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center"/>
        <w:rPr>
          <w:sz w:val="28"/>
          <w:szCs w:val="28"/>
        </w:rPr>
      </w:pPr>
      <w:r>
        <w:rPr>
          <w:rFonts w:ascii="Times New Roman" w:eastAsia="Times New Roman" w:hAnsi="Times New Roman" w:cs="Times New Roman"/>
          <w:b/>
          <w:bCs/>
          <w:sz w:val="28"/>
          <w:szCs w:val="28"/>
          <w:highlight w:val="none"/>
        </w:rPr>
        <w:t>РЕШЕНИЕ</w:t>
      </w:r>
    </w:p>
    <w:p>
      <w:pPr>
        <w:spacing w:before="0" w:after="0"/>
        <w:jc w:val="center"/>
        <w:rPr>
          <w:sz w:val="28"/>
          <w:szCs w:val="28"/>
        </w:rPr>
      </w:pPr>
      <w:r>
        <w:rPr>
          <w:rFonts w:ascii="Times New Roman" w:eastAsia="Times New Roman" w:hAnsi="Times New Roman" w:cs="Times New Roman"/>
          <w:b/>
          <w:bCs/>
          <w:sz w:val="28"/>
          <w:szCs w:val="28"/>
          <w:highlight w:val="none"/>
        </w:rPr>
        <w:t>Именем Российской Федерации</w:t>
      </w:r>
    </w:p>
    <w:p>
      <w:pPr>
        <w:spacing w:before="0" w:after="0"/>
        <w:jc w:val="center"/>
        <w:rPr>
          <w:sz w:val="28"/>
          <w:szCs w:val="28"/>
        </w:rPr>
      </w:pPr>
    </w:p>
    <w:p>
      <w:pPr>
        <w:spacing w:before="0" w:after="0"/>
        <w:jc w:val="both"/>
        <w:rPr>
          <w:sz w:val="28"/>
          <w:szCs w:val="28"/>
        </w:rPr>
      </w:pPr>
      <w:r>
        <w:rPr>
          <w:rFonts w:ascii="Times New Roman" w:eastAsia="Times New Roman" w:hAnsi="Times New Roman" w:cs="Times New Roman"/>
          <w:b/>
          <w:bCs/>
          <w:sz w:val="28"/>
          <w:szCs w:val="28"/>
          <w:highlight w:val="none"/>
        </w:rPr>
        <w:t>21 сентября 2021 года</w:t>
      </w:r>
      <w:r>
        <w:rPr>
          <w:rFonts w:ascii="Times New Roman" w:eastAsia="Times New Roman" w:hAnsi="Times New Roman" w:cs="Times New Roman"/>
          <w:b/>
          <w:bCs/>
          <w:sz w:val="28"/>
          <w:szCs w:val="28"/>
          <w:highlight w:val="none"/>
        </w:rPr>
        <w:t xml:space="preserve">                                                                  </w:t>
      </w:r>
      <w:r>
        <w:rPr>
          <w:rFonts w:ascii="Times New Roman" w:eastAsia="Times New Roman" w:hAnsi="Times New Roman" w:cs="Times New Roman"/>
          <w:b/>
          <w:bCs/>
          <w:sz w:val="28"/>
          <w:szCs w:val="28"/>
          <w:highlight w:val="none"/>
        </w:rPr>
        <w:t xml:space="preserve">          </w:t>
      </w:r>
      <w:r>
        <w:rPr>
          <w:rStyle w:val="cat-Addressgrp-0rplc-0"/>
          <w:rFonts w:ascii="Times New Roman" w:eastAsia="Times New Roman" w:hAnsi="Times New Roman" w:cs="Times New Roman"/>
          <w:b/>
          <w:bCs/>
          <w:sz w:val="28"/>
          <w:szCs w:val="28"/>
          <w:highlight w:val="none"/>
        </w:rPr>
        <w:t>адрес</w:t>
      </w:r>
    </w:p>
    <w:p>
      <w:pPr>
        <w:spacing w:before="0" w:after="0"/>
        <w:jc w:val="both"/>
        <w:rPr>
          <w:sz w:val="28"/>
          <w:szCs w:val="28"/>
        </w:rPr>
      </w:pP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Кунцевский районный суд </w:t>
      </w:r>
      <w:r>
        <w:rPr>
          <w:rStyle w:val="cat-Addressgrp-0rplc-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 председательствующего судьи Самойловой И.С., при секретаре </w:t>
      </w:r>
      <w:r>
        <w:rPr>
          <w:rStyle w:val="cat-FIOgrp-7rplc-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рассмотрев в открытом судебном заседании гражданское дело № 2 – 4646/2021 по исковому заявлению ПАО «Сбербанк России» в лице филиала – Московский банк ПАО Сбербанк к Макаровой Е.В. о расторжении кредитного договора, взыскании задолженности, руководствуясь</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ст. ст. 194-199 ГПК РФ, суд</w:t>
      </w:r>
    </w:p>
    <w:p>
      <w:pPr>
        <w:spacing w:before="0" w:after="0"/>
        <w:jc w:val="both"/>
        <w:rPr>
          <w:sz w:val="28"/>
          <w:szCs w:val="28"/>
        </w:rPr>
      </w:pPr>
    </w:p>
    <w:p>
      <w:pPr>
        <w:spacing w:before="0" w:after="0"/>
        <w:jc w:val="center"/>
        <w:rPr>
          <w:sz w:val="28"/>
          <w:szCs w:val="28"/>
        </w:rPr>
      </w:pPr>
      <w:r>
        <w:rPr>
          <w:rFonts w:ascii="Times New Roman" w:eastAsia="Times New Roman" w:hAnsi="Times New Roman" w:cs="Times New Roman"/>
          <w:b/>
          <w:bCs/>
          <w:sz w:val="28"/>
          <w:szCs w:val="28"/>
          <w:highlight w:val="none"/>
        </w:rPr>
        <w:t>РЕШИЛ:</w:t>
      </w:r>
    </w:p>
    <w:p>
      <w:pPr>
        <w:spacing w:before="0" w:after="0"/>
        <w:jc w:val="center"/>
        <w:rPr>
          <w:sz w:val="28"/>
          <w:szCs w:val="28"/>
        </w:rPr>
      </w:pPr>
    </w:p>
    <w:p>
      <w:pPr>
        <w:spacing w:before="0" w:after="0"/>
        <w:ind w:firstLine="708"/>
        <w:jc w:val="both"/>
        <w:rPr>
          <w:sz w:val="28"/>
          <w:szCs w:val="28"/>
        </w:rPr>
      </w:pPr>
      <w:r>
        <w:rPr>
          <w:rFonts w:ascii="Times New Roman" w:eastAsia="Times New Roman" w:hAnsi="Times New Roman" w:cs="Times New Roman"/>
          <w:sz w:val="28"/>
          <w:szCs w:val="28"/>
          <w:highlight w:val="none"/>
        </w:rPr>
        <w:t>В удовлетворении исковых требований ПАО «Сбербанк России» в лице филиала - Московский банк ПАО Сбербанк к Макаровой Е.В. о расторжении кредитного договора, взыскании задолженности - отказать.</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Решение может быть обжаловано </w:t>
      </w:r>
      <w:r>
        <w:rPr>
          <w:rFonts w:ascii="Times New Roman" w:eastAsia="Times New Roman" w:hAnsi="Times New Roman" w:cs="Times New Roman"/>
          <w:sz w:val="28"/>
          <w:szCs w:val="28"/>
          <w:highlight w:val="none"/>
        </w:rPr>
        <w:t>в Московский городской суд в течение месяца со дня принятия в окончательной форме через Кунцевский районный суд</w:t>
      </w:r>
      <w:r>
        <w:rPr>
          <w:rFonts w:ascii="Times New Roman" w:eastAsia="Times New Roman" w:hAnsi="Times New Roman" w:cs="Times New Roman"/>
          <w:sz w:val="28"/>
          <w:szCs w:val="28"/>
          <w:highlight w:val="none"/>
        </w:rPr>
        <w:t xml:space="preserve"> </w:t>
      </w:r>
      <w:r>
        <w:rPr>
          <w:rStyle w:val="cat-Addressgrp-0rplc-6"/>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jc w:val="both"/>
        <w:rPr>
          <w:sz w:val="28"/>
          <w:szCs w:val="28"/>
        </w:rPr>
      </w:pPr>
    </w:p>
    <w:p>
      <w:pPr>
        <w:spacing w:before="0" w:after="0"/>
        <w:rPr>
          <w:sz w:val="28"/>
          <w:szCs w:val="28"/>
        </w:rPr>
      </w:pPr>
    </w:p>
    <w:p>
      <w:pPr>
        <w:spacing w:before="0" w:after="0"/>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И.С. Самойлова</w:t>
      </w: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jc w:val="both"/>
        <w:rPr>
          <w:sz w:val="28"/>
          <w:szCs w:val="28"/>
        </w:rPr>
      </w:pPr>
    </w:p>
    <w:p>
      <w:pPr>
        <w:spacing w:before="0" w:after="0"/>
        <w:jc w:val="both"/>
        <w:rPr>
          <w:sz w:val="28"/>
          <w:szCs w:val="28"/>
        </w:rPr>
      </w:pPr>
    </w:p>
    <w:p>
      <w:pPr>
        <w:spacing w:before="0" w:after="0"/>
        <w:jc w:val="both"/>
        <w:rPr>
          <w:sz w:val="28"/>
          <w:szCs w:val="28"/>
        </w:rPr>
      </w:pPr>
    </w:p>
    <w:p>
      <w:pPr>
        <w:spacing w:before="0" w:after="0"/>
        <w:jc w:val="both"/>
        <w:rPr>
          <w:sz w:val="28"/>
          <w:szCs w:val="28"/>
        </w:rPr>
      </w:pPr>
    </w:p>
    <w:p>
      <w:pPr>
        <w:spacing w:before="0" w:after="0"/>
        <w:jc w:val="both"/>
        <w:rPr>
          <w:sz w:val="28"/>
          <w:szCs w:val="28"/>
        </w:rPr>
      </w:pPr>
    </w:p>
    <w:p>
      <w:pPr>
        <w:spacing w:before="0" w:after="0"/>
        <w:jc w:val="both"/>
        <w:rPr>
          <w:sz w:val="28"/>
          <w:szCs w:val="28"/>
        </w:rPr>
      </w:pPr>
    </w:p>
    <w:p>
      <w:pPr>
        <w:spacing w:before="0" w:after="0"/>
        <w:jc w:val="both"/>
        <w:rPr>
          <w:sz w:val="28"/>
          <w:szCs w:val="28"/>
        </w:rPr>
      </w:pPr>
    </w:p>
    <w:p>
      <w:pPr>
        <w:spacing w:before="0" w:after="0"/>
        <w:jc w:val="both"/>
        <w:rPr>
          <w:sz w:val="28"/>
          <w:szCs w:val="28"/>
        </w:rPr>
      </w:pPr>
    </w:p>
    <w:p>
      <w:pPr>
        <w:spacing w:before="0" w:after="0"/>
        <w:jc w:val="both"/>
        <w:rPr>
          <w:sz w:val="28"/>
          <w:szCs w:val="28"/>
        </w:rPr>
      </w:pPr>
    </w:p>
    <w:p>
      <w:pPr>
        <w:spacing w:before="0" w:after="0"/>
        <w:jc w:val="both"/>
        <w:rPr>
          <w:sz w:val="28"/>
          <w:szCs w:val="28"/>
        </w:rPr>
      </w:pPr>
    </w:p>
    <w:p>
      <w:pPr>
        <w:spacing w:before="0" w:after="0"/>
        <w:jc w:val="both"/>
        <w:rPr>
          <w:sz w:val="28"/>
          <w:szCs w:val="28"/>
        </w:rPr>
      </w:pPr>
    </w:p>
    <w:p>
      <w:pPr>
        <w:spacing w:before="0" w:after="0"/>
        <w:jc w:val="both"/>
        <w:rPr>
          <w:sz w:val="28"/>
          <w:szCs w:val="28"/>
        </w:rPr>
      </w:pPr>
    </w:p>
    <w:p>
      <w:pPr>
        <w:spacing w:before="0" w:after="0"/>
        <w:jc w:val="both"/>
        <w:rPr>
          <w:sz w:val="28"/>
          <w:szCs w:val="28"/>
        </w:rPr>
      </w:pPr>
    </w:p>
    <w:p>
      <w:pPr>
        <w:spacing w:before="0" w:after="0"/>
        <w:jc w:val="both"/>
        <w:rPr>
          <w:sz w:val="28"/>
          <w:szCs w:val="28"/>
        </w:rPr>
      </w:pPr>
    </w:p>
    <w:p>
      <w:pPr>
        <w:spacing w:before="0" w:after="0"/>
        <w:jc w:val="both"/>
        <w:rPr>
          <w:sz w:val="28"/>
          <w:szCs w:val="28"/>
        </w:rPr>
      </w:pPr>
    </w:p>
    <w:p>
      <w:pPr>
        <w:spacing w:before="0" w:after="0"/>
        <w:jc w:val="both"/>
        <w:rPr>
          <w:sz w:val="28"/>
          <w:szCs w:val="28"/>
        </w:rPr>
      </w:pPr>
    </w:p>
    <w:p>
      <w:pPr>
        <w:spacing w:before="0" w:after="0"/>
        <w:jc w:val="both"/>
        <w:rPr>
          <w:sz w:val="28"/>
          <w:szCs w:val="28"/>
        </w:rPr>
      </w:pPr>
    </w:p>
    <w:p>
      <w:pPr>
        <w:spacing w:before="0" w:after="0"/>
        <w:jc w:val="both"/>
        <w:rPr>
          <w:sz w:val="28"/>
          <w:szCs w:val="28"/>
        </w:rPr>
      </w:pPr>
    </w:p>
    <w:p>
      <w:pPr>
        <w:spacing w:before="0" w:after="0"/>
        <w:jc w:val="both"/>
        <w:rPr>
          <w:sz w:val="28"/>
          <w:szCs w:val="28"/>
        </w:rPr>
      </w:pPr>
    </w:p>
    <w:p>
      <w:pPr>
        <w:spacing w:before="0" w:after="0"/>
        <w:jc w:val="both"/>
        <w:rPr>
          <w:sz w:val="28"/>
          <w:szCs w:val="28"/>
        </w:rPr>
      </w:pPr>
    </w:p>
    <w:p>
      <w:pPr>
        <w:spacing w:before="0" w:after="0"/>
        <w:jc w:val="center"/>
        <w:rPr>
          <w:sz w:val="28"/>
          <w:szCs w:val="28"/>
        </w:rPr>
      </w:pPr>
      <w:r>
        <w:rPr>
          <w:rFonts w:ascii="Times New Roman" w:eastAsia="Times New Roman" w:hAnsi="Times New Roman" w:cs="Times New Roman"/>
          <w:b/>
          <w:bCs/>
          <w:sz w:val="28"/>
          <w:szCs w:val="28"/>
          <w:highlight w:val="none"/>
        </w:rPr>
        <w:t>РЕШЕНИЕ</w:t>
      </w:r>
    </w:p>
    <w:p>
      <w:pPr>
        <w:spacing w:before="0" w:after="0"/>
        <w:jc w:val="center"/>
        <w:rPr>
          <w:sz w:val="28"/>
          <w:szCs w:val="28"/>
        </w:rPr>
      </w:pPr>
      <w:r>
        <w:rPr>
          <w:rFonts w:ascii="Times New Roman" w:eastAsia="Times New Roman" w:hAnsi="Times New Roman" w:cs="Times New Roman"/>
          <w:b/>
          <w:bCs/>
          <w:sz w:val="28"/>
          <w:szCs w:val="28"/>
          <w:highlight w:val="none"/>
        </w:rPr>
        <w:t>Именем Российской Федерации</w:t>
      </w:r>
    </w:p>
    <w:p>
      <w:pPr>
        <w:spacing w:before="0" w:after="0"/>
        <w:jc w:val="center"/>
        <w:rPr>
          <w:sz w:val="28"/>
          <w:szCs w:val="28"/>
        </w:rPr>
      </w:pPr>
    </w:p>
    <w:p>
      <w:pPr>
        <w:spacing w:before="0" w:after="0"/>
        <w:jc w:val="both"/>
        <w:rPr>
          <w:sz w:val="28"/>
          <w:szCs w:val="28"/>
        </w:rPr>
      </w:pPr>
      <w:r>
        <w:rPr>
          <w:rFonts w:ascii="Times New Roman" w:eastAsia="Times New Roman" w:hAnsi="Times New Roman" w:cs="Times New Roman"/>
          <w:b/>
          <w:bCs/>
          <w:sz w:val="28"/>
          <w:szCs w:val="28"/>
          <w:highlight w:val="none"/>
        </w:rPr>
        <w:t>21 сентября 2021 года</w:t>
      </w:r>
      <w:r>
        <w:rPr>
          <w:rFonts w:ascii="Times New Roman" w:eastAsia="Times New Roman" w:hAnsi="Times New Roman" w:cs="Times New Roman"/>
          <w:b/>
          <w:bCs/>
          <w:sz w:val="28"/>
          <w:szCs w:val="28"/>
          <w:highlight w:val="none"/>
        </w:rPr>
        <w:t xml:space="preserve">                                                                  </w:t>
      </w:r>
      <w:r>
        <w:rPr>
          <w:rFonts w:ascii="Times New Roman" w:eastAsia="Times New Roman" w:hAnsi="Times New Roman" w:cs="Times New Roman"/>
          <w:b/>
          <w:bCs/>
          <w:sz w:val="28"/>
          <w:szCs w:val="28"/>
          <w:highlight w:val="none"/>
        </w:rPr>
        <w:t xml:space="preserve">         </w:t>
      </w:r>
      <w:r>
        <w:rPr>
          <w:rStyle w:val="cat-Addressgrp-0rplc-8"/>
          <w:rFonts w:ascii="Times New Roman" w:eastAsia="Times New Roman" w:hAnsi="Times New Roman" w:cs="Times New Roman"/>
          <w:b/>
          <w:bCs/>
          <w:sz w:val="28"/>
          <w:szCs w:val="28"/>
          <w:highlight w:val="none"/>
        </w:rPr>
        <w:t>адрес</w:t>
      </w:r>
    </w:p>
    <w:p>
      <w:pPr>
        <w:spacing w:before="0" w:after="0"/>
        <w:jc w:val="both"/>
        <w:rPr>
          <w:sz w:val="28"/>
          <w:szCs w:val="28"/>
        </w:rPr>
      </w:pP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Кунцевский районный суд </w:t>
      </w:r>
      <w:r>
        <w:rPr>
          <w:rStyle w:val="cat-Addressgrp-0rplc-9"/>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 председательствующего судьи Самойловой И.С., при секретаре </w:t>
      </w:r>
      <w:r>
        <w:rPr>
          <w:rStyle w:val="cat-FIOgrp-7rplc-11"/>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рассмотрев в открытом судебном заседании гражданское дело № 2 – 4646/2021 по исковому заявлению ПАО «Сбербанк России» в лице филиала – Московский банк ПАО Сбербанк к Макаровой Е.В. о расторжении кредитного договора, взыскании задолженности,</w:t>
      </w:r>
    </w:p>
    <w:p>
      <w:pPr>
        <w:spacing w:before="0" w:after="0"/>
        <w:jc w:val="center"/>
        <w:rPr>
          <w:sz w:val="28"/>
          <w:szCs w:val="28"/>
        </w:rPr>
      </w:pPr>
      <w:r>
        <w:rPr>
          <w:rFonts w:ascii="Times New Roman" w:eastAsia="Times New Roman" w:hAnsi="Times New Roman" w:cs="Times New Roman"/>
          <w:b/>
          <w:bCs/>
          <w:sz w:val="28"/>
          <w:szCs w:val="28"/>
          <w:highlight w:val="none"/>
        </w:rPr>
        <w:t>УСТАНОВИЛ:</w:t>
      </w:r>
    </w:p>
    <w:p>
      <w:pPr>
        <w:spacing w:before="0" w:after="0"/>
        <w:jc w:val="both"/>
        <w:rPr>
          <w:sz w:val="28"/>
          <w:szCs w:val="28"/>
        </w:rPr>
      </w:pPr>
    </w:p>
    <w:p>
      <w:pPr>
        <w:spacing w:before="0" w:after="0"/>
        <w:jc w:val="both"/>
        <w:rPr>
          <w:sz w:val="28"/>
          <w:szCs w:val="28"/>
        </w:rPr>
      </w:pP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Истец ПАО «Сбербанк России» в лице филиала Московский банк ПАО Сбербанк обратился в суд с иском к Макаровой Е.В. о расторжении кредитного договора №47774943 от 14.08.2015г., взыскании задолженности в размере </w:t>
      </w:r>
      <w:r>
        <w:rPr>
          <w:rStyle w:val="cat-Sumgrp-14rplc-1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из которых задолженность по основному долгу в размере </w:t>
      </w:r>
      <w:r>
        <w:rPr>
          <w:rStyle w:val="cat-Sumgrp-15rplc-15"/>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задолженность по просроченным процентам в размере </w:t>
      </w:r>
      <w:r>
        <w:rPr>
          <w:rStyle w:val="cat-Sumgrp-16rplc-1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а также расходов по уплате</w:t>
      </w:r>
      <w:r>
        <w:rPr>
          <w:rFonts w:ascii="Times New Roman" w:eastAsia="Times New Roman" w:hAnsi="Times New Roman" w:cs="Times New Roman"/>
          <w:sz w:val="28"/>
          <w:szCs w:val="28"/>
          <w:highlight w:val="none"/>
        </w:rPr>
        <w:t xml:space="preserve"> государственной пошлины в размере </w:t>
      </w:r>
      <w:r>
        <w:rPr>
          <w:rStyle w:val="cat-Sumgrp-17rplc-1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оплаченной при подаче иска. </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Исковые требования мотивированы тем, что 14.08.2015г. ПАО «Сбербанк России» (далее – Истец, Банк) и </w:t>
      </w:r>
      <w:r>
        <w:rPr>
          <w:rStyle w:val="cat-FIOgrp-10rplc-18"/>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(далее – Заемщик) заключили кредитный договор №47774943 (далее – Договор) на сумму </w:t>
      </w:r>
      <w:r>
        <w:rPr>
          <w:rStyle w:val="cat-Sumgrp-18rplc-1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сроком на </w:t>
      </w:r>
      <w:r>
        <w:rPr>
          <w:rFonts w:ascii="Times New Roman" w:eastAsia="Times New Roman" w:hAnsi="Times New Roman" w:cs="Times New Roman"/>
          <w:sz w:val="28"/>
          <w:szCs w:val="28"/>
          <w:highlight w:val="none"/>
        </w:rPr>
        <w:t>60</w:t>
      </w:r>
      <w:r>
        <w:rPr>
          <w:rFonts w:ascii="Times New Roman" w:eastAsia="Times New Roman" w:hAnsi="Times New Roman" w:cs="Times New Roman"/>
          <w:sz w:val="28"/>
          <w:szCs w:val="28"/>
          <w:highlight w:val="none"/>
        </w:rPr>
        <w:t xml:space="preserve"> месяц</w:t>
      </w:r>
      <w:r>
        <w:rPr>
          <w:rFonts w:ascii="Times New Roman" w:eastAsia="Times New Roman" w:hAnsi="Times New Roman" w:cs="Times New Roman"/>
          <w:sz w:val="28"/>
          <w:szCs w:val="28"/>
          <w:highlight w:val="none"/>
        </w:rPr>
        <w:t>ев</w:t>
      </w:r>
      <w:r>
        <w:rPr>
          <w:rFonts w:ascii="Times New Roman" w:eastAsia="Times New Roman" w:hAnsi="Times New Roman" w:cs="Times New Roman"/>
          <w:sz w:val="28"/>
          <w:szCs w:val="28"/>
          <w:highlight w:val="none"/>
        </w:rPr>
        <w:t xml:space="preserve"> под 2</w:t>
      </w:r>
      <w:r>
        <w:rPr>
          <w:rFonts w:ascii="Times New Roman" w:eastAsia="Times New Roman" w:hAnsi="Times New Roman" w:cs="Times New Roman"/>
          <w:sz w:val="28"/>
          <w:szCs w:val="28"/>
          <w:highlight w:val="none"/>
        </w:rPr>
        <w:t>3</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50</w:t>
      </w:r>
      <w:r>
        <w:rPr>
          <w:rFonts w:ascii="Times New Roman" w:eastAsia="Times New Roman" w:hAnsi="Times New Roman" w:cs="Times New Roman"/>
          <w:sz w:val="28"/>
          <w:szCs w:val="28"/>
          <w:highlight w:val="none"/>
        </w:rPr>
        <w:t>% годовых.</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Вид кредита – «Потребительский кредит»</w:t>
      </w:r>
      <w:r>
        <w:rPr>
          <w:rFonts w:ascii="Times New Roman" w:eastAsia="Times New Roman" w:hAnsi="Times New Roman" w:cs="Times New Roman"/>
          <w:sz w:val="28"/>
          <w:szCs w:val="28"/>
          <w:highlight w:val="none"/>
        </w:rPr>
        <w:t>.</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В соответствии с условиями Кредитного договора и Общими условиями предоставления, обслуживания и погашение кредитов для физических лиц по продукту «Потребительский кредит», погашение кредита и уплата процентов должны производиться ежемесячными </w:t>
      </w:r>
      <w:r>
        <w:rPr>
          <w:rFonts w:ascii="Times New Roman" w:eastAsia="Times New Roman" w:hAnsi="Times New Roman" w:cs="Times New Roman"/>
          <w:sz w:val="28"/>
          <w:szCs w:val="28"/>
          <w:highlight w:val="none"/>
        </w:rPr>
        <w:t>аннуитетными</w:t>
      </w:r>
      <w:r>
        <w:rPr>
          <w:rFonts w:ascii="Times New Roman" w:eastAsia="Times New Roman" w:hAnsi="Times New Roman" w:cs="Times New Roman"/>
          <w:sz w:val="28"/>
          <w:szCs w:val="28"/>
          <w:highlight w:val="none"/>
        </w:rPr>
        <w:t xml:space="preserve"> платежами в соответствии с Графиком платежей.</w:t>
      </w:r>
      <w:r>
        <w:rPr>
          <w:rFonts w:ascii="Times New Roman" w:eastAsia="Times New Roman" w:hAnsi="Times New Roman" w:cs="Times New Roman"/>
          <w:sz w:val="28"/>
          <w:szCs w:val="28"/>
          <w:highlight w:val="none"/>
        </w:rPr>
        <w:t xml:space="preserve">  </w:t>
      </w:r>
    </w:p>
    <w:p>
      <w:pPr>
        <w:spacing w:before="0" w:after="0"/>
        <w:ind w:firstLine="708"/>
        <w:jc w:val="both"/>
        <w:rPr>
          <w:sz w:val="28"/>
          <w:szCs w:val="28"/>
        </w:rPr>
      </w:pPr>
      <w:r>
        <w:rPr>
          <w:rFonts w:ascii="Times New Roman" w:eastAsia="Times New Roman" w:hAnsi="Times New Roman" w:cs="Times New Roman"/>
          <w:sz w:val="28"/>
          <w:szCs w:val="28"/>
          <w:highlight w:val="none"/>
        </w:rPr>
        <w:t>В соответствии с условиями Кредитного договора уплата процентов за пользование кредитом производится одновременно с погашением кредита в сроки, определенные Графиком платежей.</w:t>
      </w:r>
    </w:p>
    <w:p>
      <w:pPr>
        <w:spacing w:before="0" w:after="0"/>
        <w:ind w:firstLine="708"/>
        <w:jc w:val="both"/>
        <w:rPr>
          <w:sz w:val="28"/>
          <w:szCs w:val="28"/>
        </w:rPr>
      </w:pPr>
      <w:r>
        <w:rPr>
          <w:rFonts w:ascii="Times New Roman" w:eastAsia="Times New Roman" w:hAnsi="Times New Roman" w:cs="Times New Roman"/>
          <w:sz w:val="28"/>
          <w:szCs w:val="28"/>
          <w:highlight w:val="none"/>
        </w:rPr>
        <w:t>В соответствии с условиями Кредитного договора при несвоевременном внесении (перечислении) ежемесячного платежа в погашение кредита и/или уплату процентов за пользование кредитом Заемщик уплачивает Кредитору неустойку в размере 20% годовых с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Согласно условий Кредитного договора отсчет срока для начисления процентов за пользование кредитом начинается со следующего дня с даты образования задолженности по ссудному </w:t>
      </w:r>
      <w:r>
        <w:rPr>
          <w:rFonts w:ascii="Times New Roman" w:eastAsia="Times New Roman" w:hAnsi="Times New Roman" w:cs="Times New Roman"/>
          <w:sz w:val="28"/>
          <w:szCs w:val="28"/>
          <w:highlight w:val="none"/>
        </w:rPr>
        <w:t>счету</w:t>
      </w:r>
      <w:r>
        <w:rPr>
          <w:rFonts w:ascii="Times New Roman" w:eastAsia="Times New Roman" w:hAnsi="Times New Roman" w:cs="Times New Roman"/>
          <w:sz w:val="28"/>
          <w:szCs w:val="28"/>
          <w:highlight w:val="none"/>
        </w:rPr>
        <w:t xml:space="preserve"> и заканчиваются датой погашения задолженности по ссудному счету (включительно).</w:t>
      </w:r>
    </w:p>
    <w:p>
      <w:pPr>
        <w:spacing w:before="0" w:after="0"/>
        <w:ind w:firstLine="708"/>
        <w:jc w:val="both"/>
        <w:rPr>
          <w:sz w:val="28"/>
          <w:szCs w:val="28"/>
        </w:rPr>
      </w:pPr>
      <w:r>
        <w:rPr>
          <w:rFonts w:ascii="Times New Roman" w:eastAsia="Times New Roman" w:hAnsi="Times New Roman" w:cs="Times New Roman"/>
          <w:sz w:val="28"/>
          <w:szCs w:val="28"/>
          <w:highlight w:val="none"/>
        </w:rPr>
        <w:t>Согласно условий</w:t>
      </w:r>
      <w:r>
        <w:rPr>
          <w:rFonts w:ascii="Times New Roman" w:eastAsia="Times New Roman" w:hAnsi="Times New Roman" w:cs="Times New Roman"/>
          <w:sz w:val="28"/>
          <w:szCs w:val="28"/>
          <w:highlight w:val="none"/>
        </w:rPr>
        <w:t xml:space="preserve"> Кредитного договора обязательства заемщика считаются надлежаще и полностью выполненными после возврата кредитору </w:t>
      </w:r>
      <w:r>
        <w:rPr>
          <w:rFonts w:ascii="Times New Roman" w:eastAsia="Times New Roman" w:hAnsi="Times New Roman" w:cs="Times New Roman"/>
          <w:sz w:val="28"/>
          <w:szCs w:val="28"/>
          <w:highlight w:val="none"/>
        </w:rPr>
        <w:t>всей суммы кредита, уплаты процентов за пользование кредитом, неустойки в соответствии с условиями Кредитного договора, определяемых на дату погашения кредита, и возмещении расходов, связанных с взысканием задолженности.</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29.10.2016г. заемщик </w:t>
      </w:r>
      <w:r>
        <w:rPr>
          <w:rStyle w:val="cat-FIOgrp-10rplc-20"/>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умер.</w:t>
      </w:r>
    </w:p>
    <w:p>
      <w:pPr>
        <w:spacing w:before="0" w:after="0"/>
        <w:ind w:firstLine="708"/>
        <w:jc w:val="both"/>
        <w:rPr>
          <w:sz w:val="28"/>
          <w:szCs w:val="28"/>
        </w:rPr>
      </w:pPr>
      <w:r>
        <w:rPr>
          <w:rFonts w:ascii="Times New Roman" w:eastAsia="Times New Roman" w:hAnsi="Times New Roman" w:cs="Times New Roman"/>
          <w:sz w:val="28"/>
          <w:szCs w:val="28"/>
          <w:highlight w:val="none"/>
        </w:rPr>
        <w:t>В настоящее время обязательства по Кредитному догов</w:t>
      </w:r>
      <w:r>
        <w:rPr>
          <w:rFonts w:ascii="Times New Roman" w:eastAsia="Times New Roman" w:hAnsi="Times New Roman" w:cs="Times New Roman"/>
          <w:sz w:val="28"/>
          <w:szCs w:val="28"/>
          <w:highlight w:val="none"/>
        </w:rPr>
        <w:t xml:space="preserve">ору не исполняются, </w:t>
      </w:r>
      <w:r>
        <w:rPr>
          <w:rFonts w:ascii="Times New Roman" w:eastAsia="Times New Roman" w:hAnsi="Times New Roman" w:cs="Times New Roman"/>
          <w:sz w:val="28"/>
          <w:szCs w:val="28"/>
          <w:highlight w:val="none"/>
        </w:rPr>
        <w:t>погашение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 уплата процентов за пользование кредитом не производятся, в связи с чем, образовалась задолженность.</w:t>
      </w:r>
      <w:r>
        <w:rPr>
          <w:rFonts w:ascii="Times New Roman" w:eastAsia="Times New Roman" w:hAnsi="Times New Roman" w:cs="Times New Roman"/>
          <w:sz w:val="28"/>
          <w:szCs w:val="28"/>
          <w:highlight w:val="none"/>
        </w:rPr>
        <w:t xml:space="preserve">           </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Наследником по закону, принявшим наследство после смерти наследодателя </w:t>
      </w:r>
      <w:r>
        <w:rPr>
          <w:rStyle w:val="cat-FIOgrp-11rplc-21"/>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является Макарова Е.В. (</w:t>
      </w:r>
      <w:r>
        <w:rPr>
          <w:rFonts w:ascii="Times New Roman" w:eastAsia="Times New Roman" w:hAnsi="Times New Roman" w:cs="Times New Roman"/>
          <w:sz w:val="28"/>
          <w:szCs w:val="28"/>
          <w:highlight w:val="none"/>
        </w:rPr>
        <w:t>супруга</w:t>
      </w:r>
      <w:r>
        <w:rPr>
          <w:rFonts w:ascii="Times New Roman" w:eastAsia="Times New Roman" w:hAnsi="Times New Roman" w:cs="Times New Roman"/>
          <w:sz w:val="28"/>
          <w:szCs w:val="28"/>
          <w:highlight w:val="none"/>
        </w:rPr>
        <w:t xml:space="preserve"> </w:t>
      </w:r>
      <w:r>
        <w:rPr>
          <w:rStyle w:val="cat-FIOgrp-11rplc-2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p>
    <w:p>
      <w:pPr>
        <w:spacing w:before="0" w:after="0"/>
        <w:ind w:firstLine="708"/>
        <w:jc w:val="both"/>
        <w:rPr>
          <w:sz w:val="28"/>
          <w:szCs w:val="28"/>
        </w:rPr>
      </w:pPr>
      <w:r>
        <w:rPr>
          <w:rFonts w:ascii="Times New Roman" w:eastAsia="Times New Roman" w:hAnsi="Times New Roman" w:cs="Times New Roman"/>
          <w:sz w:val="28"/>
          <w:szCs w:val="28"/>
          <w:highlight w:val="none"/>
        </w:rPr>
        <w:t>Истец</w:t>
      </w:r>
      <w:r>
        <w:rPr>
          <w:rFonts w:ascii="Times New Roman" w:eastAsia="Times New Roman" w:hAnsi="Times New Roman" w:cs="Times New Roman"/>
          <w:sz w:val="28"/>
          <w:szCs w:val="28"/>
          <w:highlight w:val="none"/>
        </w:rPr>
        <w:t xml:space="preserve"> ПАО «Сбербанк России»</w:t>
      </w:r>
      <w:r>
        <w:rPr>
          <w:rFonts w:ascii="Times New Roman" w:eastAsia="Times New Roman" w:hAnsi="Times New Roman" w:cs="Times New Roman"/>
          <w:sz w:val="28"/>
          <w:szCs w:val="28"/>
          <w:highlight w:val="none"/>
        </w:rPr>
        <w:t xml:space="preserve"> своего представителя в суд не направил, о времени и месте рассмотрения дела извещен надлежащим образом, причина неявки суду неизвестна, ходатайств об отложении дела не заявлено, просил рассмотреть дело в отсутствии своего представителя.</w:t>
      </w:r>
    </w:p>
    <w:p>
      <w:pPr>
        <w:spacing w:before="0" w:after="0"/>
        <w:ind w:firstLine="708"/>
        <w:jc w:val="both"/>
        <w:rPr>
          <w:sz w:val="28"/>
          <w:szCs w:val="28"/>
        </w:rPr>
      </w:pPr>
      <w:r>
        <w:rPr>
          <w:rFonts w:ascii="Times New Roman" w:eastAsia="Times New Roman" w:hAnsi="Times New Roman" w:cs="Times New Roman"/>
          <w:sz w:val="28"/>
          <w:szCs w:val="28"/>
          <w:highlight w:val="none"/>
        </w:rPr>
        <w:t>Ответчик Макарова Е.В. в судебное заседание явилась,</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доводы, изложенные в возражениях на иск, поддержала, просила применить к исковым требованиям Банка </w:t>
      </w:r>
      <w:r>
        <w:rPr>
          <w:rFonts w:ascii="Times New Roman" w:eastAsia="Times New Roman" w:hAnsi="Times New Roman" w:cs="Times New Roman"/>
          <w:sz w:val="28"/>
          <w:szCs w:val="28"/>
          <w:highlight w:val="none"/>
        </w:rPr>
        <w:t>последствия пропуска срока исковой давности</w:t>
      </w:r>
      <w:r>
        <w:rPr>
          <w:rFonts w:ascii="Times New Roman" w:eastAsia="Times New Roman" w:hAnsi="Times New Roman" w:cs="Times New Roman"/>
          <w:sz w:val="28"/>
          <w:szCs w:val="28"/>
          <w:highlight w:val="none"/>
        </w:rPr>
        <w:t>, в удовлетворении исковых требований о расторжении кредитного договора и взыскании задолженности – отказать.</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В соответствии со ст. 6 Конвенции «О защите прав человека и основных свобод» от 04.11.1950 года, каждый в случае спора о его гражданских правах и обязанностях имеет право на справедливое публичное разбирательство дела в разумный срок. При этом суд учитывает, что гражданским процессуальным законодательством предусмотрен двухмесячный срок для </w:t>
      </w:r>
      <w:r>
        <w:rPr>
          <w:rFonts w:ascii="Times New Roman" w:eastAsia="Times New Roman" w:hAnsi="Times New Roman" w:cs="Times New Roman"/>
          <w:sz w:val="28"/>
          <w:szCs w:val="28"/>
          <w:highlight w:val="none"/>
        </w:rPr>
        <w:t>рассмотрения дела, в связи с чем, руководствуясь также ст. 167 ГПК РФ, суд счел возможным рассмотреть дело при данной явке.</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Суд, </w:t>
      </w:r>
      <w:r>
        <w:rPr>
          <w:rFonts w:ascii="Times New Roman" w:eastAsia="Times New Roman" w:hAnsi="Times New Roman" w:cs="Times New Roman"/>
          <w:sz w:val="28"/>
          <w:szCs w:val="28"/>
          <w:highlight w:val="none"/>
        </w:rPr>
        <w:t>изучив и исследовав материалы дела,</w:t>
      </w:r>
      <w:r>
        <w:rPr>
          <w:rFonts w:ascii="Times New Roman" w:eastAsia="Times New Roman" w:hAnsi="Times New Roman" w:cs="Times New Roman"/>
          <w:sz w:val="28"/>
          <w:szCs w:val="28"/>
          <w:highlight w:val="none"/>
        </w:rPr>
        <w:t xml:space="preserve"> выслушав ответчика Макарову Е.В., </w:t>
      </w:r>
      <w:r>
        <w:rPr>
          <w:rFonts w:ascii="Times New Roman" w:eastAsia="Times New Roman" w:hAnsi="Times New Roman" w:cs="Times New Roman"/>
          <w:sz w:val="28"/>
          <w:szCs w:val="28"/>
          <w:highlight w:val="none"/>
        </w:rPr>
        <w:t xml:space="preserve">оценив собранные по делу доказательства по отдельности и в их совокупности, </w:t>
      </w:r>
      <w:r>
        <w:rPr>
          <w:rFonts w:ascii="Times New Roman" w:eastAsia="Times New Roman" w:hAnsi="Times New Roman" w:cs="Times New Roman"/>
          <w:sz w:val="28"/>
          <w:szCs w:val="28"/>
          <w:highlight w:val="none"/>
        </w:rPr>
        <w:t>находит иск не подлежащим удовлетворению в силу следующего.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Согласно п.1.5 «Положения об эмиссии банковских карт и об операциях, совершаемых с использованием платежных карт», утвержденных ЦБ РФ 24.12.2004г., кредитная организация вправе осуществлять эмиссию расчетных (дебетовых) банковских карт. </w:t>
      </w:r>
      <w:r>
        <w:rPr>
          <w:rFonts w:ascii="Times New Roman" w:eastAsia="Times New Roman" w:hAnsi="Times New Roman" w:cs="Times New Roman"/>
          <w:sz w:val="28"/>
          <w:szCs w:val="28"/>
          <w:highlight w:val="none"/>
        </w:rPr>
        <w:t>Расчетная (дебетовая) карта предназначена для совершения операций ее держателем в пределах установленной кредитной организацией – эмитентом суммы денежных средств (расходного лимита), расчеты по которым осуществляются за счет денежных средств клиента, находящихся на его банковском счете, или кредита, предоставляемого кредитной организацией – эмитентом клиенту в соответствии с договором банковского счета при недостаточности или отсутствии на банковском счете денежных средств (овердрафт).</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w:t>
      </w:r>
      <w:r>
        <w:rPr>
          <w:rFonts w:ascii="Times New Roman" w:eastAsia="Times New Roman" w:hAnsi="Times New Roman" w:cs="Times New Roman"/>
          <w:sz w:val="28"/>
          <w:szCs w:val="28"/>
          <w:highlight w:val="none"/>
        </w:rPr>
        <w:t>и требований - в соответствии с обычаями делового оборота или иными обычно предъявляемыми требованиями.</w:t>
      </w:r>
    </w:p>
    <w:p>
      <w:pPr>
        <w:spacing w:before="0" w:after="0"/>
        <w:ind w:firstLine="540"/>
        <w:jc w:val="both"/>
        <w:rPr>
          <w:sz w:val="28"/>
          <w:szCs w:val="28"/>
        </w:rPr>
      </w:pPr>
      <w:r>
        <w:rPr>
          <w:rFonts w:ascii="Times New Roman" w:eastAsia="Times New Roman" w:hAnsi="Times New Roman" w:cs="Times New Roman"/>
          <w:sz w:val="28"/>
          <w:szCs w:val="28"/>
          <w:highlight w:val="none"/>
        </w:rPr>
        <w:t>В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Согласно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"consultantplus://offline/ref=1F0BBD39352E8C5FB8A9897FEFED1EA0AD637D769F3B4FF082C6432FC04F4082AFAD3A1FB1E4DB48CEK6G"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 421</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w:t>
      </w:r>
      <w:r>
        <w:rPr>
          <w:rFonts w:ascii="Times New Roman" w:eastAsia="Times New Roman" w:hAnsi="Times New Roman" w:cs="Times New Roman"/>
          <w:sz w:val="28"/>
          <w:szCs w:val="28"/>
          <w:highlight w:val="none"/>
        </w:rPr>
        <w:t>РФ</w:t>
      </w:r>
      <w:r>
        <w:rPr>
          <w:rFonts w:ascii="Times New Roman" w:eastAsia="Times New Roman" w:hAnsi="Times New Roman" w:cs="Times New Roman"/>
          <w:sz w:val="28"/>
          <w:szCs w:val="28"/>
          <w:highlight w:val="none"/>
        </w:rPr>
        <w:t xml:space="preserve"> граждане и юридические лица свободы в заключение договора. Понуждение к заключению договора не допускается, за исключением случаев, когда обязанность заключить договор предусмотрена ГК РФ, законом или добровольно принятым обязательством.</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В соответствии с ч.1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"https://rospravosudie.com/law/%D0%A1%D1%82%D0%B0%D1%82%D1%8C%D1%8F_435_%D0%93%D0%9A_%D0%A0%D0%A4"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ст.435 ГК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офертой признается адресованное одному или нескольким конкретным лицам предложение, которое достаточно определенно и выражает намерение лица, сделавшего предложение, считать себя заключившим договор с адресатом, которым будет принято предложение. Оферта должна содержать существенные условия договора.</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В соответствии с ч.1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"https://rospravosudie.com/law/%D0%A1%D1%82%D0%B0%D1%82%D1%8C%D1%8F_438_%D0%93%D0%9A_%D0%A0%D0%A4"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ст.438 ГК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акцептом признается ответ лица, которому адресована оферта, о ее принятии. Акцепт должен быть полным и безоговорочным.</w:t>
      </w:r>
    </w:p>
    <w:p>
      <w:pPr>
        <w:spacing w:before="0" w:after="0"/>
        <w:ind w:firstLine="540"/>
        <w:jc w:val="both"/>
        <w:rPr>
          <w:sz w:val="28"/>
          <w:szCs w:val="28"/>
        </w:rPr>
      </w:pPr>
      <w:r>
        <w:rPr>
          <w:rFonts w:ascii="Times New Roman" w:eastAsia="Times New Roman" w:hAnsi="Times New Roman" w:cs="Times New Roman"/>
          <w:sz w:val="28"/>
          <w:szCs w:val="28"/>
          <w:highlight w:val="none"/>
        </w:rPr>
        <w:t>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pPr>
        <w:spacing w:before="0" w:after="0"/>
        <w:ind w:firstLine="540"/>
        <w:jc w:val="both"/>
        <w:rPr>
          <w:sz w:val="28"/>
          <w:szCs w:val="28"/>
        </w:rPr>
      </w:pPr>
      <w:r>
        <w:rPr>
          <w:rFonts w:ascii="Times New Roman" w:eastAsia="Times New Roman" w:hAnsi="Times New Roman" w:cs="Times New Roman"/>
          <w:sz w:val="28"/>
          <w:szCs w:val="28"/>
          <w:highlight w:val="none"/>
        </w:rPr>
        <w:t>Согласно ч. 1 ст. 810 ГК РФ заемщик обязан возвратить заимодавцу полученную сумму займа в срок и в порядке, которые предусмотрены договором займа.</w:t>
      </w:r>
      <w:r>
        <w:rPr>
          <w:rFonts w:ascii="Times New Roman" w:eastAsia="Times New Roman" w:hAnsi="Times New Roman" w:cs="Times New Roman"/>
          <w:sz w:val="28"/>
          <w:szCs w:val="28"/>
          <w:highlight w:val="none"/>
        </w:rPr>
        <w:tab/>
      </w:r>
    </w:p>
    <w:p>
      <w:pPr>
        <w:spacing w:before="0" w:after="0"/>
        <w:ind w:firstLine="540"/>
        <w:jc w:val="both"/>
        <w:rPr>
          <w:sz w:val="28"/>
          <w:szCs w:val="28"/>
        </w:rPr>
      </w:pPr>
      <w:r>
        <w:rPr>
          <w:rFonts w:ascii="Times New Roman" w:eastAsia="Times New Roman" w:hAnsi="Times New Roman" w:cs="Times New Roman"/>
          <w:sz w:val="28"/>
          <w:szCs w:val="28"/>
          <w:highlight w:val="none"/>
        </w:rPr>
        <w:t>В силу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Согласно п.2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pPr>
        <w:spacing w:before="0" w:after="0"/>
        <w:ind w:firstLine="540"/>
        <w:jc w:val="both"/>
        <w:rPr>
          <w:sz w:val="28"/>
          <w:szCs w:val="28"/>
        </w:rPr>
      </w:pPr>
      <w:r>
        <w:rPr>
          <w:rFonts w:ascii="Times New Roman" w:eastAsia="Times New Roman" w:hAnsi="Times New Roman" w:cs="Times New Roman"/>
          <w:sz w:val="28"/>
          <w:szCs w:val="28"/>
          <w:highlight w:val="none"/>
        </w:rPr>
        <w:t>В соответствии со ст.329 ГК РФ, исполнение обязательств обеспечивается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p>
    <w:p>
      <w:pPr>
        <w:widowControl w:val="0"/>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со ст.1142 ГК РФ к наследникам первой очереди относятся дети, супруг, родители наследодателя.</w:t>
      </w:r>
    </w:p>
    <w:p>
      <w:pPr>
        <w:widowControl w:val="0"/>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ч.1 ст.1175 ГК РФ каждый из наследников отвечает по долгам наследодателя в пределах стоимости перешедшего к нему наследственного имущества.</w:t>
      </w:r>
    </w:p>
    <w:p>
      <w:pPr>
        <w:widowControl w:val="0"/>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 п.13 Постановления Пленума Верховного суда РФ от </w:t>
      </w:r>
      <w:r>
        <w:rPr>
          <w:rFonts w:ascii="Times New Roman" w:eastAsia="Times New Roman" w:hAnsi="Times New Roman" w:cs="Times New Roman"/>
          <w:sz w:val="28"/>
          <w:szCs w:val="28"/>
          <w:highlight w:val="none"/>
        </w:rPr>
        <w:t>29.05.2012г. № 9 «О судебной практике по делам о наследовании» (далее – Постановление Пленума № 9) при рассмотрении споров о наследовании судам необходимо установить наследников, принявших наследство, и привлечь их к участию в рассмотрении спора в качестве соответчиков. При этом в п.6 Постановления Пленума №9 суд разъяснил о праве истца на обращение в суд с иском к наследственному имуществу (п.3 ст.1175 ГК РФ).</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Как установлено судом и подтверждается материалами дела, </w:t>
      </w:r>
      <w:r>
        <w:rPr>
          <w:rFonts w:ascii="Times New Roman" w:eastAsia="Times New Roman" w:hAnsi="Times New Roman" w:cs="Times New Roman"/>
          <w:sz w:val="28"/>
          <w:szCs w:val="28"/>
          <w:highlight w:val="none"/>
        </w:rPr>
        <w:t xml:space="preserve">14.08.2015г. ПАО «Сбербанк России» и </w:t>
      </w:r>
      <w:r>
        <w:rPr>
          <w:rStyle w:val="cat-FIOgrp-10rplc-26"/>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заключили кредитный договор №47774943. </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 </w:t>
      </w:r>
      <w:r>
        <w:rPr>
          <w:rStyle w:val="cat-Addressgrp-1rplc-27"/>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договора (Индивидуальные условия потребительского кредита) Кредитор обязуется предоставить Заемщику «Потребительский кредит» в сумме </w:t>
      </w:r>
      <w:r>
        <w:rPr>
          <w:rStyle w:val="cat-Sumgrp-18rplc-28"/>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на цели личного потребления на срок 60 месяцев под 23,50% годовых, считая </w:t>
      </w:r>
      <w:r>
        <w:rPr>
          <w:rFonts w:ascii="Times New Roman" w:eastAsia="Times New Roman" w:hAnsi="Times New Roman" w:cs="Times New Roman"/>
          <w:sz w:val="28"/>
          <w:szCs w:val="28"/>
          <w:highlight w:val="none"/>
        </w:rPr>
        <w:t>с</w:t>
      </w:r>
      <w:r>
        <w:rPr>
          <w:rFonts w:ascii="Times New Roman" w:eastAsia="Times New Roman" w:hAnsi="Times New Roman" w:cs="Times New Roman"/>
          <w:sz w:val="28"/>
          <w:szCs w:val="28"/>
          <w:highlight w:val="none"/>
        </w:rPr>
        <w:t xml:space="preserve"> даты его фактического предоставления (п.4).</w:t>
      </w:r>
      <w:r>
        <w:rPr>
          <w:rFonts w:ascii="Times New Roman" w:eastAsia="Times New Roman" w:hAnsi="Times New Roman" w:cs="Times New Roman"/>
          <w:sz w:val="28"/>
          <w:szCs w:val="28"/>
          <w:highlight w:val="none"/>
        </w:rPr>
        <w:t xml:space="preserve"> Кредит застрахован.</w:t>
      </w:r>
    </w:p>
    <w:p>
      <w:pPr>
        <w:spacing w:before="0" w:after="0"/>
        <w:ind w:firstLine="567"/>
        <w:jc w:val="both"/>
        <w:rPr>
          <w:sz w:val="28"/>
          <w:szCs w:val="28"/>
        </w:rPr>
      </w:pPr>
      <w:r>
        <w:rPr>
          <w:rFonts w:ascii="Times New Roman" w:eastAsia="Times New Roman" w:hAnsi="Times New Roman" w:cs="Times New Roman"/>
          <w:sz w:val="28"/>
          <w:szCs w:val="28"/>
          <w:highlight w:val="none"/>
        </w:rPr>
        <w:t>Данный кредит предоставлен в соответствии с Общими условиями предоставления, обслуживания и погашения кредитов для физических лиц по продукту «Потребительский кредит», которые являются неотъемлемой частью Кредитного договора и размещены на официальном сайте ПАО Сбербанк и в его подразделениях.</w:t>
      </w:r>
    </w:p>
    <w:p>
      <w:pPr>
        <w:spacing w:before="0" w:after="0"/>
        <w:ind w:firstLine="567"/>
        <w:jc w:val="both"/>
        <w:rPr>
          <w:sz w:val="28"/>
          <w:szCs w:val="28"/>
        </w:rPr>
      </w:pPr>
      <w:r>
        <w:rPr>
          <w:rFonts w:ascii="Times New Roman" w:eastAsia="Times New Roman" w:hAnsi="Times New Roman" w:cs="Times New Roman"/>
          <w:sz w:val="28"/>
          <w:szCs w:val="28"/>
          <w:highlight w:val="none"/>
        </w:rPr>
        <w:t>Заемщик обязуется возвратить Кредитору, полученный кредит и уплатить проценты за пользование кредитом в размере, в сроки и на условиях Кредитного договора.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 </w:t>
      </w:r>
      <w:r>
        <w:rPr>
          <w:rStyle w:val="cat-Addressgrp-2rplc-29"/>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договора (Индивидуальные условия потребительского кредита) погашение кредита производится ежемесячными </w:t>
      </w:r>
      <w:r>
        <w:rPr>
          <w:rFonts w:ascii="Times New Roman" w:eastAsia="Times New Roman" w:hAnsi="Times New Roman" w:cs="Times New Roman"/>
          <w:sz w:val="28"/>
          <w:szCs w:val="28"/>
          <w:highlight w:val="none"/>
        </w:rPr>
        <w:t>аннуитетными</w:t>
      </w:r>
      <w:r>
        <w:rPr>
          <w:rFonts w:ascii="Times New Roman" w:eastAsia="Times New Roman" w:hAnsi="Times New Roman" w:cs="Times New Roman"/>
          <w:sz w:val="28"/>
          <w:szCs w:val="28"/>
          <w:highlight w:val="none"/>
        </w:rPr>
        <w:t xml:space="preserve"> платежами в соответствии с Графиком платежей. Расчет ежемесячного </w:t>
      </w:r>
      <w:r>
        <w:rPr>
          <w:rFonts w:ascii="Times New Roman" w:eastAsia="Times New Roman" w:hAnsi="Times New Roman" w:cs="Times New Roman"/>
          <w:sz w:val="28"/>
          <w:szCs w:val="28"/>
          <w:highlight w:val="none"/>
        </w:rPr>
        <w:t>аннуитетного</w:t>
      </w:r>
      <w:r>
        <w:rPr>
          <w:rFonts w:ascii="Times New Roman" w:eastAsia="Times New Roman" w:hAnsi="Times New Roman" w:cs="Times New Roman"/>
          <w:sz w:val="28"/>
          <w:szCs w:val="28"/>
          <w:highlight w:val="none"/>
        </w:rPr>
        <w:t xml:space="preserve"> платежа производиться по формуле, указанной в п.3.1.1 Общих условий кредитования.</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условиями Кредитного договора уплата процентов за пользование кредитом производится одновременно с погашением кредита в сроки, определенные Графиком платежей.</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 </w:t>
      </w:r>
      <w:r>
        <w:rPr>
          <w:rStyle w:val="cat-Addressgrp-3rplc-3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договора (Индивидуальные условия потребительского кредита) при несвоевременном внесении (перечислении) ежемесячного платежа в погашение кредита и/или уплату процентов за пользование кредитом Заемщик уплачивает Кредитору неустойку в размере 20% годовых с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pPr>
        <w:spacing w:before="0" w:after="0"/>
        <w:ind w:firstLine="567"/>
        <w:jc w:val="both"/>
        <w:rPr>
          <w:sz w:val="28"/>
          <w:szCs w:val="28"/>
        </w:rPr>
      </w:pPr>
      <w:r>
        <w:rPr>
          <w:rFonts w:ascii="Times New Roman" w:eastAsia="Times New Roman" w:hAnsi="Times New Roman" w:cs="Times New Roman"/>
          <w:sz w:val="28"/>
          <w:szCs w:val="28"/>
          <w:highlight w:val="none"/>
        </w:rPr>
        <w:t>При этом заемщик своей подписью подтвердил, что понимает и соглас</w:t>
      </w:r>
      <w:r>
        <w:rPr>
          <w:rFonts w:ascii="Times New Roman" w:eastAsia="Times New Roman" w:hAnsi="Times New Roman" w:cs="Times New Roman"/>
          <w:sz w:val="28"/>
          <w:szCs w:val="28"/>
          <w:highlight w:val="none"/>
        </w:rPr>
        <w:t>ен</w:t>
      </w:r>
      <w:r>
        <w:rPr>
          <w:rFonts w:ascii="Times New Roman" w:eastAsia="Times New Roman" w:hAnsi="Times New Roman" w:cs="Times New Roman"/>
          <w:sz w:val="28"/>
          <w:szCs w:val="28"/>
          <w:highlight w:val="none"/>
        </w:rPr>
        <w:t xml:space="preserve"> с тем, что акцептом ПАО «Сбербанк России» в лице филиала Московского банка ПАО Сбербанк направленной е</w:t>
      </w:r>
      <w:r>
        <w:rPr>
          <w:rFonts w:ascii="Times New Roman" w:eastAsia="Times New Roman" w:hAnsi="Times New Roman" w:cs="Times New Roman"/>
          <w:sz w:val="28"/>
          <w:szCs w:val="28"/>
          <w:highlight w:val="none"/>
        </w:rPr>
        <w:t>му</w:t>
      </w:r>
      <w:r>
        <w:rPr>
          <w:rFonts w:ascii="Times New Roman" w:eastAsia="Times New Roman" w:hAnsi="Times New Roman" w:cs="Times New Roman"/>
          <w:sz w:val="28"/>
          <w:szCs w:val="28"/>
          <w:highlight w:val="none"/>
        </w:rPr>
        <w:t xml:space="preserve"> оферты будет являться дата зачисления кредитных средств на счет (Общие условия кредитования).</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Таким образом, при заключении Кредитного договора заемщик </w:t>
      </w:r>
      <w:r>
        <w:rPr>
          <w:rStyle w:val="cat-FIOgrp-10rplc-31"/>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располагал полной информацией об условиях заключаемого договора, и, добровольно, в соответствии со своим волеизъявлением, о чем свидетельствует е</w:t>
      </w:r>
      <w:r>
        <w:rPr>
          <w:rFonts w:ascii="Times New Roman" w:eastAsia="Times New Roman" w:hAnsi="Times New Roman" w:cs="Times New Roman"/>
          <w:sz w:val="28"/>
          <w:szCs w:val="28"/>
          <w:highlight w:val="none"/>
        </w:rPr>
        <w:t>го</w:t>
      </w:r>
      <w:r>
        <w:rPr>
          <w:rFonts w:ascii="Times New Roman" w:eastAsia="Times New Roman" w:hAnsi="Times New Roman" w:cs="Times New Roman"/>
          <w:sz w:val="28"/>
          <w:szCs w:val="28"/>
          <w:highlight w:val="none"/>
        </w:rPr>
        <w:t xml:space="preserve"> собственноручная подпись, принял на себя все права и обязанности, определенные Кредитным договором.</w:t>
      </w:r>
      <w:r>
        <w:rPr>
          <w:rFonts w:ascii="Times New Roman" w:eastAsia="Times New Roman" w:hAnsi="Times New Roman" w:cs="Times New Roman"/>
          <w:sz w:val="28"/>
          <w:szCs w:val="28"/>
          <w:highlight w:val="none"/>
        </w:rPr>
        <w:t xml:space="preserve">     </w:t>
      </w:r>
    </w:p>
    <w:p>
      <w:pPr>
        <w:spacing w:before="0" w:after="0"/>
        <w:ind w:firstLine="567"/>
        <w:jc w:val="both"/>
        <w:rPr>
          <w:sz w:val="28"/>
          <w:szCs w:val="28"/>
        </w:rPr>
      </w:pPr>
      <w:r>
        <w:rPr>
          <w:rFonts w:ascii="Times New Roman" w:eastAsia="Times New Roman" w:hAnsi="Times New Roman" w:cs="Times New Roman"/>
          <w:sz w:val="28"/>
          <w:szCs w:val="28"/>
          <w:highlight w:val="none"/>
        </w:rPr>
        <w:t>29</w:t>
      </w:r>
      <w:r>
        <w:rPr>
          <w:rFonts w:ascii="Times New Roman" w:eastAsia="Times New Roman" w:hAnsi="Times New Roman" w:cs="Times New Roman"/>
          <w:sz w:val="28"/>
          <w:szCs w:val="28"/>
          <w:highlight w:val="none"/>
        </w:rPr>
        <w:t>.10.201</w:t>
      </w:r>
      <w:r>
        <w:rPr>
          <w:rFonts w:ascii="Times New Roman" w:eastAsia="Times New Roman" w:hAnsi="Times New Roman" w:cs="Times New Roman"/>
          <w:sz w:val="28"/>
          <w:szCs w:val="28"/>
          <w:highlight w:val="none"/>
        </w:rPr>
        <w:t>6</w:t>
      </w:r>
      <w:r>
        <w:rPr>
          <w:rFonts w:ascii="Times New Roman" w:eastAsia="Times New Roman" w:hAnsi="Times New Roman" w:cs="Times New Roman"/>
          <w:sz w:val="28"/>
          <w:szCs w:val="28"/>
          <w:highlight w:val="none"/>
        </w:rPr>
        <w:t xml:space="preserve">г. заемщик </w:t>
      </w:r>
      <w:r>
        <w:rPr>
          <w:rStyle w:val="cat-FIOgrp-10rplc-32"/>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умер</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что подтверждается свидетельством о смерти </w:t>
      </w:r>
      <w:r>
        <w:rPr>
          <w:rFonts w:ascii="Times New Roman" w:eastAsia="Times New Roman" w:hAnsi="Times New Roman" w:cs="Times New Roman"/>
          <w:sz w:val="28"/>
          <w:szCs w:val="28"/>
          <w:highlight w:val="none"/>
        </w:rPr>
        <w:t>VII</w:t>
      </w:r>
      <w:r>
        <w:rPr>
          <w:rFonts w:ascii="Times New Roman" w:eastAsia="Times New Roman" w:hAnsi="Times New Roman" w:cs="Times New Roman"/>
          <w:sz w:val="28"/>
          <w:szCs w:val="28"/>
          <w:highlight w:val="none"/>
        </w:rPr>
        <w:t xml:space="preserve"> -МЮ № </w:t>
      </w:r>
      <w:r>
        <w:rPr>
          <w:rFonts w:ascii="Times New Roman" w:eastAsia="Times New Roman" w:hAnsi="Times New Roman" w:cs="Times New Roman"/>
          <w:sz w:val="28"/>
          <w:szCs w:val="28"/>
          <w:highlight w:val="none"/>
        </w:rPr>
        <w:t>726391от 31</w:t>
      </w:r>
      <w:r>
        <w:rPr>
          <w:rFonts w:ascii="Times New Roman" w:eastAsia="Times New Roman" w:hAnsi="Times New Roman" w:cs="Times New Roman"/>
          <w:sz w:val="28"/>
          <w:szCs w:val="28"/>
          <w:highlight w:val="none"/>
        </w:rPr>
        <w:t>.10.201</w:t>
      </w:r>
      <w:r>
        <w:rPr>
          <w:rFonts w:ascii="Times New Roman" w:eastAsia="Times New Roman" w:hAnsi="Times New Roman" w:cs="Times New Roman"/>
          <w:sz w:val="28"/>
          <w:szCs w:val="28"/>
          <w:highlight w:val="none"/>
        </w:rPr>
        <w:t>6</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представленн</w:t>
      </w:r>
      <w:r>
        <w:rPr>
          <w:rFonts w:ascii="Times New Roman" w:eastAsia="Times New Roman" w:hAnsi="Times New Roman" w:cs="Times New Roman"/>
          <w:sz w:val="28"/>
          <w:szCs w:val="28"/>
          <w:highlight w:val="none"/>
        </w:rPr>
        <w:t>ым</w:t>
      </w:r>
      <w:r>
        <w:rPr>
          <w:rFonts w:ascii="Times New Roman" w:eastAsia="Times New Roman" w:hAnsi="Times New Roman" w:cs="Times New Roman"/>
          <w:sz w:val="28"/>
          <w:szCs w:val="28"/>
          <w:highlight w:val="none"/>
        </w:rPr>
        <w:t xml:space="preserve"> в материалы дела.</w:t>
      </w:r>
      <w:r>
        <w:rPr>
          <w:rFonts w:ascii="Times New Roman" w:eastAsia="Times New Roman" w:hAnsi="Times New Roman" w:cs="Times New Roman"/>
          <w:sz w:val="28"/>
          <w:szCs w:val="28"/>
          <w:highlight w:val="none"/>
        </w:rPr>
        <w:t xml:space="preserve">      </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Из содержания искового заявления следует, что ПАО Сбербанк </w:t>
      </w:r>
      <w:r>
        <w:rPr>
          <w:rFonts w:ascii="Times New Roman" w:eastAsia="Times New Roman" w:hAnsi="Times New Roman" w:cs="Times New Roman"/>
          <w:sz w:val="28"/>
          <w:szCs w:val="28"/>
          <w:highlight w:val="none"/>
        </w:rPr>
        <w:t>извещением от 19</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05.</w:t>
      </w:r>
      <w:r>
        <w:rPr>
          <w:rFonts w:ascii="Times New Roman" w:eastAsia="Times New Roman" w:hAnsi="Times New Roman" w:cs="Times New Roman"/>
          <w:sz w:val="28"/>
          <w:szCs w:val="28"/>
          <w:highlight w:val="none"/>
        </w:rPr>
        <w:t>2020г. №</w:t>
      </w:r>
      <w:r>
        <w:rPr>
          <w:rFonts w:ascii="Times New Roman" w:eastAsia="Times New Roman" w:hAnsi="Times New Roman" w:cs="Times New Roman"/>
          <w:sz w:val="28"/>
          <w:szCs w:val="28"/>
          <w:highlight w:val="none"/>
        </w:rPr>
        <w:t>9606</w:t>
      </w:r>
      <w:r>
        <w:rPr>
          <w:rFonts w:ascii="Times New Roman" w:eastAsia="Times New Roman" w:hAnsi="Times New Roman" w:cs="Times New Roman"/>
          <w:sz w:val="28"/>
          <w:szCs w:val="28"/>
          <w:highlight w:val="none"/>
        </w:rPr>
        <w:t xml:space="preserve"> обратился к нотариусу </w:t>
      </w:r>
      <w:r>
        <w:rPr>
          <w:rStyle w:val="cat-Addressgrp-0rplc-33"/>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Style w:val="cat-FIOgrp-12rplc-3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с просьбой о предоставлении информации о наследниках, а также о том, что на дату смерти Заемщика обязательство по выплате задолженности по Кредитному договору исполнено не было, в ответе на запрос нотариус сообщила, что в производстве нотариуса находится наследственное дело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4</w:t>
      </w:r>
      <w:r>
        <w:rPr>
          <w:rFonts w:ascii="Times New Roman" w:eastAsia="Times New Roman" w:hAnsi="Times New Roman" w:cs="Times New Roman"/>
          <w:sz w:val="28"/>
          <w:szCs w:val="28"/>
          <w:highlight w:val="none"/>
        </w:rPr>
        <w:t>7/2017 к имуществу умерше</w:t>
      </w:r>
      <w:r>
        <w:rPr>
          <w:rFonts w:ascii="Times New Roman" w:eastAsia="Times New Roman" w:hAnsi="Times New Roman" w:cs="Times New Roman"/>
          <w:sz w:val="28"/>
          <w:szCs w:val="28"/>
          <w:highlight w:val="none"/>
        </w:rPr>
        <w:t>го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29.10.2016г. </w:t>
      </w:r>
      <w:r>
        <w:rPr>
          <w:rStyle w:val="cat-FIOgrp-11rplc-3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наследники ознакомлены с информацией Банка об имеющейся задолженности наследодателя перед Банком (</w:t>
      </w:r>
      <w:r>
        <w:rPr>
          <w:rFonts w:ascii="Times New Roman" w:eastAsia="Times New Roman" w:hAnsi="Times New Roman" w:cs="Times New Roman"/>
          <w:sz w:val="28"/>
          <w:szCs w:val="28"/>
          <w:highlight w:val="none"/>
        </w:rPr>
        <w:t>ответ от 18.06.2020г. на извещение Банка</w:t>
      </w:r>
      <w:r>
        <w:rPr>
          <w:rFonts w:ascii="Times New Roman" w:eastAsia="Times New Roman" w:hAnsi="Times New Roman" w:cs="Times New Roman"/>
          <w:sz w:val="28"/>
          <w:szCs w:val="28"/>
          <w:highlight w:val="none"/>
        </w:rPr>
        <w:t>).</w:t>
      </w:r>
    </w:p>
    <w:p>
      <w:pPr>
        <w:widowControl w:val="0"/>
        <w:spacing w:before="0" w:after="0"/>
        <w:ind w:firstLine="567"/>
        <w:jc w:val="both"/>
        <w:rPr>
          <w:sz w:val="28"/>
          <w:szCs w:val="28"/>
        </w:rPr>
      </w:pPr>
      <w:r>
        <w:rPr>
          <w:rFonts w:ascii="Times New Roman" w:eastAsia="Times New Roman" w:hAnsi="Times New Roman" w:cs="Times New Roman"/>
          <w:sz w:val="28"/>
          <w:szCs w:val="28"/>
          <w:highlight w:val="none"/>
        </w:rPr>
        <w:t xml:space="preserve">Как усматривается из </w:t>
      </w:r>
      <w:r>
        <w:rPr>
          <w:rFonts w:ascii="Times New Roman" w:eastAsia="Times New Roman" w:hAnsi="Times New Roman" w:cs="Times New Roman"/>
          <w:sz w:val="28"/>
          <w:szCs w:val="28"/>
          <w:highlight w:val="none"/>
        </w:rPr>
        <w:t>справки-подтверждение</w:t>
      </w:r>
      <w:r>
        <w:rPr>
          <w:rFonts w:ascii="Times New Roman" w:eastAsia="Times New Roman" w:hAnsi="Times New Roman" w:cs="Times New Roman"/>
          <w:sz w:val="28"/>
          <w:szCs w:val="28"/>
          <w:highlight w:val="none"/>
        </w:rPr>
        <w:t xml:space="preserve"> от 05.09.2017г. №763, выданной нотариусом </w:t>
      </w:r>
      <w:r>
        <w:rPr>
          <w:rStyle w:val="cat-Addressgrp-0rplc-36"/>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Style w:val="cat-FIOgrp-12rplc-3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17.02.2017г. заведено наследственное дело №47/2017 к имуществу умершего 29.10.2016г. </w:t>
      </w:r>
      <w:r>
        <w:rPr>
          <w:rStyle w:val="cat-FIOgrp-11rplc-38"/>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проживающего по адресу: </w:t>
      </w:r>
      <w:r>
        <w:rPr>
          <w:rStyle w:val="cat-Addressgrp-4rplc-39"/>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Наследницей, принявшей наследство по закону, является супруга –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гр. Макарова Елена Валентиновна. Других наследников первой очереди, наследников по праву представления, а также нетрудоспособных лиц, которые находились бы на иждивении наследодателя не менее одного года до его смерти, не имеется.</w:t>
      </w:r>
    </w:p>
    <w:p>
      <w:pPr>
        <w:spacing w:before="0" w:after="0"/>
        <w:ind w:firstLine="567"/>
        <w:jc w:val="both"/>
        <w:rPr>
          <w:sz w:val="28"/>
          <w:szCs w:val="28"/>
        </w:rPr>
      </w:pPr>
      <w:r>
        <w:rPr>
          <w:rFonts w:ascii="Times New Roman" w:eastAsia="Times New Roman" w:hAnsi="Times New Roman" w:cs="Times New Roman"/>
          <w:sz w:val="28"/>
          <w:szCs w:val="28"/>
          <w:highlight w:val="none"/>
        </w:rPr>
        <w:t>Из материалов дела следует, что по состоянию на 13.05.2021г.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задолженность </w:t>
      </w:r>
      <w:r>
        <w:rPr>
          <w:rStyle w:val="cat-FIOgrp-11rplc-41"/>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перед Банком по кредитному договору от 14.08.2015г.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№47774943 составила </w:t>
      </w:r>
      <w:r>
        <w:rPr>
          <w:rStyle w:val="cat-Sumgrp-14rplc-4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из которых задолженность по основному долгу в размере </w:t>
      </w:r>
      <w:r>
        <w:rPr>
          <w:rStyle w:val="cat-Sumgrp-15rplc-4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задолженность по просроченным процентам в размере </w:t>
      </w:r>
      <w:r>
        <w:rPr>
          <w:rStyle w:val="cat-Sumgrp-16rplc-4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что подтверждается расчетом задолженности по Договору (ссудный счет №45507810400020031717), движением основного долга 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срочных процентов, историей погашений по договору, историей операций по договору, движением просроченных процентов и неустойки за просрочку процентов, движением просроченного основного долга и неустойки за просрочку основного долга, движением неустоек за неисполнение условий кредитного договора, представленными в материалы дела.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Отправленная 12.04.2021г. в адрес Макаровой Е.В., зарегистрированной по адресу: </w:t>
      </w:r>
      <w:r>
        <w:rPr>
          <w:rStyle w:val="cat-Addressgrp-5rplc-46"/>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претензия (требование) досудебного урегулирования спорных правоотношений, остал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сь без ответа и удовлетворения.</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ч.1 ст.1175 ГК РФ каждый из наследников отвечает по долгам наследодателя в пределах стоимости перешедшего к нему наследственного имущества.</w:t>
      </w:r>
    </w:p>
    <w:p>
      <w:pPr>
        <w:widowControl w:val="0"/>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 п.58 Постановления Пленума </w:t>
      </w:r>
      <w:r>
        <w:rPr>
          <w:rFonts w:ascii="Times New Roman" w:eastAsia="Times New Roman" w:hAnsi="Times New Roman" w:cs="Times New Roman"/>
          <w:sz w:val="28"/>
          <w:szCs w:val="28"/>
          <w:highlight w:val="none"/>
        </w:rPr>
        <w:t>Верховного Суда РФ от 29.05.2012 №9 «О судебной практике по делам о наследовании»</w:t>
      </w:r>
      <w:r>
        <w:rPr>
          <w:rFonts w:ascii="Times New Roman" w:eastAsia="Times New Roman" w:hAnsi="Times New Roman" w:cs="Times New Roman"/>
          <w:sz w:val="28"/>
          <w:szCs w:val="28"/>
          <w:highlight w:val="none"/>
        </w:rPr>
        <w:t xml:space="preserve"> под долгами наследодателя, по которым отвечают наследники, следует понимать все имеющиеся у наследодателя к моменту открытия наследства обязательства, не прекращающиеся со смертью должника, независимо от наступления срока их исполнения, а ровно от времени их выявления и осведомленности о них </w:t>
      </w:r>
      <w:r>
        <w:rPr>
          <w:rFonts w:ascii="Times New Roman" w:eastAsia="Times New Roman" w:hAnsi="Times New Roman" w:cs="Times New Roman"/>
          <w:sz w:val="28"/>
          <w:szCs w:val="28"/>
          <w:highlight w:val="none"/>
        </w:rPr>
        <w:t>наследников</w:t>
      </w:r>
      <w:r>
        <w:rPr>
          <w:rFonts w:ascii="Times New Roman" w:eastAsia="Times New Roman" w:hAnsi="Times New Roman" w:cs="Times New Roman"/>
          <w:sz w:val="28"/>
          <w:szCs w:val="28"/>
          <w:highlight w:val="none"/>
        </w:rPr>
        <w:t xml:space="preserve"> при принятии наследства. </w:t>
      </w:r>
    </w:p>
    <w:p>
      <w:pPr>
        <w:widowControl w:val="0"/>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п. 59 указанного Постановления смерть должника не является обстоятельством, влекущим досрочное исполнение его обязательств наследниками. То есть, наследник должника по кредитному договору обязан возвратить кредитору, полученную наследодателем денежную сумму и уплатить проценты на нее в срок и в порядке, которые предусмотрены кредитным договором.</w:t>
      </w:r>
    </w:p>
    <w:p>
      <w:pPr>
        <w:widowControl w:val="0"/>
        <w:spacing w:before="0" w:after="0"/>
        <w:ind w:firstLine="567"/>
        <w:jc w:val="both"/>
        <w:rPr>
          <w:sz w:val="28"/>
          <w:szCs w:val="28"/>
        </w:rPr>
      </w:pPr>
      <w:r>
        <w:rPr>
          <w:rFonts w:ascii="Times New Roman" w:eastAsia="Times New Roman" w:hAnsi="Times New Roman" w:cs="Times New Roman"/>
          <w:sz w:val="28"/>
          <w:szCs w:val="28"/>
          <w:highlight w:val="none"/>
        </w:rPr>
        <w:t xml:space="preserve">Согласно абз.2 ст.61 Постановления Пленума </w:t>
      </w:r>
      <w:r>
        <w:rPr>
          <w:rFonts w:ascii="Times New Roman" w:eastAsia="Times New Roman" w:hAnsi="Times New Roman" w:cs="Times New Roman"/>
          <w:sz w:val="28"/>
          <w:szCs w:val="28"/>
          <w:highlight w:val="none"/>
        </w:rPr>
        <w:t>Верховного Суда РФ от 29.05.2012 №9 «О судебной практике по делам о наследовании</w:t>
      </w:r>
      <w:r>
        <w:rPr>
          <w:rFonts w:ascii="Times New Roman" w:eastAsia="Times New Roman" w:hAnsi="Times New Roman" w:cs="Times New Roman"/>
          <w:sz w:val="28"/>
          <w:szCs w:val="28"/>
          <w:highlight w:val="none"/>
        </w:rPr>
        <w:t>», 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со дня открытия наследства (например, если наследодателем был заключен кредитный договор, обязанности по возврату денежной суммы, полученной наследодателем</w:t>
      </w:r>
      <w:r>
        <w:rPr>
          <w:rFonts w:ascii="Times New Roman" w:eastAsia="Times New Roman" w:hAnsi="Times New Roman" w:cs="Times New Roman"/>
          <w:sz w:val="28"/>
          <w:szCs w:val="28"/>
          <w:highlight w:val="none"/>
        </w:rPr>
        <w:t>, и уплате процентов за нее).</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Между тем, ответчик </w:t>
      </w:r>
      <w:r>
        <w:rPr>
          <w:rFonts w:ascii="Times New Roman" w:eastAsia="Times New Roman" w:hAnsi="Times New Roman" w:cs="Times New Roman"/>
          <w:sz w:val="28"/>
          <w:szCs w:val="28"/>
          <w:highlight w:val="none"/>
        </w:rPr>
        <w:t xml:space="preserve">просит применить к исковым требованиям Банка исковую давность, поскольку полагает, что истец с иском обратился в суд спустя более трех лет после смерти </w:t>
      </w:r>
      <w:r>
        <w:rPr>
          <w:rStyle w:val="cat-FIOgrp-11rplc-4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пропустил срок исковой давности без уважительных причин</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со ст. 196 ГК РФ, общий срок исковой давности составляет три года со дня, определяемого в соответствии со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"consultantplus://offline/ref=07BB11F3587F40E20AF3E4D217CF42D8DE7A107E16395C34629802EA34CD1350BF8A1A21909A20DA33D5I"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статьей 200</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настоящего Кодекса.</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Согласно ч. 2 ст. 200 ГК РФ, </w:t>
      </w:r>
      <w:r>
        <w:rPr>
          <w:rFonts w:ascii="Times New Roman" w:eastAsia="Times New Roman" w:hAnsi="Times New Roman" w:cs="Times New Roman"/>
          <w:sz w:val="28"/>
          <w:szCs w:val="28"/>
          <w:highlight w:val="none"/>
        </w:rPr>
        <w:t>по обязательствам с определенным сроком исполнения течение срока исковой давности начинается по окончании срока исполнения.</w:t>
      </w:r>
    </w:p>
    <w:p>
      <w:pPr>
        <w:spacing w:before="0" w:after="0"/>
        <w:ind w:firstLine="709"/>
        <w:jc w:val="both"/>
        <w:rPr>
          <w:sz w:val="28"/>
          <w:szCs w:val="28"/>
        </w:rPr>
      </w:pPr>
      <w:r>
        <w:rPr>
          <w:rFonts w:ascii="Times New Roman" w:eastAsia="Times New Roman" w:hAnsi="Times New Roman" w:cs="Times New Roman"/>
          <w:sz w:val="28"/>
          <w:szCs w:val="28"/>
          <w:highlight w:val="none"/>
        </w:rPr>
        <w:t>На основании ст. 199 ГК РФ, исковая давность применяется судом только по заявлению стороны в споре, сделанному до вынесения судом решения.</w:t>
      </w:r>
    </w:p>
    <w:p>
      <w:pPr>
        <w:spacing w:before="0" w:after="0"/>
        <w:ind w:firstLine="709"/>
        <w:jc w:val="both"/>
        <w:rPr>
          <w:sz w:val="28"/>
          <w:szCs w:val="28"/>
        </w:rPr>
      </w:pPr>
      <w:r>
        <w:rPr>
          <w:rFonts w:ascii="Times New Roman" w:eastAsia="Times New Roman" w:hAnsi="Times New Roman" w:cs="Times New Roman"/>
          <w:sz w:val="28"/>
          <w:szCs w:val="28"/>
          <w:highlight w:val="none"/>
        </w:rPr>
        <w:t>Истечение срока исковой давности, о применении которой заявлено стороной в споре, является основанием к вынесению судом решения об отказе в иске.</w:t>
      </w:r>
    </w:p>
    <w:p>
      <w:pPr>
        <w:widowControl w:val="0"/>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п.3 ст.1175 ГК РФ кредиторы наследодателя вправе предъявить требования к принявшим наследство наследникам в пределах сроков исковой давности, установленных для соответствующих требований.</w:t>
      </w:r>
    </w:p>
    <w:p>
      <w:pPr>
        <w:widowControl w:val="0"/>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разъяснениями, содержащимися в п.59 Постановления Пленума Верховного Суда РФ от 29.05.2012 №9 «О судебной практике по делам о наследовании», сроки исковой давности по требованиям кредиторов наследодателя начинают течь в том же порядке, что и до момента открытия наследства (открытие наследства не прерывает, не пресекает и не приостанавливает их течения).</w:t>
      </w:r>
      <w:r>
        <w:rPr>
          <w:rFonts w:ascii="Times New Roman" w:eastAsia="Times New Roman" w:hAnsi="Times New Roman" w:cs="Times New Roman"/>
          <w:sz w:val="28"/>
          <w:szCs w:val="28"/>
          <w:highlight w:val="none"/>
        </w:rPr>
        <w:t xml:space="preserve"> Требования кредиторов могут быть предъявлены в течение оставшейся части срока исковой давности, если этот срок начал течь до момента открытия наследства. </w:t>
      </w:r>
      <w:r>
        <w:rPr>
          <w:rFonts w:ascii="Times New Roman" w:eastAsia="Times New Roman" w:hAnsi="Times New Roman" w:cs="Times New Roman"/>
          <w:sz w:val="28"/>
          <w:szCs w:val="28"/>
          <w:highlight w:val="none"/>
        </w:rPr>
        <w:t>Таким образом, если срок исковой давности начал течь при жизни наследодателя, однако требования о взыскании долга к нему не предъявлялись, в связи со смертью должника происходит перемена лиц в обязательстве, и кредиторы вправе предъявить свои требования о взыскании долга к наследникам умершего или к наследственному имуществу в течение срока исковой давности.</w:t>
      </w:r>
      <w:r>
        <w:rPr>
          <w:rFonts w:ascii="Times New Roman" w:eastAsia="Times New Roman" w:hAnsi="Times New Roman" w:cs="Times New Roman"/>
          <w:sz w:val="28"/>
          <w:szCs w:val="28"/>
          <w:highlight w:val="none"/>
        </w:rPr>
        <w:t xml:space="preserve"> То есть, по требованиям кредиторов об исполнении обязательств наследодателя, срок </w:t>
      </w:r>
      <w:r>
        <w:rPr>
          <w:rFonts w:ascii="Times New Roman" w:eastAsia="Times New Roman" w:hAnsi="Times New Roman" w:cs="Times New Roman"/>
          <w:sz w:val="28"/>
          <w:szCs w:val="28"/>
          <w:highlight w:val="none"/>
        </w:rPr>
        <w:t>исполнения которых наступил после открытия наследства, сроки исковой давности исчисляются в общем порядке.</w:t>
      </w:r>
    </w:p>
    <w:p>
      <w:pPr>
        <w:widowControl w:val="0"/>
        <w:spacing w:before="0" w:after="0"/>
        <w:ind w:firstLine="567"/>
        <w:jc w:val="both"/>
        <w:rPr>
          <w:sz w:val="28"/>
          <w:szCs w:val="28"/>
        </w:rPr>
      </w:pPr>
      <w:r>
        <w:rPr>
          <w:rFonts w:ascii="Times New Roman" w:eastAsia="Times New Roman" w:hAnsi="Times New Roman" w:cs="Times New Roman"/>
          <w:sz w:val="28"/>
          <w:szCs w:val="28"/>
          <w:highlight w:val="none"/>
        </w:rPr>
        <w:t xml:space="preserve">Из материалов дела </w:t>
      </w:r>
      <w:r>
        <w:rPr>
          <w:rFonts w:ascii="Times New Roman" w:eastAsia="Times New Roman" w:hAnsi="Times New Roman" w:cs="Times New Roman"/>
          <w:sz w:val="28"/>
          <w:szCs w:val="28"/>
          <w:highlight w:val="none"/>
        </w:rPr>
        <w:t xml:space="preserve">и пояснений ответчика в ходе судебного заседания усматривается, что </w:t>
      </w:r>
      <w:r>
        <w:rPr>
          <w:rStyle w:val="cat-FIOgrp-10rplc-48"/>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умер 29.10.2016г., о чем ПАО «Сбербанк» был уведомлен ответчиком с предоставлением оригинала Свидетельства о смерти, справки об инвалидности 1-ой группы и пенсионной справки. Указанные обстоятельства подтверждаются письмом </w:t>
      </w:r>
      <w:r>
        <w:rPr>
          <w:rFonts w:ascii="Times New Roman" w:eastAsia="Times New Roman" w:hAnsi="Times New Roman" w:cs="Times New Roman"/>
          <w:sz w:val="28"/>
          <w:szCs w:val="28"/>
          <w:highlight w:val="none"/>
        </w:rPr>
        <w:t xml:space="preserve">Банка </w:t>
      </w:r>
      <w:r>
        <w:rPr>
          <w:rFonts w:ascii="Times New Roman" w:eastAsia="Times New Roman" w:hAnsi="Times New Roman" w:cs="Times New Roman"/>
          <w:sz w:val="28"/>
          <w:szCs w:val="28"/>
          <w:highlight w:val="none"/>
        </w:rPr>
        <w:t>от 18.07.2017г. №45-38-</w:t>
      </w:r>
      <w:r>
        <w:rPr>
          <w:rFonts w:ascii="Times New Roman" w:eastAsia="Times New Roman" w:hAnsi="Times New Roman" w:cs="Times New Roman"/>
          <w:sz w:val="28"/>
          <w:szCs w:val="28"/>
          <w:highlight w:val="none"/>
        </w:rPr>
        <w:t>04-исх./1805</w:t>
      </w:r>
      <w:r>
        <w:rPr>
          <w:rFonts w:ascii="Times New Roman" w:eastAsia="Times New Roman" w:hAnsi="Times New Roman" w:cs="Times New Roman"/>
          <w:sz w:val="28"/>
          <w:szCs w:val="28"/>
          <w:highlight w:val="none"/>
        </w:rPr>
        <w:t>, отправленным в адрес заемщика</w:t>
      </w:r>
      <w:r>
        <w:rPr>
          <w:rFonts w:ascii="Times New Roman" w:eastAsia="Times New Roman" w:hAnsi="Times New Roman" w:cs="Times New Roman"/>
          <w:sz w:val="28"/>
          <w:szCs w:val="28"/>
          <w:highlight w:val="none"/>
        </w:rPr>
        <w:t xml:space="preserve">, в котором сообщалось, что Банк готов рассмотреть возможность погашения задолженности по договору за счет страховой компании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Сбербанк Страхование Жизни</w:t>
      </w:r>
      <w:r>
        <w:rPr>
          <w:rFonts w:ascii="Times New Roman" w:eastAsia="Times New Roman" w:hAnsi="Times New Roman" w:cs="Times New Roman"/>
          <w:sz w:val="28"/>
          <w:szCs w:val="28"/>
          <w:highlight w:val="none"/>
        </w:rPr>
        <w:t>» (ООО)</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p>
    <w:p>
      <w:pPr>
        <w:widowControl w:val="0"/>
        <w:spacing w:before="0" w:after="0"/>
        <w:ind w:firstLine="567"/>
        <w:jc w:val="both"/>
        <w:rPr>
          <w:sz w:val="28"/>
          <w:szCs w:val="28"/>
        </w:rPr>
      </w:pPr>
      <w:r>
        <w:rPr>
          <w:rFonts w:ascii="Times New Roman" w:eastAsia="Times New Roman" w:hAnsi="Times New Roman" w:cs="Times New Roman"/>
          <w:sz w:val="28"/>
          <w:szCs w:val="28"/>
          <w:highlight w:val="none"/>
        </w:rPr>
        <w:t>04.06.2021г. Банк обратился в суд, то есть с момента смерти заемщика 29.10.2016г. по 04.06.2021г.</w:t>
      </w:r>
      <w:r>
        <w:rPr>
          <w:rFonts w:ascii="Times New Roman" w:eastAsia="Times New Roman" w:hAnsi="Times New Roman" w:cs="Times New Roman"/>
          <w:sz w:val="28"/>
          <w:szCs w:val="28"/>
          <w:highlight w:val="none"/>
        </w:rPr>
        <w:t>, а также с момента обращения Банка в Страховую компанию в целях рассмотрения вопроса о страховом возмещении по Договору 18.07.2017г. по 04.06.2021г. прошло более 3-х лет,</w:t>
      </w:r>
      <w:r>
        <w:rPr>
          <w:rFonts w:ascii="Times New Roman" w:eastAsia="Times New Roman" w:hAnsi="Times New Roman" w:cs="Times New Roman"/>
          <w:sz w:val="28"/>
          <w:szCs w:val="28"/>
          <w:highlight w:val="none"/>
        </w:rPr>
        <w:t xml:space="preserve"> таким образом, Банком </w:t>
      </w:r>
      <w:r>
        <w:rPr>
          <w:rFonts w:ascii="Times New Roman" w:eastAsia="Times New Roman" w:hAnsi="Times New Roman" w:cs="Times New Roman"/>
          <w:sz w:val="28"/>
          <w:szCs w:val="28"/>
          <w:highlight w:val="none"/>
        </w:rPr>
        <w:t xml:space="preserve">на момент подачи искового заявления </w:t>
      </w:r>
      <w:r>
        <w:rPr>
          <w:rFonts w:ascii="Times New Roman" w:eastAsia="Times New Roman" w:hAnsi="Times New Roman" w:cs="Times New Roman"/>
          <w:sz w:val="28"/>
          <w:szCs w:val="28"/>
          <w:highlight w:val="none"/>
        </w:rPr>
        <w:t>пропущен срок исковой давности по взысканию задолженности по</w:t>
      </w:r>
      <w:r>
        <w:rPr>
          <w:rFonts w:ascii="Times New Roman" w:eastAsia="Times New Roman" w:hAnsi="Times New Roman" w:cs="Times New Roman"/>
          <w:sz w:val="28"/>
          <w:szCs w:val="28"/>
          <w:highlight w:val="none"/>
        </w:rPr>
        <w:t xml:space="preserve"> Договору</w:t>
      </w:r>
      <w:r>
        <w:rPr>
          <w:rFonts w:ascii="Times New Roman" w:eastAsia="Times New Roman" w:hAnsi="Times New Roman" w:cs="Times New Roman"/>
          <w:sz w:val="28"/>
          <w:szCs w:val="28"/>
          <w:highlight w:val="none"/>
        </w:rPr>
        <w:t>, что является самостоятельным основанием для отказа в удовлетворении исковых требований о расторжении кредитного договора, взыскании денежных средств.</w:t>
      </w:r>
    </w:p>
    <w:p>
      <w:pPr>
        <w:widowControl w:val="0"/>
        <w:spacing w:before="0" w:after="0"/>
        <w:ind w:firstLine="567"/>
        <w:jc w:val="both"/>
        <w:rPr>
          <w:sz w:val="28"/>
          <w:szCs w:val="28"/>
        </w:rPr>
      </w:pPr>
      <w:r>
        <w:rPr>
          <w:rFonts w:ascii="Times New Roman" w:eastAsia="Times New Roman" w:hAnsi="Times New Roman" w:cs="Times New Roman"/>
          <w:sz w:val="28"/>
          <w:szCs w:val="28"/>
          <w:highlight w:val="none"/>
        </w:rPr>
        <w:t xml:space="preserve">Согласно письменному обращению ответчика в ПАО «Сбербанк» от 14.07.2021г. №210714-0892-383100 и ответа ПАО «Сбербанк» от 22.07.2021г. </w:t>
      </w:r>
      <w:r>
        <w:rPr>
          <w:rFonts w:ascii="Times New Roman" w:eastAsia="Times New Roman" w:hAnsi="Times New Roman" w:cs="Times New Roman"/>
          <w:sz w:val="28"/>
          <w:szCs w:val="28"/>
          <w:highlight w:val="none"/>
        </w:rPr>
        <w:t xml:space="preserve">принято положительное решение по вопросу урегулирования задолженности по кредитному договору </w:t>
      </w:r>
      <w:r>
        <w:rPr>
          <w:rFonts w:ascii="Times New Roman" w:eastAsia="Times New Roman" w:hAnsi="Times New Roman" w:cs="Times New Roman"/>
          <w:sz w:val="28"/>
          <w:szCs w:val="28"/>
          <w:highlight w:val="none"/>
        </w:rPr>
        <w:t>от 14.08.2015г.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№47774943 на имя </w:t>
      </w:r>
      <w:r>
        <w:rPr>
          <w:rStyle w:val="cat-FIOgrp-11rplc-49"/>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кредит закрыт. Страховая компания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Сбербанк Страхование Жизни</w:t>
      </w:r>
      <w:r>
        <w:rPr>
          <w:rFonts w:ascii="Times New Roman" w:eastAsia="Times New Roman" w:hAnsi="Times New Roman" w:cs="Times New Roman"/>
          <w:sz w:val="28"/>
          <w:szCs w:val="28"/>
          <w:highlight w:val="none"/>
        </w:rPr>
        <w:t xml:space="preserve">» (ООО) </w:t>
      </w:r>
      <w:r>
        <w:rPr>
          <w:rFonts w:ascii="Times New Roman" w:eastAsia="Times New Roman" w:hAnsi="Times New Roman" w:cs="Times New Roman"/>
          <w:sz w:val="28"/>
          <w:szCs w:val="28"/>
          <w:highlight w:val="none"/>
        </w:rPr>
        <w:t>произвела выплату в полном объеме, кредитный договор закрыт.</w:t>
      </w:r>
    </w:p>
    <w:p>
      <w:pPr>
        <w:widowControl w:val="0"/>
        <w:spacing w:before="0" w:after="0"/>
        <w:ind w:firstLine="567"/>
        <w:jc w:val="both"/>
        <w:rPr>
          <w:sz w:val="28"/>
          <w:szCs w:val="28"/>
        </w:rPr>
      </w:pPr>
      <w:r>
        <w:rPr>
          <w:rFonts w:ascii="Times New Roman" w:eastAsia="Times New Roman" w:hAnsi="Times New Roman" w:cs="Times New Roman"/>
          <w:sz w:val="28"/>
          <w:szCs w:val="28"/>
          <w:highlight w:val="none"/>
        </w:rPr>
        <w:t>Согласно письм</w:t>
      </w:r>
      <w:r>
        <w:rPr>
          <w:rFonts w:ascii="Times New Roman" w:eastAsia="Times New Roman" w:hAnsi="Times New Roman" w:cs="Times New Roman"/>
          <w:sz w:val="28"/>
          <w:szCs w:val="28"/>
          <w:highlight w:val="none"/>
        </w:rPr>
        <w:t xml:space="preserve">а ООО Страховая компания «Сбербанк Страхование Жизни» №270-04Т-02/647801 заявленное 29.10.2016г. событие (Смерть застрахованного лица) было признано страховым случаем, принято положительное решение о страховой выплате 09.06.2021г. в размере </w:t>
      </w:r>
      <w:r>
        <w:rPr>
          <w:rStyle w:val="cat-Sumgrp-19rplc-5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которая была осуществлена на счет Выгодоприобретателя, ООО СК «Сбербанк Страхование Жизни» свои обязательства выполнила в полном объеме.</w:t>
      </w:r>
      <w:r>
        <w:rPr>
          <w:rFonts w:ascii="Times New Roman" w:eastAsia="Times New Roman" w:hAnsi="Times New Roman" w:cs="Times New Roman"/>
          <w:sz w:val="28"/>
          <w:szCs w:val="28"/>
          <w:highlight w:val="none"/>
        </w:rPr>
        <w:t xml:space="preserve"> Доказательств </w:t>
      </w:r>
      <w:r>
        <w:rPr>
          <w:rFonts w:ascii="Times New Roman" w:eastAsia="Times New Roman" w:hAnsi="Times New Roman" w:cs="Times New Roman"/>
          <w:sz w:val="28"/>
          <w:szCs w:val="28"/>
          <w:highlight w:val="none"/>
        </w:rPr>
        <w:t>обратного</w:t>
      </w:r>
      <w:r>
        <w:rPr>
          <w:rFonts w:ascii="Times New Roman" w:eastAsia="Times New Roman" w:hAnsi="Times New Roman" w:cs="Times New Roman"/>
          <w:sz w:val="28"/>
          <w:szCs w:val="28"/>
          <w:highlight w:val="none"/>
        </w:rPr>
        <w:t xml:space="preserve"> не представлено.</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справки</w:t>
      </w:r>
      <w:r>
        <w:rPr>
          <w:rFonts w:ascii="Times New Roman" w:eastAsia="Times New Roman" w:hAnsi="Times New Roman" w:cs="Times New Roman"/>
          <w:sz w:val="28"/>
          <w:szCs w:val="28"/>
          <w:highlight w:val="none"/>
        </w:rPr>
        <w:t xml:space="preserve"> «Сбербанка России» Центрального аппарата ПАО «Сбербанк» о задолженности заемщика по состоянию за 20.09.2021г. полная задолженность </w:t>
      </w:r>
      <w:r>
        <w:rPr>
          <w:rFonts w:ascii="Times New Roman" w:eastAsia="Times New Roman" w:hAnsi="Times New Roman" w:cs="Times New Roman"/>
          <w:sz w:val="28"/>
          <w:szCs w:val="28"/>
          <w:highlight w:val="none"/>
        </w:rPr>
        <w:t xml:space="preserve">по кредитному договору </w:t>
      </w:r>
      <w:r>
        <w:rPr>
          <w:rFonts w:ascii="Times New Roman" w:eastAsia="Times New Roman" w:hAnsi="Times New Roman" w:cs="Times New Roman"/>
          <w:sz w:val="28"/>
          <w:szCs w:val="28"/>
          <w:highlight w:val="none"/>
        </w:rPr>
        <w:t>от 14.08.2015г.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№47774943 на имя </w:t>
      </w:r>
      <w:r>
        <w:rPr>
          <w:rStyle w:val="cat-FIOgrp-11rplc-51"/>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отсутствует.</w:t>
      </w:r>
    </w:p>
    <w:p>
      <w:pPr>
        <w:widowControl w:val="0"/>
        <w:spacing w:before="0" w:after="0"/>
        <w:ind w:firstLine="567"/>
        <w:jc w:val="both"/>
        <w:rPr>
          <w:sz w:val="28"/>
          <w:szCs w:val="28"/>
        </w:rPr>
      </w:pPr>
      <w:r>
        <w:rPr>
          <w:rFonts w:ascii="Times New Roman" w:eastAsia="Times New Roman" w:hAnsi="Times New Roman" w:cs="Times New Roman"/>
          <w:sz w:val="28"/>
          <w:szCs w:val="28"/>
          <w:highlight w:val="none"/>
        </w:rPr>
        <w:t xml:space="preserve">Разрешая исковые требования о </w:t>
      </w:r>
      <w:r>
        <w:rPr>
          <w:rFonts w:ascii="Times New Roman" w:eastAsia="Times New Roman" w:hAnsi="Times New Roman" w:cs="Times New Roman"/>
          <w:sz w:val="28"/>
          <w:szCs w:val="28"/>
          <w:highlight w:val="none"/>
        </w:rPr>
        <w:t>расторжении кредитного договора, взыскании задолженности</w:t>
      </w:r>
      <w:r>
        <w:rPr>
          <w:rFonts w:ascii="Times New Roman" w:eastAsia="Times New Roman" w:hAnsi="Times New Roman" w:cs="Times New Roman"/>
          <w:sz w:val="28"/>
          <w:szCs w:val="28"/>
          <w:highlight w:val="none"/>
        </w:rPr>
        <w:t>, суд, руководствуясь вышеперечисленными нормами права, оценив представленные в материалы дела доказательства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 правилам ст. ст. 12,56,67 ГПК РФ,</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проанализировав законодательство, регулирующее общие положения исполнения обязательств, недопустимость одностороннего исполнения обязательств (ст. ст. 309,310 ГК РФ), положения о кредитном договоре (ст. ст. 810, 811,819 ГК РФ), положения закона об</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ответственности наследников по долгам</w:t>
      </w:r>
      <w:r>
        <w:rPr>
          <w:rFonts w:ascii="Times New Roman" w:eastAsia="Times New Roman" w:hAnsi="Times New Roman" w:cs="Times New Roman"/>
          <w:sz w:val="28"/>
          <w:szCs w:val="28"/>
          <w:highlight w:val="none"/>
        </w:rPr>
        <w:t xml:space="preserve"> наследодателя (п.1 ст.1175 ГК РФ), </w:t>
      </w:r>
      <w:r>
        <w:rPr>
          <w:rFonts w:ascii="Times New Roman" w:eastAsia="Times New Roman" w:hAnsi="Times New Roman" w:cs="Times New Roman"/>
          <w:sz w:val="28"/>
          <w:szCs w:val="28"/>
          <w:highlight w:val="none"/>
        </w:rPr>
        <w:t xml:space="preserve">установив, что задолженность </w:t>
      </w:r>
      <w:r>
        <w:rPr>
          <w:rFonts w:ascii="Times New Roman" w:eastAsia="Times New Roman" w:hAnsi="Times New Roman" w:cs="Times New Roman"/>
          <w:sz w:val="28"/>
          <w:szCs w:val="28"/>
          <w:highlight w:val="none"/>
        </w:rPr>
        <w:t xml:space="preserve">по кредитному договору </w:t>
      </w:r>
      <w:r>
        <w:rPr>
          <w:rFonts w:ascii="Times New Roman" w:eastAsia="Times New Roman" w:hAnsi="Times New Roman" w:cs="Times New Roman"/>
          <w:sz w:val="28"/>
          <w:szCs w:val="28"/>
          <w:highlight w:val="none"/>
        </w:rPr>
        <w:t>от 14.08.2015г.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№47774943 на имя </w:t>
      </w:r>
      <w:r>
        <w:rPr>
          <w:rStyle w:val="cat-FIOgrp-11rplc-52"/>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составляет </w:t>
      </w:r>
      <w:r>
        <w:rPr>
          <w:rStyle w:val="cat-Sumgrp-20rplc-5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в связи с чем, </w:t>
      </w:r>
      <w:r>
        <w:rPr>
          <w:rFonts w:ascii="Times New Roman" w:eastAsia="Times New Roman" w:hAnsi="Times New Roman" w:cs="Times New Roman"/>
          <w:sz w:val="28"/>
          <w:szCs w:val="28"/>
          <w:highlight w:val="none"/>
        </w:rPr>
        <w:t xml:space="preserve">приходит к выводу об отказе в удовлетворении исковых требований </w:t>
      </w:r>
      <w:r>
        <w:rPr>
          <w:rFonts w:ascii="Times New Roman" w:eastAsia="Times New Roman" w:hAnsi="Times New Roman" w:cs="Times New Roman"/>
          <w:sz w:val="28"/>
          <w:szCs w:val="28"/>
          <w:highlight w:val="none"/>
        </w:rPr>
        <w:t>о расторжении кредитного договора, взыскании задолженности</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Поскольку по требованиям </w:t>
      </w:r>
      <w:r>
        <w:rPr>
          <w:rFonts w:ascii="Times New Roman" w:eastAsia="Times New Roman" w:hAnsi="Times New Roman" w:cs="Times New Roman"/>
          <w:sz w:val="28"/>
          <w:szCs w:val="28"/>
          <w:highlight w:val="none"/>
        </w:rPr>
        <w:t>о расторжении кредитного договора, взыскании задолженности</w:t>
      </w:r>
      <w:r>
        <w:rPr>
          <w:rFonts w:ascii="Times New Roman" w:eastAsia="Times New Roman" w:hAnsi="Times New Roman" w:cs="Times New Roman"/>
          <w:sz w:val="28"/>
          <w:szCs w:val="28"/>
          <w:highlight w:val="none"/>
        </w:rPr>
        <w:t xml:space="preserve"> следует отказать, отсутствуют правовые основания о взыскании расходов по уплате государственной пошлины в размере </w:t>
      </w:r>
      <w:r>
        <w:rPr>
          <w:rStyle w:val="cat-Sumgrp-17rplc-54"/>
          <w:rFonts w:ascii="Times New Roman" w:eastAsia="Times New Roman" w:hAnsi="Times New Roman" w:cs="Times New Roman"/>
          <w:sz w:val="28"/>
          <w:szCs w:val="28"/>
          <w:highlight w:val="none"/>
        </w:rPr>
        <w:t>сумма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На основании </w:t>
      </w:r>
      <w:r>
        <w:rPr>
          <w:rFonts w:ascii="Times New Roman" w:eastAsia="Times New Roman" w:hAnsi="Times New Roman" w:cs="Times New Roman"/>
          <w:sz w:val="28"/>
          <w:szCs w:val="28"/>
          <w:highlight w:val="none"/>
        </w:rPr>
        <w:t>изложенного</w:t>
      </w:r>
      <w:r>
        <w:rPr>
          <w:rFonts w:ascii="Times New Roman" w:eastAsia="Times New Roman" w:hAnsi="Times New Roman" w:cs="Times New Roman"/>
          <w:sz w:val="28"/>
          <w:szCs w:val="28"/>
          <w:highlight w:val="none"/>
        </w:rPr>
        <w:t>, руководствуясь ст. ст. 194-199 ГПК РФ, суд</w:t>
      </w:r>
    </w:p>
    <w:p>
      <w:pPr>
        <w:spacing w:before="0" w:after="0"/>
        <w:ind w:firstLine="708"/>
        <w:jc w:val="center"/>
        <w:rPr>
          <w:sz w:val="28"/>
          <w:szCs w:val="28"/>
        </w:rPr>
      </w:pPr>
    </w:p>
    <w:p>
      <w:pPr>
        <w:spacing w:before="0" w:after="0"/>
        <w:ind w:firstLine="708"/>
        <w:jc w:val="center"/>
        <w:rPr>
          <w:sz w:val="28"/>
          <w:szCs w:val="28"/>
        </w:rPr>
      </w:pPr>
      <w:r>
        <w:rPr>
          <w:rFonts w:ascii="Times New Roman" w:eastAsia="Times New Roman" w:hAnsi="Times New Roman" w:cs="Times New Roman"/>
          <w:b/>
          <w:bCs/>
          <w:sz w:val="28"/>
          <w:szCs w:val="28"/>
          <w:highlight w:val="none"/>
        </w:rPr>
        <w:t>РЕШИЛ:</w:t>
      </w:r>
    </w:p>
    <w:p>
      <w:pPr>
        <w:spacing w:before="0" w:after="0"/>
        <w:jc w:val="both"/>
        <w:rPr>
          <w:sz w:val="28"/>
          <w:szCs w:val="28"/>
        </w:rPr>
      </w:pPr>
      <w:r>
        <w:rPr>
          <w:rFonts w:ascii="Times New Roman" w:eastAsia="Times New Roman" w:hAnsi="Times New Roman" w:cs="Times New Roman"/>
          <w:sz w:val="28"/>
          <w:szCs w:val="28"/>
          <w:highlight w:val="none"/>
        </w:rPr>
        <w:t> </w:t>
      </w:r>
    </w:p>
    <w:p>
      <w:pPr>
        <w:spacing w:before="0" w:after="0"/>
        <w:ind w:firstLine="708"/>
        <w:jc w:val="both"/>
        <w:rPr>
          <w:sz w:val="28"/>
          <w:szCs w:val="28"/>
        </w:rPr>
      </w:pPr>
      <w:r>
        <w:rPr>
          <w:rFonts w:ascii="Times New Roman" w:eastAsia="Times New Roman" w:hAnsi="Times New Roman" w:cs="Times New Roman"/>
          <w:sz w:val="28"/>
          <w:szCs w:val="28"/>
          <w:highlight w:val="none"/>
        </w:rPr>
        <w:t>В удовлетворении исковых требований ПАО «Сбербанк России» в лице филиала - Московский банк ПАО Сбербанк к Макаровой Е.В. о расторжении кредитного договора, взыскании задолженности - отказать.</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Решение может быть обжаловано </w:t>
      </w:r>
      <w:r>
        <w:rPr>
          <w:rFonts w:ascii="Times New Roman" w:eastAsia="Times New Roman" w:hAnsi="Times New Roman" w:cs="Times New Roman"/>
          <w:sz w:val="28"/>
          <w:szCs w:val="28"/>
          <w:highlight w:val="none"/>
        </w:rPr>
        <w:t>в Московский городской суд в течение месяца со дня принятия в окончательной форме через Кунцевский районный суд</w:t>
      </w:r>
      <w:r>
        <w:rPr>
          <w:rFonts w:ascii="Times New Roman" w:eastAsia="Times New Roman" w:hAnsi="Times New Roman" w:cs="Times New Roman"/>
          <w:sz w:val="28"/>
          <w:szCs w:val="28"/>
          <w:highlight w:val="none"/>
        </w:rPr>
        <w:t xml:space="preserve"> </w:t>
      </w:r>
      <w:r>
        <w:rPr>
          <w:rStyle w:val="cat-Addressgrp-0rplc-56"/>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jc w:val="both"/>
        <w:rPr>
          <w:sz w:val="28"/>
          <w:szCs w:val="28"/>
        </w:rPr>
      </w:pPr>
    </w:p>
    <w:p>
      <w:pPr>
        <w:spacing w:before="0" w:after="0"/>
        <w:rPr>
          <w:sz w:val="28"/>
          <w:szCs w:val="28"/>
        </w:rPr>
      </w:pPr>
    </w:p>
    <w:p>
      <w:pPr>
        <w:spacing w:before="0" w:after="0"/>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И.С. Самойлова</w:t>
      </w: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jc w:val="both"/>
        <w:rPr>
          <w:sz w:val="28"/>
          <w:szCs w:val="28"/>
        </w:rPr>
      </w:pPr>
    </w:p>
    <w:p>
      <w:pPr>
        <w:spacing w:before="0" w:after="0"/>
        <w:jc w:val="both"/>
        <w:rPr>
          <w:sz w:val="28"/>
          <w:szCs w:val="28"/>
        </w:rPr>
      </w:pPr>
    </w:p>
    <w:p>
      <w:pPr>
        <w:spacing w:before="0" w:after="0"/>
        <w:jc w:val="both"/>
        <w:rPr>
          <w:sz w:val="28"/>
          <w:szCs w:val="28"/>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FIOgrp-7rplc-3">
    <w:name w:val="cat-FIO grp-7 rplc-3"/>
    <w:basedOn w:val="DefaultParagraphFont"/>
  </w:style>
  <w:style w:type="character" w:customStyle="1" w:styleId="cat-Addressgrp-0rplc-6">
    <w:name w:val="cat-Address grp-0 rplc-6"/>
    <w:basedOn w:val="DefaultParagraphFont"/>
  </w:style>
  <w:style w:type="character" w:customStyle="1" w:styleId="cat-Addressgrp-0rplc-8">
    <w:name w:val="cat-Address grp-0 rplc-8"/>
    <w:basedOn w:val="DefaultParagraphFont"/>
  </w:style>
  <w:style w:type="character" w:customStyle="1" w:styleId="cat-Addressgrp-0rplc-9">
    <w:name w:val="cat-Address grp-0 rplc-9"/>
    <w:basedOn w:val="DefaultParagraphFont"/>
  </w:style>
  <w:style w:type="character" w:customStyle="1" w:styleId="cat-FIOgrp-7rplc-11">
    <w:name w:val="cat-FIO grp-7 rplc-11"/>
    <w:basedOn w:val="DefaultParagraphFont"/>
  </w:style>
  <w:style w:type="character" w:customStyle="1" w:styleId="cat-Sumgrp-14rplc-14">
    <w:name w:val="cat-Sum grp-14 rplc-14"/>
    <w:basedOn w:val="DefaultParagraphFont"/>
  </w:style>
  <w:style w:type="character" w:customStyle="1" w:styleId="cat-Sumgrp-15rplc-15">
    <w:name w:val="cat-Sum grp-15 rplc-15"/>
    <w:basedOn w:val="DefaultParagraphFont"/>
  </w:style>
  <w:style w:type="character" w:customStyle="1" w:styleId="cat-Sumgrp-16rplc-16">
    <w:name w:val="cat-Sum grp-16 rplc-16"/>
    <w:basedOn w:val="DefaultParagraphFont"/>
  </w:style>
  <w:style w:type="character" w:customStyle="1" w:styleId="cat-Sumgrp-17rplc-17">
    <w:name w:val="cat-Sum grp-17 rplc-17"/>
    <w:basedOn w:val="DefaultParagraphFont"/>
  </w:style>
  <w:style w:type="character" w:customStyle="1" w:styleId="cat-FIOgrp-10rplc-18">
    <w:name w:val="cat-FIO grp-10 rplc-18"/>
    <w:basedOn w:val="DefaultParagraphFont"/>
  </w:style>
  <w:style w:type="character" w:customStyle="1" w:styleId="cat-Sumgrp-18rplc-19">
    <w:name w:val="cat-Sum grp-18 rplc-19"/>
    <w:basedOn w:val="DefaultParagraphFont"/>
  </w:style>
  <w:style w:type="character" w:customStyle="1" w:styleId="cat-FIOgrp-10rplc-20">
    <w:name w:val="cat-FIO grp-10 rplc-20"/>
    <w:basedOn w:val="DefaultParagraphFont"/>
  </w:style>
  <w:style w:type="character" w:customStyle="1" w:styleId="cat-FIOgrp-11rplc-21">
    <w:name w:val="cat-FIO grp-11 rplc-21"/>
    <w:basedOn w:val="DefaultParagraphFont"/>
  </w:style>
  <w:style w:type="character" w:customStyle="1" w:styleId="cat-FIOgrp-11rplc-23">
    <w:name w:val="cat-FIO grp-11 rplc-23"/>
    <w:basedOn w:val="DefaultParagraphFont"/>
  </w:style>
  <w:style w:type="character" w:customStyle="1" w:styleId="cat-FIOgrp-10rplc-26">
    <w:name w:val="cat-FIO grp-10 rplc-26"/>
    <w:basedOn w:val="DefaultParagraphFont"/>
  </w:style>
  <w:style w:type="character" w:customStyle="1" w:styleId="cat-Addressgrp-1rplc-27">
    <w:name w:val="cat-Address grp-1 rplc-27"/>
    <w:basedOn w:val="DefaultParagraphFont"/>
  </w:style>
  <w:style w:type="character" w:customStyle="1" w:styleId="cat-Sumgrp-18rplc-28">
    <w:name w:val="cat-Sum grp-18 rplc-28"/>
    <w:basedOn w:val="DefaultParagraphFont"/>
  </w:style>
  <w:style w:type="character" w:customStyle="1" w:styleId="cat-Addressgrp-2rplc-29">
    <w:name w:val="cat-Address grp-2 rplc-29"/>
    <w:basedOn w:val="DefaultParagraphFont"/>
  </w:style>
  <w:style w:type="character" w:customStyle="1" w:styleId="cat-Addressgrp-3rplc-30">
    <w:name w:val="cat-Address grp-3 rplc-30"/>
    <w:basedOn w:val="DefaultParagraphFont"/>
  </w:style>
  <w:style w:type="character" w:customStyle="1" w:styleId="cat-FIOgrp-10rplc-31">
    <w:name w:val="cat-FIO grp-10 rplc-31"/>
    <w:basedOn w:val="DefaultParagraphFont"/>
  </w:style>
  <w:style w:type="character" w:customStyle="1" w:styleId="cat-FIOgrp-10rplc-32">
    <w:name w:val="cat-FIO grp-10 rplc-32"/>
    <w:basedOn w:val="DefaultParagraphFont"/>
  </w:style>
  <w:style w:type="character" w:customStyle="1" w:styleId="cat-Addressgrp-0rplc-33">
    <w:name w:val="cat-Address grp-0 rplc-33"/>
    <w:basedOn w:val="DefaultParagraphFont"/>
  </w:style>
  <w:style w:type="character" w:customStyle="1" w:styleId="cat-FIOgrp-12rplc-34">
    <w:name w:val="cat-FIO grp-12 rplc-34"/>
    <w:basedOn w:val="DefaultParagraphFont"/>
  </w:style>
  <w:style w:type="character" w:customStyle="1" w:styleId="cat-FIOgrp-11rplc-35">
    <w:name w:val="cat-FIO grp-11 rplc-35"/>
    <w:basedOn w:val="DefaultParagraphFont"/>
  </w:style>
  <w:style w:type="character" w:customStyle="1" w:styleId="cat-Addressgrp-0rplc-36">
    <w:name w:val="cat-Address grp-0 rplc-36"/>
    <w:basedOn w:val="DefaultParagraphFont"/>
  </w:style>
  <w:style w:type="character" w:customStyle="1" w:styleId="cat-FIOgrp-12rplc-37">
    <w:name w:val="cat-FIO grp-12 rplc-37"/>
    <w:basedOn w:val="DefaultParagraphFont"/>
  </w:style>
  <w:style w:type="character" w:customStyle="1" w:styleId="cat-FIOgrp-11rplc-38">
    <w:name w:val="cat-FIO grp-11 rplc-38"/>
    <w:basedOn w:val="DefaultParagraphFont"/>
  </w:style>
  <w:style w:type="character" w:customStyle="1" w:styleId="cat-Addressgrp-4rplc-39">
    <w:name w:val="cat-Address grp-4 rplc-39"/>
    <w:basedOn w:val="DefaultParagraphFont"/>
  </w:style>
  <w:style w:type="character" w:customStyle="1" w:styleId="cat-FIOgrp-11rplc-41">
    <w:name w:val="cat-FIO grp-11 rplc-41"/>
    <w:basedOn w:val="DefaultParagraphFont"/>
  </w:style>
  <w:style w:type="character" w:customStyle="1" w:styleId="cat-Sumgrp-14rplc-42">
    <w:name w:val="cat-Sum grp-14 rplc-42"/>
    <w:basedOn w:val="DefaultParagraphFont"/>
  </w:style>
  <w:style w:type="character" w:customStyle="1" w:styleId="cat-Sumgrp-15rplc-43">
    <w:name w:val="cat-Sum grp-15 rplc-43"/>
    <w:basedOn w:val="DefaultParagraphFont"/>
  </w:style>
  <w:style w:type="character" w:customStyle="1" w:styleId="cat-Sumgrp-16rplc-44">
    <w:name w:val="cat-Sum grp-16 rplc-44"/>
    <w:basedOn w:val="DefaultParagraphFont"/>
  </w:style>
  <w:style w:type="character" w:customStyle="1" w:styleId="cat-Addressgrp-5rplc-46">
    <w:name w:val="cat-Address grp-5 rplc-46"/>
    <w:basedOn w:val="DefaultParagraphFont"/>
  </w:style>
  <w:style w:type="character" w:customStyle="1" w:styleId="cat-FIOgrp-11rplc-47">
    <w:name w:val="cat-FIO grp-11 rplc-47"/>
    <w:basedOn w:val="DefaultParagraphFont"/>
  </w:style>
  <w:style w:type="character" w:customStyle="1" w:styleId="cat-FIOgrp-10rplc-48">
    <w:name w:val="cat-FIO grp-10 rplc-48"/>
    <w:basedOn w:val="DefaultParagraphFont"/>
  </w:style>
  <w:style w:type="character" w:customStyle="1" w:styleId="cat-FIOgrp-11rplc-49">
    <w:name w:val="cat-FIO grp-11 rplc-49"/>
    <w:basedOn w:val="DefaultParagraphFont"/>
  </w:style>
  <w:style w:type="character" w:customStyle="1" w:styleId="cat-Sumgrp-19rplc-50">
    <w:name w:val="cat-Sum grp-19 rplc-50"/>
    <w:basedOn w:val="DefaultParagraphFont"/>
  </w:style>
  <w:style w:type="character" w:customStyle="1" w:styleId="cat-FIOgrp-11rplc-51">
    <w:name w:val="cat-FIO grp-11 rplc-51"/>
    <w:basedOn w:val="DefaultParagraphFont"/>
  </w:style>
  <w:style w:type="character" w:customStyle="1" w:styleId="cat-FIOgrp-11rplc-52">
    <w:name w:val="cat-FIO grp-11 rplc-52"/>
    <w:basedOn w:val="DefaultParagraphFont"/>
  </w:style>
  <w:style w:type="character" w:customStyle="1" w:styleId="cat-Sumgrp-20rplc-53">
    <w:name w:val="cat-Sum grp-20 rplc-53"/>
    <w:basedOn w:val="DefaultParagraphFont"/>
  </w:style>
  <w:style w:type="character" w:customStyle="1" w:styleId="cat-Sumgrp-17rplc-54">
    <w:name w:val="cat-Sum grp-17 rplc-54"/>
    <w:basedOn w:val="DefaultParagraphFont"/>
  </w:style>
  <w:style w:type="character" w:customStyle="1" w:styleId="cat-Addressgrp-0rplc-56">
    <w:name w:val="cat-Address grp-0 rplc-56"/>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