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27A944" w14:textId="77777777" w:rsidR="00000000" w:rsidRDefault="00FE24FA">
      <w:pPr>
        <w:ind w:firstLine="709"/>
        <w:jc w:val="center"/>
        <w:rPr>
          <w:sz w:val="28"/>
          <w:szCs w:val="28"/>
          <w:lang w:val="en-BE" w:eastAsia="en-BE" w:bidi="ar-SA"/>
        </w:rPr>
      </w:pPr>
      <w:bookmarkStart w:id="0" w:name="_GoBack"/>
      <w:bookmarkEnd w:id="0"/>
      <w:r>
        <w:rPr>
          <w:sz w:val="28"/>
          <w:szCs w:val="28"/>
          <w:lang w:val="en-BE" w:eastAsia="en-BE" w:bidi="ar-SA"/>
        </w:rPr>
        <w:t>УИД 77RS0029-02-2021-012204-19</w:t>
      </w:r>
    </w:p>
    <w:p w14:paraId="34958306" w14:textId="77777777" w:rsidR="00000000" w:rsidRDefault="00FE24FA">
      <w:pPr>
        <w:pStyle w:val="4"/>
        <w:spacing w:before="0" w:after="0"/>
        <w:ind w:left="-284" w:firstLine="709"/>
        <w:jc w:val="center"/>
        <w:rPr>
          <w:sz w:val="28"/>
          <w:szCs w:val="28"/>
          <w:lang w:val="en-BE" w:eastAsia="en-BE" w:bidi="ar-SA"/>
        </w:rPr>
      </w:pPr>
    </w:p>
    <w:p w14:paraId="66D0578B" w14:textId="77777777" w:rsidR="00000000" w:rsidRDefault="00FE24FA">
      <w:pPr>
        <w:pStyle w:val="4"/>
        <w:spacing w:before="0" w:after="0"/>
        <w:ind w:left="-284" w:firstLine="709"/>
        <w:jc w:val="center"/>
        <w:rPr>
          <w:sz w:val="28"/>
          <w:szCs w:val="28"/>
          <w:lang w:val="en-BE" w:eastAsia="en-BE" w:bidi="ar-SA"/>
        </w:rPr>
      </w:pPr>
      <w:r>
        <w:rPr>
          <w:sz w:val="28"/>
          <w:szCs w:val="28"/>
          <w:lang w:val="en-BE" w:eastAsia="en-BE" w:bidi="ar-SA"/>
        </w:rPr>
        <w:t>РЕШЕНИЕ</w:t>
      </w:r>
    </w:p>
    <w:p w14:paraId="61BB4B95" w14:textId="77777777" w:rsidR="00000000" w:rsidRDefault="00FE24FA">
      <w:pPr>
        <w:keepNext/>
        <w:ind w:firstLine="709"/>
        <w:jc w:val="center"/>
        <w:rPr>
          <w:sz w:val="28"/>
          <w:szCs w:val="28"/>
          <w:lang w:val="en-BE" w:eastAsia="en-BE" w:bidi="ar-SA"/>
        </w:rPr>
      </w:pPr>
      <w:r>
        <w:rPr>
          <w:b/>
          <w:bCs/>
          <w:sz w:val="28"/>
          <w:szCs w:val="28"/>
          <w:lang w:val="en-BE" w:eastAsia="en-BE" w:bidi="ar-SA"/>
        </w:rPr>
        <w:t>Именем Российской Федерации</w:t>
      </w:r>
    </w:p>
    <w:p w14:paraId="694F7608" w14:textId="77777777" w:rsidR="00000000" w:rsidRDefault="00FE24FA">
      <w:pPr>
        <w:keepNext/>
        <w:ind w:firstLine="709"/>
        <w:jc w:val="center"/>
        <w:rPr>
          <w:sz w:val="28"/>
          <w:szCs w:val="28"/>
          <w:lang w:val="en-BE" w:eastAsia="en-BE" w:bidi="ar-SA"/>
        </w:rPr>
      </w:pPr>
    </w:p>
    <w:p w14:paraId="2870081E" w14:textId="77777777" w:rsidR="00000000" w:rsidRDefault="00FE24FA">
      <w:pPr>
        <w:ind w:firstLine="709"/>
        <w:jc w:val="both"/>
        <w:rPr>
          <w:sz w:val="28"/>
          <w:szCs w:val="28"/>
          <w:lang w:val="en-BE" w:eastAsia="en-BE" w:bidi="ar-SA"/>
        </w:rPr>
      </w:pPr>
    </w:p>
    <w:p w14:paraId="6CF4405C" w14:textId="77777777" w:rsidR="00000000" w:rsidRDefault="00FE24FA">
      <w:pPr>
        <w:ind w:firstLine="709"/>
        <w:jc w:val="both"/>
        <w:rPr>
          <w:sz w:val="28"/>
          <w:szCs w:val="28"/>
          <w:lang w:val="en-BE" w:eastAsia="en-BE" w:bidi="ar-SA"/>
        </w:rPr>
      </w:pPr>
      <w:r>
        <w:rPr>
          <w:sz w:val="28"/>
          <w:szCs w:val="28"/>
          <w:lang w:val="en-BE" w:eastAsia="en-BE" w:bidi="ar-SA"/>
        </w:rPr>
        <w:t>23 сентября 2021 года</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 xml:space="preserve">     г. Москва</w:t>
      </w:r>
    </w:p>
    <w:p w14:paraId="715604FA" w14:textId="77777777" w:rsidR="00000000" w:rsidRDefault="00FE24FA">
      <w:pPr>
        <w:ind w:firstLine="709"/>
        <w:jc w:val="both"/>
        <w:rPr>
          <w:sz w:val="28"/>
          <w:szCs w:val="28"/>
          <w:lang w:val="en-BE" w:eastAsia="en-BE" w:bidi="ar-SA"/>
        </w:rPr>
      </w:pPr>
      <w:r>
        <w:rPr>
          <w:sz w:val="28"/>
          <w:szCs w:val="28"/>
          <w:lang w:val="en-BE" w:eastAsia="en-BE" w:bidi="ar-SA"/>
        </w:rPr>
        <w:t>Тушинский районный суд г. Москвы</w:t>
      </w:r>
    </w:p>
    <w:p w14:paraId="0C09D8E5" w14:textId="77777777" w:rsidR="00000000" w:rsidRDefault="00FE24FA">
      <w:pPr>
        <w:ind w:firstLine="709"/>
        <w:jc w:val="both"/>
        <w:rPr>
          <w:sz w:val="28"/>
          <w:szCs w:val="28"/>
          <w:lang w:val="en-BE" w:eastAsia="en-BE" w:bidi="ar-SA"/>
        </w:rPr>
      </w:pPr>
      <w:r>
        <w:rPr>
          <w:sz w:val="28"/>
          <w:szCs w:val="28"/>
          <w:lang w:val="en-BE" w:eastAsia="en-BE" w:bidi="ar-SA"/>
        </w:rPr>
        <w:t>в составе председательствующего судьи Изотовой Е.В.,</w:t>
      </w:r>
    </w:p>
    <w:p w14:paraId="70D27638" w14:textId="77777777" w:rsidR="00000000" w:rsidRDefault="00FE24FA">
      <w:pPr>
        <w:ind w:firstLine="709"/>
        <w:jc w:val="both"/>
        <w:rPr>
          <w:sz w:val="28"/>
          <w:szCs w:val="28"/>
          <w:lang w:val="en-BE" w:eastAsia="en-BE" w:bidi="ar-SA"/>
        </w:rPr>
      </w:pPr>
      <w:r>
        <w:rPr>
          <w:sz w:val="28"/>
          <w:szCs w:val="28"/>
          <w:lang w:val="en-BE" w:eastAsia="en-BE" w:bidi="ar-SA"/>
        </w:rPr>
        <w:t>при секретаре Юрьевой Т.А.,</w:t>
      </w:r>
    </w:p>
    <w:p w14:paraId="550E48EA" w14:textId="77777777" w:rsidR="00000000" w:rsidRDefault="00FE24FA">
      <w:pPr>
        <w:ind w:firstLine="709"/>
        <w:jc w:val="both"/>
        <w:rPr>
          <w:sz w:val="28"/>
          <w:szCs w:val="28"/>
          <w:lang w:val="en-BE" w:eastAsia="en-BE" w:bidi="ar-SA"/>
        </w:rPr>
      </w:pPr>
      <w:r>
        <w:rPr>
          <w:sz w:val="28"/>
          <w:szCs w:val="28"/>
          <w:lang w:val="en-BE" w:eastAsia="en-BE" w:bidi="ar-SA"/>
        </w:rPr>
        <w:t>рассмотрев в открытом судебном</w:t>
      </w:r>
      <w:r>
        <w:rPr>
          <w:sz w:val="28"/>
          <w:szCs w:val="28"/>
          <w:lang w:val="en-BE" w:eastAsia="en-BE" w:bidi="ar-SA"/>
        </w:rPr>
        <w:t xml:space="preserve"> заседании гражданское дело № 2-4905/2021 по иску ПАО Сбербанк в лице филиала – Среднерусского банка ПАО Сбербанк к Ленскому Александру Владимировичу о расторжении кредитного договора, взыскании задолженности, </w:t>
      </w:r>
    </w:p>
    <w:p w14:paraId="20101B8A" w14:textId="77777777" w:rsidR="00000000" w:rsidRDefault="00FE24FA">
      <w:pPr>
        <w:ind w:firstLine="709"/>
        <w:jc w:val="both"/>
        <w:rPr>
          <w:sz w:val="28"/>
          <w:szCs w:val="28"/>
          <w:lang w:val="en-BE" w:eastAsia="en-BE" w:bidi="ar-SA"/>
        </w:rPr>
      </w:pPr>
    </w:p>
    <w:p w14:paraId="24FD5181" w14:textId="77777777" w:rsidR="00000000" w:rsidRDefault="00FE24FA">
      <w:pPr>
        <w:ind w:firstLine="709"/>
        <w:jc w:val="both"/>
        <w:rPr>
          <w:sz w:val="28"/>
          <w:szCs w:val="28"/>
          <w:lang w:val="en-BE" w:eastAsia="en-BE" w:bidi="ar-SA"/>
        </w:rPr>
      </w:pPr>
      <w:r>
        <w:rPr>
          <w:sz w:val="28"/>
          <w:szCs w:val="28"/>
          <w:lang w:val="en-BE" w:eastAsia="en-BE" w:bidi="ar-SA"/>
        </w:rPr>
        <w:t>руководствуясь ст.ст. 194-199 ГПК РФ, суд</w:t>
      </w:r>
    </w:p>
    <w:p w14:paraId="252C8992" w14:textId="77777777" w:rsidR="00000000" w:rsidRDefault="00FE24FA">
      <w:pPr>
        <w:ind w:firstLine="709"/>
        <w:rPr>
          <w:sz w:val="28"/>
          <w:szCs w:val="28"/>
          <w:lang w:val="en-BE" w:eastAsia="en-BE" w:bidi="ar-SA"/>
        </w:rPr>
      </w:pPr>
    </w:p>
    <w:p w14:paraId="38A6795C" w14:textId="77777777" w:rsidR="00000000" w:rsidRDefault="00FE24FA">
      <w:pPr>
        <w:ind w:firstLine="709"/>
        <w:jc w:val="center"/>
        <w:rPr>
          <w:sz w:val="28"/>
          <w:szCs w:val="28"/>
          <w:lang w:val="en-BE" w:eastAsia="en-BE" w:bidi="ar-SA"/>
        </w:rPr>
      </w:pPr>
      <w:r>
        <w:rPr>
          <w:b/>
          <w:bCs/>
          <w:sz w:val="28"/>
          <w:szCs w:val="28"/>
          <w:lang w:val="en-BE" w:eastAsia="en-BE" w:bidi="ar-SA"/>
        </w:rPr>
        <w:t>Р</w:t>
      </w:r>
      <w:r>
        <w:rPr>
          <w:b/>
          <w:bCs/>
          <w:sz w:val="28"/>
          <w:szCs w:val="28"/>
          <w:lang w:val="en-BE" w:eastAsia="en-BE" w:bidi="ar-SA"/>
        </w:rPr>
        <w:t>ЕШИЛ:</w:t>
      </w:r>
    </w:p>
    <w:p w14:paraId="658A97A9" w14:textId="77777777" w:rsidR="00000000" w:rsidRDefault="00FE24FA">
      <w:pPr>
        <w:ind w:firstLine="709"/>
        <w:jc w:val="center"/>
        <w:rPr>
          <w:sz w:val="28"/>
          <w:szCs w:val="28"/>
          <w:lang w:val="en-BE" w:eastAsia="en-BE" w:bidi="ar-SA"/>
        </w:rPr>
      </w:pPr>
    </w:p>
    <w:p w14:paraId="10E9150D" w14:textId="77777777" w:rsidR="00000000" w:rsidRDefault="00FE24FA">
      <w:pPr>
        <w:ind w:firstLine="709"/>
        <w:jc w:val="both"/>
        <w:rPr>
          <w:sz w:val="28"/>
          <w:szCs w:val="28"/>
          <w:lang w:val="en-BE" w:eastAsia="en-BE" w:bidi="ar-SA"/>
        </w:rPr>
      </w:pPr>
      <w:r>
        <w:rPr>
          <w:sz w:val="28"/>
          <w:szCs w:val="28"/>
          <w:lang w:val="en-BE" w:eastAsia="en-BE" w:bidi="ar-SA"/>
        </w:rPr>
        <w:t xml:space="preserve">исковые требования ПАО Сбербанк в лице филиала – Среднерусского банка ПАО Сбербанк к Ленскому Александру Владимировичу о расторжении кредитного договора, взыскании задолженности удовлетворить частично. </w:t>
      </w:r>
    </w:p>
    <w:p w14:paraId="58D9415A" w14:textId="77777777" w:rsidR="00000000" w:rsidRDefault="00FE24FA">
      <w:pPr>
        <w:ind w:firstLine="709"/>
        <w:jc w:val="both"/>
        <w:rPr>
          <w:sz w:val="28"/>
          <w:szCs w:val="28"/>
          <w:lang w:val="en-BE" w:eastAsia="en-BE" w:bidi="ar-SA"/>
        </w:rPr>
      </w:pPr>
      <w:r>
        <w:rPr>
          <w:sz w:val="28"/>
          <w:szCs w:val="28"/>
          <w:lang w:val="en-BE" w:eastAsia="en-BE" w:bidi="ar-SA"/>
        </w:rPr>
        <w:t>Расторгнуть кредитный договор № 802247, заключ</w:t>
      </w:r>
      <w:r>
        <w:rPr>
          <w:sz w:val="28"/>
          <w:szCs w:val="28"/>
          <w:lang w:val="en-BE" w:eastAsia="en-BE" w:bidi="ar-SA"/>
        </w:rPr>
        <w:t>енный 28 декабря 2018 года между ПАО Сбербанк и Ленским Александром Владимировичем.</w:t>
      </w:r>
    </w:p>
    <w:p w14:paraId="21AD0B4A" w14:textId="77777777" w:rsidR="00000000" w:rsidRDefault="00FE24FA">
      <w:pPr>
        <w:ind w:firstLine="709"/>
        <w:jc w:val="both"/>
        <w:rPr>
          <w:sz w:val="28"/>
          <w:szCs w:val="28"/>
          <w:lang w:val="en-BE" w:eastAsia="en-BE" w:bidi="ar-SA"/>
        </w:rPr>
      </w:pPr>
      <w:r>
        <w:rPr>
          <w:sz w:val="28"/>
          <w:szCs w:val="28"/>
          <w:lang w:val="en-BE" w:eastAsia="en-BE" w:bidi="ar-SA"/>
        </w:rPr>
        <w:t>Взыскать с Ленского Александра Владимировича в пользу ПАО Сбербанк в лице филиала – Среднерусского банка ПАО Сбербанк задолженность по кредитному договору от 28 декабря 201</w:t>
      </w:r>
      <w:r>
        <w:rPr>
          <w:sz w:val="28"/>
          <w:szCs w:val="28"/>
          <w:lang w:val="en-BE" w:eastAsia="en-BE" w:bidi="ar-SA"/>
        </w:rPr>
        <w:t>8 года № 802247 в размере суммы основного долга 1 214 449 руб. 84 коп., суммы просроченных процентов 352 927 руб. 90 коп., неустойки за просроченный основной долг 50 000 руб., неустойки за просроченные проценты 40 000 руб., а также расходы по оплате госуда</w:t>
      </w:r>
      <w:r>
        <w:rPr>
          <w:sz w:val="28"/>
          <w:szCs w:val="28"/>
          <w:lang w:val="en-BE" w:eastAsia="en-BE" w:bidi="ar-SA"/>
        </w:rPr>
        <w:t>рственной пошлины в размере 22 803 руб. 47 коп.</w:t>
      </w:r>
    </w:p>
    <w:p w14:paraId="0696D773" w14:textId="77777777" w:rsidR="00000000" w:rsidRDefault="00FE24FA">
      <w:pPr>
        <w:ind w:firstLine="709"/>
        <w:jc w:val="both"/>
        <w:rPr>
          <w:sz w:val="28"/>
          <w:szCs w:val="28"/>
          <w:lang w:val="en-BE" w:eastAsia="en-BE" w:bidi="ar-SA"/>
        </w:rPr>
      </w:pPr>
      <w:r>
        <w:rPr>
          <w:sz w:val="28"/>
          <w:szCs w:val="28"/>
          <w:lang w:val="en-BE" w:eastAsia="en-BE" w:bidi="ar-SA"/>
        </w:rPr>
        <w:t xml:space="preserve">В остальной части иска отказать. </w:t>
      </w:r>
    </w:p>
    <w:p w14:paraId="63D407C7" w14:textId="77777777" w:rsidR="00000000" w:rsidRDefault="00FE24FA">
      <w:pPr>
        <w:ind w:firstLine="709"/>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через Тушинский районный суд г. Москвы в течение месяца со дня принятия решения суда в окончательной форме. </w:t>
      </w:r>
    </w:p>
    <w:p w14:paraId="583B558D" w14:textId="77777777" w:rsidR="00000000" w:rsidRDefault="00FE24FA">
      <w:pPr>
        <w:ind w:firstLine="709"/>
        <w:jc w:val="both"/>
        <w:rPr>
          <w:sz w:val="28"/>
          <w:szCs w:val="28"/>
          <w:lang w:val="en-BE" w:eastAsia="en-BE" w:bidi="ar-SA"/>
        </w:rPr>
      </w:pPr>
    </w:p>
    <w:p w14:paraId="774DF084" w14:textId="77777777" w:rsidR="00000000" w:rsidRDefault="00FE24FA">
      <w:pPr>
        <w:ind w:firstLine="709"/>
        <w:jc w:val="both"/>
        <w:rPr>
          <w:sz w:val="28"/>
          <w:szCs w:val="28"/>
          <w:lang w:val="en-BE" w:eastAsia="en-BE" w:bidi="ar-SA"/>
        </w:rPr>
      </w:pPr>
      <w:r>
        <w:rPr>
          <w:sz w:val="28"/>
          <w:szCs w:val="28"/>
          <w:lang w:val="en-BE" w:eastAsia="en-BE" w:bidi="ar-SA"/>
        </w:rPr>
        <w:t>Судья</w:t>
      </w:r>
      <w:r>
        <w:rPr>
          <w:sz w:val="28"/>
          <w:szCs w:val="28"/>
          <w:lang w:val="en-BE" w:eastAsia="en-BE" w:bidi="ar-SA"/>
        </w:rPr>
        <w:tab/>
      </w:r>
      <w:r>
        <w:rPr>
          <w:sz w:val="28"/>
          <w:szCs w:val="28"/>
          <w:lang w:val="en-BE" w:eastAsia="en-BE" w:bidi="ar-SA"/>
        </w:rPr>
        <w:tab/>
      </w:r>
      <w:r>
        <w:rPr>
          <w:sz w:val="28"/>
          <w:szCs w:val="28"/>
          <w:lang w:val="en-BE" w:eastAsia="en-BE" w:bidi="ar-SA"/>
        </w:rPr>
        <w:t xml:space="preserve">                                                            Е.В. Изотова</w:t>
      </w:r>
    </w:p>
    <w:p w14:paraId="0410E02F" w14:textId="77777777" w:rsidR="00000000" w:rsidRDefault="00FE24FA">
      <w:pPr>
        <w:ind w:firstLine="709"/>
        <w:rPr>
          <w:sz w:val="28"/>
          <w:szCs w:val="28"/>
          <w:lang w:val="en-BE" w:eastAsia="en-BE" w:bidi="ar-SA"/>
        </w:rPr>
      </w:pPr>
    </w:p>
    <w:p w14:paraId="167511AA" w14:textId="77777777" w:rsidR="00000000" w:rsidRDefault="00FE24FA">
      <w:pPr>
        <w:ind w:firstLine="709"/>
        <w:jc w:val="both"/>
        <w:rPr>
          <w:sz w:val="28"/>
          <w:szCs w:val="28"/>
          <w:lang w:val="en-BE" w:eastAsia="en-BE" w:bidi="ar-SA"/>
        </w:rPr>
      </w:pPr>
      <w:r>
        <w:rPr>
          <w:sz w:val="28"/>
          <w:szCs w:val="28"/>
          <w:lang w:val="en-BE" w:eastAsia="en-BE" w:bidi="ar-SA"/>
        </w:rPr>
        <w:t xml:space="preserve">                                                                                                          </w:t>
      </w:r>
    </w:p>
    <w:p w14:paraId="24336F24" w14:textId="77777777" w:rsidR="00000000" w:rsidRDefault="00FE24FA">
      <w:pPr>
        <w:ind w:firstLine="709"/>
        <w:rPr>
          <w:sz w:val="28"/>
          <w:szCs w:val="28"/>
          <w:lang w:val="en-BE" w:eastAsia="en-BE" w:bidi="ar-SA"/>
        </w:rPr>
      </w:pPr>
    </w:p>
    <w:p w14:paraId="643B7D63" w14:textId="77777777" w:rsidR="00000000" w:rsidRDefault="00FE24FA">
      <w:pPr>
        <w:ind w:firstLine="709"/>
        <w:rPr>
          <w:sz w:val="28"/>
          <w:szCs w:val="28"/>
          <w:lang w:val="en-BE" w:eastAsia="en-BE" w:bidi="ar-SA"/>
        </w:rPr>
      </w:pPr>
    </w:p>
    <w:p w14:paraId="5946197A" w14:textId="77777777" w:rsidR="00000000" w:rsidRDefault="00FE24FA">
      <w:pPr>
        <w:ind w:firstLine="709"/>
        <w:rPr>
          <w:sz w:val="28"/>
          <w:szCs w:val="28"/>
          <w:lang w:val="en-BE" w:eastAsia="en-BE" w:bidi="ar-SA"/>
        </w:rPr>
      </w:pPr>
    </w:p>
    <w:p w14:paraId="714C4757" w14:textId="77777777" w:rsidR="00000000" w:rsidRDefault="00FE24FA">
      <w:pPr>
        <w:ind w:firstLine="709"/>
        <w:rPr>
          <w:sz w:val="28"/>
          <w:szCs w:val="28"/>
          <w:lang w:val="en-BE" w:eastAsia="en-BE" w:bidi="ar-SA"/>
        </w:rPr>
      </w:pPr>
    </w:p>
    <w:p w14:paraId="1659D5A3" w14:textId="77777777" w:rsidR="00000000" w:rsidRDefault="00FE24FA">
      <w:pPr>
        <w:ind w:firstLine="709"/>
        <w:rPr>
          <w:sz w:val="28"/>
          <w:szCs w:val="28"/>
          <w:lang w:val="en-BE" w:eastAsia="en-BE" w:bidi="ar-SA"/>
        </w:rPr>
      </w:pPr>
    </w:p>
    <w:p w14:paraId="0F65799A" w14:textId="77777777" w:rsidR="00000000" w:rsidRDefault="00FE24FA">
      <w:pPr>
        <w:ind w:firstLine="709"/>
        <w:rPr>
          <w:sz w:val="28"/>
          <w:szCs w:val="28"/>
          <w:lang w:val="en-BE" w:eastAsia="en-BE" w:bidi="ar-SA"/>
        </w:rPr>
      </w:pPr>
    </w:p>
    <w:p w14:paraId="42F6C2F1" w14:textId="77777777" w:rsidR="00000000" w:rsidRDefault="00FE24FA">
      <w:pPr>
        <w:ind w:firstLine="709"/>
        <w:rPr>
          <w:sz w:val="28"/>
          <w:szCs w:val="28"/>
          <w:lang w:val="en-BE" w:eastAsia="en-BE" w:bidi="ar-SA"/>
        </w:rPr>
      </w:pPr>
    </w:p>
    <w:p w14:paraId="0FA161A8" w14:textId="77777777" w:rsidR="00000000" w:rsidRDefault="00FE24FA">
      <w:pPr>
        <w:ind w:firstLine="709"/>
        <w:jc w:val="center"/>
        <w:rPr>
          <w:sz w:val="28"/>
          <w:szCs w:val="28"/>
          <w:lang w:val="en-BE" w:eastAsia="en-BE" w:bidi="ar-SA"/>
        </w:rPr>
      </w:pPr>
      <w:r>
        <w:rPr>
          <w:sz w:val="28"/>
          <w:szCs w:val="28"/>
          <w:lang w:val="en-BE" w:eastAsia="en-BE" w:bidi="ar-SA"/>
        </w:rPr>
        <w:t>УИД 77RS0029-02-2021-012204-19</w:t>
      </w:r>
    </w:p>
    <w:p w14:paraId="3D2C3629" w14:textId="77777777" w:rsidR="00000000" w:rsidRDefault="00FE24FA">
      <w:pPr>
        <w:pStyle w:val="4"/>
        <w:spacing w:before="0" w:after="0"/>
        <w:ind w:left="-284" w:firstLine="709"/>
        <w:jc w:val="center"/>
        <w:rPr>
          <w:sz w:val="28"/>
          <w:szCs w:val="28"/>
          <w:lang w:val="en-BE" w:eastAsia="en-BE" w:bidi="ar-SA"/>
        </w:rPr>
      </w:pPr>
      <w:r>
        <w:rPr>
          <w:sz w:val="28"/>
          <w:szCs w:val="28"/>
          <w:lang w:val="en-BE" w:eastAsia="en-BE" w:bidi="ar-SA"/>
        </w:rPr>
        <w:t>РЕШЕНИЕ</w:t>
      </w:r>
    </w:p>
    <w:p w14:paraId="64268B59" w14:textId="77777777" w:rsidR="00000000" w:rsidRDefault="00FE24FA">
      <w:pPr>
        <w:keepNext/>
        <w:ind w:firstLine="709"/>
        <w:jc w:val="center"/>
        <w:rPr>
          <w:sz w:val="28"/>
          <w:szCs w:val="28"/>
          <w:lang w:val="en-BE" w:eastAsia="en-BE" w:bidi="ar-SA"/>
        </w:rPr>
      </w:pPr>
      <w:r>
        <w:rPr>
          <w:b/>
          <w:bCs/>
          <w:sz w:val="28"/>
          <w:szCs w:val="28"/>
          <w:lang w:val="en-BE" w:eastAsia="en-BE" w:bidi="ar-SA"/>
        </w:rPr>
        <w:t>Именем Российской Федерации</w:t>
      </w:r>
    </w:p>
    <w:p w14:paraId="35BCC7F9" w14:textId="77777777" w:rsidR="00000000" w:rsidRDefault="00FE24FA">
      <w:pPr>
        <w:keepNext/>
        <w:ind w:firstLine="709"/>
        <w:jc w:val="center"/>
        <w:rPr>
          <w:sz w:val="28"/>
          <w:szCs w:val="28"/>
          <w:lang w:val="en-BE" w:eastAsia="en-BE" w:bidi="ar-SA"/>
        </w:rPr>
      </w:pPr>
    </w:p>
    <w:p w14:paraId="265071DA" w14:textId="77777777" w:rsidR="00000000" w:rsidRDefault="00FE24FA">
      <w:pPr>
        <w:ind w:firstLine="709"/>
        <w:jc w:val="both"/>
        <w:rPr>
          <w:sz w:val="28"/>
          <w:szCs w:val="28"/>
          <w:lang w:val="en-BE" w:eastAsia="en-BE" w:bidi="ar-SA"/>
        </w:rPr>
      </w:pPr>
    </w:p>
    <w:p w14:paraId="772C7C3A" w14:textId="77777777" w:rsidR="00000000" w:rsidRDefault="00FE24FA">
      <w:pPr>
        <w:ind w:firstLine="709"/>
        <w:jc w:val="both"/>
        <w:rPr>
          <w:sz w:val="28"/>
          <w:szCs w:val="28"/>
          <w:lang w:val="en-BE" w:eastAsia="en-BE" w:bidi="ar-SA"/>
        </w:rPr>
      </w:pPr>
      <w:r>
        <w:rPr>
          <w:sz w:val="28"/>
          <w:szCs w:val="28"/>
          <w:lang w:val="en-BE" w:eastAsia="en-BE" w:bidi="ar-SA"/>
        </w:rPr>
        <w:t>23 сентября 2021 года</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 xml:space="preserve">     г. Москва</w:t>
      </w:r>
    </w:p>
    <w:p w14:paraId="00A6BA94" w14:textId="77777777" w:rsidR="00000000" w:rsidRDefault="00FE24FA">
      <w:pPr>
        <w:ind w:firstLine="709"/>
        <w:jc w:val="both"/>
        <w:rPr>
          <w:sz w:val="28"/>
          <w:szCs w:val="28"/>
          <w:lang w:val="en-BE" w:eastAsia="en-BE" w:bidi="ar-SA"/>
        </w:rPr>
      </w:pPr>
      <w:r>
        <w:rPr>
          <w:sz w:val="28"/>
          <w:szCs w:val="28"/>
          <w:lang w:val="en-BE" w:eastAsia="en-BE" w:bidi="ar-SA"/>
        </w:rPr>
        <w:t>Тушинский районный суд г. Москвы</w:t>
      </w:r>
    </w:p>
    <w:p w14:paraId="17507CD6" w14:textId="77777777" w:rsidR="00000000" w:rsidRDefault="00FE24FA">
      <w:pPr>
        <w:ind w:firstLine="709"/>
        <w:jc w:val="both"/>
        <w:rPr>
          <w:sz w:val="28"/>
          <w:szCs w:val="28"/>
          <w:lang w:val="en-BE" w:eastAsia="en-BE" w:bidi="ar-SA"/>
        </w:rPr>
      </w:pPr>
      <w:r>
        <w:rPr>
          <w:sz w:val="28"/>
          <w:szCs w:val="28"/>
          <w:lang w:val="en-BE" w:eastAsia="en-BE" w:bidi="ar-SA"/>
        </w:rPr>
        <w:t>в составе председательствующего судьи Изотовой Е.В.,</w:t>
      </w:r>
    </w:p>
    <w:p w14:paraId="05D1D2A6" w14:textId="77777777" w:rsidR="00000000" w:rsidRDefault="00FE24FA">
      <w:pPr>
        <w:ind w:firstLine="709"/>
        <w:jc w:val="both"/>
        <w:rPr>
          <w:sz w:val="28"/>
          <w:szCs w:val="28"/>
          <w:lang w:val="en-BE" w:eastAsia="en-BE" w:bidi="ar-SA"/>
        </w:rPr>
      </w:pPr>
      <w:r>
        <w:rPr>
          <w:sz w:val="28"/>
          <w:szCs w:val="28"/>
          <w:lang w:val="en-BE" w:eastAsia="en-BE" w:bidi="ar-SA"/>
        </w:rPr>
        <w:t>при секретаре Юрьевой Т.А.,</w:t>
      </w:r>
    </w:p>
    <w:p w14:paraId="5D8ACC0F" w14:textId="77777777" w:rsidR="00000000" w:rsidRDefault="00FE24FA">
      <w:pPr>
        <w:ind w:firstLine="709"/>
        <w:jc w:val="both"/>
        <w:rPr>
          <w:sz w:val="28"/>
          <w:szCs w:val="28"/>
          <w:lang w:val="en-BE" w:eastAsia="en-BE" w:bidi="ar-SA"/>
        </w:rPr>
      </w:pPr>
      <w:r>
        <w:rPr>
          <w:sz w:val="28"/>
          <w:szCs w:val="28"/>
          <w:lang w:val="en-BE" w:eastAsia="en-BE" w:bidi="ar-SA"/>
        </w:rPr>
        <w:t>рассмотрев в открытом судебном заседании гражданское дело № 2-4905/2021 по иску ПАО Сбербанк в лице</w:t>
      </w:r>
      <w:r>
        <w:rPr>
          <w:sz w:val="28"/>
          <w:szCs w:val="28"/>
          <w:lang w:val="en-BE" w:eastAsia="en-BE" w:bidi="ar-SA"/>
        </w:rPr>
        <w:t xml:space="preserve"> филиала – Среднерусского банка ПАО Сбербанк к Ленскому Александру Владимировичу о расторжении кредитного договора, взыскании задолженности, </w:t>
      </w:r>
    </w:p>
    <w:p w14:paraId="30C341EA" w14:textId="77777777" w:rsidR="00000000" w:rsidRDefault="00FE24FA">
      <w:pPr>
        <w:ind w:firstLine="709"/>
        <w:jc w:val="center"/>
        <w:rPr>
          <w:sz w:val="28"/>
          <w:szCs w:val="28"/>
          <w:lang w:val="en-BE" w:eastAsia="en-BE" w:bidi="ar-SA"/>
        </w:rPr>
      </w:pPr>
      <w:r>
        <w:rPr>
          <w:b/>
          <w:bCs/>
          <w:sz w:val="28"/>
          <w:szCs w:val="28"/>
          <w:lang w:val="en-BE" w:eastAsia="en-BE" w:bidi="ar-SA"/>
        </w:rPr>
        <w:t>УСТАНОВИЛ:</w:t>
      </w:r>
    </w:p>
    <w:p w14:paraId="4DC483BA" w14:textId="77777777" w:rsidR="00000000" w:rsidRDefault="00FE24FA">
      <w:pPr>
        <w:ind w:firstLine="709"/>
        <w:jc w:val="both"/>
        <w:rPr>
          <w:sz w:val="28"/>
          <w:szCs w:val="28"/>
          <w:lang w:val="en-BE" w:eastAsia="en-BE" w:bidi="ar-SA"/>
        </w:rPr>
      </w:pPr>
      <w:r>
        <w:rPr>
          <w:sz w:val="28"/>
          <w:szCs w:val="28"/>
          <w:lang w:val="en-BE" w:eastAsia="en-BE" w:bidi="ar-SA"/>
        </w:rPr>
        <w:t xml:space="preserve"> ПАО Сбербанк в лице филиала – Среднерусского банка ПАО Сбербанк обратилось в суд с иском к Ленскому А.</w:t>
      </w:r>
      <w:r>
        <w:rPr>
          <w:sz w:val="28"/>
          <w:szCs w:val="28"/>
          <w:lang w:val="en-BE" w:eastAsia="en-BE" w:bidi="ar-SA"/>
        </w:rPr>
        <w:t xml:space="preserve">В. о расторжении кредитного договора от 28 декабря 2018 года № 802247 и взыскании задолженности в общем размере 1 720 693 руб. 21 коп., расходов по уплате государственной пошлины в размере 22 803 руб. 47 коп. </w:t>
      </w:r>
    </w:p>
    <w:p w14:paraId="06FE489F" w14:textId="77777777" w:rsidR="00000000" w:rsidRDefault="00FE24FA">
      <w:pPr>
        <w:ind w:firstLine="709"/>
        <w:jc w:val="both"/>
        <w:rPr>
          <w:sz w:val="28"/>
          <w:szCs w:val="28"/>
          <w:lang w:val="en-BE" w:eastAsia="en-BE" w:bidi="ar-SA"/>
        </w:rPr>
      </w:pPr>
      <w:r>
        <w:rPr>
          <w:sz w:val="28"/>
          <w:szCs w:val="28"/>
          <w:lang w:val="en-BE" w:eastAsia="en-BE" w:bidi="ar-SA"/>
        </w:rPr>
        <w:t>В обоснование своих требований истец указал, ч</w:t>
      </w:r>
      <w:r>
        <w:rPr>
          <w:sz w:val="28"/>
          <w:szCs w:val="28"/>
          <w:lang w:val="en-BE" w:eastAsia="en-BE" w:bidi="ar-SA"/>
        </w:rPr>
        <w:t xml:space="preserve">то 28 декабря 2018 года ПАО Сбербанк и Ленский А.В. заключили кредитный договор № 802247, по которому банк предоставил заемщику денежные средства в размере 1 237 000 руб. 00 коп. под 12,9 % годовых на срок 72 месяца с даты его фактического предоставления, </w:t>
      </w:r>
      <w:r>
        <w:rPr>
          <w:sz w:val="28"/>
          <w:szCs w:val="28"/>
          <w:lang w:val="en-BE" w:eastAsia="en-BE" w:bidi="ar-SA"/>
        </w:rPr>
        <w:t>на цели личного потребления, а заемщик обязался возвратить сумму предоставленных кредитных денежных средств и уплатить проценты. Истец свои обязательства исполнил, денежные средства предоставил, однако ответчик свои обязательства не исполняет, не производи</w:t>
      </w:r>
      <w:r>
        <w:rPr>
          <w:sz w:val="28"/>
          <w:szCs w:val="28"/>
          <w:lang w:val="en-BE" w:eastAsia="en-BE" w:bidi="ar-SA"/>
        </w:rPr>
        <w:t>т в установленные сторонами сроки и размере платежи по погашению суммы кредита и процентов, чем нарушает условия исполнения кредитного договора.</w:t>
      </w:r>
    </w:p>
    <w:p w14:paraId="6434AB44" w14:textId="77777777" w:rsidR="00000000" w:rsidRDefault="00FE24FA">
      <w:pPr>
        <w:ind w:firstLine="709"/>
        <w:jc w:val="both"/>
        <w:rPr>
          <w:sz w:val="28"/>
          <w:szCs w:val="28"/>
          <w:lang w:val="en-BE" w:eastAsia="en-BE" w:bidi="ar-SA"/>
        </w:rPr>
      </w:pPr>
      <w:r>
        <w:rPr>
          <w:sz w:val="28"/>
          <w:szCs w:val="28"/>
          <w:lang w:val="en-BE" w:eastAsia="en-BE" w:bidi="ar-SA"/>
        </w:rPr>
        <w:t>Представитель истца в судебное заседание не явился, извещен о времени и месте рассмотрения дела, просил рассмот</w:t>
      </w:r>
      <w:r>
        <w:rPr>
          <w:sz w:val="28"/>
          <w:szCs w:val="28"/>
          <w:lang w:val="en-BE" w:eastAsia="en-BE" w:bidi="ar-SA"/>
        </w:rPr>
        <w:t>реть дело в его отсутствие.</w:t>
      </w:r>
    </w:p>
    <w:p w14:paraId="539B2FAF" w14:textId="77777777" w:rsidR="00000000" w:rsidRDefault="00FE24FA">
      <w:pPr>
        <w:ind w:firstLine="709"/>
        <w:jc w:val="both"/>
        <w:rPr>
          <w:sz w:val="28"/>
          <w:szCs w:val="28"/>
          <w:lang w:val="en-BE" w:eastAsia="en-BE" w:bidi="ar-SA"/>
        </w:rPr>
      </w:pPr>
      <w:r>
        <w:rPr>
          <w:sz w:val="28"/>
          <w:szCs w:val="28"/>
          <w:lang w:val="en-BE" w:eastAsia="en-BE" w:bidi="ar-SA"/>
        </w:rPr>
        <w:t>Ответчик Ленский А.В. о дате судебного заседания извещен надлежащим образом по месту жительства, в суд не явился, ходатайств об отложении слушания дела не заявлял.</w:t>
      </w:r>
    </w:p>
    <w:p w14:paraId="03814091" w14:textId="77777777" w:rsidR="00000000" w:rsidRDefault="00FE24FA">
      <w:pPr>
        <w:ind w:firstLine="709"/>
        <w:jc w:val="both"/>
        <w:rPr>
          <w:sz w:val="28"/>
          <w:szCs w:val="28"/>
          <w:lang w:val="en-BE" w:eastAsia="en-BE" w:bidi="ar-SA"/>
        </w:rPr>
      </w:pPr>
      <w:r>
        <w:rPr>
          <w:sz w:val="28"/>
          <w:szCs w:val="28"/>
          <w:lang w:val="en-BE" w:eastAsia="en-BE" w:bidi="ar-SA"/>
        </w:rPr>
        <w:t>В соответствии с п. 4 ст. 15 Конституции Российской Федерации об</w:t>
      </w:r>
      <w:r>
        <w:rPr>
          <w:sz w:val="28"/>
          <w:szCs w:val="28"/>
          <w:lang w:val="en-BE" w:eastAsia="en-BE" w:bidi="ar-SA"/>
        </w:rPr>
        <w:t xml:space="preserve">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w:t>
      </w:r>
      <w:r>
        <w:rPr>
          <w:sz w:val="28"/>
          <w:szCs w:val="28"/>
          <w:lang w:val="en-BE" w:eastAsia="en-BE" w:bidi="ar-SA"/>
        </w:rPr>
        <w:lastRenderedPageBreak/>
        <w:t>иные правила, чем предусмотренные законом, то прим</w:t>
      </w:r>
      <w:r>
        <w:rPr>
          <w:sz w:val="28"/>
          <w:szCs w:val="28"/>
          <w:lang w:val="en-BE" w:eastAsia="en-BE" w:bidi="ar-SA"/>
        </w:rPr>
        <w:t>еняются правила международного договора.</w:t>
      </w:r>
    </w:p>
    <w:p w14:paraId="1096B50C" w14:textId="77777777" w:rsidR="00000000" w:rsidRDefault="00FE24FA">
      <w:pPr>
        <w:ind w:firstLine="709"/>
        <w:jc w:val="both"/>
        <w:rPr>
          <w:sz w:val="28"/>
          <w:szCs w:val="28"/>
          <w:lang w:val="en-BE" w:eastAsia="en-BE" w:bidi="ar-SA"/>
        </w:rPr>
      </w:pPr>
      <w:r>
        <w:rPr>
          <w:sz w:val="28"/>
          <w:szCs w:val="28"/>
          <w:lang w:val="en-BE" w:eastAsia="en-BE" w:bidi="ar-SA"/>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14:paraId="00AC53F2" w14:textId="77777777" w:rsidR="00000000" w:rsidRDefault="00FE24FA">
      <w:pPr>
        <w:ind w:firstLine="709"/>
        <w:jc w:val="both"/>
        <w:rPr>
          <w:sz w:val="28"/>
          <w:szCs w:val="28"/>
          <w:lang w:val="en-BE" w:eastAsia="en-BE" w:bidi="ar-SA"/>
        </w:rPr>
      </w:pPr>
      <w:r>
        <w:rPr>
          <w:sz w:val="28"/>
          <w:szCs w:val="28"/>
          <w:lang w:val="en-BE" w:eastAsia="en-BE" w:bidi="ar-SA"/>
        </w:rPr>
        <w:t>Согласно ст. 6 Конвенции "О защите прав человека и основных св</w:t>
      </w:r>
      <w:r>
        <w:rPr>
          <w:sz w:val="28"/>
          <w:szCs w:val="28"/>
          <w:lang w:val="en-BE" w:eastAsia="en-BE" w:bidi="ar-SA"/>
        </w:rPr>
        <w:t>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созданным на основа</w:t>
      </w:r>
      <w:r>
        <w:rPr>
          <w:sz w:val="28"/>
          <w:szCs w:val="28"/>
          <w:lang w:val="en-BE" w:eastAsia="en-BE" w:bidi="ar-SA"/>
        </w:rPr>
        <w:t xml:space="preserve">нии закона. </w:t>
      </w:r>
    </w:p>
    <w:p w14:paraId="6E1D226F" w14:textId="77777777" w:rsidR="00000000" w:rsidRDefault="00FE24FA">
      <w:pPr>
        <w:ind w:firstLine="709"/>
        <w:jc w:val="both"/>
        <w:rPr>
          <w:sz w:val="28"/>
          <w:szCs w:val="28"/>
          <w:lang w:val="en-BE" w:eastAsia="en-BE" w:bidi="ar-SA"/>
        </w:rPr>
      </w:pPr>
      <w:r>
        <w:rPr>
          <w:spacing w:val="4"/>
          <w:sz w:val="28"/>
          <w:szCs w:val="28"/>
          <w:lang w:val="en-BE" w:eastAsia="en-BE" w:bidi="ar-SA"/>
        </w:rPr>
        <w:t xml:space="preserve">По смыслу ст. 14 Международного пакта о гражданских и политических правах лицо </w:t>
      </w:r>
      <w:r>
        <w:rPr>
          <w:spacing w:val="3"/>
          <w:sz w:val="28"/>
          <w:szCs w:val="28"/>
          <w:lang w:val="en-BE" w:eastAsia="en-BE" w:bidi="ar-SA"/>
        </w:rPr>
        <w:t>само определяет объем своих прав и обязанностей в гражданском процессе и реализует их по своему усмотрению. Разрешая дело, суд полагает, что неявка ответчика, извещ</w:t>
      </w:r>
      <w:r>
        <w:rPr>
          <w:spacing w:val="3"/>
          <w:sz w:val="28"/>
          <w:szCs w:val="28"/>
          <w:lang w:val="en-BE" w:eastAsia="en-BE" w:bidi="ar-SA"/>
        </w:rPr>
        <w:t xml:space="preserve">енного в установленном порядке о времени и месте </w:t>
      </w:r>
      <w:r>
        <w:rPr>
          <w:spacing w:val="7"/>
          <w:sz w:val="28"/>
          <w:szCs w:val="28"/>
          <w:lang w:val="en-BE" w:eastAsia="en-BE" w:bidi="ar-SA"/>
        </w:rPr>
        <w:t xml:space="preserve">рассмотрения дела, является его волеизъявлением, свидетельствующим об отказе от </w:t>
      </w:r>
      <w:r>
        <w:rPr>
          <w:spacing w:val="5"/>
          <w:sz w:val="28"/>
          <w:szCs w:val="28"/>
          <w:lang w:val="en-BE" w:eastAsia="en-BE" w:bidi="ar-SA"/>
        </w:rPr>
        <w:t xml:space="preserve">реализации своего права на непосредственное участие в судебном разбирательстве дела и </w:t>
      </w:r>
      <w:r>
        <w:rPr>
          <w:spacing w:val="3"/>
          <w:sz w:val="28"/>
          <w:szCs w:val="28"/>
          <w:lang w:val="en-BE" w:eastAsia="en-BE" w:bidi="ar-SA"/>
        </w:rPr>
        <w:t>иных процессуальных прав, поэтому не може</w:t>
      </w:r>
      <w:r>
        <w:rPr>
          <w:spacing w:val="3"/>
          <w:sz w:val="28"/>
          <w:szCs w:val="28"/>
          <w:lang w:val="en-BE" w:eastAsia="en-BE" w:bidi="ar-SA"/>
        </w:rPr>
        <w:t xml:space="preserve">т быть препятствием для рассмотрения дела. </w:t>
      </w:r>
    </w:p>
    <w:p w14:paraId="6EBEED04" w14:textId="77777777" w:rsidR="00000000" w:rsidRDefault="00FE24FA">
      <w:pPr>
        <w:ind w:firstLine="709"/>
        <w:jc w:val="both"/>
        <w:rPr>
          <w:sz w:val="28"/>
          <w:szCs w:val="28"/>
          <w:lang w:val="en-BE" w:eastAsia="en-BE" w:bidi="ar-SA"/>
        </w:rPr>
      </w:pPr>
      <w:r>
        <w:rPr>
          <w:spacing w:val="3"/>
          <w:sz w:val="28"/>
          <w:szCs w:val="28"/>
          <w:lang w:val="en-BE" w:eastAsia="en-BE" w:bidi="ar-SA"/>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w:t>
      </w:r>
      <w:r>
        <w:rPr>
          <w:spacing w:val="3"/>
          <w:sz w:val="28"/>
          <w:szCs w:val="28"/>
          <w:lang w:val="en-BE" w:eastAsia="en-BE" w:bidi="ar-SA"/>
        </w:rPr>
        <w:t>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w:t>
      </w:r>
      <w:r>
        <w:rPr>
          <w:spacing w:val="3"/>
          <w:sz w:val="28"/>
          <w:szCs w:val="28"/>
          <w:lang w:val="en-BE" w:eastAsia="en-BE" w:bidi="ar-SA"/>
        </w:rPr>
        <w:t>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w:t>
      </w:r>
      <w:r>
        <w:rPr>
          <w:spacing w:val="3"/>
          <w:sz w:val="28"/>
          <w:szCs w:val="28"/>
          <w:lang w:val="en-BE" w:eastAsia="en-BE" w:bidi="ar-SA"/>
        </w:rPr>
        <w:t>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14:paraId="2D979F07" w14:textId="77777777" w:rsidR="00000000" w:rsidRDefault="00FE24FA">
      <w:pPr>
        <w:ind w:firstLine="709"/>
        <w:jc w:val="both"/>
        <w:rPr>
          <w:sz w:val="28"/>
          <w:szCs w:val="28"/>
          <w:lang w:val="en-BE" w:eastAsia="en-BE" w:bidi="ar-SA"/>
        </w:rPr>
      </w:pPr>
      <w:r>
        <w:rPr>
          <w:spacing w:val="3"/>
          <w:sz w:val="28"/>
          <w:szCs w:val="28"/>
          <w:lang w:val="en-BE" w:eastAsia="en-BE" w:bidi="ar-SA"/>
        </w:rPr>
        <w:t>Ответчи</w:t>
      </w:r>
      <w:r>
        <w:rPr>
          <w:spacing w:val="3"/>
          <w:sz w:val="28"/>
          <w:szCs w:val="28"/>
          <w:lang w:val="en-BE" w:eastAsia="en-BE" w:bidi="ar-SA"/>
        </w:rPr>
        <w:t xml:space="preserve">ком не представлено доказательств о невозможности участия его в судебном </w:t>
      </w:r>
      <w:r>
        <w:rPr>
          <w:spacing w:val="5"/>
          <w:sz w:val="28"/>
          <w:szCs w:val="28"/>
          <w:lang w:val="en-BE" w:eastAsia="en-BE" w:bidi="ar-SA"/>
        </w:rPr>
        <w:t xml:space="preserve">заседании, суд признает причины неявки ответчика неуважительными, </w:t>
      </w:r>
      <w:r>
        <w:rPr>
          <w:spacing w:val="3"/>
          <w:sz w:val="28"/>
          <w:szCs w:val="28"/>
          <w:lang w:val="en-BE" w:eastAsia="en-BE" w:bidi="ar-SA"/>
        </w:rPr>
        <w:t>в</w:t>
      </w:r>
      <w:r>
        <w:rPr>
          <w:sz w:val="28"/>
          <w:szCs w:val="28"/>
          <w:lang w:val="en-BE" w:eastAsia="en-BE" w:bidi="ar-SA"/>
        </w:rPr>
        <w:t xml:space="preserve"> связи с чем, суд посчитал возможным в силу ст. 167 ГПК РФ рассмотреть настоящий спор по существу в отсутствие не яв</w:t>
      </w:r>
      <w:r>
        <w:rPr>
          <w:sz w:val="28"/>
          <w:szCs w:val="28"/>
          <w:lang w:val="en-BE" w:eastAsia="en-BE" w:bidi="ar-SA"/>
        </w:rPr>
        <w:t xml:space="preserve">ившегося ответчика.  </w:t>
      </w:r>
    </w:p>
    <w:p w14:paraId="2CBC8AAA" w14:textId="77777777" w:rsidR="00000000" w:rsidRDefault="00FE24FA">
      <w:pPr>
        <w:ind w:firstLine="709"/>
        <w:jc w:val="both"/>
        <w:rPr>
          <w:sz w:val="28"/>
          <w:szCs w:val="28"/>
          <w:lang w:val="en-BE" w:eastAsia="en-BE" w:bidi="ar-SA"/>
        </w:rPr>
      </w:pPr>
      <w:r>
        <w:rPr>
          <w:sz w:val="28"/>
          <w:szCs w:val="28"/>
          <w:lang w:val="en-BE" w:eastAsia="en-BE" w:bidi="ar-SA"/>
        </w:rPr>
        <w:t>Суд, изучив материалы дела, оценив доказательства в совокупности, приходит к следующему.</w:t>
      </w:r>
    </w:p>
    <w:p w14:paraId="58205B4C" w14:textId="77777777" w:rsidR="00000000" w:rsidRDefault="00FE24FA">
      <w:pPr>
        <w:ind w:firstLine="709"/>
        <w:jc w:val="both"/>
        <w:rPr>
          <w:sz w:val="28"/>
          <w:szCs w:val="28"/>
          <w:lang w:val="en-BE" w:eastAsia="en-BE" w:bidi="ar-SA"/>
        </w:rPr>
      </w:pPr>
      <w:r>
        <w:rPr>
          <w:sz w:val="28"/>
          <w:szCs w:val="28"/>
          <w:lang w:val="en-BE" w:eastAsia="en-BE" w:bidi="ar-SA"/>
        </w:rPr>
        <w:t>В соответствии с п. 1 ст. 819 ГК РФ по кредитному договору банк или иная кредитная организация (кредитор) обязуются предоставить денежные средств</w:t>
      </w:r>
      <w:r>
        <w:rPr>
          <w:sz w:val="28"/>
          <w:szCs w:val="28"/>
          <w:lang w:val="en-BE" w:eastAsia="en-BE" w:bidi="ar-SA"/>
        </w:rPr>
        <w:t>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C5B4DA5" w14:textId="77777777" w:rsidR="00000000" w:rsidRDefault="00FE24FA">
      <w:pPr>
        <w:ind w:firstLine="709"/>
        <w:jc w:val="both"/>
        <w:rPr>
          <w:sz w:val="28"/>
          <w:szCs w:val="28"/>
          <w:lang w:val="en-BE" w:eastAsia="en-BE" w:bidi="ar-SA"/>
        </w:rPr>
      </w:pPr>
      <w:r>
        <w:rPr>
          <w:sz w:val="28"/>
          <w:szCs w:val="28"/>
          <w:lang w:val="en-BE" w:eastAsia="en-BE" w:bidi="ar-SA"/>
        </w:rPr>
        <w:t>В силу ст. 309 ГК РФ обязательства должны исполняться надлежащим образом в соответствии с условиями</w:t>
      </w:r>
      <w:r>
        <w:rPr>
          <w:sz w:val="28"/>
          <w:szCs w:val="28"/>
          <w:lang w:val="en-BE" w:eastAsia="en-BE" w:bidi="ar-SA"/>
        </w:rPr>
        <w:t xml:space="preserve">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05BEA762" w14:textId="77777777" w:rsidR="00000000" w:rsidRDefault="00FE24FA">
      <w:pPr>
        <w:ind w:firstLine="709"/>
        <w:jc w:val="both"/>
        <w:rPr>
          <w:sz w:val="28"/>
          <w:szCs w:val="28"/>
          <w:lang w:val="en-BE" w:eastAsia="en-BE" w:bidi="ar-SA"/>
        </w:rPr>
      </w:pPr>
      <w:r>
        <w:rPr>
          <w:sz w:val="28"/>
          <w:szCs w:val="28"/>
          <w:lang w:val="en-BE" w:eastAsia="en-BE" w:bidi="ar-SA"/>
        </w:rPr>
        <w:t>Согласно ст. 310 ГК РФ односторонний отказ от исполнения обяза</w:t>
      </w:r>
      <w:r>
        <w:rPr>
          <w:sz w:val="28"/>
          <w:szCs w:val="28"/>
          <w:lang w:val="en-BE" w:eastAsia="en-BE" w:bidi="ar-SA"/>
        </w:rPr>
        <w:t>тельства и одностороннее изменение его условий не допускаются, за исключением случаев, предусмотренных законом.</w:t>
      </w:r>
    </w:p>
    <w:p w14:paraId="7E281890" w14:textId="77777777" w:rsidR="00000000" w:rsidRDefault="00FE24FA">
      <w:pPr>
        <w:ind w:firstLine="709"/>
        <w:jc w:val="both"/>
        <w:rPr>
          <w:sz w:val="28"/>
          <w:szCs w:val="28"/>
          <w:lang w:val="en-BE" w:eastAsia="en-BE" w:bidi="ar-SA"/>
        </w:rPr>
      </w:pPr>
      <w:r>
        <w:rPr>
          <w:sz w:val="28"/>
          <w:szCs w:val="28"/>
          <w:lang w:val="en-BE" w:eastAsia="en-BE" w:bidi="ar-SA"/>
        </w:rPr>
        <w:t>Согласно ст. 450 ГК РФ по требованию одной из сторон договор может быть изменен или расторгнут по решению суда только при существенном   нарушен</w:t>
      </w:r>
      <w:r>
        <w:rPr>
          <w:sz w:val="28"/>
          <w:szCs w:val="28"/>
          <w:lang w:val="en-BE" w:eastAsia="en-BE" w:bidi="ar-SA"/>
        </w:rPr>
        <w:t xml:space="preserve">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 того, на что была вправе рассчитывать при заключении договора.   </w:t>
      </w:r>
    </w:p>
    <w:p w14:paraId="634354D4" w14:textId="77777777" w:rsidR="00000000" w:rsidRDefault="00FE24FA">
      <w:pPr>
        <w:ind w:firstLine="709"/>
        <w:jc w:val="both"/>
        <w:rPr>
          <w:sz w:val="28"/>
          <w:szCs w:val="28"/>
          <w:lang w:val="en-BE" w:eastAsia="en-BE" w:bidi="ar-SA"/>
        </w:rPr>
      </w:pPr>
      <w:r>
        <w:rPr>
          <w:sz w:val="28"/>
          <w:szCs w:val="28"/>
          <w:lang w:val="en-BE" w:eastAsia="en-BE" w:bidi="ar-SA"/>
        </w:rPr>
        <w:t xml:space="preserve">При расторжении </w:t>
      </w:r>
      <w:r>
        <w:rPr>
          <w:sz w:val="28"/>
          <w:szCs w:val="28"/>
          <w:lang w:val="en-BE" w:eastAsia="en-BE" w:bidi="ar-SA"/>
        </w:rPr>
        <w:t>договора обязательства сторон прекращаются, если иное не предусмотрено законом, договором или не вытекает из существа обязательства; в случае расторжения договора в судебном порядке обязательства считаются прекращенными с момента вступления в законную силу</w:t>
      </w:r>
      <w:r>
        <w:rPr>
          <w:sz w:val="28"/>
          <w:szCs w:val="28"/>
          <w:lang w:val="en-BE" w:eastAsia="en-BE" w:bidi="ar-SA"/>
        </w:rPr>
        <w:t xml:space="preserve"> решения суда о расторжении договора (п. 2 и 3 ст. 453 ГК РФ).</w:t>
      </w:r>
    </w:p>
    <w:p w14:paraId="291A476C" w14:textId="77777777" w:rsidR="00000000" w:rsidRDefault="00FE24FA">
      <w:pPr>
        <w:ind w:firstLine="709"/>
        <w:jc w:val="both"/>
        <w:rPr>
          <w:sz w:val="28"/>
          <w:szCs w:val="28"/>
          <w:lang w:val="en-BE" w:eastAsia="en-BE" w:bidi="ar-SA"/>
        </w:rPr>
      </w:pPr>
      <w:r>
        <w:rPr>
          <w:sz w:val="28"/>
          <w:szCs w:val="28"/>
          <w:lang w:val="en-BE" w:eastAsia="en-BE" w:bidi="ar-SA"/>
        </w:rPr>
        <w:t xml:space="preserve">Судом установлено, что 28 декабря 2018 года между ПАО «Сбербанк России» и Ленским А.В. заключен кредитный договор № 802247, предметом которого является предоставление заемщику денежных средств </w:t>
      </w:r>
      <w:r>
        <w:rPr>
          <w:sz w:val="28"/>
          <w:szCs w:val="28"/>
          <w:lang w:val="en-BE" w:eastAsia="en-BE" w:bidi="ar-SA"/>
        </w:rPr>
        <w:t xml:space="preserve">в размере 1 237 000 руб. 00 коп. под 12,9 % годовых на срок 72 месяца с даты его фактического предоставления, на цели личного потребления. (л.д. 60-78). </w:t>
      </w:r>
    </w:p>
    <w:p w14:paraId="7032BE1E" w14:textId="77777777" w:rsidR="00000000" w:rsidRDefault="00FE24FA">
      <w:pPr>
        <w:ind w:firstLine="709"/>
        <w:jc w:val="both"/>
        <w:rPr>
          <w:sz w:val="28"/>
          <w:szCs w:val="28"/>
          <w:lang w:val="en-BE" w:eastAsia="en-BE" w:bidi="ar-SA"/>
        </w:rPr>
      </w:pPr>
      <w:r>
        <w:rPr>
          <w:sz w:val="28"/>
          <w:szCs w:val="28"/>
          <w:lang w:val="en-BE" w:eastAsia="en-BE" w:bidi="ar-SA"/>
        </w:rPr>
        <w:t>Погашение кредита производится заемщиком ежемесячными ануитетными платежами в размере 24 766 руб. 43 к</w:t>
      </w:r>
      <w:r>
        <w:rPr>
          <w:sz w:val="28"/>
          <w:szCs w:val="28"/>
          <w:lang w:val="en-BE" w:eastAsia="en-BE" w:bidi="ar-SA"/>
        </w:rPr>
        <w:t xml:space="preserve">оп. </w:t>
      </w:r>
    </w:p>
    <w:p w14:paraId="65B47477" w14:textId="77777777" w:rsidR="00000000" w:rsidRDefault="00FE24FA">
      <w:pPr>
        <w:ind w:firstLine="709"/>
        <w:jc w:val="both"/>
        <w:rPr>
          <w:sz w:val="28"/>
          <w:szCs w:val="28"/>
          <w:lang w:val="en-BE" w:eastAsia="en-BE" w:bidi="ar-SA"/>
        </w:rPr>
      </w:pPr>
      <w:r>
        <w:rPr>
          <w:sz w:val="28"/>
          <w:szCs w:val="28"/>
          <w:lang w:val="en-BE" w:eastAsia="en-BE" w:bidi="ar-SA"/>
        </w:rPr>
        <w:t xml:space="preserve">Согласно п. 3.1 общих условий предоставления, обслуживания и погашения кредитов для физических лиц и п. 6 кредитного договора, заемщик производит погашение кредита ежемесячными ануитетными платежами в платежную дату в соответствии с графиком платежей </w:t>
      </w:r>
      <w:r>
        <w:rPr>
          <w:sz w:val="28"/>
          <w:szCs w:val="28"/>
          <w:lang w:val="en-BE" w:eastAsia="en-BE" w:bidi="ar-SA"/>
        </w:rPr>
        <w:t xml:space="preserve">– 28 числа месяца. </w:t>
      </w:r>
    </w:p>
    <w:p w14:paraId="56E4E4E7" w14:textId="77777777" w:rsidR="00000000" w:rsidRDefault="00FE24FA">
      <w:pPr>
        <w:ind w:firstLine="709"/>
        <w:jc w:val="both"/>
        <w:rPr>
          <w:sz w:val="28"/>
          <w:szCs w:val="28"/>
          <w:lang w:val="en-BE" w:eastAsia="en-BE" w:bidi="ar-SA"/>
        </w:rPr>
      </w:pPr>
      <w:r>
        <w:rPr>
          <w:sz w:val="28"/>
          <w:szCs w:val="28"/>
          <w:lang w:val="en-BE" w:eastAsia="en-BE" w:bidi="ar-SA"/>
        </w:rPr>
        <w:t>В силу п. 3.2 общих условий предоставления, обслуживания и погашения кредитов для физических лиц, уплата процентов за пользование кредитом производится заемщиком ежемесячно одновременно с погашением кредита в сроки, определенные графико</w:t>
      </w:r>
      <w:r>
        <w:rPr>
          <w:sz w:val="28"/>
          <w:szCs w:val="28"/>
          <w:lang w:val="en-BE" w:eastAsia="en-BE" w:bidi="ar-SA"/>
        </w:rPr>
        <w:t>м платежей.</w:t>
      </w:r>
    </w:p>
    <w:p w14:paraId="262E4C6F" w14:textId="77777777" w:rsidR="00000000" w:rsidRDefault="00FE24FA">
      <w:pPr>
        <w:ind w:firstLine="709"/>
        <w:jc w:val="both"/>
        <w:rPr>
          <w:sz w:val="28"/>
          <w:szCs w:val="28"/>
          <w:lang w:val="en-BE" w:eastAsia="en-BE" w:bidi="ar-SA"/>
        </w:rPr>
      </w:pPr>
      <w:r>
        <w:rPr>
          <w:sz w:val="28"/>
          <w:szCs w:val="28"/>
          <w:lang w:val="en-BE" w:eastAsia="en-BE" w:bidi="ar-SA"/>
        </w:rPr>
        <w:t>Проценты за пользование кредитом начисляются на сумму остатка задолженности по кредиту со следующего дня после даты зачисления суммы кредита на счет по дату окончательного погашения задолженности по кредиту (включительно).</w:t>
      </w:r>
    </w:p>
    <w:p w14:paraId="593701FC" w14:textId="77777777" w:rsidR="00000000" w:rsidRDefault="00FE24FA">
      <w:pPr>
        <w:ind w:firstLine="709"/>
        <w:jc w:val="both"/>
        <w:rPr>
          <w:sz w:val="28"/>
          <w:szCs w:val="28"/>
          <w:lang w:val="en-BE" w:eastAsia="en-BE" w:bidi="ar-SA"/>
        </w:rPr>
      </w:pPr>
      <w:r>
        <w:rPr>
          <w:sz w:val="28"/>
          <w:szCs w:val="28"/>
          <w:lang w:val="en-BE" w:eastAsia="en-BE" w:bidi="ar-SA"/>
        </w:rPr>
        <w:t>В соответствии с п. 1</w:t>
      </w:r>
      <w:r>
        <w:rPr>
          <w:sz w:val="28"/>
          <w:szCs w:val="28"/>
          <w:lang w:val="en-BE" w:eastAsia="en-BE" w:bidi="ar-SA"/>
        </w:rPr>
        <w:t>2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20 процента годовых с суммы просроченного платежа за каждый период просрочки</w:t>
      </w:r>
      <w:r>
        <w:rPr>
          <w:sz w:val="28"/>
          <w:szCs w:val="28"/>
          <w:lang w:val="en-BE" w:eastAsia="en-BE" w:bidi="ar-SA"/>
        </w:rPr>
        <w:t xml:space="preserve">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2E53FB36" w14:textId="77777777" w:rsidR="00000000" w:rsidRDefault="00FE24FA">
      <w:pPr>
        <w:ind w:firstLine="709"/>
        <w:jc w:val="both"/>
        <w:rPr>
          <w:sz w:val="28"/>
          <w:szCs w:val="28"/>
          <w:lang w:val="en-BE" w:eastAsia="en-BE" w:bidi="ar-SA"/>
        </w:rPr>
      </w:pPr>
      <w:r>
        <w:rPr>
          <w:sz w:val="28"/>
          <w:szCs w:val="28"/>
          <w:lang w:val="en-BE" w:eastAsia="en-BE" w:bidi="ar-SA"/>
        </w:rPr>
        <w:t>И в силу п. 4.2.3 общих условий предоставления, обслуживания и погашения кредитов для физических лиц, ба</w:t>
      </w:r>
      <w:r>
        <w:rPr>
          <w:sz w:val="28"/>
          <w:szCs w:val="28"/>
          <w:lang w:val="en-BE" w:eastAsia="en-BE" w:bidi="ar-SA"/>
        </w:rPr>
        <w:t xml:space="preserve">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(в том числе однократного) </w:t>
      </w:r>
      <w:r>
        <w:rPr>
          <w:sz w:val="28"/>
          <w:szCs w:val="28"/>
          <w:lang w:val="en-BE" w:eastAsia="en-BE" w:bidi="ar-SA"/>
        </w:rPr>
        <w:t>заемщиком его обязательств по погашению кредита и/или уплате процентов за пользование кредитом по договору.</w:t>
      </w:r>
    </w:p>
    <w:p w14:paraId="66D91836" w14:textId="77777777" w:rsidR="00000000" w:rsidRDefault="00FE24FA">
      <w:pPr>
        <w:ind w:firstLine="709"/>
        <w:jc w:val="both"/>
        <w:rPr>
          <w:sz w:val="28"/>
          <w:szCs w:val="28"/>
          <w:lang w:val="en-BE" w:eastAsia="en-BE" w:bidi="ar-SA"/>
        </w:rPr>
      </w:pPr>
      <w:r>
        <w:rPr>
          <w:sz w:val="28"/>
          <w:szCs w:val="28"/>
          <w:lang w:val="en-BE" w:eastAsia="en-BE" w:bidi="ar-SA"/>
        </w:rPr>
        <w:t>Согласно ст. ст. 307, 309 ГК РФ обязательства должны исполняться надлежащим образом в соответствии с условиями обязательства и требованиями законода</w:t>
      </w:r>
      <w:r>
        <w:rPr>
          <w:sz w:val="28"/>
          <w:szCs w:val="28"/>
          <w:lang w:val="en-BE" w:eastAsia="en-BE" w:bidi="ar-SA"/>
        </w:rPr>
        <w:t>тельства.</w:t>
      </w:r>
    </w:p>
    <w:p w14:paraId="3182C867" w14:textId="77777777" w:rsidR="00000000" w:rsidRDefault="00FE24FA">
      <w:pPr>
        <w:ind w:firstLine="709"/>
        <w:jc w:val="both"/>
        <w:rPr>
          <w:sz w:val="28"/>
          <w:szCs w:val="28"/>
          <w:lang w:val="en-BE" w:eastAsia="en-BE" w:bidi="ar-SA"/>
        </w:rPr>
      </w:pPr>
      <w:r>
        <w:rPr>
          <w:sz w:val="28"/>
          <w:szCs w:val="28"/>
          <w:lang w:val="en-BE" w:eastAsia="en-BE" w:bidi="ar-SA"/>
        </w:rPr>
        <w:t xml:space="preserve">Как установлено судом, ответчик не исполняет свои обязанности по уплате ежемесячных платежей, в связи с чем образовалась задолженность по договору. Истцом направлялось требование о досрочном возврате суммы кредита. </w:t>
      </w:r>
    </w:p>
    <w:p w14:paraId="014EE9C5" w14:textId="77777777" w:rsidR="00000000" w:rsidRDefault="00FE24FA">
      <w:pPr>
        <w:ind w:firstLine="709"/>
        <w:jc w:val="both"/>
        <w:rPr>
          <w:sz w:val="28"/>
          <w:szCs w:val="28"/>
          <w:lang w:val="en-BE" w:eastAsia="en-BE" w:bidi="ar-SA"/>
        </w:rPr>
      </w:pPr>
      <w:r>
        <w:rPr>
          <w:sz w:val="28"/>
          <w:szCs w:val="28"/>
          <w:lang w:val="en-BE" w:eastAsia="en-BE" w:bidi="ar-SA"/>
        </w:rPr>
        <w:t>По состоянию на 12 июля 2021 г</w:t>
      </w:r>
      <w:r>
        <w:rPr>
          <w:sz w:val="28"/>
          <w:szCs w:val="28"/>
          <w:lang w:val="en-BE" w:eastAsia="en-BE" w:bidi="ar-SA"/>
        </w:rPr>
        <w:t>ода общая сумма задолженности перед банком за период с 28.03.2019 года по 12.07.2021 года включительно составила 1 720 693 руб. 21 коп., в том числе 1 214 449 руб. 84 коп. – сумма просроченного основного долга, 352 927 руб. 90 коп. – сумма просроченных про</w:t>
      </w:r>
      <w:r>
        <w:rPr>
          <w:sz w:val="28"/>
          <w:szCs w:val="28"/>
          <w:lang w:val="en-BE" w:eastAsia="en-BE" w:bidi="ar-SA"/>
        </w:rPr>
        <w:t xml:space="preserve">центов; 69 449 руб. 44 коп. – неустойка за просроченные проценты, неустойка за просроченный основной долг – 83 866 руб. 03 коп. </w:t>
      </w:r>
    </w:p>
    <w:p w14:paraId="4B6ACF95" w14:textId="77777777" w:rsidR="00000000" w:rsidRDefault="00FE24FA">
      <w:pPr>
        <w:ind w:firstLine="709"/>
        <w:jc w:val="both"/>
        <w:rPr>
          <w:sz w:val="28"/>
          <w:szCs w:val="28"/>
          <w:lang w:val="en-BE" w:eastAsia="en-BE" w:bidi="ar-SA"/>
        </w:rPr>
      </w:pPr>
      <w:r>
        <w:rPr>
          <w:sz w:val="28"/>
          <w:szCs w:val="28"/>
          <w:lang w:val="en-BE" w:eastAsia="en-BE" w:bidi="ar-SA"/>
        </w:rPr>
        <w:t>Поскольку в судебном заседании установлено, что между истцом и ответчиком заключен кредитный договор, истцом предоставлены отве</w:t>
      </w:r>
      <w:r>
        <w:rPr>
          <w:sz w:val="28"/>
          <w:szCs w:val="28"/>
          <w:lang w:val="en-BE" w:eastAsia="en-BE" w:bidi="ar-SA"/>
        </w:rPr>
        <w:t>тчику денежные средства по кредитному договору, ответчик ненадлежащим образом исполняет свои обязательства по возврату денежных средств и уплате процентов по кредиту, у истца в силу закона и в соответствии с условиями кредитного договора возникло право тре</w:t>
      </w:r>
      <w:r>
        <w:rPr>
          <w:sz w:val="28"/>
          <w:szCs w:val="28"/>
          <w:lang w:val="en-BE" w:eastAsia="en-BE" w:bidi="ar-SA"/>
        </w:rPr>
        <w:t>бовать расторжения кредитного договора и возврата оставшейся суммы кредита вместе с причитающимися процентами и пени.</w:t>
      </w:r>
    </w:p>
    <w:p w14:paraId="5BAA56A1" w14:textId="77777777" w:rsidR="00000000" w:rsidRDefault="00FE24FA">
      <w:pPr>
        <w:ind w:firstLine="709"/>
        <w:jc w:val="both"/>
        <w:rPr>
          <w:sz w:val="28"/>
          <w:szCs w:val="28"/>
          <w:lang w:val="en-BE" w:eastAsia="en-BE" w:bidi="ar-SA"/>
        </w:rPr>
      </w:pPr>
      <w:r>
        <w:rPr>
          <w:sz w:val="28"/>
          <w:szCs w:val="28"/>
          <w:lang w:val="en-BE" w:eastAsia="en-BE" w:bidi="ar-SA"/>
        </w:rPr>
        <w:t>В силу ч. 1 ст. 56 ГПК РФ каждая сторона должна доказать те обстоятельства, на которые она ссылается как на основания своих требований и в</w:t>
      </w:r>
      <w:r>
        <w:rPr>
          <w:sz w:val="28"/>
          <w:szCs w:val="28"/>
          <w:lang w:val="en-BE" w:eastAsia="en-BE" w:bidi="ar-SA"/>
        </w:rPr>
        <w:t>озражений, если иное не предусмотрено федеральным законом.</w:t>
      </w:r>
    </w:p>
    <w:p w14:paraId="30CA3914" w14:textId="77777777" w:rsidR="00000000" w:rsidRDefault="00FE24FA">
      <w:pPr>
        <w:ind w:firstLine="709"/>
        <w:jc w:val="both"/>
        <w:rPr>
          <w:sz w:val="28"/>
          <w:szCs w:val="28"/>
          <w:lang w:val="en-BE" w:eastAsia="en-BE" w:bidi="ar-SA"/>
        </w:rPr>
      </w:pPr>
      <w:r>
        <w:rPr>
          <w:sz w:val="28"/>
          <w:szCs w:val="28"/>
          <w:lang w:val="en-BE" w:eastAsia="en-BE" w:bidi="ar-SA"/>
        </w:rPr>
        <w:t xml:space="preserve">В соответствии с правовой позицией, выраженной в п. 12 постановления Пленума Верховного Суда Российской Федерации от 23 июня 2015 года № 25 «О применении судами некоторых положений раздела I части </w:t>
      </w:r>
      <w:r>
        <w:rPr>
          <w:sz w:val="28"/>
          <w:szCs w:val="28"/>
          <w:lang w:val="en-BE" w:eastAsia="en-BE" w:bidi="ar-SA"/>
        </w:rPr>
        <w:t>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нарушении обязательства предполагается, пока не доказано обратное.</w:t>
      </w:r>
    </w:p>
    <w:p w14:paraId="58FC7EE5" w14:textId="77777777" w:rsidR="00000000" w:rsidRDefault="00FE24FA">
      <w:pPr>
        <w:ind w:firstLine="709"/>
        <w:jc w:val="both"/>
        <w:rPr>
          <w:sz w:val="28"/>
          <w:szCs w:val="28"/>
          <w:lang w:val="en-BE" w:eastAsia="en-BE" w:bidi="ar-SA"/>
        </w:rPr>
      </w:pPr>
      <w:r>
        <w:rPr>
          <w:sz w:val="28"/>
          <w:szCs w:val="28"/>
          <w:lang w:val="en-BE" w:eastAsia="en-BE" w:bidi="ar-SA"/>
        </w:rPr>
        <w:t>Суд соглашается с представленн</w:t>
      </w:r>
      <w:r>
        <w:rPr>
          <w:sz w:val="28"/>
          <w:szCs w:val="28"/>
          <w:lang w:val="en-BE" w:eastAsia="en-BE" w:bidi="ar-SA"/>
        </w:rPr>
        <w:t>ым истцом расчетом, поскольку он нагляден, математически верен и составлен в соответствии с условиями кредитного договора и положениями закона, данный расчет ответчиком не оспорен, доказательств несоответствия произведенного истцом расчета положениям закон</w:t>
      </w:r>
      <w:r>
        <w:rPr>
          <w:sz w:val="28"/>
          <w:szCs w:val="28"/>
          <w:lang w:val="en-BE" w:eastAsia="en-BE" w:bidi="ar-SA"/>
        </w:rPr>
        <w:t>а и кредитного договора ответчиком не представлено, как не представлено и иного расчета.</w:t>
      </w:r>
    </w:p>
    <w:p w14:paraId="699CEDBB" w14:textId="77777777" w:rsidR="00000000" w:rsidRDefault="00FE24FA">
      <w:pPr>
        <w:ind w:firstLine="709"/>
        <w:jc w:val="both"/>
        <w:rPr>
          <w:sz w:val="28"/>
          <w:szCs w:val="28"/>
          <w:lang w:val="en-BE" w:eastAsia="en-BE" w:bidi="ar-SA"/>
        </w:rPr>
      </w:pPr>
      <w:r>
        <w:rPr>
          <w:sz w:val="28"/>
          <w:szCs w:val="28"/>
          <w:lang w:val="en-BE" w:eastAsia="en-BE" w:bidi="ar-SA"/>
        </w:rPr>
        <w:t>Таким образом, суд приходит к выводу о расторжении заключенного между сторонами кредитного договора, взыскании с ответчика в пользу истца задолженности по кредитному д</w:t>
      </w:r>
      <w:r>
        <w:rPr>
          <w:sz w:val="28"/>
          <w:szCs w:val="28"/>
          <w:lang w:val="en-BE" w:eastAsia="en-BE" w:bidi="ar-SA"/>
        </w:rPr>
        <w:t>оговору размере суммы основного долга 1 214 449 руб. 84 коп., суммы просроченных процентов 352 927 руб. 90 коп.</w:t>
      </w:r>
    </w:p>
    <w:p w14:paraId="44591745" w14:textId="77777777" w:rsidR="00000000" w:rsidRDefault="00FE24FA">
      <w:pPr>
        <w:ind w:firstLine="709"/>
        <w:jc w:val="both"/>
        <w:rPr>
          <w:sz w:val="28"/>
          <w:szCs w:val="28"/>
          <w:lang w:val="en-BE" w:eastAsia="en-BE" w:bidi="ar-SA"/>
        </w:rPr>
      </w:pPr>
      <w:r>
        <w:rPr>
          <w:sz w:val="28"/>
          <w:szCs w:val="28"/>
          <w:lang w:val="en-BE" w:eastAsia="en-BE" w:bidi="ar-SA"/>
        </w:rPr>
        <w:t>Согласно ст. 330 ГК РФ неустойкой (штрафом, пеней) признается определенная законом или договором денежная сумма, которую должник обязан уплатить</w:t>
      </w:r>
      <w:r>
        <w:rPr>
          <w:sz w:val="28"/>
          <w:szCs w:val="28"/>
          <w:lang w:val="en-BE" w:eastAsia="en-BE" w:bidi="ar-SA"/>
        </w:rPr>
        <w:t xml:space="preserve">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8DE80F8" w14:textId="77777777" w:rsidR="00000000" w:rsidRDefault="00FE24FA">
      <w:pPr>
        <w:ind w:firstLine="709"/>
        <w:jc w:val="both"/>
        <w:rPr>
          <w:sz w:val="28"/>
          <w:szCs w:val="28"/>
          <w:lang w:val="en-BE" w:eastAsia="en-BE" w:bidi="ar-SA"/>
        </w:rPr>
      </w:pPr>
      <w:r>
        <w:rPr>
          <w:sz w:val="28"/>
          <w:szCs w:val="28"/>
          <w:lang w:val="en-BE" w:eastAsia="en-BE" w:bidi="ar-SA"/>
        </w:rPr>
        <w:t>В соответствии с ч. 1 ст. 333 ГК РФ если подлежа</w:t>
      </w:r>
      <w:r>
        <w:rPr>
          <w:sz w:val="28"/>
          <w:szCs w:val="28"/>
          <w:lang w:val="en-BE" w:eastAsia="en-BE" w:bidi="ar-SA"/>
        </w:rPr>
        <w:t>щая уплате неустойка явно несоразмерна последствиям нарушения обязательства, суд вправе уменьшить неустойку. Если обязательство нарушено лицом, осуществляющим предпринимательскую деятельность, суд вправе уменьшить неустойку при условии заявления должника о</w:t>
      </w:r>
      <w:r>
        <w:rPr>
          <w:sz w:val="28"/>
          <w:szCs w:val="28"/>
          <w:lang w:val="en-BE" w:eastAsia="en-BE" w:bidi="ar-SA"/>
        </w:rPr>
        <w:t xml:space="preserve"> таком уменьшении.</w:t>
      </w:r>
    </w:p>
    <w:p w14:paraId="7B0667D5" w14:textId="77777777" w:rsidR="00000000" w:rsidRDefault="00FE24FA">
      <w:pPr>
        <w:ind w:firstLine="709"/>
        <w:jc w:val="both"/>
        <w:rPr>
          <w:sz w:val="28"/>
          <w:szCs w:val="28"/>
          <w:lang w:val="en-BE" w:eastAsia="en-BE" w:bidi="ar-SA"/>
        </w:rPr>
      </w:pPr>
      <w:r>
        <w:rPr>
          <w:sz w:val="28"/>
          <w:szCs w:val="28"/>
          <w:lang w:val="en-BE" w:eastAsia="en-BE" w:bidi="ar-SA"/>
        </w:rPr>
        <w:t>Учитывая компенсационный характер данной меры гражданской ответственности, соотношение размера начисленной неустойки и размера основного обязательства, принцип соразмерности начисленной неустойки последствиям неисполнения обязательств за</w:t>
      </w:r>
      <w:r>
        <w:rPr>
          <w:sz w:val="28"/>
          <w:szCs w:val="28"/>
          <w:lang w:val="en-BE" w:eastAsia="en-BE" w:bidi="ar-SA"/>
        </w:rPr>
        <w:t>емщиком и длительности периода начисления неустойки, которая по существу является способом исполнения обязательства и не должна служить средством обогащения кредитора, суд приходит к выводу о необходимости уменьшения в соответствии со ст. 333 ГК РФ размера</w:t>
      </w:r>
      <w:r>
        <w:rPr>
          <w:sz w:val="28"/>
          <w:szCs w:val="28"/>
          <w:lang w:val="en-BE" w:eastAsia="en-BE" w:bidi="ar-SA"/>
        </w:rPr>
        <w:t xml:space="preserve"> подлежащей взысканию с ответчиков неустойки за просроченный основной долг 50 000 руб., неустойки за просроченные проценты 40 000 руб. </w:t>
      </w:r>
    </w:p>
    <w:p w14:paraId="3FCA49FE" w14:textId="77777777" w:rsidR="00000000" w:rsidRDefault="00FE24FA">
      <w:pPr>
        <w:ind w:firstLine="709"/>
        <w:jc w:val="both"/>
        <w:rPr>
          <w:sz w:val="28"/>
          <w:szCs w:val="28"/>
          <w:lang w:val="en-BE" w:eastAsia="en-BE" w:bidi="ar-SA"/>
        </w:rPr>
      </w:pPr>
      <w:r>
        <w:rPr>
          <w:sz w:val="28"/>
          <w:szCs w:val="28"/>
          <w:lang w:val="en-BE" w:eastAsia="en-BE" w:bidi="ar-SA"/>
        </w:rPr>
        <w:t>В соответствии с ч. 1 ст. 98 ГПК РФ с ответчика в пользу истца подлежат взысканию документально подтвержденные расходы и</w:t>
      </w:r>
      <w:r>
        <w:rPr>
          <w:sz w:val="28"/>
          <w:szCs w:val="28"/>
          <w:lang w:val="en-BE" w:eastAsia="en-BE" w:bidi="ar-SA"/>
        </w:rPr>
        <w:t>стца на оплату государственной пошлины при подаче иска в суд в размере 22 803 руб. 47 коп.</w:t>
      </w:r>
    </w:p>
    <w:p w14:paraId="4E85799A" w14:textId="77777777" w:rsidR="00000000" w:rsidRDefault="00FE24FA">
      <w:pPr>
        <w:ind w:firstLine="709"/>
        <w:jc w:val="both"/>
        <w:rPr>
          <w:sz w:val="28"/>
          <w:szCs w:val="28"/>
          <w:lang w:val="en-BE" w:eastAsia="en-BE" w:bidi="ar-SA"/>
        </w:rPr>
      </w:pPr>
      <w:r>
        <w:rPr>
          <w:sz w:val="28"/>
          <w:szCs w:val="28"/>
          <w:lang w:val="en-BE" w:eastAsia="en-BE" w:bidi="ar-SA"/>
        </w:rPr>
        <w:t xml:space="preserve">На основании изложенного, руководствуясь ст. ст. 194-199 ГПК РФ, суд </w:t>
      </w:r>
    </w:p>
    <w:p w14:paraId="7196EB19" w14:textId="77777777" w:rsidR="00000000" w:rsidRDefault="00FE24FA">
      <w:pPr>
        <w:ind w:firstLine="709"/>
        <w:jc w:val="center"/>
        <w:rPr>
          <w:sz w:val="28"/>
          <w:szCs w:val="28"/>
          <w:lang w:val="en-BE" w:eastAsia="en-BE" w:bidi="ar-SA"/>
        </w:rPr>
      </w:pPr>
      <w:r>
        <w:rPr>
          <w:b/>
          <w:bCs/>
          <w:sz w:val="28"/>
          <w:szCs w:val="28"/>
          <w:lang w:val="en-BE" w:eastAsia="en-BE" w:bidi="ar-SA"/>
        </w:rPr>
        <w:t>РЕШИЛ:</w:t>
      </w:r>
    </w:p>
    <w:p w14:paraId="45C61C56" w14:textId="77777777" w:rsidR="00000000" w:rsidRDefault="00FE24FA">
      <w:pPr>
        <w:ind w:firstLine="709"/>
        <w:jc w:val="both"/>
        <w:rPr>
          <w:sz w:val="28"/>
          <w:szCs w:val="28"/>
          <w:lang w:val="en-BE" w:eastAsia="en-BE" w:bidi="ar-SA"/>
        </w:rPr>
      </w:pPr>
      <w:r>
        <w:rPr>
          <w:sz w:val="28"/>
          <w:szCs w:val="28"/>
          <w:lang w:val="en-BE" w:eastAsia="en-BE" w:bidi="ar-SA"/>
        </w:rPr>
        <w:t>исковые требования ПАО Сбербанк в лице филиала – Среднерусского банка ПАО Сбербанк к Лен</w:t>
      </w:r>
      <w:r>
        <w:rPr>
          <w:sz w:val="28"/>
          <w:szCs w:val="28"/>
          <w:lang w:val="en-BE" w:eastAsia="en-BE" w:bidi="ar-SA"/>
        </w:rPr>
        <w:t xml:space="preserve">скому Александру Владимировичу о расторжении кредитного договора, взыскании задолженности удовлетворить частично. </w:t>
      </w:r>
    </w:p>
    <w:p w14:paraId="5C39EBA1" w14:textId="77777777" w:rsidR="00000000" w:rsidRDefault="00FE24FA">
      <w:pPr>
        <w:ind w:firstLine="709"/>
        <w:jc w:val="both"/>
        <w:rPr>
          <w:sz w:val="28"/>
          <w:szCs w:val="28"/>
          <w:lang w:val="en-BE" w:eastAsia="en-BE" w:bidi="ar-SA"/>
        </w:rPr>
      </w:pPr>
      <w:r>
        <w:rPr>
          <w:sz w:val="28"/>
          <w:szCs w:val="28"/>
          <w:lang w:val="en-BE" w:eastAsia="en-BE" w:bidi="ar-SA"/>
        </w:rPr>
        <w:t>Расторгнуть кредитный договор № 802247, заключенный 28 декабря 2018 года между ПАО Сбербанк и Ленским Александром Владимировичем.</w:t>
      </w:r>
    </w:p>
    <w:p w14:paraId="351157E8" w14:textId="77777777" w:rsidR="00000000" w:rsidRDefault="00FE24FA">
      <w:pPr>
        <w:ind w:firstLine="709"/>
        <w:jc w:val="both"/>
        <w:rPr>
          <w:sz w:val="28"/>
          <w:szCs w:val="28"/>
          <w:lang w:val="en-BE" w:eastAsia="en-BE" w:bidi="ar-SA"/>
        </w:rPr>
      </w:pPr>
      <w:r>
        <w:rPr>
          <w:sz w:val="28"/>
          <w:szCs w:val="28"/>
          <w:lang w:val="en-BE" w:eastAsia="en-BE" w:bidi="ar-SA"/>
        </w:rPr>
        <w:t xml:space="preserve">Взыскать с </w:t>
      </w:r>
      <w:r>
        <w:rPr>
          <w:sz w:val="28"/>
          <w:szCs w:val="28"/>
          <w:lang w:val="en-BE" w:eastAsia="en-BE" w:bidi="ar-SA"/>
        </w:rPr>
        <w:t>Ленского Александра Владимировича в пользу ПАО Сбербанк в лице филиала – Среднерусского банка ПАО Сбербанк задолженность по кредитному договору от 28 декабря 2018 года № 802247 в размере суммы основного долга 1 214 449 руб. 84 коп., суммы просроченных проц</w:t>
      </w:r>
      <w:r>
        <w:rPr>
          <w:sz w:val="28"/>
          <w:szCs w:val="28"/>
          <w:lang w:val="en-BE" w:eastAsia="en-BE" w:bidi="ar-SA"/>
        </w:rPr>
        <w:t>ентов 352 927 руб. 90 коп., неустойки за просроченный основной долг 50 000 руб., неустойки за просроченные проценты 40 000 руб., а также расходы по оплате государственной пошлины в размере 22 803 руб. 47 коп.</w:t>
      </w:r>
    </w:p>
    <w:p w14:paraId="75661FA4" w14:textId="77777777" w:rsidR="00000000" w:rsidRDefault="00FE24FA">
      <w:pPr>
        <w:ind w:firstLine="709"/>
        <w:jc w:val="both"/>
        <w:rPr>
          <w:sz w:val="28"/>
          <w:szCs w:val="28"/>
          <w:lang w:val="en-BE" w:eastAsia="en-BE" w:bidi="ar-SA"/>
        </w:rPr>
      </w:pPr>
      <w:r>
        <w:rPr>
          <w:sz w:val="28"/>
          <w:szCs w:val="28"/>
          <w:lang w:val="en-BE" w:eastAsia="en-BE" w:bidi="ar-SA"/>
        </w:rPr>
        <w:t xml:space="preserve">В остальной части иска отказать. </w:t>
      </w:r>
    </w:p>
    <w:p w14:paraId="69D8D7E7" w14:textId="77777777" w:rsidR="00000000" w:rsidRDefault="00FE24FA">
      <w:pPr>
        <w:ind w:firstLine="709"/>
        <w:jc w:val="both"/>
        <w:rPr>
          <w:sz w:val="28"/>
          <w:szCs w:val="28"/>
          <w:lang w:val="en-BE" w:eastAsia="en-BE" w:bidi="ar-SA"/>
        </w:rPr>
      </w:pPr>
      <w:r>
        <w:rPr>
          <w:sz w:val="28"/>
          <w:szCs w:val="28"/>
          <w:lang w:val="en-BE" w:eastAsia="en-BE" w:bidi="ar-SA"/>
        </w:rPr>
        <w:t>Решение может</w:t>
      </w:r>
      <w:r>
        <w:rPr>
          <w:sz w:val="28"/>
          <w:szCs w:val="28"/>
          <w:lang w:val="en-BE" w:eastAsia="en-BE" w:bidi="ar-SA"/>
        </w:rPr>
        <w:t xml:space="preserve"> быть обжаловано в Московский городской суд через Тушинский районный суд г. Москвы в течение месяца со дня принятия решения суда в окончательной форме. </w:t>
      </w:r>
    </w:p>
    <w:p w14:paraId="3EDFA68A" w14:textId="77777777" w:rsidR="00000000" w:rsidRDefault="00FE24FA">
      <w:pPr>
        <w:ind w:firstLine="709"/>
        <w:jc w:val="both"/>
        <w:rPr>
          <w:sz w:val="28"/>
          <w:szCs w:val="28"/>
          <w:lang w:val="en-BE" w:eastAsia="en-BE" w:bidi="ar-SA"/>
        </w:rPr>
      </w:pPr>
    </w:p>
    <w:p w14:paraId="2504CC02" w14:textId="77777777" w:rsidR="00000000" w:rsidRDefault="00FE24FA">
      <w:pPr>
        <w:ind w:firstLine="709"/>
        <w:jc w:val="both"/>
        <w:rPr>
          <w:sz w:val="28"/>
          <w:szCs w:val="28"/>
          <w:lang w:val="en-BE" w:eastAsia="en-BE" w:bidi="ar-SA"/>
        </w:rPr>
      </w:pPr>
      <w:r>
        <w:rPr>
          <w:sz w:val="28"/>
          <w:szCs w:val="28"/>
          <w:lang w:val="en-BE" w:eastAsia="en-BE" w:bidi="ar-SA"/>
        </w:rPr>
        <w:t>Судья</w:t>
      </w:r>
      <w:r>
        <w:rPr>
          <w:sz w:val="28"/>
          <w:szCs w:val="28"/>
          <w:lang w:val="en-BE" w:eastAsia="en-BE" w:bidi="ar-SA"/>
        </w:rPr>
        <w:tab/>
      </w:r>
      <w:r>
        <w:rPr>
          <w:sz w:val="28"/>
          <w:szCs w:val="28"/>
          <w:lang w:val="en-BE" w:eastAsia="en-BE" w:bidi="ar-SA"/>
        </w:rPr>
        <w:tab/>
        <w:t xml:space="preserve">                                                            Е.В. Изотова</w:t>
      </w:r>
    </w:p>
    <w:p w14:paraId="44133454" w14:textId="77777777" w:rsidR="00000000" w:rsidRDefault="00FE24FA">
      <w:pPr>
        <w:ind w:firstLine="709"/>
        <w:rPr>
          <w:sz w:val="28"/>
          <w:szCs w:val="28"/>
          <w:lang w:val="en-BE" w:eastAsia="en-BE" w:bidi="ar-SA"/>
        </w:rPr>
      </w:pPr>
    </w:p>
    <w:p w14:paraId="2FCB5EEC" w14:textId="77777777" w:rsidR="00000000" w:rsidRDefault="00FE24FA">
      <w:pPr>
        <w:ind w:firstLine="709"/>
        <w:jc w:val="both"/>
        <w:rPr>
          <w:sz w:val="28"/>
          <w:szCs w:val="28"/>
          <w:lang w:val="en-BE" w:eastAsia="en-BE" w:bidi="ar-SA"/>
        </w:rPr>
      </w:pPr>
    </w:p>
    <w:p w14:paraId="2805467F" w14:textId="77777777" w:rsidR="00000000" w:rsidRDefault="00FE24FA">
      <w:pPr>
        <w:ind w:firstLine="709"/>
        <w:jc w:val="both"/>
        <w:rPr>
          <w:sz w:val="28"/>
          <w:szCs w:val="28"/>
          <w:lang w:val="en-BE" w:eastAsia="en-BE" w:bidi="ar-SA"/>
        </w:rPr>
      </w:pPr>
    </w:p>
    <w:p w14:paraId="6D6E49E7" w14:textId="77777777" w:rsidR="00000000" w:rsidRDefault="00FE24FA">
      <w:pPr>
        <w:ind w:firstLine="709"/>
        <w:jc w:val="both"/>
        <w:rPr>
          <w:sz w:val="28"/>
          <w:szCs w:val="28"/>
          <w:lang w:val="en-BE" w:eastAsia="en-BE" w:bidi="ar-SA"/>
        </w:rPr>
      </w:pPr>
      <w:r>
        <w:rPr>
          <w:sz w:val="28"/>
          <w:szCs w:val="28"/>
          <w:lang w:val="en-BE" w:eastAsia="en-BE" w:bidi="ar-SA"/>
        </w:rPr>
        <w:t>Мотивированное реше</w:t>
      </w:r>
      <w:r>
        <w:rPr>
          <w:sz w:val="28"/>
          <w:szCs w:val="28"/>
          <w:lang w:val="en-BE" w:eastAsia="en-BE" w:bidi="ar-SA"/>
        </w:rPr>
        <w:t xml:space="preserve">ние суда составлено 04 октября 2021 года </w:t>
      </w:r>
    </w:p>
    <w:p w14:paraId="3B1625F8" w14:textId="77777777" w:rsidR="00000000" w:rsidRDefault="00FE24FA">
      <w:pPr>
        <w:ind w:firstLine="709"/>
        <w:jc w:val="both"/>
        <w:rPr>
          <w:sz w:val="28"/>
          <w:szCs w:val="28"/>
          <w:lang w:val="en-BE" w:eastAsia="en-BE" w:bidi="ar-SA"/>
        </w:rPr>
      </w:pPr>
    </w:p>
    <w:p w14:paraId="5BBB6918" w14:textId="77777777" w:rsidR="00000000" w:rsidRDefault="00FE24FA">
      <w:pPr>
        <w:ind w:firstLine="709"/>
        <w:jc w:val="both"/>
        <w:rPr>
          <w:sz w:val="28"/>
          <w:szCs w:val="28"/>
          <w:lang w:val="en-BE" w:eastAsia="en-BE" w:bidi="ar-SA"/>
        </w:rPr>
      </w:pPr>
    </w:p>
    <w:p w14:paraId="3FBB9AEE" w14:textId="77777777" w:rsidR="00000000" w:rsidRDefault="00FE24FA">
      <w:pPr>
        <w:ind w:firstLine="709"/>
        <w:jc w:val="both"/>
        <w:rPr>
          <w:sz w:val="28"/>
          <w:szCs w:val="28"/>
          <w:lang w:val="en-BE" w:eastAsia="en-BE" w:bidi="ar-SA"/>
        </w:rPr>
      </w:pPr>
    </w:p>
    <w:p w14:paraId="1B3374CE" w14:textId="77777777" w:rsidR="00000000" w:rsidRDefault="00FE24FA">
      <w:pPr>
        <w:ind w:firstLine="709"/>
        <w:jc w:val="both"/>
        <w:rPr>
          <w:sz w:val="28"/>
          <w:szCs w:val="28"/>
          <w:lang w:val="en-BE" w:eastAsia="en-BE" w:bidi="ar-SA"/>
        </w:rPr>
      </w:pPr>
    </w:p>
    <w:tbl>
      <w:tblPr>
        <w:tblW w:w="0" w:type="auto"/>
        <w:tblInd w:w="113" w:type="dxa"/>
        <w:tblCellMar>
          <w:left w:w="0" w:type="dxa"/>
          <w:right w:w="0" w:type="dxa"/>
        </w:tblCellMar>
        <w:tblLook w:val="04A0" w:firstRow="1" w:lastRow="0" w:firstColumn="1" w:lastColumn="0" w:noHBand="0" w:noVBand="1"/>
      </w:tblPr>
      <w:tblGrid>
        <w:gridCol w:w="4223"/>
        <w:gridCol w:w="666"/>
        <w:gridCol w:w="4913"/>
      </w:tblGrid>
      <w:tr w:rsidR="00000000" w14:paraId="4C3358A0" w14:textId="77777777">
        <w:trPr>
          <w:trHeight w:val="3638"/>
        </w:trPr>
        <w:tc>
          <w:tcPr>
            <w:tcW w:w="4254" w:type="dxa"/>
            <w:tcMar>
              <w:top w:w="5" w:type="dxa"/>
              <w:left w:w="113" w:type="dxa"/>
              <w:bottom w:w="5" w:type="dxa"/>
              <w:right w:w="113" w:type="dxa"/>
            </w:tcMar>
            <w:hideMark/>
          </w:tcPr>
          <w:p w14:paraId="2014BC3C" w14:textId="77777777" w:rsidR="00000000" w:rsidRDefault="00FE24FA">
            <w:pPr>
              <w:jc w:val="center"/>
              <w:rPr>
                <w:color w:val="000000"/>
                <w:sz w:val="20"/>
                <w:szCs w:val="20"/>
                <w:lang w:val="en-BE" w:eastAsia="en-BE" w:bidi="ar-SA"/>
              </w:rPr>
            </w:pPr>
          </w:p>
          <w:p w14:paraId="56860284" w14:textId="77777777" w:rsidR="00000000" w:rsidRDefault="00FE24FA">
            <w:pPr>
              <w:jc w:val="both"/>
              <w:rPr>
                <w:color w:val="000000"/>
                <w:sz w:val="16"/>
                <w:szCs w:val="16"/>
                <w:lang w:val="en-BE" w:eastAsia="en-BE" w:bidi="ar-SA"/>
              </w:rPr>
            </w:pPr>
          </w:p>
          <w:p w14:paraId="6E1B6F0C" w14:textId="77777777" w:rsidR="00000000" w:rsidRDefault="00FE24FA">
            <w:pPr>
              <w:jc w:val="center"/>
              <w:rPr>
                <w:color w:val="000000"/>
                <w:lang w:val="en-BE" w:eastAsia="en-BE" w:bidi="ar-SA"/>
              </w:rPr>
            </w:pPr>
            <w:r>
              <w:rPr>
                <w:b/>
                <w:bCs/>
                <w:color w:val="000000"/>
                <w:lang w:val="en-BE" w:eastAsia="en-BE" w:bidi="ar-SA"/>
              </w:rPr>
              <w:t>ТУШИНСКИЙ</w:t>
            </w:r>
          </w:p>
          <w:p w14:paraId="2D800B2F" w14:textId="77777777" w:rsidR="00000000" w:rsidRDefault="00FE24FA">
            <w:pPr>
              <w:jc w:val="center"/>
              <w:rPr>
                <w:color w:val="000000"/>
                <w:lang w:val="en-BE" w:eastAsia="en-BE" w:bidi="ar-SA"/>
              </w:rPr>
            </w:pPr>
            <w:r>
              <w:rPr>
                <w:b/>
                <w:bCs/>
                <w:color w:val="000000"/>
                <w:lang w:val="en-BE" w:eastAsia="en-BE" w:bidi="ar-SA"/>
              </w:rPr>
              <w:t>РАЙОННЫЙ СУД</w:t>
            </w:r>
          </w:p>
          <w:p w14:paraId="2439CC3D" w14:textId="77777777" w:rsidR="00000000" w:rsidRDefault="00FE24FA">
            <w:pPr>
              <w:jc w:val="center"/>
              <w:rPr>
                <w:color w:val="000000"/>
                <w:lang w:val="en-BE" w:eastAsia="en-BE" w:bidi="ar-SA"/>
              </w:rPr>
            </w:pPr>
            <w:r>
              <w:rPr>
                <w:b/>
                <w:bCs/>
                <w:color w:val="000000"/>
                <w:lang w:val="en-BE" w:eastAsia="en-BE" w:bidi="ar-SA"/>
              </w:rPr>
              <w:t>ГОРОДА МОСКВЫ</w:t>
            </w:r>
          </w:p>
          <w:p w14:paraId="585D028C" w14:textId="77777777" w:rsidR="00000000" w:rsidRDefault="00FE24FA">
            <w:pPr>
              <w:jc w:val="center"/>
              <w:rPr>
                <w:color w:val="000000"/>
                <w:sz w:val="18"/>
                <w:szCs w:val="18"/>
                <w:lang w:val="en-BE" w:eastAsia="en-BE" w:bidi="ar-SA"/>
              </w:rPr>
            </w:pPr>
            <w:r>
              <w:rPr>
                <w:color w:val="000000"/>
                <w:sz w:val="18"/>
                <w:szCs w:val="18"/>
                <w:lang w:val="en-BE" w:eastAsia="en-BE" w:bidi="ar-SA"/>
              </w:rPr>
              <w:t>ул. Героев Панфиловцев, д.26, к.1, Москва, 125373</w:t>
            </w:r>
          </w:p>
          <w:p w14:paraId="03378C28" w14:textId="77777777" w:rsidR="00000000" w:rsidRDefault="00FE24FA">
            <w:pPr>
              <w:jc w:val="center"/>
              <w:rPr>
                <w:color w:val="000000"/>
                <w:sz w:val="18"/>
                <w:szCs w:val="18"/>
                <w:lang w:val="en-BE" w:eastAsia="en-BE" w:bidi="ar-SA"/>
              </w:rPr>
            </w:pPr>
            <w:r>
              <w:rPr>
                <w:color w:val="000000"/>
                <w:sz w:val="18"/>
                <w:szCs w:val="18"/>
                <w:lang w:val="en-BE" w:eastAsia="en-BE" w:bidi="ar-SA"/>
              </w:rPr>
              <w:t>тел: (495) 491-38-72</w:t>
            </w:r>
          </w:p>
          <w:p w14:paraId="05087F1A" w14:textId="77777777" w:rsidR="00000000" w:rsidRDefault="00FE24FA">
            <w:pPr>
              <w:jc w:val="center"/>
              <w:rPr>
                <w:color w:val="000000"/>
                <w:sz w:val="18"/>
                <w:szCs w:val="18"/>
                <w:lang w:val="en-BE" w:eastAsia="en-BE" w:bidi="ar-SA"/>
              </w:rPr>
            </w:pPr>
            <w:r>
              <w:rPr>
                <w:color w:val="000000"/>
                <w:sz w:val="18"/>
                <w:szCs w:val="18"/>
                <w:lang w:val="en-BE" w:eastAsia="en-BE" w:bidi="ar-SA"/>
              </w:rPr>
              <w:t>факс: (495) 490-55-83</w:t>
            </w:r>
          </w:p>
          <w:p w14:paraId="3200AE23" w14:textId="77777777" w:rsidR="00000000" w:rsidRDefault="00FE24FA">
            <w:pPr>
              <w:jc w:val="center"/>
              <w:rPr>
                <w:color w:val="000000"/>
                <w:sz w:val="18"/>
                <w:szCs w:val="18"/>
                <w:lang w:val="en-BE" w:eastAsia="en-BE" w:bidi="ar-SA"/>
              </w:rPr>
            </w:pPr>
            <w:r>
              <w:rPr>
                <w:color w:val="000000"/>
                <w:sz w:val="18"/>
                <w:szCs w:val="18"/>
                <w:lang w:val="en-BE" w:eastAsia="en-BE" w:bidi="ar-SA"/>
              </w:rPr>
              <w:t>sostav-gr@29.msksud.ru</w:t>
            </w:r>
          </w:p>
          <w:p w14:paraId="5F254D32" w14:textId="77777777" w:rsidR="00000000" w:rsidRDefault="00FE24FA">
            <w:pPr>
              <w:jc w:val="center"/>
              <w:rPr>
                <w:color w:val="000000"/>
                <w:sz w:val="18"/>
                <w:szCs w:val="18"/>
                <w:lang w:val="en-BE" w:eastAsia="en-BE" w:bidi="ar-SA"/>
              </w:rPr>
            </w:pPr>
          </w:p>
          <w:p w14:paraId="350F559D" w14:textId="77777777" w:rsidR="00000000" w:rsidRDefault="00FE24FA">
            <w:pPr>
              <w:jc w:val="center"/>
              <w:rPr>
                <w:color w:val="000000"/>
                <w:sz w:val="18"/>
                <w:szCs w:val="18"/>
                <w:lang w:val="en-BE" w:eastAsia="en-BE" w:bidi="ar-SA"/>
              </w:rPr>
            </w:pPr>
            <w:r>
              <w:rPr>
                <w:color w:val="000000"/>
                <w:sz w:val="18"/>
                <w:szCs w:val="18"/>
                <w:lang w:val="en-BE" w:eastAsia="en-BE" w:bidi="ar-SA"/>
              </w:rPr>
              <w:t>____________________ № ____________________</w:t>
            </w:r>
          </w:p>
          <w:p w14:paraId="28542D1F" w14:textId="77777777" w:rsidR="00000000" w:rsidRDefault="00FE24FA">
            <w:pPr>
              <w:rPr>
                <w:color w:val="000000"/>
                <w:sz w:val="6"/>
                <w:szCs w:val="6"/>
                <w:lang w:val="en-BE" w:eastAsia="en-BE" w:bidi="ar-SA"/>
              </w:rPr>
            </w:pPr>
          </w:p>
          <w:p w14:paraId="4053C3DF" w14:textId="77777777" w:rsidR="00000000" w:rsidRDefault="00FE24FA">
            <w:pPr>
              <w:jc w:val="center"/>
              <w:rPr>
                <w:color w:val="000000"/>
                <w:sz w:val="10"/>
                <w:szCs w:val="10"/>
                <w:lang w:val="en-BE" w:eastAsia="en-BE" w:bidi="ar-SA"/>
              </w:rPr>
            </w:pPr>
          </w:p>
          <w:p w14:paraId="688E1208" w14:textId="77777777" w:rsidR="00000000" w:rsidRDefault="00FE24FA">
            <w:pPr>
              <w:jc w:val="center"/>
              <w:rPr>
                <w:color w:val="000000"/>
                <w:sz w:val="18"/>
                <w:szCs w:val="18"/>
                <w:lang w:val="en-BE" w:eastAsia="en-BE" w:bidi="ar-SA"/>
              </w:rPr>
            </w:pPr>
            <w:r>
              <w:rPr>
                <w:color w:val="000000"/>
                <w:sz w:val="18"/>
                <w:szCs w:val="18"/>
                <w:lang w:val="en-BE" w:eastAsia="en-BE" w:bidi="ar-SA"/>
              </w:rPr>
              <w:t>на № ___</w:t>
            </w:r>
            <w:r>
              <w:rPr>
                <w:color w:val="000000"/>
                <w:sz w:val="18"/>
                <w:szCs w:val="18"/>
                <w:lang w:val="en-BE" w:eastAsia="en-BE" w:bidi="ar-SA"/>
              </w:rPr>
              <w:t>____________ от ____________________</w:t>
            </w:r>
          </w:p>
          <w:p w14:paraId="2D56BCCF" w14:textId="77777777" w:rsidR="00000000" w:rsidRDefault="00FE24FA">
            <w:pPr>
              <w:jc w:val="center"/>
              <w:rPr>
                <w:color w:val="000000"/>
                <w:lang w:val="en-BE" w:eastAsia="en-BE" w:bidi="ar-SA"/>
              </w:rPr>
            </w:pPr>
          </w:p>
        </w:tc>
        <w:tc>
          <w:tcPr>
            <w:tcW w:w="672" w:type="dxa"/>
            <w:tcMar>
              <w:top w:w="5" w:type="dxa"/>
              <w:left w:w="113" w:type="dxa"/>
              <w:bottom w:w="5" w:type="dxa"/>
              <w:right w:w="113" w:type="dxa"/>
            </w:tcMar>
            <w:hideMark/>
          </w:tcPr>
          <w:p w14:paraId="73962D5C" w14:textId="77777777" w:rsidR="00000000" w:rsidRDefault="00FE24FA">
            <w:pPr>
              <w:jc w:val="both"/>
              <w:rPr>
                <w:color w:val="000000"/>
                <w:sz w:val="20"/>
                <w:szCs w:val="20"/>
                <w:lang w:val="en-BE" w:eastAsia="en-BE" w:bidi="ar-SA"/>
              </w:rPr>
            </w:pPr>
          </w:p>
        </w:tc>
        <w:tc>
          <w:tcPr>
            <w:tcW w:w="4962" w:type="dxa"/>
            <w:tcMar>
              <w:top w:w="5" w:type="dxa"/>
              <w:left w:w="113" w:type="dxa"/>
              <w:bottom w:w="5" w:type="dxa"/>
              <w:right w:w="113" w:type="dxa"/>
            </w:tcMar>
            <w:hideMark/>
          </w:tcPr>
          <w:p w14:paraId="63570C4B" w14:textId="77777777" w:rsidR="00000000" w:rsidRDefault="00FE24FA">
            <w:pPr>
              <w:jc w:val="both"/>
              <w:rPr>
                <w:color w:val="000000"/>
                <w:lang w:val="en-BE" w:eastAsia="en-BE" w:bidi="ar-SA"/>
              </w:rPr>
            </w:pPr>
          </w:p>
          <w:p w14:paraId="1D7F8C6A" w14:textId="77777777" w:rsidR="00000000" w:rsidRDefault="00FE24FA">
            <w:pPr>
              <w:jc w:val="both"/>
              <w:rPr>
                <w:color w:val="000000"/>
                <w:sz w:val="28"/>
                <w:szCs w:val="28"/>
                <w:lang w:val="en-BE" w:eastAsia="en-BE" w:bidi="ar-SA"/>
              </w:rPr>
            </w:pPr>
            <w:r>
              <w:rPr>
                <w:color w:val="000000"/>
                <w:sz w:val="28"/>
                <w:szCs w:val="28"/>
                <w:lang w:val="en-BE" w:eastAsia="en-BE" w:bidi="ar-SA"/>
              </w:rPr>
              <w:t xml:space="preserve">ПАО Сбербанк </w:t>
            </w:r>
          </w:p>
          <w:p w14:paraId="413A78F4" w14:textId="77777777" w:rsidR="00000000" w:rsidRDefault="00FE24FA">
            <w:pPr>
              <w:jc w:val="both"/>
              <w:rPr>
                <w:color w:val="000000"/>
                <w:sz w:val="28"/>
                <w:szCs w:val="28"/>
                <w:lang w:val="en-BE" w:eastAsia="en-BE" w:bidi="ar-SA"/>
              </w:rPr>
            </w:pPr>
            <w:r>
              <w:rPr>
                <w:rStyle w:val="cat-Addressgrp-3rplc-51"/>
                <w:color w:val="000000"/>
                <w:sz w:val="28"/>
                <w:szCs w:val="28"/>
                <w:lang w:val="en-BE" w:eastAsia="en-BE" w:bidi="ar-SA"/>
              </w:rPr>
              <w:t>адрес</w:t>
            </w:r>
            <w:r>
              <w:rPr>
                <w:color w:val="000000"/>
                <w:sz w:val="28"/>
                <w:szCs w:val="28"/>
                <w:lang w:val="en-BE" w:eastAsia="en-BE" w:bidi="ar-SA"/>
              </w:rPr>
              <w:t xml:space="preserve"> </w:t>
            </w:r>
          </w:p>
          <w:p w14:paraId="7B3EF630" w14:textId="77777777" w:rsidR="00000000" w:rsidRDefault="00FE24FA">
            <w:pPr>
              <w:jc w:val="both"/>
              <w:rPr>
                <w:color w:val="000000"/>
                <w:sz w:val="28"/>
                <w:szCs w:val="28"/>
                <w:lang w:val="en-BE" w:eastAsia="en-BE" w:bidi="ar-SA"/>
              </w:rPr>
            </w:pPr>
          </w:p>
          <w:p w14:paraId="39778F91" w14:textId="77777777" w:rsidR="00000000" w:rsidRDefault="00FE24FA">
            <w:pPr>
              <w:jc w:val="both"/>
              <w:rPr>
                <w:color w:val="000000"/>
                <w:sz w:val="28"/>
                <w:szCs w:val="28"/>
                <w:lang w:val="en-BE" w:eastAsia="en-BE" w:bidi="ar-SA"/>
              </w:rPr>
            </w:pPr>
            <w:r>
              <w:rPr>
                <w:color w:val="000000"/>
                <w:sz w:val="28"/>
                <w:szCs w:val="28"/>
                <w:lang w:val="en-BE" w:eastAsia="en-BE" w:bidi="ar-SA"/>
              </w:rPr>
              <w:t xml:space="preserve">Ленскому А.В. </w:t>
            </w:r>
          </w:p>
          <w:p w14:paraId="3ACB7888" w14:textId="77777777" w:rsidR="00000000" w:rsidRDefault="00FE24FA">
            <w:pPr>
              <w:jc w:val="both"/>
              <w:rPr>
                <w:color w:val="000000"/>
                <w:sz w:val="28"/>
                <w:szCs w:val="28"/>
                <w:lang w:val="en-BE" w:eastAsia="en-BE" w:bidi="ar-SA"/>
              </w:rPr>
            </w:pPr>
            <w:r>
              <w:rPr>
                <w:rStyle w:val="cat-Addressgrp-4rplc-53"/>
                <w:color w:val="000000"/>
                <w:sz w:val="28"/>
                <w:szCs w:val="28"/>
                <w:lang w:val="en-BE" w:eastAsia="en-BE" w:bidi="ar-SA"/>
              </w:rPr>
              <w:t>адрес</w:t>
            </w:r>
            <w:r>
              <w:rPr>
                <w:color w:val="000000"/>
                <w:sz w:val="28"/>
                <w:szCs w:val="28"/>
                <w:lang w:val="en-BE" w:eastAsia="en-BE" w:bidi="ar-SA"/>
              </w:rPr>
              <w:t xml:space="preserve"> </w:t>
            </w:r>
          </w:p>
          <w:p w14:paraId="2ADBBE7E" w14:textId="77777777" w:rsidR="00000000" w:rsidRDefault="00FE24FA">
            <w:pPr>
              <w:jc w:val="both"/>
              <w:rPr>
                <w:color w:val="000000"/>
                <w:sz w:val="28"/>
                <w:szCs w:val="28"/>
                <w:lang w:val="en-BE" w:eastAsia="en-BE" w:bidi="ar-SA"/>
              </w:rPr>
            </w:pPr>
          </w:p>
          <w:p w14:paraId="4B27AD62" w14:textId="77777777" w:rsidR="00000000" w:rsidRDefault="00FE24FA">
            <w:pPr>
              <w:jc w:val="both"/>
              <w:rPr>
                <w:color w:val="000000"/>
                <w:sz w:val="28"/>
                <w:szCs w:val="28"/>
                <w:lang w:val="en-BE" w:eastAsia="en-BE" w:bidi="ar-SA"/>
              </w:rPr>
            </w:pPr>
          </w:p>
        </w:tc>
      </w:tr>
    </w:tbl>
    <w:p w14:paraId="68DBCBAA" w14:textId="77777777" w:rsidR="00000000" w:rsidRDefault="00FE24FA">
      <w:pPr>
        <w:ind w:firstLine="709"/>
        <w:jc w:val="both"/>
        <w:rPr>
          <w:sz w:val="28"/>
          <w:szCs w:val="28"/>
          <w:lang w:val="en-BE" w:eastAsia="en-BE" w:bidi="ar-SA"/>
        </w:rPr>
      </w:pPr>
    </w:p>
    <w:p w14:paraId="532114EB" w14:textId="77777777" w:rsidR="00000000" w:rsidRDefault="00FE24FA">
      <w:pPr>
        <w:ind w:firstLine="709"/>
        <w:jc w:val="right"/>
        <w:rPr>
          <w:sz w:val="28"/>
          <w:szCs w:val="28"/>
          <w:lang w:val="en-BE" w:eastAsia="en-BE" w:bidi="ar-SA"/>
        </w:rPr>
      </w:pPr>
      <w:r>
        <w:rPr>
          <w:sz w:val="28"/>
          <w:szCs w:val="28"/>
          <w:lang w:val="en-BE" w:eastAsia="en-BE" w:bidi="ar-SA"/>
        </w:rPr>
        <w:t>Мотивированное решение изготовлено 23 сентября 2021 года.</w:t>
      </w:r>
    </w:p>
    <w:p w14:paraId="372C653F" w14:textId="77777777" w:rsidR="00000000" w:rsidRDefault="00FE24FA">
      <w:pPr>
        <w:ind w:firstLine="709"/>
        <w:jc w:val="right"/>
        <w:rPr>
          <w:sz w:val="28"/>
          <w:szCs w:val="28"/>
          <w:lang w:val="en-BE" w:eastAsia="en-BE" w:bidi="ar-SA"/>
        </w:rPr>
      </w:pPr>
    </w:p>
    <w:p w14:paraId="3D34EE9D" w14:textId="77777777" w:rsidR="00000000" w:rsidRDefault="00FE24FA">
      <w:pPr>
        <w:rPr>
          <w:sz w:val="28"/>
          <w:szCs w:val="28"/>
          <w:lang w:val="en-BE" w:eastAsia="en-BE" w:bidi="ar-SA"/>
        </w:rPr>
      </w:pPr>
    </w:p>
    <w:p w14:paraId="32B2D6E0" w14:textId="77777777" w:rsidR="00000000" w:rsidRDefault="00FE24FA">
      <w:pPr>
        <w:rPr>
          <w:sz w:val="28"/>
          <w:szCs w:val="28"/>
          <w:lang w:val="en-BE" w:eastAsia="en-BE" w:bidi="ar-SA"/>
        </w:rPr>
      </w:pPr>
    </w:p>
    <w:p w14:paraId="11EA210D" w14:textId="77777777" w:rsidR="00000000" w:rsidRDefault="00FE24FA">
      <w:pPr>
        <w:rPr>
          <w:sz w:val="28"/>
          <w:szCs w:val="28"/>
          <w:lang w:val="en-BE" w:eastAsia="en-BE" w:bidi="ar-SA"/>
        </w:rPr>
      </w:pPr>
    </w:p>
    <w:p w14:paraId="5E02A2BF" w14:textId="77777777" w:rsidR="00000000" w:rsidRDefault="00FE24FA">
      <w:pPr>
        <w:ind w:firstLine="709"/>
        <w:jc w:val="both"/>
        <w:rPr>
          <w:sz w:val="28"/>
          <w:szCs w:val="28"/>
          <w:lang w:val="en-BE" w:eastAsia="en-BE" w:bidi="ar-SA"/>
        </w:rPr>
      </w:pPr>
      <w:r>
        <w:rPr>
          <w:sz w:val="28"/>
          <w:szCs w:val="28"/>
          <w:lang w:val="en-BE" w:eastAsia="en-BE" w:bidi="ar-SA"/>
        </w:rPr>
        <w:t>Тушинский районный суд г. Москвы направляет копию мотивированного решения суда от 23.09.2021 года по гражд</w:t>
      </w:r>
      <w:r>
        <w:rPr>
          <w:sz w:val="28"/>
          <w:szCs w:val="28"/>
          <w:lang w:val="en-BE" w:eastAsia="en-BE" w:bidi="ar-SA"/>
        </w:rPr>
        <w:t>анскому делу № 2-4905/2021 по иску ПАО Сбербанк в лице филиала – Среднерусского банка ПАО Сбербанк к Ленскому Александру Владимировичу о расторжении кредитного договора, взыскании задолженности.</w:t>
      </w:r>
    </w:p>
    <w:p w14:paraId="262A6DFA" w14:textId="77777777" w:rsidR="00000000" w:rsidRDefault="00FE24FA">
      <w:pPr>
        <w:ind w:firstLine="709"/>
        <w:jc w:val="both"/>
        <w:rPr>
          <w:sz w:val="28"/>
          <w:szCs w:val="28"/>
          <w:lang w:val="en-BE" w:eastAsia="en-BE" w:bidi="ar-SA"/>
        </w:rPr>
      </w:pPr>
    </w:p>
    <w:p w14:paraId="44C9DB93" w14:textId="77777777" w:rsidR="00000000" w:rsidRDefault="00FE24FA">
      <w:pPr>
        <w:ind w:firstLine="709"/>
        <w:jc w:val="both"/>
        <w:rPr>
          <w:sz w:val="28"/>
          <w:szCs w:val="28"/>
          <w:lang w:val="en-BE" w:eastAsia="en-BE" w:bidi="ar-SA"/>
        </w:rPr>
      </w:pPr>
      <w:r>
        <w:rPr>
          <w:sz w:val="28"/>
          <w:szCs w:val="28"/>
          <w:lang w:val="en-BE" w:eastAsia="en-BE" w:bidi="ar-SA"/>
        </w:rPr>
        <w:t>Приложение: копия мотивированного решения суда от 23.09.2021</w:t>
      </w:r>
      <w:r>
        <w:rPr>
          <w:sz w:val="28"/>
          <w:szCs w:val="28"/>
          <w:lang w:val="en-BE" w:eastAsia="en-BE" w:bidi="ar-SA"/>
        </w:rPr>
        <w:t xml:space="preserve"> года</w:t>
      </w:r>
    </w:p>
    <w:p w14:paraId="0EF96262" w14:textId="77777777" w:rsidR="00000000" w:rsidRDefault="00FE24FA">
      <w:pPr>
        <w:ind w:firstLine="709"/>
        <w:jc w:val="both"/>
        <w:rPr>
          <w:sz w:val="28"/>
          <w:szCs w:val="28"/>
          <w:lang w:val="en-BE" w:eastAsia="en-BE" w:bidi="ar-SA"/>
        </w:rPr>
      </w:pPr>
    </w:p>
    <w:p w14:paraId="10400420" w14:textId="77777777" w:rsidR="00000000" w:rsidRDefault="00FE24FA">
      <w:pPr>
        <w:ind w:firstLine="709"/>
        <w:jc w:val="both"/>
        <w:rPr>
          <w:sz w:val="28"/>
          <w:szCs w:val="28"/>
          <w:lang w:val="en-BE" w:eastAsia="en-BE" w:bidi="ar-SA"/>
        </w:rPr>
      </w:pPr>
    </w:p>
    <w:p w14:paraId="02EAEDC9" w14:textId="77777777" w:rsidR="00000000" w:rsidRDefault="00FE24FA">
      <w:pPr>
        <w:ind w:firstLine="709"/>
        <w:jc w:val="both"/>
        <w:rPr>
          <w:sz w:val="28"/>
          <w:szCs w:val="28"/>
          <w:lang w:val="en-BE" w:eastAsia="en-BE" w:bidi="ar-SA"/>
        </w:rPr>
      </w:pPr>
      <w:r>
        <w:rPr>
          <w:sz w:val="28"/>
          <w:szCs w:val="28"/>
          <w:lang w:val="en-BE" w:eastAsia="en-BE" w:bidi="ar-SA"/>
        </w:rPr>
        <w:t xml:space="preserve">Судья </w:t>
      </w:r>
    </w:p>
    <w:p w14:paraId="09B0E74E" w14:textId="77777777" w:rsidR="00000000" w:rsidRDefault="00FE24FA">
      <w:pPr>
        <w:ind w:firstLine="708"/>
        <w:rPr>
          <w:sz w:val="28"/>
          <w:szCs w:val="28"/>
          <w:lang w:val="en-BE" w:eastAsia="en-BE" w:bidi="ar-SA"/>
        </w:rPr>
      </w:pPr>
    </w:p>
    <w:sectPr w:rsidR="00000000">
      <w:headerReference w:type="default" r:id="rId7"/>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AD756" w14:textId="77777777" w:rsidR="00000000" w:rsidRDefault="00FE24FA">
      <w:r>
        <w:separator/>
      </w:r>
    </w:p>
  </w:endnote>
  <w:endnote w:type="continuationSeparator" w:id="0">
    <w:p w14:paraId="704AFF47" w14:textId="77777777" w:rsidR="00000000" w:rsidRDefault="00FE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6400D" w14:textId="77777777" w:rsidR="00000000" w:rsidRDefault="00FE24FA">
      <w:r>
        <w:separator/>
      </w:r>
    </w:p>
  </w:footnote>
  <w:footnote w:type="continuationSeparator" w:id="0">
    <w:p w14:paraId="170A9E03" w14:textId="77777777" w:rsidR="00000000" w:rsidRDefault="00FE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7A0EF" w14:textId="77777777" w:rsidR="00000000" w:rsidRDefault="00FE24FA">
    <w:pPr>
      <w:ind w:right="360" w:firstLine="360"/>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24FA"/>
    <w:rsid w:val="00FE24F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B6C5645"/>
  <w15:chartTrackingRefBased/>
  <w15:docId w15:val="{F2EAB6B3-D6C7-49F4-A994-01589838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3rplc-51">
    <w:name w:val="cat-Address grp-3 rplc-51"/>
    <w:basedOn w:val="a0"/>
  </w:style>
  <w:style w:type="character" w:customStyle="1" w:styleId="cat-Addressgrp-4rplc-53">
    <w:name w:val="cat-Address grp-4 rplc-5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2371</Words>
  <Characters>13517</Characters>
  <Application>Microsoft Office Word</Application>
  <DocSecurity>0</DocSecurity>
  <Lines>112</Lines>
  <Paragraphs>31</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