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81F1D" w:rsidRPr="00ED7778" w:rsidP="00981F1D">
      <w:pPr>
        <w:spacing w:after="0" w:line="240" w:lineRule="auto"/>
        <w:ind w:firstLine="540"/>
        <w:jc w:val="center"/>
        <w:rPr>
          <w:rFonts w:ascii="Bookman Old Style" w:eastAsia="Times New Roman" w:hAnsi="Bookman Old Style" w:cs="Tahoma"/>
          <w:b/>
          <w:sz w:val="24"/>
          <w:szCs w:val="24"/>
          <w:lang w:eastAsia="ru-RU"/>
        </w:rPr>
      </w:pPr>
      <w:r w:rsidRPr="00ED7778">
        <w:rPr>
          <w:rFonts w:ascii="Bookman Old Style" w:eastAsia="Times New Roman" w:hAnsi="Bookman Old Style" w:cs="Tahoma"/>
          <w:b/>
          <w:sz w:val="24"/>
          <w:szCs w:val="24"/>
          <w:lang w:eastAsia="ru-RU"/>
        </w:rPr>
        <w:t>ЗАОЧНОЕ РЕШЕНИЕ</w:t>
      </w:r>
    </w:p>
    <w:p w:rsidR="00981F1D" w:rsidRPr="00ED7778" w:rsidP="00981F1D">
      <w:pPr>
        <w:spacing w:after="0" w:line="240" w:lineRule="auto"/>
        <w:ind w:firstLine="540"/>
        <w:jc w:val="center"/>
        <w:rPr>
          <w:rFonts w:ascii="Bookman Old Style" w:eastAsia="Times New Roman" w:hAnsi="Bookman Old Style" w:cs="Tahoma"/>
          <w:b/>
          <w:sz w:val="24"/>
          <w:szCs w:val="24"/>
          <w:lang w:eastAsia="ru-RU"/>
        </w:rPr>
      </w:pPr>
      <w:r w:rsidRPr="00ED7778">
        <w:rPr>
          <w:rFonts w:ascii="Bookman Old Style" w:eastAsia="Times New Roman" w:hAnsi="Bookman Old Style" w:cs="Tahoma"/>
          <w:b/>
          <w:sz w:val="24"/>
          <w:szCs w:val="24"/>
          <w:lang w:eastAsia="ru-RU"/>
        </w:rPr>
        <w:t>Именем Российской Федерации</w:t>
      </w:r>
    </w:p>
    <w:p w:rsidR="00E21A53" w:rsidP="00981F1D">
      <w:pPr>
        <w:shd w:val="clear" w:color="auto" w:fill="FFFFFF"/>
        <w:tabs>
          <w:tab w:val="left" w:pos="7445"/>
          <w:tab w:val="left" w:pos="9498"/>
        </w:tabs>
        <w:spacing w:after="0" w:line="240" w:lineRule="auto"/>
        <w:ind w:firstLine="540"/>
        <w:jc w:val="both"/>
        <w:rPr>
          <w:rFonts w:ascii="Bookman Old Style" w:hAnsi="Bookman Old Style"/>
          <w:sz w:val="24"/>
          <w:szCs w:val="24"/>
        </w:rPr>
      </w:pPr>
    </w:p>
    <w:p w:rsidR="00981F1D" w:rsidRPr="00ED7778" w:rsidP="00981F1D">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05.07.2017 г</w:t>
      </w:r>
      <w:r w:rsidRPr="00ED7778">
        <w:rPr>
          <w:rFonts w:ascii="Bookman Old Style" w:hAnsi="Bookman Old Style"/>
          <w:sz w:val="24"/>
          <w:szCs w:val="24"/>
        </w:rPr>
        <w:t>ода</w:t>
      </w:r>
      <w:r w:rsidRPr="00ED7778">
        <w:rPr>
          <w:rFonts w:ascii="Bookman Old Style" w:hAnsi="Bookman Old Style" w:cs="Arial"/>
          <w:sz w:val="24"/>
          <w:szCs w:val="24"/>
        </w:rPr>
        <w:tab/>
        <w:t xml:space="preserve">        </w:t>
      </w:r>
      <w:r w:rsidRPr="00ED7778">
        <w:rPr>
          <w:rFonts w:ascii="Bookman Old Style" w:hAnsi="Bookman Old Style"/>
          <w:sz w:val="24"/>
          <w:szCs w:val="24"/>
        </w:rPr>
        <w:t>г. Москва</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Arial Unicode MS" w:hAnsi="Bookman Old Style" w:cs="Arial Unicode MS"/>
          <w:sz w:val="24"/>
          <w:szCs w:val="24"/>
        </w:rPr>
        <w:t xml:space="preserve">Нагатинский районный суд г. Москвы в составе председательствующего федерального судьи Клинцовой И.В., при секретаре </w:t>
      </w:r>
      <w:r>
        <w:rPr>
          <w:rFonts w:ascii="Bookman Old Style" w:eastAsia="Arial Unicode MS" w:hAnsi="Bookman Old Style" w:cs="Arial Unicode MS"/>
          <w:sz w:val="24"/>
          <w:szCs w:val="24"/>
        </w:rPr>
        <w:t>Ковалевой А.Ю.</w:t>
      </w:r>
      <w:r w:rsidRPr="00ED7778">
        <w:rPr>
          <w:rFonts w:ascii="Bookman Old Style" w:eastAsia="Arial Unicode MS" w:hAnsi="Bookman Old Style" w:cs="Arial Unicode MS"/>
          <w:sz w:val="24"/>
          <w:szCs w:val="24"/>
        </w:rPr>
        <w:t>,</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рассмотрев в открытом судебном заседании гражданское дело по иску </w:t>
      </w:r>
      <w:r>
        <w:rPr>
          <w:rFonts w:ascii="Bookman Old Style" w:eastAsia="Times New Roman" w:hAnsi="Bookman Old Style" w:cs="Tahoma"/>
          <w:sz w:val="24"/>
          <w:szCs w:val="24"/>
          <w:lang w:eastAsia="ru-RU"/>
        </w:rPr>
        <w:t>Публичного</w:t>
      </w:r>
      <w:r w:rsidRPr="00ED7778">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банка </w:t>
      </w:r>
      <w:r>
        <w:rPr>
          <w:rFonts w:ascii="Bookman Old Style" w:eastAsia="Times New Roman" w:hAnsi="Bookman Old Style" w:cs="Tahoma"/>
          <w:sz w:val="24"/>
          <w:szCs w:val="24"/>
          <w:lang w:eastAsia="ru-RU"/>
        </w:rPr>
        <w:t xml:space="preserve">ПАО Сбербанк </w:t>
      </w:r>
      <w:r w:rsidRPr="00ED7778">
        <w:rPr>
          <w:rFonts w:ascii="Bookman Old Style" w:eastAsia="Times New Roman" w:hAnsi="Bookman Old Style" w:cs="Tahoma"/>
          <w:sz w:val="24"/>
          <w:szCs w:val="24"/>
          <w:lang w:eastAsia="ru-RU"/>
        </w:rPr>
        <w:t xml:space="preserve">к </w:t>
      </w:r>
      <w:r>
        <w:rPr>
          <w:rFonts w:ascii="Bookman Old Style" w:eastAsia="Times New Roman" w:hAnsi="Bookman Old Style" w:cs="Tahoma"/>
          <w:sz w:val="24"/>
          <w:szCs w:val="24"/>
          <w:lang w:eastAsia="ru-RU"/>
        </w:rPr>
        <w:t xml:space="preserve">Козлову </w:t>
      </w:r>
      <w:r w:rsidR="00484205">
        <w:rPr>
          <w:rFonts w:ascii="Bookman Old Style" w:eastAsia="Times New Roman" w:hAnsi="Bookman Old Style" w:cs="Tahoma"/>
          <w:sz w:val="24"/>
          <w:szCs w:val="24"/>
          <w:lang w:eastAsia="ru-RU"/>
        </w:rPr>
        <w:t xml:space="preserve">МА </w:t>
      </w:r>
      <w:r>
        <w:rPr>
          <w:rFonts w:ascii="Bookman Old Style" w:eastAsia="Times New Roman" w:hAnsi="Bookman Old Style" w:cs="Tahoma"/>
          <w:sz w:val="24"/>
          <w:szCs w:val="24"/>
          <w:lang w:eastAsia="ru-RU"/>
        </w:rPr>
        <w:t xml:space="preserve"> </w:t>
      </w:r>
      <w:r w:rsidRPr="00ED7778">
        <w:rPr>
          <w:rFonts w:ascii="Bookman Old Style" w:eastAsia="Times New Roman" w:hAnsi="Bookman Old Style" w:cs="Tahoma"/>
          <w:sz w:val="24"/>
          <w:szCs w:val="24"/>
          <w:lang w:eastAsia="ru-RU"/>
        </w:rPr>
        <w:t xml:space="preserve">о взыскании задолженности по кредитной карте, </w:t>
      </w:r>
    </w:p>
    <w:p w:rsidR="00E21A53" w:rsidP="00981F1D">
      <w:pPr>
        <w:spacing w:after="0" w:line="240" w:lineRule="auto"/>
        <w:ind w:firstLine="540"/>
        <w:jc w:val="center"/>
        <w:rPr>
          <w:rFonts w:ascii="Bookman Old Style" w:eastAsia="Times New Roman" w:hAnsi="Bookman Old Style" w:cs="Tahoma"/>
          <w:sz w:val="24"/>
          <w:szCs w:val="24"/>
          <w:lang w:eastAsia="ru-RU"/>
        </w:rPr>
      </w:pPr>
    </w:p>
    <w:p w:rsidR="00981F1D" w:rsidRPr="00ED7778" w:rsidP="00981F1D">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УСТАНОВИЛ:</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cs="Tahoma"/>
        </w:rPr>
        <w:t xml:space="preserve">истец </w:t>
      </w:r>
      <w:r>
        <w:rPr>
          <w:rFonts w:ascii="Bookman Old Style" w:hAnsi="Bookman Old Style" w:cs="Tahoma"/>
        </w:rPr>
        <w:t>Публичное</w:t>
      </w:r>
      <w:r w:rsidRPr="00ED7778">
        <w:rPr>
          <w:rFonts w:ascii="Bookman Old Style" w:hAnsi="Bookman Old Style" w:cs="Tahoma"/>
        </w:rPr>
        <w:t xml:space="preserve"> акционерное общество «Сбербанк России» в лице филиала – Московского банка Сбербанка России </w:t>
      </w:r>
      <w:r>
        <w:rPr>
          <w:rFonts w:ascii="Bookman Old Style" w:hAnsi="Bookman Old Style" w:cs="Tahoma"/>
        </w:rPr>
        <w:t>П</w:t>
      </w:r>
      <w:r w:rsidRPr="00ED7778">
        <w:rPr>
          <w:rFonts w:ascii="Bookman Old Style" w:hAnsi="Bookman Old Style" w:cs="Tahoma"/>
        </w:rPr>
        <w:t xml:space="preserve">АО  обратилось в суд с иском к ответчику </w:t>
      </w:r>
      <w:r>
        <w:rPr>
          <w:rFonts w:ascii="Bookman Old Style" w:hAnsi="Bookman Old Style" w:cs="Tahoma"/>
        </w:rPr>
        <w:t>Козлову М</w:t>
      </w:r>
      <w:r w:rsidRPr="00ED7778">
        <w:rPr>
          <w:rFonts w:ascii="Bookman Old Style" w:hAnsi="Bookman Old Style" w:cs="Tahoma"/>
        </w:rPr>
        <w:t xml:space="preserve">.А. </w:t>
      </w:r>
      <w:r w:rsidRPr="00ED7778">
        <w:rPr>
          <w:rFonts w:ascii="Bookman Old Style" w:hAnsi="Bookman Old Style"/>
        </w:rPr>
        <w:t xml:space="preserve">о взыскании суммы задолженности по кредитной карте. В обоснование заявленных требований указано, </w:t>
      </w:r>
      <w:r>
        <w:rPr>
          <w:rFonts w:ascii="Bookman Old Style" w:hAnsi="Bookman Old Style"/>
        </w:rPr>
        <w:t>что 13.08.2010</w:t>
      </w:r>
      <w:r w:rsidRPr="00ED7778">
        <w:rPr>
          <w:rFonts w:ascii="Bookman Old Style" w:hAnsi="Bookman Old Style"/>
        </w:rPr>
        <w:t xml:space="preserve"> года </w:t>
      </w:r>
      <w:r>
        <w:rPr>
          <w:rFonts w:ascii="Bookman Old Style" w:hAnsi="Bookman Old Style"/>
        </w:rPr>
        <w:t>П</w:t>
      </w:r>
      <w:r w:rsidRPr="00ED7778">
        <w:rPr>
          <w:rFonts w:ascii="Bookman Old Style" w:hAnsi="Bookman Old Style"/>
        </w:rPr>
        <w:t>АО «Сбер</w:t>
      </w:r>
      <w:r>
        <w:rPr>
          <w:rFonts w:ascii="Bookman Old Style" w:hAnsi="Bookman Old Style"/>
        </w:rPr>
        <w:t>банк России» заключил с Козловым М</w:t>
      </w:r>
      <w:r w:rsidRPr="00ED7778">
        <w:rPr>
          <w:rFonts w:ascii="Bookman Old Style" w:hAnsi="Bookman Old Style"/>
        </w:rPr>
        <w:t xml:space="preserve">.А. договор кредитования посредством выдачи ему международной кредитной карты Сбербанка № </w:t>
      </w:r>
      <w:r w:rsidR="00484205">
        <w:rPr>
          <w:rFonts w:ascii="Bookman Old Style" w:hAnsi="Bookman Old Style"/>
        </w:rPr>
        <w:t>***</w:t>
      </w:r>
      <w:r w:rsidRPr="00ED7778">
        <w:rPr>
          <w:rFonts w:ascii="Bookman Old Style" w:hAnsi="Bookman Old Style"/>
          <w:lang w:eastAsia="en-US"/>
        </w:rPr>
        <w:t xml:space="preserve"> </w:t>
      </w:r>
      <w:r w:rsidRPr="00ED7778">
        <w:rPr>
          <w:rFonts w:ascii="Bookman Old Style" w:hAnsi="Bookman Old Style"/>
        </w:rPr>
        <w:t>с предоставлен</w:t>
      </w:r>
      <w:r>
        <w:rPr>
          <w:rFonts w:ascii="Bookman Old Style" w:hAnsi="Bookman Old Style"/>
        </w:rPr>
        <w:t>ным по ней кредитом в размере 75</w:t>
      </w:r>
      <w:r w:rsidRPr="00ED7778">
        <w:rPr>
          <w:rFonts w:ascii="Bookman Old Style" w:hAnsi="Bookman Old Style"/>
        </w:rPr>
        <w:t>000 руб. 00 коп</w:t>
      </w:r>
      <w:r w:rsidRPr="00ED7778">
        <w:rPr>
          <w:rFonts w:ascii="Bookman Old Style" w:hAnsi="Bookman Old Style"/>
        </w:rPr>
        <w:t>.</w:t>
      </w:r>
      <w:r w:rsidRPr="00ED7778">
        <w:rPr>
          <w:rFonts w:ascii="Bookman Old Style" w:hAnsi="Bookman Old Style"/>
        </w:rPr>
        <w:t xml:space="preserve">  </w:t>
      </w:r>
      <w:r w:rsidRPr="00ED7778">
        <w:rPr>
          <w:rFonts w:ascii="Bookman Old Style" w:hAnsi="Bookman Old Style"/>
        </w:rPr>
        <w:t>и</w:t>
      </w:r>
      <w:r w:rsidRPr="00ED7778">
        <w:rPr>
          <w:rFonts w:ascii="Bookman Old Style" w:hAnsi="Bookman Old Style"/>
        </w:rPr>
        <w:t xml:space="preserve">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Pr="00ED7778">
        <w:rPr>
          <w:rFonts w:ascii="Bookman Old Style" w:hAnsi="Bookman Old Style"/>
          <w:lang w:eastAsia="en-US"/>
        </w:rPr>
        <w:t xml:space="preserve"> </w:t>
      </w:r>
      <w:r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Во исполнение заключенного договора ответчику была выдана кредитная карта № </w:t>
      </w:r>
      <w:r w:rsidR="00484205">
        <w:rPr>
          <w:rFonts w:ascii="Bookman Old Style" w:hAnsi="Bookman Old Style"/>
        </w:rPr>
        <w:t>***</w:t>
      </w:r>
      <w:r>
        <w:rPr>
          <w:rFonts w:ascii="Bookman Old Style" w:hAnsi="Bookman Old Style"/>
        </w:rPr>
        <w:t xml:space="preserve"> с лимитом кредита 75</w:t>
      </w:r>
      <w:r w:rsidRPr="00ED7778">
        <w:rPr>
          <w:rFonts w:ascii="Bookman Old Style" w:hAnsi="Bookman Old Style"/>
        </w:rPr>
        <w:t>000 руб. 00 коп</w:t>
      </w:r>
      <w:r w:rsidRPr="00ED7778">
        <w:rPr>
          <w:rFonts w:ascii="Bookman Old Style" w:hAnsi="Bookman Old Style"/>
        </w:rPr>
        <w:t xml:space="preserve">., </w:t>
      </w:r>
      <w:r w:rsidRPr="00ED7778">
        <w:rPr>
          <w:rFonts w:ascii="Bookman Old Style" w:hAnsi="Bookman Old Style"/>
        </w:rPr>
        <w:t>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w:t>
      </w:r>
      <w:r>
        <w:rPr>
          <w:rFonts w:ascii="Bookman Old Style" w:hAnsi="Bookman Old Style"/>
        </w:rPr>
        <w:t>е кредитного лимита сроком на 36</w:t>
      </w:r>
      <w:r w:rsidRPr="00ED7778">
        <w:rPr>
          <w:rFonts w:ascii="Bookman Old Style" w:hAnsi="Bookman Old Style"/>
        </w:rPr>
        <w:t xml:space="preserve"> месяцев под 19,0%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Ответчик исполнял условия договора ненадлежащим образом. За ответчиком по состоянию на </w:t>
      </w:r>
      <w:r>
        <w:rPr>
          <w:rFonts w:ascii="Bookman Old Style" w:hAnsi="Bookman Old Style"/>
        </w:rPr>
        <w:t>27.03.2017</w:t>
      </w:r>
      <w:r w:rsidRPr="00ED7778">
        <w:rPr>
          <w:rFonts w:ascii="Bookman Old Style" w:hAnsi="Bookman Old Style"/>
        </w:rPr>
        <w:t xml:space="preserve"> года образовалас</w:t>
      </w:r>
      <w:r>
        <w:rPr>
          <w:rFonts w:ascii="Bookman Old Style" w:hAnsi="Bookman Old Style"/>
        </w:rPr>
        <w:t>ь задолженность в размере 288099 руб. 68</w:t>
      </w:r>
      <w:r w:rsidRPr="00ED7778">
        <w:rPr>
          <w:rFonts w:ascii="Bookman Old Style" w:hAnsi="Bookman Old Style"/>
        </w:rPr>
        <w:t xml:space="preserve"> коп., в том числе: просроченный основной долг – </w:t>
      </w:r>
      <w:r>
        <w:rPr>
          <w:rFonts w:ascii="Bookman Old Style" w:hAnsi="Bookman Old Style"/>
        </w:rPr>
        <w:t xml:space="preserve">257886 руб. 71 коп.; проценты – 23056 руб. 71 </w:t>
      </w:r>
      <w:r>
        <w:rPr>
          <w:rFonts w:ascii="Bookman Old Style" w:hAnsi="Bookman Old Style"/>
        </w:rPr>
        <w:t>коп..; неустойка – 7156 руб. 8</w:t>
      </w:r>
      <w:r w:rsidRPr="00ED7778">
        <w:rPr>
          <w:rFonts w:ascii="Bookman Old Style" w:hAnsi="Bookman Old Style"/>
        </w:rPr>
        <w:t xml:space="preserve">6 коп. В соответствии с пунктами 4.1.5. и 5.2.5. 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 Банк направлял Заемщику письма с просьбой погасить  имеющуюся задолженность, однако до настоящего времени задолженность не погашена. С учетом изложенного, истец просил взыскать с ответчика в пользу истца сумму задолженности в размере </w:t>
      </w:r>
      <w:r>
        <w:rPr>
          <w:rFonts w:ascii="Bookman Old Style" w:hAnsi="Bookman Old Style"/>
        </w:rPr>
        <w:t>257886 руб. 71</w:t>
      </w:r>
      <w:r w:rsidRPr="00ED7778">
        <w:rPr>
          <w:rFonts w:ascii="Bookman Old Style" w:hAnsi="Bookman Old Style"/>
        </w:rPr>
        <w:t xml:space="preserve"> коп., расходы по оплате государственной пошлины в</w:t>
      </w:r>
      <w:r>
        <w:rPr>
          <w:rFonts w:ascii="Bookman Old Style" w:hAnsi="Bookman Old Style"/>
        </w:rPr>
        <w:t xml:space="preserve"> размере 6081 руб. 0</w:t>
      </w:r>
      <w:r w:rsidRPr="00ED7778">
        <w:rPr>
          <w:rFonts w:ascii="Bookman Old Style" w:hAnsi="Bookman Old Style"/>
        </w:rPr>
        <w:t xml:space="preserve"> коп.</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 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Ответчик </w:t>
      </w:r>
      <w:r>
        <w:rPr>
          <w:rFonts w:ascii="Bookman Old Style" w:eastAsia="Times New Roman" w:hAnsi="Bookman Old Style" w:cs="Tahoma"/>
          <w:sz w:val="24"/>
          <w:szCs w:val="24"/>
          <w:lang w:eastAsia="ru-RU"/>
        </w:rPr>
        <w:t>Козлов М.А</w:t>
      </w:r>
      <w:r w:rsidRPr="00ED7778">
        <w:rPr>
          <w:rFonts w:ascii="Bookman Old Style" w:eastAsia="Times New Roman" w:hAnsi="Bookman Old Style" w:cs="Tahoma"/>
          <w:sz w:val="24"/>
          <w:szCs w:val="24"/>
          <w:lang w:eastAsia="ru-RU"/>
        </w:rPr>
        <w:t>. 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Суд, исследовав материалы дела, считает исковые требования </w:t>
      </w:r>
      <w:r>
        <w:rPr>
          <w:rFonts w:ascii="Bookman Old Style" w:eastAsia="Times New Roman" w:hAnsi="Bookman Old Style" w:cs="Tahoma"/>
          <w:sz w:val="24"/>
          <w:szCs w:val="24"/>
          <w:lang w:eastAsia="ru-RU"/>
        </w:rPr>
        <w:t>Публичного</w:t>
      </w:r>
      <w:r w:rsidRPr="00ED7778">
        <w:rPr>
          <w:rFonts w:ascii="Bookman Old Style" w:eastAsia="Times New Roman" w:hAnsi="Bookman Old Style" w:cs="Tahoma"/>
          <w:sz w:val="24"/>
          <w:szCs w:val="24"/>
          <w:lang w:eastAsia="ru-RU"/>
        </w:rPr>
        <w:t xml:space="preserve"> акционерного общества «Сбербанк России» обоснованными и подлежащими удовлетворению по следующим основаниям. </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cs="Tahoma"/>
        </w:rPr>
        <w:t xml:space="preserve">В ходе судебного разбирательства установлено, что </w:t>
      </w:r>
      <w:r>
        <w:rPr>
          <w:rFonts w:ascii="Bookman Old Style" w:hAnsi="Bookman Old Style"/>
          <w:bCs/>
        </w:rPr>
        <w:t>13.08.2010</w:t>
      </w:r>
      <w:r w:rsidRPr="00ED7778">
        <w:rPr>
          <w:rFonts w:ascii="Bookman Old Style" w:hAnsi="Bookman Old Style"/>
        </w:rPr>
        <w:t xml:space="preserve"> года ОАО «Сб</w:t>
      </w:r>
      <w:r>
        <w:rPr>
          <w:rFonts w:ascii="Bookman Old Style" w:hAnsi="Bookman Old Style"/>
        </w:rPr>
        <w:t>ербанк России» заключил с Козловым М</w:t>
      </w:r>
      <w:r w:rsidRPr="00ED7778">
        <w:rPr>
          <w:rFonts w:ascii="Bookman Old Style" w:hAnsi="Bookman Old Style"/>
        </w:rPr>
        <w:t xml:space="preserve">.А. договор кредитования посредством выдачи ему международной кредитной карты Сбербанка № </w:t>
      </w:r>
      <w:r w:rsidR="00484205">
        <w:rPr>
          <w:rFonts w:ascii="Bookman Old Style" w:hAnsi="Bookman Old Style"/>
        </w:rPr>
        <w:t>***</w:t>
      </w:r>
      <w:r w:rsidRPr="00ED7778">
        <w:rPr>
          <w:rFonts w:ascii="Bookman Old Style" w:hAnsi="Bookman Old Style"/>
          <w:lang w:eastAsia="en-US"/>
        </w:rPr>
        <w:t xml:space="preserve"> </w:t>
      </w:r>
      <w:r w:rsidRPr="00ED7778">
        <w:rPr>
          <w:rFonts w:ascii="Bookman Old Style" w:hAnsi="Bookman Old Style"/>
        </w:rPr>
        <w:t>с предоставлен</w:t>
      </w:r>
      <w:r>
        <w:rPr>
          <w:rFonts w:ascii="Bookman Old Style" w:hAnsi="Bookman Old Style"/>
        </w:rPr>
        <w:t>ным по ней кредитом в размере 75</w:t>
      </w:r>
      <w:r w:rsidRPr="00ED7778">
        <w:rPr>
          <w:rFonts w:ascii="Bookman Old Style" w:hAnsi="Bookman Old Style"/>
        </w:rPr>
        <w:t>000 руб. 00 коп</w:t>
      </w:r>
      <w:r w:rsidRPr="00ED7778">
        <w:rPr>
          <w:rFonts w:ascii="Bookman Old Style" w:hAnsi="Bookman Old Style"/>
        </w:rPr>
        <w:t>.</w:t>
      </w:r>
      <w:r w:rsidRPr="00ED7778">
        <w:rPr>
          <w:rFonts w:ascii="Bookman Old Style" w:hAnsi="Bookman Old Style"/>
        </w:rPr>
        <w:t xml:space="preserve"> </w:t>
      </w:r>
      <w:r w:rsidRPr="00ED7778">
        <w:rPr>
          <w:rFonts w:ascii="Bookman Old Style" w:hAnsi="Bookman Old Style"/>
        </w:rPr>
        <w:t>и</w:t>
      </w:r>
      <w:r w:rsidRPr="00ED7778">
        <w:rPr>
          <w:rFonts w:ascii="Bookman Old Style" w:hAnsi="Bookman Old Style"/>
        </w:rPr>
        <w:t xml:space="preserve"> </w:t>
      </w:r>
      <w:r w:rsidRPr="00ED7778">
        <w:rPr>
          <w:rFonts w:ascii="Bookman Old Style" w:hAnsi="Bookman Old Style"/>
        </w:rPr>
        <w:t>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w:t>
      </w:r>
      <w:r w:rsidRPr="00ED7778">
        <w:rPr>
          <w:rFonts w:ascii="Bookman Old Style" w:hAnsi="Bookman Old Style"/>
          <w:lang w:eastAsia="en-US"/>
        </w:rPr>
        <w:t xml:space="preserve"> </w:t>
      </w:r>
      <w:r w:rsidRPr="00ED7778">
        <w:rPr>
          <w:rFonts w:ascii="Bookman Old Style" w:hAnsi="Bookman Old Style"/>
        </w:rPr>
        <w:t xml:space="preserve">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ГК РФ. </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 xml:space="preserve">Во исполнение заключенного договора ответчику была выдана кредитная карта № </w:t>
      </w:r>
      <w:r w:rsidR="00484205">
        <w:rPr>
          <w:rFonts w:ascii="Bookman Old Style" w:hAnsi="Bookman Old Style"/>
        </w:rPr>
        <w:t>***</w:t>
      </w:r>
      <w:r>
        <w:rPr>
          <w:rFonts w:ascii="Bookman Old Style" w:hAnsi="Bookman Old Style"/>
        </w:rPr>
        <w:t xml:space="preserve"> с лимитом кредита 75</w:t>
      </w:r>
      <w:r w:rsidRPr="00ED7778">
        <w:rPr>
          <w:rFonts w:ascii="Bookman Old Style" w:hAnsi="Bookman Old Style"/>
        </w:rPr>
        <w:t>000 руб. 00 коп</w:t>
      </w:r>
      <w:r w:rsidRPr="00ED7778">
        <w:rPr>
          <w:rFonts w:ascii="Bookman Old Style" w:hAnsi="Bookman Old Style"/>
        </w:rPr>
        <w:t xml:space="preserve">., </w:t>
      </w:r>
      <w:r w:rsidRPr="00ED7778">
        <w:rPr>
          <w:rFonts w:ascii="Bookman Old Style" w:hAnsi="Bookman Old Style"/>
        </w:rPr>
        <w:t xml:space="preserve">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В соответствии с пунктом 3.1.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 xml:space="preserve"> Кредит по карте предоставляется ответчику в размер</w:t>
      </w:r>
      <w:r>
        <w:rPr>
          <w:rFonts w:ascii="Bookman Old Style" w:hAnsi="Bookman Old Style"/>
        </w:rPr>
        <w:t>е кредитного лимита сроком на 36</w:t>
      </w:r>
      <w:r w:rsidRPr="00ED7778">
        <w:rPr>
          <w:rFonts w:ascii="Bookman Old Style" w:hAnsi="Bookman Old Style"/>
        </w:rPr>
        <w:t xml:space="preserve"> месяцев под 19,0%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 xml:space="preserve">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Тарифами Сбербанка (п.5 – в размере удвоенной процентной ставки за пользование кредитом). </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Ответчик исполнял условия договора ненадлежащим образом.</w:t>
      </w:r>
    </w:p>
    <w:p w:rsidR="00981F1D" w:rsidRPr="00ED7778" w:rsidP="00981F1D">
      <w:pPr>
        <w:pStyle w:val="BodyText"/>
        <w:spacing w:line="264" w:lineRule="exact"/>
        <w:ind w:right="1" w:firstLine="709"/>
        <w:rPr>
          <w:rFonts w:ascii="Bookman Old Style" w:hAnsi="Bookman Old Style"/>
        </w:rPr>
      </w:pPr>
      <w:r w:rsidRPr="00ED7778">
        <w:rPr>
          <w:rFonts w:ascii="Bookman Old Style" w:hAnsi="Bookman Old Style"/>
        </w:rPr>
        <w:t xml:space="preserve">Банк направлял Заемщику письма с просьбой погасить  имеющуюся задолженность, однако до настоящего времени задолженность не погашена. </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hAnsi="Bookman Old Style"/>
          <w:sz w:val="24"/>
          <w:szCs w:val="24"/>
          <w:lang w:eastAsia="ru-RU"/>
        </w:rPr>
        <w:t xml:space="preserve">Согласно представленному  истцом расчету, по состоянию на 17.12.2013 года сумма задолженности ответчика перед истцом составляет </w:t>
      </w:r>
      <w:r>
        <w:rPr>
          <w:rFonts w:ascii="Bookman Old Style" w:hAnsi="Bookman Old Style"/>
          <w:sz w:val="24"/>
          <w:szCs w:val="24"/>
        </w:rPr>
        <w:t>288099 руб. 68</w:t>
      </w:r>
      <w:r w:rsidRPr="00ED7778">
        <w:rPr>
          <w:rFonts w:ascii="Bookman Old Style" w:hAnsi="Bookman Old Style"/>
          <w:sz w:val="24"/>
          <w:szCs w:val="24"/>
        </w:rPr>
        <w:t xml:space="preserve"> коп., в том числе: просроченный основной долг –</w:t>
      </w:r>
      <w:r>
        <w:rPr>
          <w:rFonts w:ascii="Bookman Old Style" w:hAnsi="Bookman Old Style"/>
          <w:sz w:val="24"/>
          <w:szCs w:val="24"/>
        </w:rPr>
        <w:t>257886 руб. 71</w:t>
      </w:r>
      <w:r w:rsidRPr="00ED7778">
        <w:rPr>
          <w:rFonts w:ascii="Bookman Old Style" w:hAnsi="Bookman Old Style"/>
          <w:sz w:val="24"/>
          <w:szCs w:val="24"/>
        </w:rPr>
        <w:t xml:space="preserve"> коп.; проценты –</w:t>
      </w:r>
      <w:r>
        <w:rPr>
          <w:rFonts w:ascii="Bookman Old Style" w:hAnsi="Bookman Old Style"/>
          <w:sz w:val="24"/>
          <w:szCs w:val="24"/>
        </w:rPr>
        <w:t>23056руб. 11 коп..; неустойка – 7156 руб. 8</w:t>
      </w:r>
      <w:r w:rsidRPr="00ED7778">
        <w:rPr>
          <w:rFonts w:ascii="Bookman Old Style" w:hAnsi="Bookman Old Style"/>
          <w:sz w:val="24"/>
          <w:szCs w:val="24"/>
        </w:rPr>
        <w:t>6 коп.</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rsidR="00981F1D" w:rsidRPr="00ED7778"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981F1D" w:rsidRPr="00ED7778"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rsidR="00981F1D" w:rsidRPr="00ED7778"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представленные истцом.</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 xml:space="preserve">6081 </w:t>
      </w:r>
      <w:r w:rsidRPr="00ED7778">
        <w:rPr>
          <w:rFonts w:ascii="Bookman Old Style" w:eastAsia="Times New Roman" w:hAnsi="Bookman Old Style" w:cs="Tahoma"/>
          <w:sz w:val="24"/>
          <w:szCs w:val="24"/>
          <w:lang w:eastAsia="ru-RU"/>
        </w:rPr>
        <w:t xml:space="preserve">руб. </w:t>
      </w:r>
      <w:r>
        <w:rPr>
          <w:rFonts w:ascii="Bookman Old Style" w:eastAsia="Times New Roman" w:hAnsi="Bookman Old Style" w:cs="Tahoma"/>
          <w:sz w:val="24"/>
          <w:szCs w:val="24"/>
          <w:lang w:eastAsia="ru-RU"/>
        </w:rPr>
        <w:t>0</w:t>
      </w:r>
      <w:r w:rsidRPr="00ED7778">
        <w:rPr>
          <w:rFonts w:ascii="Bookman Old Style" w:eastAsia="Times New Roman" w:hAnsi="Bookman Old Style" w:cs="Tahoma"/>
          <w:sz w:val="24"/>
          <w:szCs w:val="24"/>
          <w:lang w:eastAsia="ru-RU"/>
        </w:rPr>
        <w:t xml:space="preserve"> коп.. </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rsidR="00E21A53" w:rsidP="00981F1D">
      <w:pPr>
        <w:spacing w:after="0" w:line="240" w:lineRule="auto"/>
        <w:ind w:firstLine="540"/>
        <w:jc w:val="center"/>
        <w:rPr>
          <w:rFonts w:ascii="Bookman Old Style" w:eastAsia="Times New Roman" w:hAnsi="Bookman Old Style" w:cs="Tahoma"/>
          <w:sz w:val="24"/>
          <w:szCs w:val="24"/>
          <w:lang w:eastAsia="ru-RU"/>
        </w:rPr>
      </w:pPr>
    </w:p>
    <w:p w:rsidR="00981F1D" w:rsidRPr="00ED7778" w:rsidP="00981F1D">
      <w:pPr>
        <w:spacing w:after="0" w:line="240" w:lineRule="auto"/>
        <w:ind w:firstLine="540"/>
        <w:jc w:val="center"/>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Р Е Ш И Л:</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Исковые требования </w:t>
      </w:r>
      <w:r>
        <w:rPr>
          <w:rFonts w:ascii="Bookman Old Style" w:eastAsia="Times New Roman" w:hAnsi="Bookman Old Style" w:cs="Tahoma"/>
          <w:sz w:val="24"/>
          <w:szCs w:val="24"/>
          <w:lang w:eastAsia="ru-RU"/>
        </w:rPr>
        <w:t>Публичного</w:t>
      </w:r>
      <w:r w:rsidRPr="00ED7778">
        <w:rPr>
          <w:rFonts w:ascii="Bookman Old Style" w:eastAsia="Times New Roman" w:hAnsi="Bookman Old Style" w:cs="Tahoma"/>
          <w:sz w:val="24"/>
          <w:szCs w:val="24"/>
          <w:lang w:eastAsia="ru-RU"/>
        </w:rPr>
        <w:t xml:space="preserve"> акционерного общества «Сбербанк России» в лице филиал</w:t>
      </w:r>
      <w:r w:rsidRPr="00ED7778">
        <w:rPr>
          <w:rFonts w:ascii="Bookman Old Style" w:eastAsia="Times New Roman" w:hAnsi="Bookman Old Style" w:cs="Tahoma"/>
          <w:sz w:val="24"/>
          <w:szCs w:val="24"/>
          <w:lang w:eastAsia="ru-RU"/>
        </w:rPr>
        <w:t>а-</w:t>
      </w:r>
      <w:r w:rsidRPr="00ED7778">
        <w:rPr>
          <w:rFonts w:ascii="Bookman Old Style" w:eastAsia="Times New Roman" w:hAnsi="Bookman Old Style" w:cs="Tahoma"/>
          <w:sz w:val="24"/>
          <w:szCs w:val="24"/>
          <w:lang w:eastAsia="ru-RU"/>
        </w:rPr>
        <w:t xml:space="preserve"> Московск</w:t>
      </w:r>
      <w:r>
        <w:rPr>
          <w:rFonts w:ascii="Bookman Old Style" w:eastAsia="Times New Roman" w:hAnsi="Bookman Old Style" w:cs="Tahoma"/>
          <w:sz w:val="24"/>
          <w:szCs w:val="24"/>
          <w:lang w:eastAsia="ru-RU"/>
        </w:rPr>
        <w:t xml:space="preserve">ого банка ПАО Сбербанк </w:t>
      </w:r>
      <w:r w:rsidRPr="00ED7778">
        <w:rPr>
          <w:rFonts w:ascii="Bookman Old Style" w:eastAsia="Times New Roman" w:hAnsi="Bookman Old Style" w:cs="Tahoma"/>
          <w:sz w:val="24"/>
          <w:szCs w:val="24"/>
          <w:lang w:eastAsia="ru-RU"/>
        </w:rPr>
        <w:t xml:space="preserve">к </w:t>
      </w:r>
      <w:r>
        <w:rPr>
          <w:rFonts w:ascii="Bookman Old Style" w:eastAsia="Times New Roman" w:hAnsi="Bookman Old Style" w:cs="Tahoma"/>
          <w:sz w:val="24"/>
          <w:szCs w:val="24"/>
          <w:lang w:eastAsia="ru-RU"/>
        </w:rPr>
        <w:t xml:space="preserve">Козлову </w:t>
      </w:r>
      <w:r w:rsidR="00484205">
        <w:rPr>
          <w:rFonts w:ascii="Bookman Old Style" w:eastAsia="Times New Roman" w:hAnsi="Bookman Old Style" w:cs="Tahoma"/>
          <w:sz w:val="24"/>
          <w:szCs w:val="24"/>
          <w:lang w:eastAsia="ru-RU"/>
        </w:rPr>
        <w:t>МА</w:t>
      </w:r>
      <w:r w:rsidRPr="00ED7778">
        <w:rPr>
          <w:rFonts w:ascii="Bookman Old Style" w:eastAsia="Times New Roman" w:hAnsi="Bookman Old Style" w:cs="Tahoma"/>
          <w:sz w:val="24"/>
          <w:szCs w:val="24"/>
          <w:lang w:eastAsia="ru-RU"/>
        </w:rPr>
        <w:t xml:space="preserve"> о взыскании задолженности по кредитной карте удовлетворить.</w:t>
      </w:r>
    </w:p>
    <w:p w:rsidR="00981F1D" w:rsidRPr="00ED7778" w:rsidP="00981F1D">
      <w:pPr>
        <w:spacing w:after="0" w:line="240" w:lineRule="auto"/>
        <w:ind w:firstLine="540"/>
        <w:jc w:val="both"/>
        <w:rPr>
          <w:rFonts w:ascii="Bookman Old Style" w:eastAsia="Times New Roman" w:hAnsi="Bookman Old Style" w:cs="Tahoma"/>
          <w:sz w:val="24"/>
          <w:szCs w:val="24"/>
          <w:lang w:eastAsia="ru-RU"/>
        </w:rPr>
      </w:pPr>
      <w:r w:rsidRPr="00ED7778">
        <w:rPr>
          <w:rFonts w:ascii="Bookman Old Style" w:eastAsia="Times New Roman" w:hAnsi="Bookman Old Style" w:cs="Tahoma"/>
          <w:sz w:val="24"/>
          <w:szCs w:val="24"/>
          <w:lang w:eastAsia="ru-RU"/>
        </w:rPr>
        <w:t xml:space="preserve">Взыскать с </w:t>
      </w:r>
      <w:r>
        <w:rPr>
          <w:rFonts w:ascii="Bookman Old Style" w:eastAsia="Times New Roman" w:hAnsi="Bookman Old Style" w:cs="Tahoma"/>
          <w:sz w:val="24"/>
          <w:szCs w:val="24"/>
          <w:lang w:eastAsia="ru-RU"/>
        </w:rPr>
        <w:t xml:space="preserve">Козлова </w:t>
      </w:r>
      <w:r w:rsidR="00484205">
        <w:rPr>
          <w:rFonts w:ascii="Bookman Old Style" w:eastAsia="Times New Roman" w:hAnsi="Bookman Old Style" w:cs="Tahoma"/>
          <w:sz w:val="24"/>
          <w:szCs w:val="24"/>
          <w:lang w:eastAsia="ru-RU"/>
        </w:rPr>
        <w:t>МА</w:t>
      </w:r>
      <w:r>
        <w:rPr>
          <w:rFonts w:ascii="Bookman Old Style" w:eastAsia="Times New Roman" w:hAnsi="Bookman Old Style" w:cs="Tahoma"/>
          <w:sz w:val="24"/>
          <w:szCs w:val="24"/>
          <w:lang w:eastAsia="ru-RU"/>
        </w:rPr>
        <w:t xml:space="preserve"> </w:t>
      </w:r>
      <w:r w:rsidRPr="00ED7778">
        <w:rPr>
          <w:rFonts w:ascii="Bookman Old Style" w:eastAsia="Times New Roman" w:hAnsi="Bookman Old Style" w:cs="Tahoma"/>
          <w:sz w:val="24"/>
          <w:szCs w:val="24"/>
          <w:lang w:eastAsia="ru-RU"/>
        </w:rPr>
        <w:t xml:space="preserve">в пользу </w:t>
      </w:r>
      <w:r>
        <w:rPr>
          <w:rFonts w:ascii="Bookman Old Style" w:eastAsia="Times New Roman" w:hAnsi="Bookman Old Style" w:cs="Tahoma"/>
          <w:sz w:val="24"/>
          <w:szCs w:val="24"/>
          <w:lang w:eastAsia="ru-RU"/>
        </w:rPr>
        <w:t>Публичного</w:t>
      </w:r>
      <w:r w:rsidRPr="00ED7778">
        <w:rPr>
          <w:rFonts w:ascii="Bookman Old Style" w:eastAsia="Times New Roman" w:hAnsi="Bookman Old Style" w:cs="Tahoma"/>
          <w:sz w:val="24"/>
          <w:szCs w:val="24"/>
          <w:lang w:eastAsia="ru-RU"/>
        </w:rPr>
        <w:t xml:space="preserve"> акционерного общества «Сбербанк Росс</w:t>
      </w:r>
      <w:r>
        <w:rPr>
          <w:rFonts w:ascii="Bookman Old Style" w:eastAsia="Times New Roman" w:hAnsi="Bookman Old Style" w:cs="Tahoma"/>
          <w:sz w:val="24"/>
          <w:szCs w:val="24"/>
          <w:lang w:eastAsia="ru-RU"/>
        </w:rPr>
        <w:t xml:space="preserve">ии»  в лице Московского банка  ПАО </w:t>
      </w:r>
      <w:r w:rsidRPr="00ED7778">
        <w:rPr>
          <w:rFonts w:ascii="Bookman Old Style" w:eastAsia="Times New Roman" w:hAnsi="Bookman Old Style" w:cs="Tahoma"/>
          <w:sz w:val="24"/>
          <w:szCs w:val="24"/>
          <w:lang w:eastAsia="ru-RU"/>
        </w:rPr>
        <w:t xml:space="preserve">Сбербанк задолженность  </w:t>
      </w:r>
      <w:r>
        <w:rPr>
          <w:rFonts w:ascii="Bookman Old Style" w:eastAsia="Times New Roman" w:hAnsi="Bookman Old Style" w:cs="Tahoma"/>
          <w:sz w:val="24"/>
          <w:szCs w:val="24"/>
          <w:lang w:eastAsia="ru-RU"/>
        </w:rPr>
        <w:t>в размере 288099</w:t>
      </w:r>
      <w:r w:rsidRPr="00ED7778">
        <w:rPr>
          <w:rFonts w:ascii="Bookman Old Style" w:eastAsia="Times New Roman" w:hAnsi="Bookman Old Style" w:cs="Tahoma"/>
          <w:sz w:val="24"/>
          <w:szCs w:val="24"/>
          <w:lang w:eastAsia="ru-RU"/>
        </w:rPr>
        <w:t xml:space="preserve"> руб. </w:t>
      </w:r>
      <w:r>
        <w:rPr>
          <w:rFonts w:ascii="Bookman Old Style" w:eastAsia="Times New Roman" w:hAnsi="Bookman Old Style" w:cs="Tahoma"/>
          <w:sz w:val="24"/>
          <w:szCs w:val="24"/>
          <w:lang w:eastAsia="ru-RU"/>
        </w:rPr>
        <w:t>68</w:t>
      </w:r>
      <w:r w:rsidRPr="00ED7778">
        <w:rPr>
          <w:rFonts w:ascii="Bookman Old Style" w:eastAsia="Times New Roman" w:hAnsi="Bookman Old Style" w:cs="Tahoma"/>
          <w:sz w:val="24"/>
          <w:szCs w:val="24"/>
          <w:lang w:eastAsia="ru-RU"/>
        </w:rPr>
        <w:t xml:space="preserve"> коп.,  расходы по оплате государственной пошлины в размере </w:t>
      </w:r>
      <w:r>
        <w:rPr>
          <w:rFonts w:ascii="Bookman Old Style" w:eastAsia="Times New Roman" w:hAnsi="Bookman Old Style" w:cs="Tahoma"/>
          <w:sz w:val="24"/>
          <w:szCs w:val="24"/>
          <w:lang w:eastAsia="ru-RU"/>
        </w:rPr>
        <w:t>6081</w:t>
      </w:r>
      <w:r w:rsidRPr="00ED7778">
        <w:rPr>
          <w:rFonts w:ascii="Bookman Old Style" w:eastAsia="Times New Roman" w:hAnsi="Bookman Old Style" w:cs="Tahoma"/>
          <w:sz w:val="24"/>
          <w:szCs w:val="24"/>
          <w:lang w:eastAsia="ru-RU"/>
        </w:rPr>
        <w:t xml:space="preserve"> руб. </w:t>
      </w:r>
      <w:r>
        <w:rPr>
          <w:rFonts w:ascii="Bookman Old Style" w:eastAsia="Times New Roman" w:hAnsi="Bookman Old Style" w:cs="Tahoma"/>
          <w:sz w:val="24"/>
          <w:szCs w:val="24"/>
          <w:lang w:eastAsia="ru-RU"/>
        </w:rPr>
        <w:t>0</w:t>
      </w:r>
      <w:r w:rsidRPr="00ED7778">
        <w:rPr>
          <w:rFonts w:ascii="Bookman Old Style" w:eastAsia="Times New Roman" w:hAnsi="Bookman Old Style" w:cs="Tahoma"/>
          <w:sz w:val="24"/>
          <w:szCs w:val="24"/>
          <w:lang w:eastAsia="ru-RU"/>
        </w:rPr>
        <w:t xml:space="preserve"> коп., а всего </w:t>
      </w:r>
      <w:r>
        <w:rPr>
          <w:rFonts w:ascii="Bookman Old Style" w:eastAsia="Times New Roman" w:hAnsi="Bookman Old Style" w:cs="Tahoma"/>
          <w:sz w:val="24"/>
          <w:szCs w:val="24"/>
          <w:lang w:eastAsia="ru-RU"/>
        </w:rPr>
        <w:t>294180</w:t>
      </w:r>
      <w:r w:rsidRPr="00ED7778">
        <w:rPr>
          <w:rFonts w:ascii="Bookman Old Style" w:eastAsia="Times New Roman" w:hAnsi="Bookman Old Style" w:cs="Tahoma"/>
          <w:sz w:val="24"/>
          <w:szCs w:val="24"/>
          <w:lang w:eastAsia="ru-RU"/>
        </w:rPr>
        <w:t xml:space="preserve"> (</w:t>
      </w:r>
      <w:r>
        <w:rPr>
          <w:rFonts w:ascii="Bookman Old Style" w:eastAsia="Times New Roman" w:hAnsi="Bookman Old Style" w:cs="Tahoma"/>
          <w:sz w:val="24"/>
          <w:szCs w:val="24"/>
          <w:lang w:eastAsia="ru-RU"/>
        </w:rPr>
        <w:t>двести девяносто четыре тысячи сто</w:t>
      </w:r>
      <w:r>
        <w:rPr>
          <w:rFonts w:ascii="Bookman Old Style" w:eastAsia="Times New Roman" w:hAnsi="Bookman Old Style" w:cs="Tahoma"/>
          <w:sz w:val="24"/>
          <w:szCs w:val="24"/>
          <w:lang w:eastAsia="ru-RU"/>
        </w:rPr>
        <w:t xml:space="preserve"> восемьдесят</w:t>
      </w:r>
      <w:r w:rsidRPr="00ED7778">
        <w:rPr>
          <w:rFonts w:ascii="Bookman Old Style" w:eastAsia="Times New Roman" w:hAnsi="Bookman Old Style" w:cs="Tahoma"/>
          <w:sz w:val="24"/>
          <w:szCs w:val="24"/>
          <w:lang w:eastAsia="ru-RU"/>
        </w:rPr>
        <w:t xml:space="preserve">) руб. </w:t>
      </w:r>
      <w:r>
        <w:rPr>
          <w:rFonts w:ascii="Bookman Old Style" w:eastAsia="Times New Roman" w:hAnsi="Bookman Old Style" w:cs="Tahoma"/>
          <w:sz w:val="24"/>
          <w:szCs w:val="24"/>
          <w:lang w:eastAsia="ru-RU"/>
        </w:rPr>
        <w:t>68</w:t>
      </w:r>
      <w:r w:rsidRPr="00ED7778">
        <w:rPr>
          <w:rFonts w:ascii="Bookman Old Style" w:eastAsia="Times New Roman" w:hAnsi="Bookman Old Style" w:cs="Tahoma"/>
          <w:sz w:val="24"/>
          <w:szCs w:val="24"/>
          <w:lang w:eastAsia="ru-RU"/>
        </w:rPr>
        <w:t xml:space="preserve"> коп.</w:t>
      </w:r>
    </w:p>
    <w:p w:rsidR="00981F1D" w:rsidRPr="00ED7778"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981F1D" w:rsidRPr="00ED7778"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rsidR="00981F1D" w:rsidRPr="00ED7778" w:rsidP="00981F1D">
      <w:pPr>
        <w:spacing w:after="0" w:line="240" w:lineRule="auto"/>
        <w:ind w:firstLine="540"/>
        <w:jc w:val="both"/>
        <w:rPr>
          <w:rFonts w:ascii="Bookman Old Style" w:eastAsia="Arial Unicode MS" w:hAnsi="Bookman Old Style" w:cs="Arial Unicode MS"/>
          <w:sz w:val="24"/>
          <w:szCs w:val="24"/>
        </w:rPr>
      </w:pPr>
    </w:p>
    <w:p w:rsidR="00981F1D" w:rsidRPr="00ED7778" w:rsidP="00981F1D">
      <w:pPr>
        <w:spacing w:after="0" w:line="240" w:lineRule="auto"/>
        <w:ind w:firstLine="540"/>
        <w:jc w:val="both"/>
        <w:rPr>
          <w:rFonts w:ascii="Bookman Old Style" w:eastAsia="Arial Unicode MS" w:hAnsi="Bookman Old Style" w:cs="Arial Unicode MS"/>
          <w:sz w:val="24"/>
          <w:szCs w:val="24"/>
        </w:rPr>
      </w:pPr>
    </w:p>
    <w:p w:rsidR="00981F1D" w:rsidRPr="007F5CFA" w:rsidP="00981F1D">
      <w:pPr>
        <w:spacing w:after="0" w:line="240" w:lineRule="auto"/>
        <w:ind w:firstLine="540"/>
        <w:jc w:val="both"/>
        <w:rPr>
          <w:rFonts w:ascii="Bookman Old Style" w:eastAsia="Arial Unicode MS" w:hAnsi="Bookman Old Style" w:cs="Arial Unicode MS"/>
          <w:sz w:val="24"/>
          <w:szCs w:val="24"/>
        </w:rPr>
      </w:pPr>
      <w:r w:rsidRPr="00ED7778">
        <w:rPr>
          <w:rFonts w:ascii="Bookman Old Style" w:eastAsia="Arial Unicode MS" w:hAnsi="Bookman Old Style" w:cs="Arial Unicode MS"/>
          <w:sz w:val="24"/>
          <w:szCs w:val="24"/>
        </w:rPr>
        <w:t>Федеральный судья                                                          Клинцова И.В.</w:t>
      </w:r>
      <w:r w:rsidRPr="007F5CFA">
        <w:rPr>
          <w:rFonts w:ascii="Bookman Old Style" w:eastAsia="Arial Unicode MS" w:hAnsi="Bookman Old Style" w:cs="Arial Unicode MS"/>
          <w:sz w:val="24"/>
          <w:szCs w:val="24"/>
        </w:rPr>
        <w:t xml:space="preserve"> </w:t>
      </w:r>
    </w:p>
    <w:p w:rsidR="00981F1D" w:rsidRPr="007F5CFA" w:rsidP="00981F1D">
      <w:pPr>
        <w:spacing w:after="0" w:line="240" w:lineRule="auto"/>
        <w:ind w:firstLine="540"/>
        <w:jc w:val="center"/>
        <w:rPr>
          <w:rFonts w:ascii="Bookman Old Style" w:eastAsia="Times New Roman" w:hAnsi="Bookman Old Style" w:cs="Tahoma"/>
          <w:sz w:val="24"/>
          <w:szCs w:val="24"/>
          <w:lang w:eastAsia="ru-RU"/>
        </w:rPr>
      </w:pPr>
    </w:p>
    <w:p w:rsidR="00981F1D" w:rsidRPr="007F5CFA" w:rsidP="00981F1D">
      <w:pPr>
        <w:spacing w:after="0" w:line="240" w:lineRule="auto"/>
        <w:ind w:firstLine="540"/>
        <w:jc w:val="center"/>
        <w:rPr>
          <w:rFonts w:ascii="Bookman Old Style" w:eastAsia="Times New Roman" w:hAnsi="Bookman Old Style" w:cs="Tahoma"/>
          <w:sz w:val="24"/>
          <w:szCs w:val="24"/>
          <w:lang w:eastAsia="ru-RU"/>
        </w:rPr>
      </w:pPr>
    </w:p>
    <w:p w:rsidR="00981F1D" w:rsidP="00981F1D">
      <w:pPr>
        <w:spacing w:after="0" w:line="240" w:lineRule="auto"/>
        <w:ind w:firstLine="540"/>
        <w:jc w:val="center"/>
        <w:rPr>
          <w:rFonts w:ascii="Bookman Old Style" w:eastAsia="Times New Roman" w:hAnsi="Bookman Old Style" w:cs="Tahoma"/>
          <w:sz w:val="24"/>
          <w:szCs w:val="24"/>
          <w:lang w:eastAsia="ru-RU"/>
        </w:rPr>
      </w:pPr>
    </w:p>
    <w:p w:rsidR="00981F1D" w:rsidP="00981F1D">
      <w:pPr>
        <w:spacing w:after="0" w:line="240" w:lineRule="auto"/>
        <w:ind w:firstLine="540"/>
        <w:jc w:val="center"/>
        <w:rPr>
          <w:rFonts w:ascii="Bookman Old Style" w:eastAsia="Times New Roman" w:hAnsi="Bookman Old Style" w:cs="Tahoma"/>
          <w:sz w:val="24"/>
          <w:szCs w:val="24"/>
          <w:lang w:eastAsia="ru-RU"/>
        </w:rPr>
      </w:pPr>
    </w:p>
    <w:p w:rsidR="004A4598"/>
    <w:sectPr w:rsidSect="00E21A5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rsid w:val="00981F1D"/>
    <w:pPr>
      <w:autoSpaceDE w:val="0"/>
      <w:autoSpaceDN w:val="0"/>
      <w:adjustRightInd w:val="0"/>
      <w:spacing w:after="0" w:line="240" w:lineRule="auto"/>
      <w:ind w:right="-766"/>
      <w:jc w:val="both"/>
    </w:pPr>
    <w:rPr>
      <w:rFonts w:ascii="Times New Roman" w:eastAsia="Times New Roman" w:hAnsi="Times New Roman"/>
      <w:sz w:val="24"/>
      <w:szCs w:val="24"/>
      <w:lang w:eastAsia="ru-RU"/>
    </w:rPr>
  </w:style>
  <w:style w:type="character" w:customStyle="1" w:styleId="a">
    <w:name w:val="Основной текст Знак"/>
    <w:basedOn w:val="DefaultParagraphFont"/>
    <w:link w:val="BodyText"/>
    <w:rsid w:val="00981F1D"/>
    <w:rPr>
      <w:rFonts w:ascii="Times New Roman" w:eastAsia="Times New Roman" w:hAnsi="Times New Roman" w:cs="Times New Roman"/>
      <w:sz w:val="24"/>
      <w:szCs w:val="24"/>
      <w:lang w:eastAsia="ru-RU"/>
    </w:rPr>
  </w:style>
  <w:style w:type="paragraph" w:styleId="BodyText3">
    <w:name w:val="Body Text 3"/>
    <w:basedOn w:val="Normal"/>
    <w:link w:val="3"/>
    <w:uiPriority w:val="99"/>
    <w:semiHidden/>
    <w:unhideWhenUsed/>
    <w:rsid w:val="00E21A53"/>
    <w:pPr>
      <w:spacing w:after="120"/>
    </w:pPr>
    <w:rPr>
      <w:sz w:val="16"/>
      <w:szCs w:val="16"/>
    </w:rPr>
  </w:style>
  <w:style w:type="character" w:customStyle="1" w:styleId="3">
    <w:name w:val="Основной текст 3 Знак"/>
    <w:basedOn w:val="DefaultParagraphFont"/>
    <w:link w:val="BodyText3"/>
    <w:uiPriority w:val="99"/>
    <w:semiHidden/>
    <w:rsid w:val="00E21A53"/>
    <w:rPr>
      <w:rFonts w:ascii="Calibri" w:eastAsia="Calibri" w:hAnsi="Calibri" w:cs="Times New Roman"/>
      <w:sz w:val="16"/>
      <w:szCs w:val="16"/>
    </w:rPr>
  </w:style>
  <w:style w:type="paragraph" w:styleId="Title">
    <w:name w:val="Title"/>
    <w:basedOn w:val="Normal"/>
    <w:link w:val="a0"/>
    <w:qFormat/>
    <w:rsid w:val="00E21A53"/>
    <w:pPr>
      <w:autoSpaceDE w:val="0"/>
      <w:autoSpaceDN w:val="0"/>
      <w:adjustRightInd w:val="0"/>
      <w:spacing w:after="0" w:line="240" w:lineRule="auto"/>
      <w:jc w:val="center"/>
    </w:pPr>
    <w:rPr>
      <w:rFonts w:ascii="Times New Roman" w:eastAsia="Times New Roman" w:hAnsi="Times New Roman"/>
      <w:b/>
      <w:bCs/>
      <w:sz w:val="24"/>
      <w:szCs w:val="24"/>
      <w:u w:val="single"/>
      <w:lang w:eastAsia="ru-RU"/>
    </w:rPr>
  </w:style>
  <w:style w:type="character" w:customStyle="1" w:styleId="a0">
    <w:name w:val="Название Знак"/>
    <w:basedOn w:val="DefaultParagraphFont"/>
    <w:link w:val="Title"/>
    <w:rsid w:val="00E21A53"/>
    <w:rPr>
      <w:rFonts w:ascii="Times New Roman" w:eastAsia="Times New Roman" w:hAnsi="Times New Roman" w:cs="Times New Roman"/>
      <w:b/>
      <w:bCs/>
      <w:sz w:val="24"/>
      <w:szCs w:val="24"/>
      <w:u w:val="single"/>
      <w:lang w:eastAsia="ru-RU"/>
    </w:rPr>
  </w:style>
  <w:style w:type="paragraph" w:styleId="BalloonText">
    <w:name w:val="Balloon Text"/>
    <w:basedOn w:val="Normal"/>
    <w:link w:val="a1"/>
    <w:uiPriority w:val="99"/>
    <w:semiHidden/>
    <w:unhideWhenUsed/>
    <w:rsid w:val="00AA62B0"/>
    <w:pPr>
      <w:spacing w:after="0" w:line="240" w:lineRule="auto"/>
    </w:pPr>
    <w:rPr>
      <w:rFonts w:ascii="Tahoma" w:hAnsi="Tahoma" w:cs="Tahoma"/>
      <w:sz w:val="16"/>
      <w:szCs w:val="16"/>
    </w:rPr>
  </w:style>
  <w:style w:type="character" w:customStyle="1" w:styleId="a1">
    <w:name w:val="Текст выноски Знак"/>
    <w:basedOn w:val="DefaultParagraphFont"/>
    <w:link w:val="BalloonText"/>
    <w:uiPriority w:val="99"/>
    <w:semiHidden/>
    <w:rsid w:val="00AA62B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