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10.0.0 -->
  <w:body>
    <w:p w:rsidR="00A77B3E" w:rsidP="00842A5D">
      <w:pPr>
        <w:jc w:val="center"/>
      </w:pPr>
      <w:r>
        <w:rPr>
          <w:highlight w:val="white"/>
        </w:rPr>
        <w:t>ЗАОЧНОЕ РЕШЕНИЕ</w:t>
      </w:r>
    </w:p>
    <w:p w:rsidR="00A77B3E" w:rsidP="00842A5D">
      <w:pPr>
        <w:jc w:val="center"/>
      </w:pPr>
      <w:r>
        <w:rPr>
          <w:highlight w:val="white"/>
        </w:rPr>
        <w:t>Именем Российской Федерации</w:t>
      </w:r>
    </w:p>
    <w:p w:rsidR="00A77B3E" w:rsidP="00FA7815">
      <w:pPr>
        <w:jc w:val="both"/>
      </w:pPr>
    </w:p>
    <w:p w:rsidR="00A77B3E" w:rsidP="00FA7815">
      <w:pPr>
        <w:jc w:val="both"/>
      </w:pPr>
      <w:r>
        <w:rPr>
          <w:highlight w:val="white"/>
        </w:rPr>
        <w:t xml:space="preserve">дата    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адрес</w:t>
      </w:r>
    </w:p>
    <w:p w:rsidR="00A77B3E" w:rsidP="00FA7815">
      <w:pPr>
        <w:jc w:val="both"/>
      </w:pPr>
    </w:p>
    <w:p w:rsidR="00A77B3E" w:rsidP="00FA7815">
      <w:pPr>
        <w:jc w:val="both"/>
      </w:pPr>
      <w:r>
        <w:rPr>
          <w:highlight w:val="white"/>
        </w:rPr>
        <w:t xml:space="preserve">Пресненский районный суд адрес в составе </w:t>
      </w:r>
    </w:p>
    <w:p w:rsidR="00A77B3E" w:rsidP="00FA7815">
      <w:pPr>
        <w:jc w:val="both"/>
      </w:pPr>
      <w:r>
        <w:rPr>
          <w:highlight w:val="white"/>
        </w:rPr>
        <w:t xml:space="preserve">председательствующего федерального судьи </w:t>
      </w:r>
      <w:r>
        <w:rPr>
          <w:highlight w:val="white"/>
        </w:rPr>
        <w:t>фио</w:t>
      </w:r>
      <w:r>
        <w:rPr>
          <w:highlight w:val="white"/>
        </w:rPr>
        <w:t>,</w:t>
      </w:r>
    </w:p>
    <w:p w:rsidR="00A77B3E" w:rsidP="00FA7815">
      <w:pPr>
        <w:jc w:val="both"/>
      </w:pPr>
      <w:r>
        <w:rPr>
          <w:highlight w:val="white"/>
        </w:rPr>
        <w:t xml:space="preserve">при секретаре </w:t>
      </w:r>
      <w:r>
        <w:rPr>
          <w:highlight w:val="white"/>
        </w:rPr>
        <w:t>фио</w:t>
      </w:r>
      <w:r>
        <w:rPr>
          <w:highlight w:val="white"/>
        </w:rPr>
        <w:t>,</w:t>
      </w:r>
    </w:p>
    <w:p w:rsidR="00A77B3E" w:rsidP="00FA7815">
      <w:pPr>
        <w:jc w:val="both"/>
      </w:pPr>
      <w:r>
        <w:rPr>
          <w:highlight w:val="white"/>
        </w:rPr>
        <w:t xml:space="preserve">рассмотрев в открытом судебном заседании гражданское дело № 2–5448/2016 по иску </w:t>
      </w:r>
      <w:r>
        <w:rPr>
          <w:highlight w:val="white"/>
        </w:rPr>
        <w:t xml:space="preserve">Публичного акционерного общества «Сбербанк России» в лице филиала – Московского банка ПАО Сбербанк к </w:t>
      </w:r>
      <w:r>
        <w:rPr>
          <w:highlight w:val="white"/>
        </w:rPr>
        <w:t>фио</w:t>
      </w:r>
      <w:r>
        <w:rPr>
          <w:highlight w:val="white"/>
        </w:rPr>
        <w:t xml:space="preserve"> о взыскании задолженности по банковской карте, судебных расходов,</w:t>
      </w:r>
    </w:p>
    <w:p w:rsidR="00A77B3E" w:rsidP="00FA7815">
      <w:pPr>
        <w:jc w:val="both"/>
      </w:pPr>
    </w:p>
    <w:p w:rsidR="00A77B3E" w:rsidP="00842A5D">
      <w:pPr>
        <w:jc w:val="center"/>
      </w:pPr>
      <w:r>
        <w:rPr>
          <w:highlight w:val="white"/>
        </w:rPr>
        <w:t>установил:</w:t>
      </w:r>
    </w:p>
    <w:p w:rsidR="00A77B3E" w:rsidP="00FA7815">
      <w:pPr>
        <w:jc w:val="both"/>
      </w:pPr>
    </w:p>
    <w:p w:rsidR="00A77B3E" w:rsidP="00842A5D">
      <w:pPr>
        <w:ind w:firstLine="720"/>
        <w:jc w:val="both"/>
      </w:pPr>
      <w:r>
        <w:rPr>
          <w:highlight w:val="white"/>
        </w:rPr>
        <w:t>Истец обратился в суд с исковым заявлением, в котором в обоснование заяв</w:t>
      </w:r>
      <w:r>
        <w:rPr>
          <w:highlight w:val="white"/>
        </w:rPr>
        <w:t xml:space="preserve">ленных требований указал, что на основании заявления от дата на получение международной карты Сбербанка России, Публичное акционерное общество «Сбербанк России» (ранее ОАО «Сбербанк России», далее по тексту – Сбербанк) предоставил </w:t>
      </w:r>
      <w:r>
        <w:rPr>
          <w:highlight w:val="white"/>
        </w:rPr>
        <w:t>фио</w:t>
      </w:r>
      <w:r>
        <w:rPr>
          <w:highlight w:val="white"/>
        </w:rPr>
        <w:t xml:space="preserve"> (далее – Держатель) в</w:t>
      </w:r>
      <w:r>
        <w:rPr>
          <w:highlight w:val="white"/>
        </w:rPr>
        <w:t xml:space="preserve">о временное пользование банковскую карту </w:t>
      </w:r>
      <w:r>
        <w:rPr>
          <w:highlight w:val="white"/>
        </w:rPr>
        <w:t>Visa</w:t>
      </w:r>
      <w:r>
        <w:rPr>
          <w:highlight w:val="white"/>
        </w:rPr>
        <w:t xml:space="preserve"> </w:t>
      </w:r>
      <w:r>
        <w:rPr>
          <w:highlight w:val="white"/>
        </w:rPr>
        <w:t>Gold</w:t>
      </w:r>
      <w:r>
        <w:rPr>
          <w:highlight w:val="white"/>
        </w:rPr>
        <w:t xml:space="preserve"> Аэрофлот с лимитом овердрафта по карте в размере сумма</w:t>
      </w:r>
      <w:r>
        <w:rPr>
          <w:highlight w:val="white"/>
        </w:rPr>
        <w:t>.</w:t>
      </w:r>
      <w:r>
        <w:rPr>
          <w:highlight w:val="white"/>
        </w:rPr>
        <w:t xml:space="preserve"> </w:t>
      </w:r>
      <w:r>
        <w:rPr>
          <w:highlight w:val="white"/>
        </w:rPr>
        <w:t>ф</w:t>
      </w:r>
      <w:r>
        <w:rPr>
          <w:highlight w:val="white"/>
        </w:rPr>
        <w:t>ио</w:t>
      </w:r>
      <w:r>
        <w:rPr>
          <w:highlight w:val="white"/>
        </w:rPr>
        <w:t xml:space="preserve"> с «Условиями использования международных карт Сбербанк России VISA GOLD MASTERCARD GOLD» (далее – Условия), Тарифами Сбербанка России, а также пр</w:t>
      </w:r>
      <w:r>
        <w:rPr>
          <w:highlight w:val="white"/>
        </w:rPr>
        <w:t>авилами обслуживания счета карты был ознакомлен и обязался их выполнять, о чем имеется подпись Держателя дата на заявлении на получение банковской карты. Расчетная (дебетовая) карта предназначена для совершения операций ее держателем в пределах установленн</w:t>
      </w:r>
      <w:r>
        <w:rPr>
          <w:highlight w:val="white"/>
        </w:rPr>
        <w:t>ой кредитной организацией-эмитентом суммы денежных средств (расходного лимита), расчеты по которым осуществляются в счет денежных средств клиента, находящихся на его банковском счете, или кредита, предоставляемого кредитной организацией – эмитентом клиенту</w:t>
      </w:r>
      <w:r>
        <w:rPr>
          <w:highlight w:val="white"/>
        </w:rPr>
        <w:t xml:space="preserve"> в соответствии с договором банковского счета при недостаточности или отсутствии на банковским счете денежных средств (овердрафт). </w:t>
      </w:r>
      <w:r>
        <w:rPr>
          <w:highlight w:val="white"/>
        </w:rPr>
        <w:t>фио</w:t>
      </w:r>
      <w:r>
        <w:rPr>
          <w:highlight w:val="white"/>
        </w:rPr>
        <w:t xml:space="preserve"> «Условия использования международных карт Сбербанк России VISA GOLD  MASTERCARD GOLD» надлежащим образом не выполнил, в р</w:t>
      </w:r>
      <w:r>
        <w:rPr>
          <w:highlight w:val="white"/>
        </w:rPr>
        <w:t>езультате по счету банковской карты образовалась просроченная задолженность. дата в адрес Держателя было направлено требование о возврате суммы кредита, процентов за пользование овердрафтом и уплаты неустойки в срок не позднее дата, однако до настоящего да</w:t>
      </w:r>
      <w:r>
        <w:rPr>
          <w:highlight w:val="white"/>
        </w:rPr>
        <w:t xml:space="preserve">нное требование не исполнено. В соответствии с представленным расчетом сумма задолженности, с учетом процентов  по состоянию </w:t>
      </w:r>
      <w:r>
        <w:rPr>
          <w:highlight w:val="white"/>
        </w:rPr>
        <w:t>на</w:t>
      </w:r>
      <w:r>
        <w:rPr>
          <w:highlight w:val="white"/>
        </w:rPr>
        <w:t xml:space="preserve"> </w:t>
      </w:r>
      <w:r>
        <w:rPr>
          <w:highlight w:val="white"/>
        </w:rPr>
        <w:t>дата</w:t>
      </w:r>
      <w:r>
        <w:rPr>
          <w:highlight w:val="white"/>
        </w:rPr>
        <w:t xml:space="preserve"> составляет сумма, в том числе: просроченный основной долг *</w:t>
      </w:r>
      <w:r>
        <w:rPr>
          <w:highlight w:val="white"/>
        </w:rPr>
        <w:t xml:space="preserve"> долларов США; просроченные проценты *</w:t>
      </w:r>
      <w:r>
        <w:rPr>
          <w:highlight w:val="white"/>
        </w:rPr>
        <w:t xml:space="preserve"> долларов СШ</w:t>
      </w:r>
      <w:r>
        <w:rPr>
          <w:highlight w:val="white"/>
        </w:rPr>
        <w:t xml:space="preserve">А. Исходя из вышеизложенного, Истец просил суд взыскать с </w:t>
      </w:r>
      <w:r>
        <w:rPr>
          <w:highlight w:val="white"/>
        </w:rPr>
        <w:t>фио</w:t>
      </w:r>
      <w:r>
        <w:rPr>
          <w:highlight w:val="white"/>
        </w:rPr>
        <w:t xml:space="preserve"> задолженность в сумме сумма в рублях по курсу Банка России на дату исполнения решения суда, в том числе:</w:t>
      </w:r>
    </w:p>
    <w:p w:rsidR="00A77B3E" w:rsidP="00FA7815">
      <w:pPr>
        <w:jc w:val="both"/>
      </w:pPr>
      <w:r>
        <w:rPr>
          <w:highlight w:val="white"/>
        </w:rPr>
        <w:t>- просроченный основной долг *</w:t>
      </w:r>
      <w:r>
        <w:rPr>
          <w:highlight w:val="white"/>
        </w:rPr>
        <w:t xml:space="preserve"> долларов США;</w:t>
      </w:r>
    </w:p>
    <w:p w:rsidR="00A77B3E" w:rsidP="00FA7815">
      <w:pPr>
        <w:jc w:val="both"/>
      </w:pPr>
      <w:r>
        <w:rPr>
          <w:highlight w:val="white"/>
        </w:rPr>
        <w:t>– просроченные проценты *</w:t>
      </w:r>
      <w:r>
        <w:rPr>
          <w:highlight w:val="white"/>
        </w:rPr>
        <w:t xml:space="preserve"> долл</w:t>
      </w:r>
      <w:r>
        <w:rPr>
          <w:highlight w:val="white"/>
        </w:rPr>
        <w:t>аров США.</w:t>
      </w:r>
    </w:p>
    <w:p w:rsidR="00A77B3E" w:rsidP="00FA7815">
      <w:pPr>
        <w:jc w:val="both"/>
      </w:pPr>
      <w:r>
        <w:rPr>
          <w:highlight w:val="white"/>
        </w:rPr>
        <w:t>а также расходы по госпошлине в размере *</w:t>
      </w:r>
      <w:r>
        <w:rPr>
          <w:highlight w:val="white"/>
        </w:rPr>
        <w:t xml:space="preserve"> руб.</w:t>
      </w:r>
    </w:p>
    <w:p w:rsidR="00A77B3E" w:rsidP="00842A5D">
      <w:pPr>
        <w:ind w:firstLine="720"/>
        <w:jc w:val="both"/>
      </w:pPr>
      <w:r>
        <w:rPr>
          <w:highlight w:val="white"/>
        </w:rPr>
        <w:t>В судебное заседание представитель истца не явился, о дне слушания дела извещен, просил рассматривать дело в отсутствие представителя.</w:t>
      </w:r>
    </w:p>
    <w:p w:rsidR="00A77B3E" w:rsidP="00FA7815">
      <w:pPr>
        <w:jc w:val="both"/>
      </w:pPr>
      <w:r>
        <w:rPr>
          <w:highlight w:val="white"/>
        </w:rPr>
        <w:t xml:space="preserve">Ответчик </w:t>
      </w:r>
      <w:r>
        <w:rPr>
          <w:highlight w:val="white"/>
        </w:rPr>
        <w:t>фио</w:t>
      </w:r>
      <w:r>
        <w:rPr>
          <w:highlight w:val="white"/>
        </w:rPr>
        <w:t xml:space="preserve"> в судебное заседание не явился, о дне слушан</w:t>
      </w:r>
      <w:r>
        <w:rPr>
          <w:highlight w:val="white"/>
        </w:rPr>
        <w:t>ия дела извещался, не сообщил суду об уважительных причинах неявки, в связи с чем, суд считает возможным, с учетом мнения истца, рассмотреть дело в отсутствии ответчика в порядке заочного производства.</w:t>
      </w:r>
    </w:p>
    <w:p w:rsidR="00A77B3E" w:rsidP="00842A5D">
      <w:pPr>
        <w:ind w:firstLine="720"/>
        <w:jc w:val="both"/>
      </w:pPr>
      <w:r>
        <w:rPr>
          <w:highlight w:val="white"/>
        </w:rPr>
        <w:t>Исследовав материалы дела, суд приходит к следующему.</w:t>
      </w:r>
    </w:p>
    <w:p w:rsidR="00A77B3E" w:rsidP="00842A5D">
      <w:pPr>
        <w:ind w:firstLine="720"/>
        <w:jc w:val="both"/>
      </w:pPr>
      <w:r>
        <w:rPr>
          <w:highlight w:val="white"/>
        </w:rPr>
        <w:t xml:space="preserve">Как установлено в судебном заседании, на основании заявления </w:t>
      </w:r>
      <w:r>
        <w:rPr>
          <w:highlight w:val="white"/>
        </w:rPr>
        <w:t>от</w:t>
      </w:r>
      <w:r>
        <w:rPr>
          <w:highlight w:val="white"/>
        </w:rPr>
        <w:t xml:space="preserve"> </w:t>
      </w:r>
      <w:r>
        <w:rPr>
          <w:highlight w:val="white"/>
        </w:rPr>
        <w:t>дата</w:t>
      </w:r>
      <w:r>
        <w:rPr>
          <w:highlight w:val="white"/>
        </w:rPr>
        <w:t xml:space="preserve"> на получение международной карты Сбербанка России, Сбербанк предоставил </w:t>
      </w:r>
      <w:r>
        <w:rPr>
          <w:highlight w:val="white"/>
        </w:rPr>
        <w:t>фио</w:t>
      </w:r>
      <w:r>
        <w:rPr>
          <w:highlight w:val="white"/>
        </w:rPr>
        <w:t xml:space="preserve"> во временное пользование банковскую карту </w:t>
      </w:r>
      <w:r>
        <w:rPr>
          <w:highlight w:val="white"/>
        </w:rPr>
        <w:t>Visa</w:t>
      </w:r>
      <w:r>
        <w:rPr>
          <w:highlight w:val="white"/>
        </w:rPr>
        <w:t xml:space="preserve"> </w:t>
      </w:r>
      <w:r>
        <w:rPr>
          <w:highlight w:val="white"/>
        </w:rPr>
        <w:t>Gold</w:t>
      </w:r>
      <w:r>
        <w:rPr>
          <w:highlight w:val="white"/>
        </w:rPr>
        <w:t xml:space="preserve"> Аэрофлот с лимитом овердрафта по карте в размере сумма.</w:t>
      </w:r>
    </w:p>
    <w:p w:rsidR="00A77B3E" w:rsidP="00842A5D">
      <w:pPr>
        <w:ind w:firstLine="720"/>
        <w:jc w:val="both"/>
      </w:pPr>
      <w:r>
        <w:rPr>
          <w:highlight w:val="white"/>
        </w:rPr>
        <w:t>Дер</w:t>
      </w:r>
      <w:r>
        <w:rPr>
          <w:highlight w:val="white"/>
        </w:rPr>
        <w:t>жатель с «Условиями использования международных карт Сбербанк России VISA GOLD  MASTERCARD GOLD», Тарифами Сбербанка России, а также правилами обслуживания  счета карты был ознакомлен и обязался их выполнять, о чем имеется подпись Держателя дата в заявлени</w:t>
      </w:r>
      <w:r>
        <w:rPr>
          <w:highlight w:val="white"/>
        </w:rPr>
        <w:t xml:space="preserve">и на получение банковской карты. Однако </w:t>
      </w:r>
      <w:r>
        <w:rPr>
          <w:highlight w:val="white"/>
        </w:rPr>
        <w:t>фио</w:t>
      </w:r>
      <w:r>
        <w:rPr>
          <w:highlight w:val="white"/>
        </w:rPr>
        <w:t xml:space="preserve"> «Условия использования международных карт Сбербанк России VISA GOLD  MASTERCARD GOLD» надлежащим образом не выполнил, в результате по счету банковской карты образовалась просроченная задолженность.</w:t>
      </w:r>
    </w:p>
    <w:p w:rsidR="00A77B3E" w:rsidP="00FA7815">
      <w:pPr>
        <w:jc w:val="both"/>
      </w:pPr>
      <w:r>
        <w:rPr>
          <w:highlight w:val="white"/>
        </w:rPr>
        <w:t>дата в адрес Д</w:t>
      </w:r>
      <w:r>
        <w:rPr>
          <w:highlight w:val="white"/>
        </w:rPr>
        <w:t>ержателя было направлено требование о возврате суммы кредита, процентов за пользование овердрафтом и уплаты неустойки в срок не позднее дата, однако данное требование было оставлено ответчиком без удовлетворения.</w:t>
      </w:r>
    </w:p>
    <w:p w:rsidR="00A77B3E" w:rsidP="00FA7815">
      <w:pPr>
        <w:jc w:val="both"/>
      </w:pPr>
      <w:r>
        <w:rPr>
          <w:highlight w:val="white"/>
        </w:rPr>
        <w:t>К правоотношениям, возникшим между Банком и</w:t>
      </w:r>
      <w:r>
        <w:rPr>
          <w:highlight w:val="white"/>
        </w:rPr>
        <w:t xml:space="preserve"> Ответчиком, в связи с выдачей банковской карты, применяются нормы ГК РФ о банковском счете. В силу ст. 846 ГК РФ о заключении договора клиенту открывается счет в банке на условиях согласованных сторонами.</w:t>
      </w:r>
    </w:p>
    <w:p w:rsidR="00A77B3E" w:rsidP="00842A5D">
      <w:pPr>
        <w:ind w:firstLine="720"/>
        <w:jc w:val="both"/>
      </w:pPr>
      <w:r>
        <w:rPr>
          <w:highlight w:val="white"/>
        </w:rPr>
        <w:t>Согласно ст. 850 ГК РФ в случаях, когда в соответс</w:t>
      </w:r>
      <w:r>
        <w:rPr>
          <w:highlight w:val="white"/>
        </w:rPr>
        <w:t>твии с договором банковского счета Банк осуществляет платежи со счета, несмотря на отсутствие средств (кредитование счета), Банк считается предоставившим клиенту кредит на соответствующую сумму со дня осуществления такого платежа.</w:t>
      </w:r>
    </w:p>
    <w:p w:rsidR="00A77B3E" w:rsidP="00FA7815">
      <w:pPr>
        <w:jc w:val="both"/>
      </w:pPr>
      <w:r>
        <w:rPr>
          <w:highlight w:val="white"/>
        </w:rPr>
        <w:t xml:space="preserve"> Права и обязанности стор</w:t>
      </w:r>
      <w:r>
        <w:rPr>
          <w:highlight w:val="white"/>
        </w:rPr>
        <w:t xml:space="preserve">он, связанные с кредитованием счета, определяются правилами о займе и кредите (глава 42 ГК РФ), если договором банковского счета не предусмотрено иное (п.2 ст. 850 ГК РФ). </w:t>
      </w:r>
    </w:p>
    <w:p w:rsidR="00A77B3E" w:rsidP="00FA7815">
      <w:pPr>
        <w:ind w:firstLine="720"/>
        <w:jc w:val="both"/>
      </w:pPr>
      <w:r>
        <w:rPr>
          <w:highlight w:val="white"/>
        </w:rPr>
        <w:t>Статья 810 ГК РФ предусматривает обязанность заемщика возвратить заимодателю получе</w:t>
      </w:r>
      <w:r>
        <w:rPr>
          <w:highlight w:val="white"/>
        </w:rPr>
        <w:t xml:space="preserve">нную сумму займа в срок и в порядке, </w:t>
      </w:r>
      <w:r>
        <w:rPr>
          <w:highlight w:val="white"/>
        </w:rPr>
        <w:t>предусмотренные</w:t>
      </w:r>
      <w:r>
        <w:rPr>
          <w:highlight w:val="white"/>
        </w:rPr>
        <w:t xml:space="preserve"> договором займа.</w:t>
      </w:r>
    </w:p>
    <w:p w:rsidR="00A77B3E" w:rsidP="00FA7815">
      <w:pPr>
        <w:jc w:val="both"/>
      </w:pPr>
      <w:r>
        <w:rPr>
          <w:highlight w:val="white"/>
        </w:rPr>
        <w:t>В силу положений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</w:t>
      </w:r>
      <w:r>
        <w:rPr>
          <w:highlight w:val="white"/>
        </w:rPr>
        <w:t>аких условий и требований - в соответствии с обычаями делового оборота или иными обычно предъявляемыми требованиями.</w:t>
      </w:r>
    </w:p>
    <w:p w:rsidR="00A77B3E" w:rsidP="00FA7815">
      <w:pPr>
        <w:jc w:val="both"/>
      </w:pPr>
      <w:r>
        <w:rPr>
          <w:highlight w:val="white"/>
        </w:rPr>
        <w:t>Согласно ст. 310 ГК РФ должник обязан уплатить кредитору определенную договором неустойку в случае неисполнения, в том числе в случае проср</w:t>
      </w:r>
      <w:r>
        <w:rPr>
          <w:highlight w:val="white"/>
        </w:rPr>
        <w:t>очки исполнения обязательств по договору.</w:t>
      </w:r>
    </w:p>
    <w:p w:rsidR="00A77B3E" w:rsidP="00FA7815">
      <w:pPr>
        <w:ind w:firstLine="720"/>
        <w:jc w:val="both"/>
      </w:pPr>
      <w:r>
        <w:rPr>
          <w:highlight w:val="white"/>
        </w:rPr>
        <w:t>В соответствии с п. 4.7 Условий в случае осуществления платежей со счета в пределах установленного по карте лимита, Банк считается предоставившим Держателю кредит в форме «овердрафт» (далее – овердрафт). Задолженно</w:t>
      </w:r>
      <w:r>
        <w:rPr>
          <w:highlight w:val="white"/>
        </w:rPr>
        <w:t xml:space="preserve">сть </w:t>
      </w:r>
      <w:r>
        <w:rPr>
          <w:highlight w:val="white"/>
        </w:rPr>
        <w:t xml:space="preserve">Держателя в пределах лимита в сумме, не менее указанной в отчете, а также плата за овердрафт, начисленная в соответствии с Тарифами Банка, подлежит оплате не позднее 30-ти календарных дней со дня отчета. </w:t>
      </w:r>
    </w:p>
    <w:p w:rsidR="00A77B3E" w:rsidP="00FA7815">
      <w:pPr>
        <w:ind w:firstLine="720"/>
        <w:jc w:val="both"/>
      </w:pPr>
      <w:r>
        <w:rPr>
          <w:highlight w:val="white"/>
        </w:rPr>
        <w:t>В соответствии с п. 4.8 Условий Держатель карты</w:t>
      </w:r>
      <w:r>
        <w:rPr>
          <w:highlight w:val="white"/>
        </w:rPr>
        <w:t xml:space="preserve"> обязан не допускать превышение лимита овердрафта по счету. В случае превышения лимита, погасить задолженность перед Банком, включая плату в соответствии с Тарифами Банка.</w:t>
      </w:r>
    </w:p>
    <w:p w:rsidR="00A77B3E" w:rsidP="00FA7815">
      <w:pPr>
        <w:jc w:val="both"/>
      </w:pPr>
      <w:r>
        <w:rPr>
          <w:highlight w:val="white"/>
        </w:rPr>
        <w:t>Согласно п. 4.9 Условий Держатель карты обязан возместить Банку в безусловном порядк</w:t>
      </w:r>
      <w:r>
        <w:rPr>
          <w:highlight w:val="white"/>
        </w:rPr>
        <w:t>е суммы операций, совершенных по карте (в том числе дополнительных) или с использованием реквизитов карты до дня возврата карты в Банк включительно, в том числе сумму задолженности по счету, а также платы, предусмотренные Тарифами Банка.</w:t>
      </w:r>
    </w:p>
    <w:p w:rsidR="00A77B3E" w:rsidP="00FA7815">
      <w:pPr>
        <w:ind w:firstLine="720"/>
        <w:jc w:val="both"/>
      </w:pPr>
      <w:r>
        <w:rPr>
          <w:highlight w:val="white"/>
        </w:rPr>
        <w:t>Ответчиком, в соот</w:t>
      </w:r>
      <w:r>
        <w:rPr>
          <w:highlight w:val="white"/>
        </w:rPr>
        <w:t>ветствии со статьей 56 ГПК РФ, не было представлено доказательств надлежащего исполнения своих обязательств, либо произведенных выплат, вследствие которых сумма задолженности стала составлять менее размера, указанного представителем истца.</w:t>
      </w:r>
    </w:p>
    <w:p w:rsidR="00A77B3E" w:rsidP="00FA7815">
      <w:pPr>
        <w:ind w:firstLine="720"/>
        <w:jc w:val="both"/>
      </w:pPr>
      <w:r>
        <w:rPr>
          <w:highlight w:val="white"/>
        </w:rPr>
        <w:t>При таких обстоя</w:t>
      </w:r>
      <w:r>
        <w:rPr>
          <w:highlight w:val="white"/>
        </w:rPr>
        <w:t xml:space="preserve">тельствах, суд приходит к выводу, что с Ответчика подлежит взысканию в пользу Публичного акционерного общества «Сбербанк России» в лице филиала – Московского банка ПАО Сбербанк в рублях по курсу Банка России на дату исполнения решения суда </w:t>
      </w:r>
      <w:r w:rsidR="00FA7815">
        <w:rPr>
          <w:highlight w:val="white"/>
        </w:rPr>
        <w:t>*</w:t>
      </w:r>
      <w:r>
        <w:rPr>
          <w:highlight w:val="white"/>
        </w:rPr>
        <w:t xml:space="preserve"> долларо</w:t>
      </w:r>
      <w:r>
        <w:rPr>
          <w:highlight w:val="white"/>
        </w:rPr>
        <w:t xml:space="preserve">в США в счет просроченного основного долга, </w:t>
      </w:r>
      <w:r w:rsidR="00FA7815">
        <w:rPr>
          <w:highlight w:val="white"/>
        </w:rPr>
        <w:t>*</w:t>
      </w:r>
      <w:r>
        <w:rPr>
          <w:highlight w:val="white"/>
        </w:rPr>
        <w:t xml:space="preserve"> долларов США за просроченные проценты, находя указанный выше размер требований о взыскании неустойки за просроченные проценты</w:t>
      </w:r>
      <w:r>
        <w:rPr>
          <w:highlight w:val="white"/>
        </w:rPr>
        <w:t xml:space="preserve"> и основной долг соразмерным нарушениям ответчика по своим обязательствам.</w:t>
      </w:r>
    </w:p>
    <w:p w:rsidR="00A77B3E" w:rsidP="00FA7815">
      <w:pPr>
        <w:jc w:val="both"/>
      </w:pPr>
      <w:r>
        <w:rPr>
          <w:highlight w:val="white"/>
        </w:rPr>
        <w:t>Раз</w:t>
      </w:r>
      <w:r>
        <w:rPr>
          <w:highlight w:val="white"/>
        </w:rPr>
        <w:t>решая иск в части требований о взыскании судебных расходов, суд исходит из следующего.</w:t>
      </w:r>
    </w:p>
    <w:p w:rsidR="00A77B3E" w:rsidP="00FA7815">
      <w:pPr>
        <w:ind w:firstLine="720"/>
        <w:jc w:val="both"/>
      </w:pPr>
      <w:r>
        <w:rPr>
          <w:highlight w:val="white"/>
        </w:rPr>
        <w:t>Согласно части 1 статьи 88 ГПК РФ, судебные расходы состоят из государственной пошлины и издержек, связанных с рассмотрением дела.</w:t>
      </w:r>
    </w:p>
    <w:p w:rsidR="00A77B3E" w:rsidP="00FA7815">
      <w:pPr>
        <w:jc w:val="both"/>
      </w:pPr>
      <w:r>
        <w:rPr>
          <w:highlight w:val="white"/>
        </w:rPr>
        <w:t>В соответствии со статьей 98 ГПК РФ, с</w:t>
      </w:r>
      <w:r>
        <w:rPr>
          <w:highlight w:val="white"/>
        </w:rPr>
        <w:t>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частью второй статьи 96 настоящего Кодекса. В случае, если иск удовлетворен частич</w:t>
      </w:r>
      <w:r>
        <w:rPr>
          <w:highlight w:val="white"/>
        </w:rPr>
        <w:t>но, указанные в настоящей статье судебные расходы присуждаются истцу пропорционально размеру удовлетворенных судом исковых требований, а ответчику пропорционально той части исковых требований, в которой истцу отказано.</w:t>
      </w:r>
    </w:p>
    <w:p w:rsidR="00A77B3E" w:rsidP="00FA7815">
      <w:pPr>
        <w:ind w:firstLine="720"/>
        <w:jc w:val="both"/>
      </w:pPr>
      <w:r>
        <w:rPr>
          <w:highlight w:val="white"/>
        </w:rPr>
        <w:t xml:space="preserve">В связи с удовлетворением заявленных </w:t>
      </w:r>
      <w:r>
        <w:rPr>
          <w:highlight w:val="white"/>
        </w:rPr>
        <w:t xml:space="preserve">исковых требований, с Ответчика в пользу Истца подлежат взысканию судебные расходы по оплате государственной пошлины, подтвержденные платежным поручением, в размере </w:t>
      </w:r>
      <w:r w:rsidR="00FA7815">
        <w:rPr>
          <w:highlight w:val="white"/>
        </w:rPr>
        <w:t>*</w:t>
      </w:r>
      <w:r>
        <w:rPr>
          <w:highlight w:val="white"/>
        </w:rPr>
        <w:t xml:space="preserve"> руб.</w:t>
      </w:r>
    </w:p>
    <w:p w:rsidR="00A77B3E" w:rsidP="00FA7815">
      <w:pPr>
        <w:jc w:val="both"/>
      </w:pPr>
      <w:r>
        <w:rPr>
          <w:highlight w:val="white"/>
        </w:rPr>
        <w:t xml:space="preserve">На основании изложенного, руководствуясь статьями 194-198,233 ГПК РФ суд </w:t>
      </w:r>
    </w:p>
    <w:p w:rsidR="00A77B3E" w:rsidP="00FA7815">
      <w:pPr>
        <w:jc w:val="both"/>
      </w:pPr>
    </w:p>
    <w:p w:rsidR="00A77B3E" w:rsidP="00FA7815">
      <w:pPr>
        <w:jc w:val="center"/>
      </w:pPr>
      <w:r>
        <w:rPr>
          <w:highlight w:val="white"/>
        </w:rPr>
        <w:t>ре</w:t>
      </w:r>
      <w:r>
        <w:rPr>
          <w:highlight w:val="white"/>
        </w:rPr>
        <w:t>шил:</w:t>
      </w:r>
    </w:p>
    <w:p w:rsidR="00A77B3E" w:rsidP="00FA7815">
      <w:pPr>
        <w:jc w:val="both"/>
      </w:pPr>
    </w:p>
    <w:p w:rsidR="00A77B3E" w:rsidP="00FA7815">
      <w:pPr>
        <w:ind w:firstLine="720"/>
        <w:jc w:val="both"/>
      </w:pPr>
      <w:r>
        <w:rPr>
          <w:highlight w:val="white"/>
        </w:rPr>
        <w:t xml:space="preserve">Иск Публичного акционерного общества «Сбербанк России» в лице филиала – Московского банка к </w:t>
      </w:r>
      <w:r>
        <w:rPr>
          <w:highlight w:val="white"/>
        </w:rPr>
        <w:t>фио</w:t>
      </w:r>
      <w:r>
        <w:rPr>
          <w:highlight w:val="white"/>
        </w:rPr>
        <w:t xml:space="preserve"> о взыскании задолженности по банковской карте, судебных расходов, - удовлетворить.</w:t>
      </w:r>
    </w:p>
    <w:p w:rsidR="00A77B3E" w:rsidP="00FA7815">
      <w:pPr>
        <w:ind w:firstLine="720"/>
        <w:jc w:val="both"/>
      </w:pPr>
      <w:r>
        <w:rPr>
          <w:highlight w:val="white"/>
        </w:rPr>
        <w:t xml:space="preserve">Взыскать с </w:t>
      </w:r>
      <w:r>
        <w:rPr>
          <w:highlight w:val="white"/>
        </w:rPr>
        <w:t>фио</w:t>
      </w:r>
      <w:r>
        <w:rPr>
          <w:highlight w:val="white"/>
        </w:rPr>
        <w:t xml:space="preserve"> в пользу Публичного акционерного общества «Сбербанк Росс</w:t>
      </w:r>
      <w:r>
        <w:rPr>
          <w:highlight w:val="white"/>
        </w:rPr>
        <w:t xml:space="preserve">ии» в лице филиала – Московского банка ПАО Сбербанк задолженность в рублях по курсу Банка России на дату исполнения решения суда в сумме сумма,  а также расходы по госпошлине в размере </w:t>
      </w:r>
      <w:r w:rsidR="00FA7815">
        <w:rPr>
          <w:highlight w:val="white"/>
        </w:rPr>
        <w:t>*</w:t>
      </w:r>
      <w:r>
        <w:rPr>
          <w:highlight w:val="white"/>
        </w:rPr>
        <w:t xml:space="preserve"> руб.</w:t>
      </w:r>
    </w:p>
    <w:p w:rsidR="00A77B3E" w:rsidP="00FA7815">
      <w:pPr>
        <w:ind w:firstLine="720"/>
        <w:jc w:val="both"/>
      </w:pPr>
      <w:r>
        <w:rPr>
          <w:highlight w:val="white"/>
        </w:rPr>
        <w:t>Ответчик вправе подать заявление об отмене заочного решен</w:t>
      </w:r>
      <w:r>
        <w:rPr>
          <w:highlight w:val="white"/>
        </w:rPr>
        <w:t>ия в Пресненский районный суд адрес в течение семи дней со дня вручения ему копии этого решения.</w:t>
      </w:r>
    </w:p>
    <w:p w:rsidR="00A77B3E" w:rsidP="00FA7815">
      <w:pPr>
        <w:jc w:val="both"/>
      </w:pPr>
      <w:r>
        <w:rPr>
          <w:highlight w:val="white"/>
        </w:rPr>
        <w:t>Решение может быть обжаловано в апелляционном порядке в Московский городской суд через Пресненский районный суд адрес в течение месяца по истечении срока подач</w:t>
      </w:r>
      <w:r>
        <w:rPr>
          <w:highlight w:val="white"/>
        </w:rPr>
        <w:t>и ответчиком заявления об отмене этого решения, а в случае если такое заявление подано - в течение месяца со дня вынесения определения суда об отказе в удовлетворении этого заявления.</w:t>
      </w:r>
    </w:p>
    <w:p w:rsidR="00A77B3E" w:rsidP="00FA7815">
      <w:pPr>
        <w:jc w:val="both"/>
      </w:pPr>
    </w:p>
    <w:p w:rsidR="00A77B3E" w:rsidP="00FA7815">
      <w:pPr>
        <w:jc w:val="both"/>
      </w:pPr>
      <w:r>
        <w:rPr>
          <w:highlight w:val="white"/>
        </w:rPr>
        <w:t>Судья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>фио</w:t>
      </w:r>
    </w:p>
    <w:p w:rsidR="00A77B3E" w:rsidP="00FA7815">
      <w:pPr>
        <w:jc w:val="both"/>
      </w:pPr>
      <w:r>
        <w:rPr>
          <w:highlight w:val="white"/>
        </w:rPr>
        <w:br w:type="page"/>
      </w:r>
    </w:p>
    <w:p w:rsidR="00A77B3E" w:rsidP="00FA7815">
      <w:pPr>
        <w:jc w:val="center"/>
      </w:pPr>
      <w:r>
        <w:rPr>
          <w:highlight w:val="white"/>
        </w:rPr>
        <w:t>ЗАОЧНОЕ РЕШЕНИЕ</w:t>
      </w:r>
    </w:p>
    <w:p w:rsidR="00A77B3E" w:rsidP="00FA7815">
      <w:pPr>
        <w:jc w:val="center"/>
      </w:pPr>
      <w:r>
        <w:rPr>
          <w:highlight w:val="white"/>
        </w:rPr>
        <w:t>Именем Российской Федерации</w:t>
      </w:r>
    </w:p>
    <w:p w:rsidR="00A77B3E" w:rsidP="00FA7815">
      <w:pPr>
        <w:jc w:val="both"/>
      </w:pPr>
    </w:p>
    <w:p w:rsidR="00A77B3E" w:rsidP="00FA7815">
      <w:pPr>
        <w:jc w:val="both"/>
      </w:pPr>
      <w:r>
        <w:rPr>
          <w:highlight w:val="white"/>
        </w:rPr>
        <w:t xml:space="preserve">дата   </w:t>
      </w:r>
      <w:r>
        <w:rPr>
          <w:highlight w:val="white"/>
        </w:rPr>
        <w:t xml:space="preserve"> 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адрес</w:t>
      </w:r>
    </w:p>
    <w:p w:rsidR="00A77B3E" w:rsidP="00FA7815">
      <w:pPr>
        <w:jc w:val="both"/>
      </w:pPr>
    </w:p>
    <w:p w:rsidR="00A77B3E" w:rsidP="00FA7815">
      <w:pPr>
        <w:jc w:val="both"/>
      </w:pPr>
      <w:r>
        <w:rPr>
          <w:highlight w:val="white"/>
        </w:rPr>
        <w:t xml:space="preserve">Пресненский районный суд адрес в составе </w:t>
      </w:r>
    </w:p>
    <w:p w:rsidR="00A77B3E" w:rsidP="00FA7815">
      <w:pPr>
        <w:jc w:val="both"/>
      </w:pPr>
      <w:r>
        <w:rPr>
          <w:highlight w:val="white"/>
        </w:rPr>
        <w:t xml:space="preserve">председательствующего федерального судьи </w:t>
      </w:r>
      <w:r>
        <w:rPr>
          <w:highlight w:val="white"/>
        </w:rPr>
        <w:t>фио</w:t>
      </w:r>
      <w:r>
        <w:rPr>
          <w:highlight w:val="white"/>
        </w:rPr>
        <w:t>,</w:t>
      </w:r>
    </w:p>
    <w:p w:rsidR="00A77B3E" w:rsidP="00FA7815">
      <w:pPr>
        <w:jc w:val="both"/>
      </w:pPr>
      <w:r>
        <w:rPr>
          <w:highlight w:val="white"/>
        </w:rPr>
        <w:t xml:space="preserve">при секретаре </w:t>
      </w:r>
      <w:r>
        <w:rPr>
          <w:highlight w:val="white"/>
        </w:rPr>
        <w:t>фио</w:t>
      </w:r>
      <w:r>
        <w:rPr>
          <w:highlight w:val="white"/>
        </w:rPr>
        <w:t>,</w:t>
      </w:r>
    </w:p>
    <w:p w:rsidR="00A77B3E" w:rsidP="00FA7815">
      <w:pPr>
        <w:ind w:firstLine="720"/>
        <w:jc w:val="both"/>
      </w:pPr>
      <w:r>
        <w:rPr>
          <w:highlight w:val="white"/>
        </w:rPr>
        <w:t>рассмотрев в открытом судебном заседании гражданское дело № 2–5448/2016 по иску Публичного акционерного общества «Сбербанк России» в л</w:t>
      </w:r>
      <w:r>
        <w:rPr>
          <w:highlight w:val="white"/>
        </w:rPr>
        <w:t xml:space="preserve">ице филиала – Московского банка ПАО Сбербанк к </w:t>
      </w:r>
      <w:r>
        <w:rPr>
          <w:highlight w:val="white"/>
        </w:rPr>
        <w:t>фио</w:t>
      </w:r>
      <w:r>
        <w:rPr>
          <w:highlight w:val="white"/>
        </w:rPr>
        <w:t xml:space="preserve"> о взыскании задолженности по банковской карте, судебных расходов,</w:t>
      </w:r>
    </w:p>
    <w:p w:rsidR="00A77B3E" w:rsidP="00FA7815">
      <w:pPr>
        <w:jc w:val="both"/>
      </w:pPr>
      <w:r>
        <w:rPr>
          <w:highlight w:val="white"/>
        </w:rPr>
        <w:t xml:space="preserve">руководствуясь ст. 199 ГПК РФ суд </w:t>
      </w:r>
    </w:p>
    <w:p w:rsidR="00A77B3E" w:rsidP="00FA7815">
      <w:pPr>
        <w:jc w:val="both"/>
      </w:pPr>
    </w:p>
    <w:p w:rsidR="00A77B3E" w:rsidP="00FA7815">
      <w:pPr>
        <w:jc w:val="center"/>
      </w:pPr>
      <w:r>
        <w:rPr>
          <w:highlight w:val="white"/>
        </w:rPr>
        <w:t>решил:</w:t>
      </w:r>
    </w:p>
    <w:p w:rsidR="00A77B3E" w:rsidP="00FA7815">
      <w:pPr>
        <w:jc w:val="both"/>
      </w:pPr>
    </w:p>
    <w:p w:rsidR="00A77B3E" w:rsidP="00FA7815">
      <w:pPr>
        <w:ind w:firstLine="720"/>
        <w:jc w:val="both"/>
      </w:pPr>
      <w:r>
        <w:rPr>
          <w:highlight w:val="white"/>
        </w:rPr>
        <w:t xml:space="preserve">Иск Публичного акционерного общества «Сбербанк России» в лице филиала – Московского банка к </w:t>
      </w:r>
      <w:r>
        <w:rPr>
          <w:highlight w:val="white"/>
        </w:rPr>
        <w:t>фио</w:t>
      </w:r>
      <w:r>
        <w:rPr>
          <w:highlight w:val="white"/>
        </w:rPr>
        <w:t xml:space="preserve"> о взыскании задолженности по банковской карте, судебных расходов, - удовлетворить.</w:t>
      </w:r>
    </w:p>
    <w:p w:rsidR="00A77B3E" w:rsidP="00FA7815">
      <w:pPr>
        <w:ind w:firstLine="720"/>
        <w:jc w:val="both"/>
      </w:pPr>
      <w:r>
        <w:rPr>
          <w:highlight w:val="white"/>
        </w:rPr>
        <w:t xml:space="preserve">Взыскать с </w:t>
      </w:r>
      <w:r>
        <w:rPr>
          <w:highlight w:val="white"/>
        </w:rPr>
        <w:t>фио</w:t>
      </w:r>
      <w:r>
        <w:rPr>
          <w:highlight w:val="white"/>
        </w:rPr>
        <w:t xml:space="preserve"> в пользу Публичного акционерного общества «Сбербанк России» в лице филиала – Московского банка ПАО Сбербанк задолженность в рублях по курсу Банка России на д</w:t>
      </w:r>
      <w:r>
        <w:rPr>
          <w:highlight w:val="white"/>
        </w:rPr>
        <w:t xml:space="preserve">ату исполнения решения суда в сумме сумма,  а также расходы по госпошлине в размере </w:t>
      </w:r>
      <w:r w:rsidR="00FA7815">
        <w:rPr>
          <w:highlight w:val="white"/>
        </w:rPr>
        <w:t>*</w:t>
      </w:r>
      <w:r>
        <w:rPr>
          <w:highlight w:val="white"/>
        </w:rPr>
        <w:t xml:space="preserve"> руб.</w:t>
      </w:r>
    </w:p>
    <w:p w:rsidR="00A77B3E" w:rsidP="00FA7815">
      <w:pPr>
        <w:ind w:firstLine="720"/>
        <w:jc w:val="both"/>
      </w:pPr>
      <w:r>
        <w:rPr>
          <w:highlight w:val="white"/>
        </w:rPr>
        <w:t>Ответчик вправе подать заявление об отмене заочного решения в Пресненский районный суд адрес в течение семи дней со дня вручения ему копии этого решения.</w:t>
      </w:r>
    </w:p>
    <w:p w:rsidR="00A77B3E" w:rsidP="00FA7815">
      <w:pPr>
        <w:jc w:val="both"/>
      </w:pPr>
      <w:r>
        <w:rPr>
          <w:highlight w:val="white"/>
        </w:rPr>
        <w:t>Реше</w:t>
      </w:r>
      <w:r>
        <w:rPr>
          <w:highlight w:val="white"/>
        </w:rPr>
        <w:t>ние может быть обжаловано в апелляционном порядке в Московский городской суд через Пресненский районный суд адрес в течение месяца по истечении срока подачи ответчиком заявления об отмене этого решения, а в случае если такое заявление подано - в течение ме</w:t>
      </w:r>
      <w:r>
        <w:rPr>
          <w:highlight w:val="white"/>
        </w:rPr>
        <w:t>сяца со дня вынесения определения суда об отказе в удовлетворении этого заявления.</w:t>
      </w:r>
    </w:p>
    <w:p w:rsidR="00A77B3E" w:rsidP="00FA7815">
      <w:pPr>
        <w:jc w:val="both"/>
      </w:pPr>
    </w:p>
    <w:p w:rsidR="00A77B3E" w:rsidP="00FA7815">
      <w:pPr>
        <w:jc w:val="both"/>
      </w:pPr>
      <w:r>
        <w:rPr>
          <w:highlight w:val="white"/>
        </w:rPr>
        <w:t>Судья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>фио</w:t>
      </w:r>
    </w:p>
    <w:p w:rsidR="00A77B3E" w:rsidP="00FA7815">
      <w:pPr>
        <w:jc w:val="both"/>
      </w:pPr>
    </w:p>
    <w:p w:rsidR="00A77B3E" w:rsidP="00FA7815">
      <w:pPr>
        <w:jc w:val="both"/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