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814A" w14:textId="77777777" w:rsidR="006F7B6E" w:rsidRPr="00142ADC" w:rsidRDefault="006F7B6E" w:rsidP="006F7B6E">
      <w:pPr>
        <w:ind w:right="-5" w:firstLine="567"/>
      </w:pPr>
      <w:bookmarkStart w:id="0" w:name="_GoBack"/>
      <w:bookmarkEnd w:id="0"/>
      <w:r w:rsidRPr="00767877">
        <w:t xml:space="preserve">                                                      </w:t>
      </w:r>
      <w:r>
        <w:t xml:space="preserve">   </w:t>
      </w:r>
      <w:r w:rsidR="004B6C41">
        <w:t xml:space="preserve">  </w:t>
      </w:r>
      <w:r w:rsidRPr="00142ADC">
        <w:t>РЕШЕНИЕ</w:t>
      </w:r>
    </w:p>
    <w:p w14:paraId="66ACAC27" w14:textId="77777777" w:rsidR="006F7B6E" w:rsidRPr="00142ADC" w:rsidRDefault="006F7B6E" w:rsidP="006F7B6E">
      <w:pPr>
        <w:ind w:right="-5" w:firstLine="567"/>
      </w:pPr>
      <w:r w:rsidRPr="00142ADC">
        <w:t xml:space="preserve">                                            Именем Российской Федерации</w:t>
      </w:r>
    </w:p>
    <w:p w14:paraId="09553DD2" w14:textId="77777777" w:rsidR="006F7B6E" w:rsidRPr="00142ADC" w:rsidRDefault="006F7B6E" w:rsidP="006F7B6E">
      <w:pPr>
        <w:ind w:right="-5" w:firstLine="567"/>
        <w:jc w:val="both"/>
      </w:pPr>
      <w:r w:rsidRPr="00142ADC">
        <w:t xml:space="preserve">                                                              </w:t>
      </w:r>
    </w:p>
    <w:p w14:paraId="2631591D" w14:textId="77777777" w:rsidR="006F7B6E" w:rsidRPr="00142ADC" w:rsidRDefault="00251285" w:rsidP="006F7B6E">
      <w:pPr>
        <w:ind w:right="-5" w:firstLine="567"/>
        <w:jc w:val="both"/>
      </w:pPr>
      <w:r w:rsidRPr="00142ADC">
        <w:t>15 августа</w:t>
      </w:r>
      <w:r w:rsidR="00B10998" w:rsidRPr="00142ADC">
        <w:t xml:space="preserve"> </w:t>
      </w:r>
      <w:r w:rsidR="003F7FFB" w:rsidRPr="00142ADC">
        <w:t xml:space="preserve"> 2016 </w:t>
      </w:r>
      <w:r w:rsidR="006F7B6E" w:rsidRPr="00142ADC">
        <w:t xml:space="preserve">  года                                                                                          г. Москва </w:t>
      </w:r>
    </w:p>
    <w:p w14:paraId="4E346D60" w14:textId="77777777" w:rsidR="006F7B6E" w:rsidRPr="00142ADC" w:rsidRDefault="006F7B6E" w:rsidP="006F7B6E">
      <w:pPr>
        <w:ind w:right="-5" w:firstLine="567"/>
        <w:jc w:val="both"/>
      </w:pPr>
    </w:p>
    <w:p w14:paraId="4C54CC6C" w14:textId="77777777" w:rsidR="00380E65" w:rsidRPr="00142ADC" w:rsidRDefault="006F7B6E" w:rsidP="00380E65">
      <w:pPr>
        <w:ind w:right="-5" w:firstLine="567"/>
        <w:jc w:val="both"/>
      </w:pPr>
      <w:r w:rsidRPr="00142ADC">
        <w:t>Бабушкинский районный суд г. Москвы в составе председательствующего судьи Романцовой Т.А., при секретаре</w:t>
      </w:r>
      <w:r w:rsidR="00380E65" w:rsidRPr="00142ADC">
        <w:t xml:space="preserve"> </w:t>
      </w:r>
      <w:r w:rsidR="00251285" w:rsidRPr="00142ADC">
        <w:t>Федоровой С.В.</w:t>
      </w:r>
      <w:r w:rsidRPr="00142ADC">
        <w:t xml:space="preserve">, рассмотрев в открытом судебном заседании </w:t>
      </w:r>
      <w:r w:rsidR="006B251D" w:rsidRPr="00142ADC">
        <w:t>гражданское</w:t>
      </w:r>
      <w:r w:rsidRPr="00142ADC">
        <w:t xml:space="preserve"> дело  № 2-</w:t>
      </w:r>
      <w:r w:rsidR="00251285" w:rsidRPr="00142ADC">
        <w:t>5590</w:t>
      </w:r>
      <w:r w:rsidR="003F7FFB" w:rsidRPr="00142ADC">
        <w:t>\16</w:t>
      </w:r>
      <w:r w:rsidRPr="00142ADC">
        <w:t xml:space="preserve"> по </w:t>
      </w:r>
      <w:r w:rsidR="006B251D" w:rsidRPr="00142ADC">
        <w:t xml:space="preserve">иску </w:t>
      </w:r>
      <w:proofErr w:type="spellStart"/>
      <w:r w:rsidR="00251285" w:rsidRPr="00142ADC">
        <w:t>Блинова</w:t>
      </w:r>
      <w:proofErr w:type="spellEnd"/>
      <w:r w:rsidR="00251285" w:rsidRPr="00142ADC">
        <w:t xml:space="preserve"> </w:t>
      </w:r>
      <w:r w:rsidR="00CF7A4C" w:rsidRPr="00142ADC">
        <w:t xml:space="preserve">А.В. </w:t>
      </w:r>
      <w:r w:rsidR="00251285" w:rsidRPr="00142ADC">
        <w:t xml:space="preserve">к ПАО </w:t>
      </w:r>
      <w:r w:rsidR="00CF7A4C" w:rsidRPr="00142ADC">
        <w:t>«</w:t>
      </w:r>
      <w:r w:rsidR="00251285" w:rsidRPr="00142ADC">
        <w:t>Сбербанк России</w:t>
      </w:r>
      <w:r w:rsidR="00CF7A4C" w:rsidRPr="00142ADC">
        <w:t>»</w:t>
      </w:r>
      <w:r w:rsidR="00251285" w:rsidRPr="00142ADC">
        <w:t xml:space="preserve"> о защите прав потребителя</w:t>
      </w:r>
      <w:r w:rsidR="00CF7A4C" w:rsidRPr="00142ADC">
        <w:t>,</w:t>
      </w:r>
    </w:p>
    <w:p w14:paraId="6C332F30" w14:textId="77777777" w:rsidR="00D816BC" w:rsidRPr="00142ADC" w:rsidRDefault="00D816BC" w:rsidP="00380E65">
      <w:pPr>
        <w:ind w:right="-5" w:firstLine="567"/>
        <w:jc w:val="both"/>
      </w:pPr>
    </w:p>
    <w:p w14:paraId="02A62A1F" w14:textId="77777777" w:rsidR="00CF7A4C" w:rsidRDefault="00CF7A4C" w:rsidP="00380E65">
      <w:pPr>
        <w:ind w:right="-5" w:firstLine="567"/>
        <w:jc w:val="both"/>
      </w:pPr>
      <w:r w:rsidRPr="00142ADC">
        <w:t xml:space="preserve">                          </w:t>
      </w:r>
      <w:r w:rsidR="00D816BC" w:rsidRPr="00142ADC">
        <w:t xml:space="preserve">                             </w:t>
      </w:r>
      <w:r w:rsidRPr="00142ADC">
        <w:t xml:space="preserve">  УСТАНОВИЛ:</w:t>
      </w:r>
    </w:p>
    <w:p w14:paraId="3BAA871B" w14:textId="77777777" w:rsidR="00142ADC" w:rsidRPr="00142ADC" w:rsidRDefault="00142ADC" w:rsidP="00380E65">
      <w:pPr>
        <w:ind w:right="-5" w:firstLine="567"/>
        <w:jc w:val="both"/>
      </w:pPr>
    </w:p>
    <w:p w14:paraId="180DF838" w14:textId="77777777" w:rsidR="00CF7A4C" w:rsidRPr="00142ADC" w:rsidRDefault="00CF7A4C" w:rsidP="00CF7A4C">
      <w:pPr>
        <w:ind w:right="-5" w:firstLine="567"/>
        <w:jc w:val="both"/>
      </w:pPr>
      <w:r w:rsidRPr="00142ADC">
        <w:t>Блинов А.В. обратился в суд с иском к ПАО «Сбербанк России» о защите прав потребителя.</w:t>
      </w:r>
    </w:p>
    <w:p w14:paraId="6AF84BEA" w14:textId="77777777" w:rsidR="00066A21" w:rsidRPr="00142ADC" w:rsidRDefault="00CF7A4C" w:rsidP="00D816BC">
      <w:pPr>
        <w:ind w:right="-5" w:firstLine="567"/>
        <w:jc w:val="both"/>
        <w:rPr>
          <w:color w:val="000000"/>
        </w:rPr>
      </w:pPr>
      <w:r w:rsidRPr="00142ADC">
        <w:t xml:space="preserve">Свои требования истец обосновывает тем, что </w:t>
      </w:r>
      <w:r w:rsidRPr="00142ADC">
        <w:rPr>
          <w:color w:val="000000"/>
          <w:spacing w:val="2"/>
        </w:rPr>
        <w:t xml:space="preserve">26 октября 2010 года истец заключил договор с ОАО </w:t>
      </w:r>
      <w:r w:rsidRPr="00142ADC">
        <w:rPr>
          <w:color w:val="000000"/>
        </w:rPr>
        <w:t>«Сбербанк России» на открытие банковского счета №</w:t>
      </w:r>
      <w:r w:rsidR="00B93910">
        <w:rPr>
          <w:color w:val="000000"/>
        </w:rPr>
        <w:t>*</w:t>
      </w:r>
      <w:r w:rsidRPr="00142ADC">
        <w:rPr>
          <w:color w:val="000000"/>
        </w:rPr>
        <w:t xml:space="preserve">,  </w:t>
      </w:r>
      <w:r w:rsidRPr="00142ADC">
        <w:rPr>
          <w:color w:val="000000"/>
          <w:spacing w:val="3"/>
        </w:rPr>
        <w:t xml:space="preserve">к    указанному    банковскому    счету    была     выдана    банковская    карта </w:t>
      </w:r>
      <w:r w:rsidR="00B93910">
        <w:rPr>
          <w:color w:val="000000"/>
          <w:spacing w:val="-4"/>
        </w:rPr>
        <w:t>*</w:t>
      </w:r>
      <w:r w:rsidRPr="00142ADC">
        <w:rPr>
          <w:color w:val="000000"/>
          <w:spacing w:val="-4"/>
        </w:rPr>
        <w:t xml:space="preserve">.  </w:t>
      </w:r>
      <w:r w:rsidRPr="00142ADC">
        <w:rPr>
          <w:color w:val="000000"/>
          <w:spacing w:val="1"/>
        </w:rPr>
        <w:t xml:space="preserve">18 ноября 2010 года истец заключил Договор банковского обслуживания с ОАО </w:t>
      </w:r>
      <w:r w:rsidRPr="00142ADC">
        <w:rPr>
          <w:bCs/>
          <w:color w:val="000000"/>
        </w:rPr>
        <w:t xml:space="preserve">«Сбербанк </w:t>
      </w:r>
      <w:r w:rsidRPr="00142ADC">
        <w:rPr>
          <w:color w:val="000000"/>
        </w:rPr>
        <w:t xml:space="preserve">России» и истцу был предоставлен доступ к использованию системы </w:t>
      </w:r>
      <w:r w:rsidRPr="00142ADC">
        <w:rPr>
          <w:bCs/>
          <w:color w:val="000000"/>
          <w:spacing w:val="-4"/>
        </w:rPr>
        <w:t xml:space="preserve">Сбербанк </w:t>
      </w:r>
      <w:r w:rsidRPr="00142ADC">
        <w:rPr>
          <w:color w:val="000000"/>
          <w:spacing w:val="-4"/>
        </w:rPr>
        <w:t xml:space="preserve">Онлайн. </w:t>
      </w:r>
      <w:r w:rsidRPr="00142ADC">
        <w:rPr>
          <w:color w:val="000000"/>
          <w:spacing w:val="-8"/>
        </w:rPr>
        <w:t>03</w:t>
      </w:r>
      <w:r w:rsidRPr="00142ADC">
        <w:rPr>
          <w:color w:val="000000"/>
        </w:rPr>
        <w:tab/>
      </w:r>
      <w:r w:rsidRPr="00142ADC">
        <w:rPr>
          <w:color w:val="000000"/>
          <w:spacing w:val="4"/>
        </w:rPr>
        <w:t>апреля 2013 года в 12 часов 02 минуты для работы с  банковским счетом истец</w:t>
      </w:r>
      <w:r w:rsidRPr="00142ADC">
        <w:rPr>
          <w:color w:val="000000"/>
          <w:spacing w:val="11"/>
        </w:rPr>
        <w:t xml:space="preserve"> вошел в систему Сбер</w:t>
      </w:r>
      <w:r w:rsidR="00AE5CE8" w:rsidRPr="00142ADC">
        <w:rPr>
          <w:color w:val="000000"/>
          <w:spacing w:val="11"/>
        </w:rPr>
        <w:t>б</w:t>
      </w:r>
      <w:r w:rsidRPr="00142ADC">
        <w:rPr>
          <w:color w:val="000000"/>
          <w:spacing w:val="11"/>
        </w:rPr>
        <w:t>анк Онлайн.  После чего на  мобильный телефон</w:t>
      </w:r>
      <w:r w:rsidRPr="00142ADC">
        <w:rPr>
          <w:color w:val="000000"/>
          <w:spacing w:val="7"/>
        </w:rPr>
        <w:t xml:space="preserve"> был совершен звонок с номера телефона </w:t>
      </w:r>
      <w:r w:rsidR="00B93910">
        <w:rPr>
          <w:color w:val="000000"/>
          <w:spacing w:val="7"/>
        </w:rPr>
        <w:t>*</w:t>
      </w:r>
      <w:r w:rsidRPr="00142ADC">
        <w:rPr>
          <w:color w:val="000000"/>
          <w:spacing w:val="7"/>
        </w:rPr>
        <w:t>. Оператор предст</w:t>
      </w:r>
      <w:r w:rsidRPr="00142ADC">
        <w:rPr>
          <w:color w:val="000000"/>
          <w:spacing w:val="10"/>
        </w:rPr>
        <w:t xml:space="preserve">авился сотрудником ОАО «Сбербанк России», далее сообщил, что    в  системе </w:t>
      </w:r>
      <w:r w:rsidRPr="00142ADC">
        <w:rPr>
          <w:color w:val="000000"/>
          <w:spacing w:val="2"/>
        </w:rPr>
        <w:t>Сбербанк   Онлайн   произошел   технический   сбой   для   дальнейшей корректной</w:t>
      </w:r>
      <w:r w:rsidRPr="00142ADC">
        <w:rPr>
          <w:color w:val="000000"/>
          <w:spacing w:val="3"/>
        </w:rPr>
        <w:t xml:space="preserve"> работы в системе  необходимо ввести пароль, который будет выслан на  </w:t>
      </w:r>
      <w:r w:rsidRPr="00142ADC">
        <w:rPr>
          <w:bCs/>
          <w:color w:val="000000"/>
          <w:spacing w:val="9"/>
        </w:rPr>
        <w:t xml:space="preserve">номер </w:t>
      </w:r>
      <w:r w:rsidRPr="00142ADC">
        <w:rPr>
          <w:color w:val="000000"/>
          <w:spacing w:val="9"/>
        </w:rPr>
        <w:t xml:space="preserve"> мобильного телефона. Под номером </w:t>
      </w:r>
      <w:r w:rsidR="00B93910">
        <w:rPr>
          <w:color w:val="000000"/>
          <w:spacing w:val="9"/>
        </w:rPr>
        <w:t>*</w:t>
      </w:r>
      <w:r w:rsidRPr="00142ADC">
        <w:rPr>
          <w:color w:val="000000"/>
          <w:spacing w:val="9"/>
        </w:rPr>
        <w:t xml:space="preserve"> от ОАО «Сбербанк России</w:t>
      </w:r>
      <w:r w:rsidRPr="00142ADC">
        <w:rPr>
          <w:color w:val="000000"/>
          <w:spacing w:val="2"/>
        </w:rPr>
        <w:t xml:space="preserve">»   истцу  пришло  сообщение  с  номером   пароля.   Истец  ввел  указанный   в сообщении </w:t>
      </w:r>
      <w:r w:rsidRPr="00142ADC">
        <w:rPr>
          <w:color w:val="000000"/>
          <w:spacing w:val="1"/>
        </w:rPr>
        <w:t>пароль      в   системе   Сбербанк   Онлайн,   после   чего   без  его разрешения   с     банковской   карты   истца №</w:t>
      </w:r>
      <w:r w:rsidR="00B93910">
        <w:rPr>
          <w:color w:val="000000"/>
          <w:spacing w:val="1"/>
        </w:rPr>
        <w:t>*</w:t>
      </w:r>
      <w:r w:rsidRPr="00142ADC">
        <w:rPr>
          <w:color w:val="000000"/>
          <w:spacing w:val="1"/>
        </w:rPr>
        <w:t xml:space="preserve">   были   списаны денежные средства на сумму </w:t>
      </w:r>
      <w:r w:rsidR="00B93910">
        <w:rPr>
          <w:color w:val="000000"/>
          <w:spacing w:val="1"/>
        </w:rPr>
        <w:t>*</w:t>
      </w:r>
      <w:r w:rsidRPr="00142ADC">
        <w:rPr>
          <w:color w:val="000000"/>
          <w:spacing w:val="1"/>
        </w:rPr>
        <w:t xml:space="preserve"> рублей и на сумму </w:t>
      </w:r>
      <w:r w:rsidR="00B93910">
        <w:rPr>
          <w:color w:val="000000"/>
          <w:spacing w:val="1"/>
        </w:rPr>
        <w:t>*</w:t>
      </w:r>
      <w:r w:rsidRPr="00142ADC">
        <w:rPr>
          <w:color w:val="000000"/>
          <w:spacing w:val="1"/>
        </w:rPr>
        <w:t xml:space="preserve"> рублей. </w:t>
      </w:r>
      <w:r w:rsidRPr="00142ADC">
        <w:rPr>
          <w:color w:val="000000"/>
          <w:spacing w:val="-8"/>
        </w:rPr>
        <w:t>04</w:t>
      </w:r>
      <w:r w:rsidRPr="00142ADC">
        <w:rPr>
          <w:color w:val="000000"/>
        </w:rPr>
        <w:tab/>
      </w:r>
      <w:r w:rsidRPr="00142ADC">
        <w:rPr>
          <w:color w:val="000000"/>
          <w:spacing w:val="9"/>
        </w:rPr>
        <w:t>апреля 2013 года по данному факту истец обратился в ОАО «Сбербанк России</w:t>
      </w:r>
      <w:r w:rsidRPr="00142ADC">
        <w:rPr>
          <w:color w:val="000000"/>
        </w:rPr>
        <w:t>»   Московский   банк   Дополнительный   офис   №</w:t>
      </w:r>
      <w:r w:rsidR="00B93910">
        <w:rPr>
          <w:color w:val="000000"/>
        </w:rPr>
        <w:t>*</w:t>
      </w:r>
      <w:r w:rsidRPr="00142ADC">
        <w:rPr>
          <w:color w:val="000000"/>
        </w:rPr>
        <w:t xml:space="preserve">    с   письменным заявлением</w:t>
      </w:r>
      <w:r w:rsidRPr="00142ADC">
        <w:rPr>
          <w:color w:val="000000"/>
          <w:spacing w:val="6"/>
        </w:rPr>
        <w:t>, что указанные операции с переводом денежных средств по своей банковской</w:t>
      </w:r>
      <w:r w:rsidRPr="00142ADC">
        <w:rPr>
          <w:color w:val="000000"/>
          <w:spacing w:val="-1"/>
        </w:rPr>
        <w:t xml:space="preserve"> карте не совершал и распоряжение не давал. </w:t>
      </w:r>
      <w:r w:rsidRPr="00142ADC">
        <w:rPr>
          <w:color w:val="000000"/>
          <w:spacing w:val="1"/>
        </w:rPr>
        <w:t xml:space="preserve">16 мая 2015 года ОАО «Сбербанк России» направил Ответ (исх. №1206697 16.05.2013),   в   котором  указал,  что  с использованием </w:t>
      </w:r>
      <w:r w:rsidRPr="00142ADC">
        <w:rPr>
          <w:color w:val="000000"/>
          <w:spacing w:val="7"/>
        </w:rPr>
        <w:t xml:space="preserve">системы Сбербанк Онлайн совершены операции по переводу </w:t>
      </w:r>
      <w:r w:rsidRPr="00142ADC">
        <w:rPr>
          <w:bCs/>
          <w:color w:val="000000"/>
          <w:spacing w:val="4"/>
        </w:rPr>
        <w:t xml:space="preserve">денежных </w:t>
      </w:r>
      <w:r w:rsidRPr="00142ADC">
        <w:rPr>
          <w:color w:val="000000"/>
          <w:spacing w:val="4"/>
        </w:rPr>
        <w:t>средств  с  карты  на  карту.   При  проведении  операций  в  системе</w:t>
      </w:r>
      <w:r w:rsidR="00AE5CE8" w:rsidRPr="00142ADC">
        <w:rPr>
          <w:color w:val="000000"/>
          <w:spacing w:val="4"/>
        </w:rPr>
        <w:t xml:space="preserve"> </w:t>
      </w:r>
      <w:r w:rsidR="00AE5CE8" w:rsidRPr="00142ADC">
        <w:rPr>
          <w:bCs/>
          <w:color w:val="000000"/>
          <w:spacing w:val="-2"/>
        </w:rPr>
        <w:t xml:space="preserve">Сбербанк   </w:t>
      </w:r>
      <w:r w:rsidR="00AE5CE8" w:rsidRPr="00142ADC">
        <w:rPr>
          <w:color w:val="000000"/>
          <w:spacing w:val="-2"/>
        </w:rPr>
        <w:t>Онлайн    были    использованы    правильный   логин,    постоянный    и одноразовые</w:t>
      </w:r>
      <w:r w:rsidR="00AE5CE8" w:rsidRPr="00142ADC">
        <w:rPr>
          <w:bCs/>
          <w:color w:val="000000"/>
          <w:spacing w:val="-3"/>
        </w:rPr>
        <w:t xml:space="preserve">   </w:t>
      </w:r>
      <w:r w:rsidR="00AE5CE8" w:rsidRPr="00142ADC">
        <w:rPr>
          <w:color w:val="000000"/>
          <w:spacing w:val="-3"/>
        </w:rPr>
        <w:t>пароли,    которые   согласно   Условиям    предоставления   услуги «Сбербанк</w:t>
      </w:r>
      <w:r w:rsidR="00AE5CE8" w:rsidRPr="00142ADC">
        <w:rPr>
          <w:color w:val="000000"/>
          <w:spacing w:val="6"/>
        </w:rPr>
        <w:t xml:space="preserve"> Онлайн» являются аналогом собственноручной  подписи  клиентом бумажных</w:t>
      </w:r>
      <w:r w:rsidR="00AE5CE8" w:rsidRPr="00142ADC">
        <w:rPr>
          <w:bCs/>
          <w:color w:val="000000"/>
          <w:spacing w:val="-4"/>
        </w:rPr>
        <w:t xml:space="preserve"> </w:t>
      </w:r>
      <w:r w:rsidR="00AE5CE8" w:rsidRPr="00142ADC">
        <w:rPr>
          <w:color w:val="000000"/>
          <w:spacing w:val="-4"/>
        </w:rPr>
        <w:t xml:space="preserve">документов/договоров с Банком. </w:t>
      </w:r>
      <w:r w:rsidR="00AE5CE8" w:rsidRPr="00142ADC">
        <w:rPr>
          <w:color w:val="000000"/>
          <w:spacing w:val="3"/>
        </w:rPr>
        <w:t>05 апреля 2013 года по факту мошеннических действий истец  обратился  с заявлением в ОМВД Чертаново-Северное о привлечении к ответств</w:t>
      </w:r>
      <w:r w:rsidR="00AE5CE8" w:rsidRPr="00142ADC">
        <w:rPr>
          <w:color w:val="000000"/>
        </w:rPr>
        <w:t xml:space="preserve">енности лиц, похитивших денежные средства со счета истца (КУСП №3840 </w:t>
      </w:r>
      <w:r w:rsidR="00AE5CE8" w:rsidRPr="00142ADC">
        <w:rPr>
          <w:color w:val="000000"/>
          <w:spacing w:val="-6"/>
        </w:rPr>
        <w:t xml:space="preserve">г </w:t>
      </w:r>
      <w:r w:rsidR="00AE5CE8" w:rsidRPr="00142ADC">
        <w:rPr>
          <w:bCs/>
          <w:color w:val="000000"/>
          <w:spacing w:val="-6"/>
        </w:rPr>
        <w:t>05.04.20</w:t>
      </w:r>
      <w:r w:rsidR="00AE5CE8" w:rsidRPr="00142ADC">
        <w:rPr>
          <w:color w:val="000000"/>
          <w:spacing w:val="-6"/>
        </w:rPr>
        <w:t xml:space="preserve">13). </w:t>
      </w:r>
      <w:r w:rsidR="00AE5CE8" w:rsidRPr="00142ADC">
        <w:rPr>
          <w:color w:val="000000"/>
          <w:spacing w:val="7"/>
        </w:rPr>
        <w:t xml:space="preserve"> ОУР  МВД  России  по  району Чертаново Северное г. Москвы</w:t>
      </w:r>
      <w:r w:rsidR="00AE5CE8" w:rsidRPr="00142ADC">
        <w:rPr>
          <w:color w:val="000000"/>
          <w:spacing w:val="4"/>
        </w:rPr>
        <w:t xml:space="preserve"> рассмотрев материалы проверки по </w:t>
      </w:r>
      <w:r w:rsidR="00AE5CE8" w:rsidRPr="00142ADC">
        <w:rPr>
          <w:bCs/>
          <w:color w:val="000000"/>
          <w:spacing w:val="9"/>
        </w:rPr>
        <w:t xml:space="preserve">заявлению </w:t>
      </w:r>
      <w:r w:rsidR="00AE5CE8" w:rsidRPr="00142ADC">
        <w:rPr>
          <w:color w:val="000000"/>
          <w:spacing w:val="9"/>
        </w:rPr>
        <w:t xml:space="preserve"> </w:t>
      </w:r>
      <w:proofErr w:type="spellStart"/>
      <w:r w:rsidR="00AE5CE8" w:rsidRPr="00142ADC">
        <w:rPr>
          <w:color w:val="000000"/>
          <w:spacing w:val="9"/>
        </w:rPr>
        <w:t>Блинова</w:t>
      </w:r>
      <w:proofErr w:type="spellEnd"/>
      <w:r w:rsidR="00AE5CE8" w:rsidRPr="00142ADC">
        <w:rPr>
          <w:color w:val="000000"/>
          <w:spacing w:val="9"/>
        </w:rPr>
        <w:t xml:space="preserve"> А.В., постановил в возбуждении</w:t>
      </w:r>
      <w:r w:rsidR="00AE5CE8" w:rsidRPr="00142ADC">
        <w:rPr>
          <w:color w:val="000000"/>
        </w:rPr>
        <w:t xml:space="preserve"> уголовного дела по заявлению </w:t>
      </w:r>
      <w:proofErr w:type="spellStart"/>
      <w:r w:rsidR="00AE5CE8" w:rsidRPr="00142ADC">
        <w:rPr>
          <w:color w:val="000000"/>
        </w:rPr>
        <w:t>Блинова</w:t>
      </w:r>
      <w:proofErr w:type="spellEnd"/>
      <w:r w:rsidR="00AE5CE8" w:rsidRPr="00142ADC">
        <w:rPr>
          <w:color w:val="000000"/>
        </w:rPr>
        <w:t xml:space="preserve"> А.В., отказать. В</w:t>
      </w:r>
      <w:r w:rsidR="00AE5CE8" w:rsidRPr="00142ADC">
        <w:rPr>
          <w:color w:val="000000"/>
          <w:spacing w:val="4"/>
        </w:rPr>
        <w:t xml:space="preserve"> ходе проведенной проверки было установлено, что  Блинов </w:t>
      </w:r>
      <w:r w:rsidR="00AE5CE8" w:rsidRPr="00142ADC">
        <w:rPr>
          <w:color w:val="000000"/>
        </w:rPr>
        <w:t>03.04.2013г.     был     введен     в     заблуждение     неизвестным     лицом, представи</w:t>
      </w:r>
      <w:r w:rsidR="00AE5CE8" w:rsidRPr="00142ADC">
        <w:rPr>
          <w:color w:val="000000"/>
          <w:spacing w:val="1"/>
        </w:rPr>
        <w:t xml:space="preserve">вшимся как сотрудник ОАО «Сбербанк России», и при помощи он </w:t>
      </w:r>
      <w:proofErr w:type="spellStart"/>
      <w:r w:rsidR="00AE5CE8" w:rsidRPr="00142ADC">
        <w:rPr>
          <w:color w:val="000000"/>
          <w:spacing w:val="1"/>
        </w:rPr>
        <w:t>лайн</w:t>
      </w:r>
      <w:proofErr w:type="spellEnd"/>
      <w:r w:rsidR="00AE5CE8" w:rsidRPr="00142ADC">
        <w:rPr>
          <w:color w:val="000000"/>
          <w:spacing w:val="1"/>
        </w:rPr>
        <w:t xml:space="preserve"> банка </w:t>
      </w:r>
      <w:r w:rsidR="00AE5CE8" w:rsidRPr="00142ADC">
        <w:rPr>
          <w:color w:val="000000"/>
          <w:spacing w:val="6"/>
        </w:rPr>
        <w:t xml:space="preserve">перевел с банковской карты денежные средства в сумме </w:t>
      </w:r>
      <w:r w:rsidR="00B93910">
        <w:rPr>
          <w:color w:val="000000"/>
          <w:spacing w:val="6"/>
        </w:rPr>
        <w:t>*</w:t>
      </w:r>
      <w:r w:rsidR="00AE5CE8" w:rsidRPr="00142ADC">
        <w:rPr>
          <w:color w:val="000000"/>
          <w:spacing w:val="6"/>
        </w:rPr>
        <w:t xml:space="preserve"> </w:t>
      </w:r>
      <w:r w:rsidR="00AE5CE8" w:rsidRPr="00142ADC">
        <w:rPr>
          <w:bCs/>
          <w:color w:val="000000"/>
          <w:spacing w:val="-1"/>
        </w:rPr>
        <w:t xml:space="preserve">на </w:t>
      </w:r>
      <w:r w:rsidR="00AE5CE8" w:rsidRPr="00142ADC">
        <w:rPr>
          <w:color w:val="000000"/>
          <w:spacing w:val="-1"/>
        </w:rPr>
        <w:t>неустановленный счет.</w:t>
      </w:r>
      <w:r w:rsidR="00066A21" w:rsidRPr="00142ADC">
        <w:rPr>
          <w:color w:val="000000"/>
          <w:spacing w:val="-1"/>
        </w:rPr>
        <w:t xml:space="preserve"> Истец считает </w:t>
      </w:r>
      <w:r w:rsidR="00AE5CE8" w:rsidRPr="00142ADC">
        <w:rPr>
          <w:bCs/>
          <w:color w:val="000000"/>
          <w:spacing w:val="12"/>
        </w:rPr>
        <w:t xml:space="preserve"> действия ОАО «Сбербанк России» по переводу денежных </w:t>
      </w:r>
      <w:r w:rsidR="00AE5CE8" w:rsidRPr="00142ADC">
        <w:rPr>
          <w:bCs/>
          <w:color w:val="000000"/>
          <w:spacing w:val="5"/>
        </w:rPr>
        <w:t xml:space="preserve">с </w:t>
      </w:r>
      <w:r w:rsidR="00066A21" w:rsidRPr="00142ADC">
        <w:rPr>
          <w:bCs/>
          <w:color w:val="000000"/>
          <w:spacing w:val="5"/>
        </w:rPr>
        <w:t>его</w:t>
      </w:r>
      <w:r w:rsidR="00AE5CE8" w:rsidRPr="00142ADC">
        <w:rPr>
          <w:bCs/>
          <w:color w:val="000000"/>
          <w:spacing w:val="5"/>
        </w:rPr>
        <w:t xml:space="preserve"> банковской карты на другую карту неустановленного лица </w:t>
      </w:r>
      <w:r w:rsidR="00066A21" w:rsidRPr="00142ADC">
        <w:rPr>
          <w:bCs/>
          <w:color w:val="000000"/>
          <w:spacing w:val="5"/>
        </w:rPr>
        <w:t>незаконными и просит п</w:t>
      </w:r>
      <w:r w:rsidR="00066A21" w:rsidRPr="00142ADC">
        <w:rPr>
          <w:color w:val="000000"/>
          <w:spacing w:val="2"/>
        </w:rPr>
        <w:t xml:space="preserve">ризнать незаконными действия ПАО «Сбербанк России» по </w:t>
      </w:r>
      <w:r w:rsidR="00066A21" w:rsidRPr="00142ADC">
        <w:rPr>
          <w:color w:val="000000"/>
          <w:spacing w:val="1"/>
        </w:rPr>
        <w:t xml:space="preserve">списанию 03.04.2013г. денежных средств в размере </w:t>
      </w:r>
      <w:r w:rsidR="00B93910">
        <w:rPr>
          <w:color w:val="000000"/>
          <w:spacing w:val="1"/>
        </w:rPr>
        <w:t>*</w:t>
      </w:r>
      <w:r w:rsidR="00066A21" w:rsidRPr="00142ADC">
        <w:rPr>
          <w:color w:val="000000"/>
          <w:spacing w:val="1"/>
        </w:rPr>
        <w:t xml:space="preserve"> рублей и </w:t>
      </w:r>
      <w:r w:rsidR="00B93910">
        <w:rPr>
          <w:color w:val="000000"/>
          <w:spacing w:val="1"/>
        </w:rPr>
        <w:t>*</w:t>
      </w:r>
      <w:r w:rsidR="00066A21" w:rsidRPr="00142ADC">
        <w:rPr>
          <w:color w:val="000000"/>
          <w:spacing w:val="1"/>
        </w:rPr>
        <w:t xml:space="preserve"> </w:t>
      </w:r>
      <w:r w:rsidR="00066A21" w:rsidRPr="00142ADC">
        <w:rPr>
          <w:color w:val="000000"/>
        </w:rPr>
        <w:t xml:space="preserve">рублей с банковского </w:t>
      </w:r>
      <w:r w:rsidR="00066A21" w:rsidRPr="00142ADC">
        <w:rPr>
          <w:color w:val="000000"/>
        </w:rPr>
        <w:lastRenderedPageBreak/>
        <w:t>счета №</w:t>
      </w:r>
      <w:r w:rsidR="00B93910">
        <w:rPr>
          <w:color w:val="000000"/>
        </w:rPr>
        <w:t>*</w:t>
      </w:r>
      <w:r w:rsidR="00066A21" w:rsidRPr="00142ADC">
        <w:rPr>
          <w:color w:val="000000"/>
        </w:rPr>
        <w:t xml:space="preserve">  истца в пользу неустановленных третьих лиц; взыскать с ответчика в пользу истца </w:t>
      </w:r>
      <w:r w:rsidR="00066A21" w:rsidRPr="00142ADC">
        <w:rPr>
          <w:color w:val="000000"/>
          <w:spacing w:val="2"/>
        </w:rPr>
        <w:t xml:space="preserve">убытки, которые были незаконно списаны 03.04.2013г. с банковского </w:t>
      </w:r>
      <w:r w:rsidR="00D816BC" w:rsidRPr="00142ADC">
        <w:rPr>
          <w:color w:val="000000"/>
          <w:spacing w:val="2"/>
        </w:rPr>
        <w:t xml:space="preserve">счета </w:t>
      </w:r>
      <w:proofErr w:type="spellStart"/>
      <w:r w:rsidR="00066A21" w:rsidRPr="00142ADC">
        <w:rPr>
          <w:color w:val="000000"/>
        </w:rPr>
        <w:t>Блинова</w:t>
      </w:r>
      <w:proofErr w:type="spellEnd"/>
      <w:r w:rsidR="00066A21" w:rsidRPr="00142ADC">
        <w:rPr>
          <w:color w:val="000000"/>
        </w:rPr>
        <w:t xml:space="preserve"> В.А. в пользу неустановленных третьих лиц в размере </w:t>
      </w:r>
      <w:r w:rsidR="00B93910">
        <w:rPr>
          <w:color w:val="000000"/>
        </w:rPr>
        <w:t>*</w:t>
      </w:r>
      <w:r w:rsidR="00D816BC" w:rsidRPr="00142ADC">
        <w:rPr>
          <w:color w:val="000000"/>
        </w:rPr>
        <w:t xml:space="preserve"> </w:t>
      </w:r>
      <w:r w:rsidR="00066A21" w:rsidRPr="00142ADC">
        <w:rPr>
          <w:bCs/>
          <w:color w:val="000000"/>
          <w:spacing w:val="-2"/>
        </w:rPr>
        <w:t xml:space="preserve">и </w:t>
      </w:r>
      <w:r w:rsidR="00B93910">
        <w:rPr>
          <w:color w:val="000000"/>
          <w:spacing w:val="-2"/>
        </w:rPr>
        <w:t>*</w:t>
      </w:r>
      <w:r w:rsidR="00066A21" w:rsidRPr="00142ADC">
        <w:rPr>
          <w:color w:val="000000"/>
          <w:spacing w:val="-2"/>
        </w:rPr>
        <w:t xml:space="preserve"> рублей;</w:t>
      </w:r>
      <w:r w:rsidR="00D816BC" w:rsidRPr="00142ADC">
        <w:rPr>
          <w:color w:val="000000"/>
          <w:spacing w:val="-2"/>
        </w:rPr>
        <w:t xml:space="preserve"> в</w:t>
      </w:r>
      <w:r w:rsidR="00066A21" w:rsidRPr="00142ADC">
        <w:rPr>
          <w:color w:val="000000"/>
        </w:rPr>
        <w:t xml:space="preserve">зыскать с </w:t>
      </w:r>
      <w:r w:rsidR="00D816BC" w:rsidRPr="00142ADC">
        <w:rPr>
          <w:color w:val="000000"/>
        </w:rPr>
        <w:t>о</w:t>
      </w:r>
      <w:r w:rsidR="00066A21" w:rsidRPr="00142ADC">
        <w:rPr>
          <w:color w:val="000000"/>
        </w:rPr>
        <w:t>тветчика</w:t>
      </w:r>
      <w:r w:rsidR="00D816BC" w:rsidRPr="00142ADC">
        <w:rPr>
          <w:color w:val="000000"/>
        </w:rPr>
        <w:t xml:space="preserve"> </w:t>
      </w:r>
      <w:r w:rsidR="00066A21" w:rsidRPr="00142ADC">
        <w:rPr>
          <w:color w:val="000000"/>
        </w:rPr>
        <w:t xml:space="preserve">в пользу </w:t>
      </w:r>
      <w:r w:rsidR="00D816BC" w:rsidRPr="00142ADC">
        <w:rPr>
          <w:color w:val="000000"/>
        </w:rPr>
        <w:t>и</w:t>
      </w:r>
      <w:r w:rsidR="00066A21" w:rsidRPr="00142ADC">
        <w:rPr>
          <w:color w:val="000000"/>
        </w:rPr>
        <w:t>стца</w:t>
      </w:r>
      <w:r w:rsidR="00D816BC" w:rsidRPr="00142ADC">
        <w:rPr>
          <w:color w:val="000000"/>
        </w:rPr>
        <w:t xml:space="preserve"> </w:t>
      </w:r>
      <w:r w:rsidR="00066A21" w:rsidRPr="00142ADC">
        <w:rPr>
          <w:color w:val="000000"/>
          <w:spacing w:val="1"/>
        </w:rPr>
        <w:t xml:space="preserve">штраф   за    несоблюдение    </w:t>
      </w:r>
      <w:r w:rsidR="00D816BC" w:rsidRPr="00142ADC">
        <w:rPr>
          <w:color w:val="000000"/>
          <w:spacing w:val="1"/>
        </w:rPr>
        <w:t xml:space="preserve">ответчиком в </w:t>
      </w:r>
      <w:r w:rsidR="00066A21" w:rsidRPr="00142ADC">
        <w:rPr>
          <w:color w:val="000000"/>
          <w:spacing w:val="1"/>
        </w:rPr>
        <w:t xml:space="preserve"> </w:t>
      </w:r>
      <w:r w:rsidR="00066A21" w:rsidRPr="00142ADC">
        <w:rPr>
          <w:color w:val="000000"/>
          <w:spacing w:val="3"/>
        </w:rPr>
        <w:t xml:space="preserve">добровольном порядке удовлетворения требований </w:t>
      </w:r>
      <w:r w:rsidR="00D816BC" w:rsidRPr="00142ADC">
        <w:rPr>
          <w:color w:val="000000"/>
          <w:spacing w:val="3"/>
        </w:rPr>
        <w:t>и</w:t>
      </w:r>
      <w:r w:rsidR="00066A21" w:rsidRPr="00142ADC">
        <w:rPr>
          <w:color w:val="000000"/>
          <w:spacing w:val="3"/>
        </w:rPr>
        <w:t xml:space="preserve">стца </w:t>
      </w:r>
      <w:r w:rsidR="00D816BC" w:rsidRPr="00142ADC">
        <w:rPr>
          <w:color w:val="000000"/>
          <w:spacing w:val="3"/>
        </w:rPr>
        <w:t>о</w:t>
      </w:r>
      <w:r w:rsidR="00066A21" w:rsidRPr="00142ADC">
        <w:rPr>
          <w:color w:val="000000"/>
          <w:spacing w:val="3"/>
        </w:rPr>
        <w:t xml:space="preserve"> </w:t>
      </w:r>
      <w:r w:rsidR="00066A21" w:rsidRPr="00142ADC">
        <w:rPr>
          <w:color w:val="000000"/>
        </w:rPr>
        <w:t>возврате денежных средств.</w:t>
      </w:r>
    </w:p>
    <w:p w14:paraId="52854C77" w14:textId="77777777" w:rsidR="00D816BC" w:rsidRPr="00142ADC" w:rsidRDefault="00D816BC" w:rsidP="00D816BC">
      <w:pPr>
        <w:ind w:right="-5" w:firstLine="567"/>
        <w:jc w:val="both"/>
        <w:rPr>
          <w:color w:val="000000"/>
        </w:rPr>
      </w:pPr>
      <w:r w:rsidRPr="00142ADC">
        <w:rPr>
          <w:color w:val="000000"/>
        </w:rPr>
        <w:t>Истец в судебное заседание не явился, извещался о времени и месте судебного разбирательства надлежащим образом.</w:t>
      </w:r>
    </w:p>
    <w:p w14:paraId="5ED33FD4" w14:textId="77777777" w:rsidR="00D816BC" w:rsidRPr="00142ADC" w:rsidRDefault="00D816BC" w:rsidP="00D816BC">
      <w:pPr>
        <w:ind w:right="-5" w:firstLine="567"/>
        <w:jc w:val="both"/>
        <w:rPr>
          <w:color w:val="000000"/>
        </w:rPr>
      </w:pPr>
      <w:r w:rsidRPr="00142ADC">
        <w:rPr>
          <w:color w:val="000000"/>
        </w:rPr>
        <w:t>Представитель ответчика в судебное заседание явился, исковые требования не признал, представил письменные возражения на иск.</w:t>
      </w:r>
    </w:p>
    <w:p w14:paraId="6944969C" w14:textId="77777777" w:rsidR="00763A83" w:rsidRPr="00142ADC" w:rsidRDefault="00763A83" w:rsidP="00D816BC">
      <w:pPr>
        <w:ind w:right="-5" w:firstLine="567"/>
        <w:jc w:val="both"/>
        <w:rPr>
          <w:color w:val="000000"/>
        </w:rPr>
      </w:pPr>
      <w:r w:rsidRPr="00142ADC">
        <w:rPr>
          <w:color w:val="000000"/>
        </w:rPr>
        <w:t>Суд, выслушав представителя ответчика, исследовав письменные материалы дела, приходит к выводу об отказе в удовлетворении исковых требований по следующим основаниям.</w:t>
      </w:r>
    </w:p>
    <w:p w14:paraId="0752BC69" w14:textId="77777777" w:rsidR="00763A83" w:rsidRPr="00142ADC" w:rsidRDefault="00763A83" w:rsidP="00763A83">
      <w:pPr>
        <w:ind w:right="-5" w:firstLine="567"/>
        <w:jc w:val="both"/>
      </w:pPr>
      <w:r w:rsidRPr="00142ADC">
        <w:rPr>
          <w:color w:val="000000"/>
        </w:rPr>
        <w:t xml:space="preserve">В судебном заседании установлено, что </w:t>
      </w:r>
      <w:r w:rsidRPr="00142ADC">
        <w:rPr>
          <w:color w:val="000000"/>
          <w:spacing w:val="1"/>
        </w:rPr>
        <w:t xml:space="preserve">Блинов А.В. является </w:t>
      </w:r>
      <w:r w:rsidRPr="00142ADC">
        <w:rPr>
          <w:color w:val="000000"/>
          <w:spacing w:val="3"/>
        </w:rPr>
        <w:t xml:space="preserve">держателем банковской карты № </w:t>
      </w:r>
      <w:r w:rsidR="00B93910">
        <w:rPr>
          <w:color w:val="000000"/>
          <w:spacing w:val="3"/>
        </w:rPr>
        <w:t>*</w:t>
      </w:r>
      <w:r w:rsidRPr="00142ADC">
        <w:rPr>
          <w:color w:val="000000"/>
        </w:rPr>
        <w:t>, счет которой открыт в рублях РФ (№</w:t>
      </w:r>
      <w:r w:rsidR="00B93910">
        <w:rPr>
          <w:color w:val="000000"/>
        </w:rPr>
        <w:t>*</w:t>
      </w:r>
      <w:r w:rsidRPr="00142ADC">
        <w:rPr>
          <w:color w:val="000000"/>
        </w:rPr>
        <w:t>).</w:t>
      </w:r>
    </w:p>
    <w:p w14:paraId="0C12C48A" w14:textId="77777777" w:rsidR="00763A83" w:rsidRPr="00142ADC" w:rsidRDefault="00763A83" w:rsidP="00763A83">
      <w:pPr>
        <w:shd w:val="clear" w:color="auto" w:fill="FFFFFF"/>
        <w:spacing w:line="274" w:lineRule="exact"/>
        <w:ind w:left="24" w:right="5" w:firstLine="571"/>
        <w:jc w:val="both"/>
        <w:rPr>
          <w:color w:val="000000"/>
          <w:spacing w:val="1"/>
        </w:rPr>
      </w:pPr>
      <w:r w:rsidRPr="00142ADC">
        <w:rPr>
          <w:color w:val="000000"/>
          <w:spacing w:val="13"/>
        </w:rPr>
        <w:t xml:space="preserve">Порядок использования банковских карт регулируется Условиями </w:t>
      </w:r>
      <w:r w:rsidRPr="00142ADC">
        <w:rPr>
          <w:color w:val="000000"/>
        </w:rPr>
        <w:t xml:space="preserve">использования банковских карт (Условия), Памятками, Тарифами, с </w:t>
      </w:r>
      <w:r w:rsidRPr="00142ADC">
        <w:rPr>
          <w:color w:val="000000"/>
          <w:spacing w:val="1"/>
        </w:rPr>
        <w:t>которыми истец был ознакомлен, согласен и обязался их выполнять, о чем имеется собственноручная подпись в заявлении.</w:t>
      </w:r>
    </w:p>
    <w:p w14:paraId="470AA50B" w14:textId="77777777" w:rsidR="00763A83" w:rsidRPr="00142ADC" w:rsidRDefault="00763A83" w:rsidP="00763A83">
      <w:pPr>
        <w:shd w:val="clear" w:color="auto" w:fill="FFFFFF"/>
        <w:spacing w:before="5" w:line="274" w:lineRule="exact"/>
        <w:ind w:right="19" w:firstLine="576"/>
        <w:jc w:val="both"/>
      </w:pPr>
      <w:r w:rsidRPr="00142ADC">
        <w:rPr>
          <w:color w:val="000000"/>
          <w:spacing w:val="6"/>
        </w:rPr>
        <w:t xml:space="preserve">Согласно ч.3 ст.847 Гражданского Кодекса РФ договором может быть </w:t>
      </w:r>
      <w:r w:rsidRPr="00142ADC">
        <w:rPr>
          <w:color w:val="000000"/>
          <w:spacing w:val="9"/>
        </w:rPr>
        <w:t xml:space="preserve">предусмотрено </w:t>
      </w:r>
      <w:r w:rsidRPr="00142ADC">
        <w:rPr>
          <w:bCs/>
          <w:color w:val="000000"/>
          <w:spacing w:val="9"/>
        </w:rPr>
        <w:t xml:space="preserve">удостоверение прав </w:t>
      </w:r>
      <w:r w:rsidRPr="00142ADC">
        <w:rPr>
          <w:color w:val="000000"/>
          <w:spacing w:val="9"/>
        </w:rPr>
        <w:t xml:space="preserve">распоряжения денежными суммами, </w:t>
      </w:r>
      <w:r w:rsidRPr="00142ADC">
        <w:rPr>
          <w:color w:val="000000"/>
          <w:spacing w:val="2"/>
        </w:rPr>
        <w:t xml:space="preserve">находящимися на счете, электронными средствами платежа и другими </w:t>
      </w:r>
      <w:r w:rsidRPr="00142ADC">
        <w:rPr>
          <w:bCs/>
          <w:color w:val="000000"/>
          <w:spacing w:val="2"/>
        </w:rPr>
        <w:t xml:space="preserve">документами </w:t>
      </w:r>
      <w:r w:rsidRPr="00142ADC">
        <w:rPr>
          <w:bCs/>
          <w:color w:val="000000"/>
          <w:spacing w:val="1"/>
        </w:rPr>
        <w:t xml:space="preserve">с использованием в них аналогов собственноручной подписи, кодов, паролей и </w:t>
      </w:r>
      <w:r w:rsidRPr="00142ADC">
        <w:rPr>
          <w:bCs/>
          <w:color w:val="000000"/>
        </w:rPr>
        <w:t xml:space="preserve">иных средств, подтверждающих, что распоряжение дано уполномоченным на это </w:t>
      </w:r>
      <w:r w:rsidRPr="00142ADC">
        <w:rPr>
          <w:bCs/>
          <w:color w:val="000000"/>
          <w:spacing w:val="-1"/>
        </w:rPr>
        <w:t>лицом.</w:t>
      </w:r>
    </w:p>
    <w:p w14:paraId="7E6A78B3" w14:textId="77777777" w:rsidR="00763A83" w:rsidRPr="00142ADC" w:rsidRDefault="00763A83" w:rsidP="00763A83">
      <w:pPr>
        <w:shd w:val="clear" w:color="auto" w:fill="FFFFFF"/>
        <w:spacing w:line="274" w:lineRule="exact"/>
        <w:ind w:left="24" w:firstLine="571"/>
        <w:jc w:val="both"/>
      </w:pPr>
      <w:r w:rsidRPr="00142ADC">
        <w:rPr>
          <w:color w:val="000000"/>
        </w:rPr>
        <w:t xml:space="preserve">Услуга «Сбербанк </w:t>
      </w:r>
      <w:proofErr w:type="spellStart"/>
      <w:r w:rsidRPr="00142ADC">
        <w:rPr>
          <w:color w:val="000000"/>
        </w:rPr>
        <w:t>ОнЛ@йн</w:t>
      </w:r>
      <w:proofErr w:type="spellEnd"/>
      <w:r w:rsidRPr="00142ADC">
        <w:rPr>
          <w:color w:val="000000"/>
        </w:rPr>
        <w:t xml:space="preserve">» (далее - СБОЛ) - услуга дистанционного доступа </w:t>
      </w:r>
      <w:r w:rsidRPr="00142ADC">
        <w:rPr>
          <w:color w:val="000000"/>
          <w:spacing w:val="4"/>
        </w:rPr>
        <w:t xml:space="preserve">Клиента к своим счетам /вкладам и другим продуктам в Банке, предоставляемая </w:t>
      </w:r>
      <w:r w:rsidRPr="00142ADC">
        <w:rPr>
          <w:color w:val="000000"/>
          <w:spacing w:val="1"/>
        </w:rPr>
        <w:t xml:space="preserve">Банком Клиенту через глобальную информационно-телекоммуникационную сеть </w:t>
      </w:r>
      <w:r w:rsidRPr="00142ADC">
        <w:rPr>
          <w:color w:val="000000"/>
          <w:spacing w:val="-3"/>
        </w:rPr>
        <w:t>«Интернет» (п. 11.1 Условий).</w:t>
      </w:r>
    </w:p>
    <w:p w14:paraId="55A565D5" w14:textId="77777777" w:rsidR="00763A83" w:rsidRPr="00142ADC" w:rsidRDefault="00763A83" w:rsidP="00763A83">
      <w:pPr>
        <w:shd w:val="clear" w:color="auto" w:fill="FFFFFF"/>
        <w:spacing w:line="274" w:lineRule="exact"/>
        <w:ind w:left="24" w:right="10" w:firstLine="571"/>
        <w:jc w:val="both"/>
      </w:pPr>
      <w:r w:rsidRPr="00142ADC">
        <w:rPr>
          <w:color w:val="000000"/>
          <w:spacing w:val="1"/>
        </w:rPr>
        <w:t xml:space="preserve">Услуга «Мобильный банк» - услуга дистанционного доступа Клиента к своим счетам/вкладам и другим продуктам в Банке, предоставляемая Банком Клиенту с </w:t>
      </w:r>
      <w:r w:rsidRPr="00142ADC">
        <w:rPr>
          <w:color w:val="000000"/>
          <w:spacing w:val="7"/>
        </w:rPr>
        <w:t>использованием мобильной связи (по номеру(</w:t>
      </w:r>
      <w:proofErr w:type="spellStart"/>
      <w:r w:rsidRPr="00142ADC">
        <w:rPr>
          <w:color w:val="000000"/>
          <w:spacing w:val="7"/>
        </w:rPr>
        <w:t>ам</w:t>
      </w:r>
      <w:proofErr w:type="spellEnd"/>
      <w:r w:rsidRPr="00142ADC">
        <w:rPr>
          <w:color w:val="000000"/>
          <w:spacing w:val="7"/>
        </w:rPr>
        <w:t>) мобильного(</w:t>
      </w:r>
      <w:proofErr w:type="spellStart"/>
      <w:r w:rsidRPr="00142ADC">
        <w:rPr>
          <w:color w:val="000000"/>
          <w:spacing w:val="7"/>
        </w:rPr>
        <w:t>ых</w:t>
      </w:r>
      <w:proofErr w:type="spellEnd"/>
      <w:r w:rsidRPr="00142ADC">
        <w:rPr>
          <w:color w:val="000000"/>
          <w:spacing w:val="7"/>
        </w:rPr>
        <w:t>) телефона(</w:t>
      </w:r>
      <w:proofErr w:type="spellStart"/>
      <w:r w:rsidRPr="00142ADC">
        <w:rPr>
          <w:color w:val="000000"/>
          <w:spacing w:val="7"/>
        </w:rPr>
        <w:t>ов</w:t>
      </w:r>
      <w:proofErr w:type="spellEnd"/>
      <w:r w:rsidRPr="00142ADC">
        <w:rPr>
          <w:color w:val="000000"/>
          <w:spacing w:val="7"/>
        </w:rPr>
        <w:t xml:space="preserve">)) </w:t>
      </w:r>
      <w:r w:rsidRPr="00142ADC">
        <w:rPr>
          <w:color w:val="000000"/>
          <w:spacing w:val="-5"/>
        </w:rPr>
        <w:t>(п. 10.1 Условий).</w:t>
      </w:r>
    </w:p>
    <w:p w14:paraId="4540917E" w14:textId="77777777" w:rsidR="00763A83" w:rsidRPr="00142ADC" w:rsidRDefault="00763A83" w:rsidP="00763A83">
      <w:pPr>
        <w:shd w:val="clear" w:color="auto" w:fill="FFFFFF"/>
        <w:spacing w:line="274" w:lineRule="exact"/>
        <w:ind w:left="24" w:right="10" w:firstLine="571"/>
        <w:jc w:val="both"/>
      </w:pPr>
      <w:r w:rsidRPr="00142ADC">
        <w:rPr>
          <w:color w:val="000000"/>
          <w:spacing w:val="1"/>
        </w:rPr>
        <w:t xml:space="preserve">В соответствии с п. 10.1, п. 10.14, п. 11.6, п. 11.7 Условий при предоставлении вышеперечисленных услуг идентификация и аутентификация Клиента Банком </w:t>
      </w:r>
      <w:r w:rsidRPr="00142ADC">
        <w:rPr>
          <w:color w:val="000000"/>
          <w:spacing w:val="-2"/>
        </w:rPr>
        <w:t>осуществляется:</w:t>
      </w:r>
    </w:p>
    <w:p w14:paraId="591A64F1" w14:textId="77777777" w:rsidR="00763A83" w:rsidRPr="00142ADC" w:rsidRDefault="00763A83" w:rsidP="00763A83">
      <w:pPr>
        <w:shd w:val="clear" w:color="auto" w:fill="FFFFFF"/>
        <w:tabs>
          <w:tab w:val="left" w:pos="240"/>
        </w:tabs>
        <w:spacing w:line="274" w:lineRule="exact"/>
        <w:ind w:left="19"/>
        <w:jc w:val="both"/>
      </w:pPr>
      <w:r w:rsidRPr="00142ADC">
        <w:rPr>
          <w:color w:val="000000"/>
        </w:rPr>
        <w:t>-</w:t>
      </w:r>
      <w:r w:rsidRPr="00142ADC">
        <w:rPr>
          <w:color w:val="000000"/>
        </w:rPr>
        <w:tab/>
      </w:r>
      <w:r w:rsidRPr="00142ADC">
        <w:rPr>
          <w:color w:val="000000"/>
          <w:spacing w:val="9"/>
        </w:rPr>
        <w:t xml:space="preserve">при проведении операций через систему «Сбербанк </w:t>
      </w:r>
      <w:proofErr w:type="spellStart"/>
      <w:r w:rsidRPr="00142ADC">
        <w:rPr>
          <w:color w:val="000000"/>
          <w:spacing w:val="9"/>
        </w:rPr>
        <w:t>ОнЛ@йн</w:t>
      </w:r>
      <w:proofErr w:type="spellEnd"/>
      <w:r w:rsidRPr="00142ADC">
        <w:rPr>
          <w:color w:val="000000"/>
          <w:spacing w:val="9"/>
        </w:rPr>
        <w:t>» - на основании</w:t>
      </w:r>
      <w:r w:rsidRPr="00142ADC">
        <w:rPr>
          <w:color w:val="000000"/>
          <w:spacing w:val="9"/>
        </w:rPr>
        <w:br/>
      </w:r>
      <w:r w:rsidRPr="00142ADC">
        <w:rPr>
          <w:color w:val="000000"/>
          <w:spacing w:val="5"/>
        </w:rPr>
        <w:t>введенного Идентификатора Пользователя или логина, постоянного пароля (кода)</w:t>
      </w:r>
      <w:r w:rsidRPr="00142ADC">
        <w:rPr>
          <w:color w:val="000000"/>
          <w:spacing w:val="5"/>
        </w:rPr>
        <w:br/>
      </w:r>
      <w:r w:rsidRPr="00142ADC">
        <w:rPr>
          <w:color w:val="000000"/>
        </w:rPr>
        <w:t>и/или   одноразовых   паролей;   Клиент   считается   идентифицированным   в   случае</w:t>
      </w:r>
      <w:r w:rsidRPr="00142ADC">
        <w:rPr>
          <w:color w:val="000000"/>
        </w:rPr>
        <w:br/>
      </w:r>
      <w:r w:rsidRPr="00142ADC">
        <w:rPr>
          <w:color w:val="000000"/>
          <w:spacing w:val="2"/>
        </w:rPr>
        <w:t>соответствия   Идентификатора   Пользователя,   введенного   Клиентом   в   систему</w:t>
      </w:r>
      <w:r w:rsidRPr="00142ADC">
        <w:rPr>
          <w:color w:val="000000"/>
          <w:spacing w:val="2"/>
        </w:rPr>
        <w:br/>
      </w:r>
      <w:r w:rsidRPr="00142ADC">
        <w:rPr>
          <w:color w:val="000000"/>
          <w:spacing w:val="4"/>
        </w:rPr>
        <w:t xml:space="preserve">«Сбербанк </w:t>
      </w:r>
      <w:proofErr w:type="spellStart"/>
      <w:r w:rsidRPr="00142ADC">
        <w:rPr>
          <w:color w:val="000000"/>
          <w:spacing w:val="4"/>
        </w:rPr>
        <w:t>ОнЛ@йн</w:t>
      </w:r>
      <w:proofErr w:type="spellEnd"/>
      <w:r w:rsidRPr="00142ADC">
        <w:rPr>
          <w:color w:val="000000"/>
          <w:spacing w:val="4"/>
        </w:rPr>
        <w:t>», Идентификатору Пользователя или логину, содержащимся в</w:t>
      </w:r>
      <w:r w:rsidRPr="00142ADC">
        <w:rPr>
          <w:color w:val="000000"/>
          <w:spacing w:val="4"/>
        </w:rPr>
        <w:br/>
      </w:r>
      <w:r w:rsidRPr="00142ADC">
        <w:rPr>
          <w:color w:val="000000"/>
          <w:spacing w:val="-1"/>
        </w:rPr>
        <w:t>базе данных Банка;</w:t>
      </w:r>
    </w:p>
    <w:p w14:paraId="649F470B" w14:textId="77777777" w:rsidR="00763A83" w:rsidRPr="00142ADC" w:rsidRDefault="00763A83" w:rsidP="00763A83">
      <w:pPr>
        <w:shd w:val="clear" w:color="auto" w:fill="FFFFFF"/>
        <w:tabs>
          <w:tab w:val="left" w:pos="178"/>
        </w:tabs>
        <w:spacing w:before="10" w:line="274" w:lineRule="exact"/>
        <w:ind w:left="19"/>
        <w:jc w:val="both"/>
      </w:pPr>
      <w:r w:rsidRPr="00142ADC">
        <w:rPr>
          <w:color w:val="000000"/>
        </w:rPr>
        <w:t>-</w:t>
      </w:r>
      <w:r w:rsidRPr="00142ADC">
        <w:rPr>
          <w:color w:val="000000"/>
        </w:rPr>
        <w:tab/>
      </w:r>
      <w:r w:rsidRPr="00142ADC">
        <w:rPr>
          <w:color w:val="000000"/>
          <w:spacing w:val="1"/>
        </w:rPr>
        <w:t>в «Мобильном банке» - на основании номера мобильного телефона, содержащегося</w:t>
      </w:r>
      <w:r w:rsidRPr="00142ADC">
        <w:rPr>
          <w:color w:val="000000"/>
          <w:spacing w:val="1"/>
        </w:rPr>
        <w:br/>
      </w:r>
      <w:r w:rsidRPr="00142ADC">
        <w:rPr>
          <w:color w:val="000000"/>
        </w:rPr>
        <w:t>в сообщении, полученном «Мобильным банком»;</w:t>
      </w:r>
    </w:p>
    <w:p w14:paraId="4D755480" w14:textId="77777777" w:rsidR="00763A83" w:rsidRPr="00142ADC" w:rsidRDefault="00763A83" w:rsidP="00763A83">
      <w:pPr>
        <w:shd w:val="clear" w:color="auto" w:fill="FFFFFF"/>
        <w:spacing w:before="5" w:line="274" w:lineRule="exact"/>
        <w:ind w:left="14" w:right="14" w:firstLine="571"/>
        <w:jc w:val="both"/>
        <w:rPr>
          <w:color w:val="000000"/>
          <w:spacing w:val="1"/>
        </w:rPr>
      </w:pPr>
      <w:r w:rsidRPr="00142ADC">
        <w:rPr>
          <w:color w:val="000000"/>
          <w:spacing w:val="1"/>
        </w:rPr>
        <w:t xml:space="preserve">Предоставление Держателю услуг «Сбербанк </w:t>
      </w:r>
      <w:proofErr w:type="spellStart"/>
      <w:r w:rsidRPr="00142ADC">
        <w:rPr>
          <w:color w:val="000000"/>
          <w:spacing w:val="1"/>
        </w:rPr>
        <w:t>ОнЛ@йн</w:t>
      </w:r>
      <w:proofErr w:type="spellEnd"/>
      <w:r w:rsidRPr="00142ADC">
        <w:rPr>
          <w:color w:val="000000"/>
          <w:spacing w:val="1"/>
        </w:rPr>
        <w:t xml:space="preserve">» осуществляется в </w:t>
      </w:r>
      <w:r w:rsidRPr="00142ADC">
        <w:rPr>
          <w:color w:val="000000"/>
        </w:rPr>
        <w:t xml:space="preserve">соответствии с Договором, а также в соответствии с Руководством по использованию </w:t>
      </w:r>
      <w:r w:rsidRPr="00142ADC">
        <w:rPr>
          <w:color w:val="000000"/>
          <w:spacing w:val="1"/>
        </w:rPr>
        <w:t xml:space="preserve">«Сбербанк </w:t>
      </w:r>
      <w:proofErr w:type="spellStart"/>
      <w:r w:rsidRPr="00142ADC">
        <w:rPr>
          <w:color w:val="000000"/>
          <w:spacing w:val="1"/>
        </w:rPr>
        <w:t>ОнЛ@йн</w:t>
      </w:r>
      <w:proofErr w:type="spellEnd"/>
      <w:r w:rsidRPr="00142ADC">
        <w:rPr>
          <w:color w:val="000000"/>
          <w:spacing w:val="1"/>
        </w:rPr>
        <w:t xml:space="preserve">», размещаемым на веб-сайте Банка (п. 11.4 Условий). </w:t>
      </w:r>
    </w:p>
    <w:p w14:paraId="293794BC" w14:textId="77777777" w:rsidR="00763A83" w:rsidRPr="00142ADC" w:rsidRDefault="00763A83" w:rsidP="00763A83">
      <w:pPr>
        <w:shd w:val="clear" w:color="auto" w:fill="FFFFFF"/>
        <w:spacing w:before="5" w:line="274" w:lineRule="exact"/>
        <w:ind w:left="5" w:right="29" w:firstLine="571"/>
        <w:jc w:val="both"/>
      </w:pPr>
      <w:r w:rsidRPr="00142ADC">
        <w:rPr>
          <w:color w:val="000000"/>
          <w:spacing w:val="1"/>
        </w:rPr>
        <w:t xml:space="preserve">В соответствии с п.2.12 Условий </w:t>
      </w:r>
      <w:r w:rsidRPr="00142ADC">
        <w:rPr>
          <w:bCs/>
          <w:color w:val="000000"/>
          <w:spacing w:val="1"/>
        </w:rPr>
        <w:t xml:space="preserve">документы, </w:t>
      </w:r>
      <w:r w:rsidRPr="00142ADC">
        <w:rPr>
          <w:color w:val="000000"/>
          <w:spacing w:val="1"/>
        </w:rPr>
        <w:t xml:space="preserve">оформляемые при совершении </w:t>
      </w:r>
      <w:r w:rsidRPr="00142ADC">
        <w:rPr>
          <w:color w:val="000000"/>
          <w:spacing w:val="4"/>
        </w:rPr>
        <w:t xml:space="preserve">операций по Карте, могут быть </w:t>
      </w:r>
      <w:r w:rsidRPr="00142ADC">
        <w:rPr>
          <w:bCs/>
          <w:color w:val="000000"/>
          <w:spacing w:val="4"/>
        </w:rPr>
        <w:t xml:space="preserve">подписаны </w:t>
      </w:r>
      <w:r w:rsidRPr="00142ADC">
        <w:rPr>
          <w:color w:val="000000"/>
          <w:spacing w:val="4"/>
        </w:rPr>
        <w:t xml:space="preserve">личной подписью Держателя либо </w:t>
      </w:r>
      <w:r w:rsidRPr="00142ADC">
        <w:rPr>
          <w:color w:val="000000"/>
          <w:spacing w:val="6"/>
        </w:rPr>
        <w:t xml:space="preserve">составлены </w:t>
      </w:r>
      <w:r w:rsidRPr="00142ADC">
        <w:rPr>
          <w:bCs/>
          <w:color w:val="000000"/>
          <w:spacing w:val="6"/>
        </w:rPr>
        <w:t xml:space="preserve">с использованием аналога собственноручной подписи Держателя: </w:t>
      </w:r>
      <w:proofErr w:type="spellStart"/>
      <w:r w:rsidRPr="00142ADC">
        <w:rPr>
          <w:bCs/>
          <w:color w:val="000000"/>
        </w:rPr>
        <w:t>ПИНа</w:t>
      </w:r>
      <w:proofErr w:type="spellEnd"/>
      <w:r w:rsidRPr="00142ADC">
        <w:rPr>
          <w:bCs/>
          <w:color w:val="000000"/>
        </w:rPr>
        <w:t>,    кодов,    сформированных    на    основании    биометрических    данных Держателя Карты, постоянного пароля/одноразового пароля.</w:t>
      </w:r>
    </w:p>
    <w:p w14:paraId="5451A8CB" w14:textId="77777777" w:rsidR="00763A83" w:rsidRPr="00142ADC" w:rsidRDefault="00763A83" w:rsidP="00763A83">
      <w:pPr>
        <w:shd w:val="clear" w:color="auto" w:fill="FFFFFF"/>
        <w:spacing w:line="274" w:lineRule="exact"/>
        <w:ind w:left="614"/>
      </w:pPr>
      <w:r w:rsidRPr="00142ADC">
        <w:rPr>
          <w:color w:val="000000"/>
          <w:spacing w:val="4"/>
        </w:rPr>
        <w:t xml:space="preserve">Согласно п. 10.10 Условий </w:t>
      </w:r>
      <w:r w:rsidRPr="00142ADC">
        <w:rPr>
          <w:bCs/>
          <w:color w:val="000000"/>
          <w:spacing w:val="4"/>
        </w:rPr>
        <w:t>подключение Держателя к услуге «Мобильный</w:t>
      </w:r>
    </w:p>
    <w:p w14:paraId="5BC54BEF" w14:textId="77777777" w:rsidR="00763A83" w:rsidRPr="00142ADC" w:rsidRDefault="00763A83" w:rsidP="00763A83">
      <w:pPr>
        <w:shd w:val="clear" w:color="auto" w:fill="FFFFFF"/>
        <w:spacing w:line="274" w:lineRule="exact"/>
        <w:ind w:left="38"/>
        <w:jc w:val="both"/>
      </w:pPr>
      <w:r w:rsidRPr="00142ADC">
        <w:rPr>
          <w:bCs/>
          <w:color w:val="000000"/>
          <w:spacing w:val="6"/>
        </w:rPr>
        <w:lastRenderedPageBreak/>
        <w:t xml:space="preserve">банк» осуществляется </w:t>
      </w:r>
      <w:r w:rsidRPr="00142ADC">
        <w:rPr>
          <w:color w:val="000000"/>
          <w:spacing w:val="6"/>
        </w:rPr>
        <w:t xml:space="preserve">на основании волеизъявления Клиента на подключение к </w:t>
      </w:r>
      <w:r w:rsidRPr="00142ADC">
        <w:rPr>
          <w:color w:val="000000"/>
          <w:spacing w:val="-1"/>
        </w:rPr>
        <w:t>услуге «Мобильный банк» одним из следующих способов:</w:t>
      </w:r>
    </w:p>
    <w:p w14:paraId="3AFF0803" w14:textId="77777777" w:rsidR="00763A83" w:rsidRPr="00142ADC" w:rsidRDefault="00763A83" w:rsidP="00763A83">
      <w:pPr>
        <w:widowControl w:val="0"/>
        <w:numPr>
          <w:ilvl w:val="0"/>
          <w:numId w:val="2"/>
        </w:numPr>
        <w:shd w:val="clear" w:color="auto" w:fill="FFFFFF"/>
        <w:tabs>
          <w:tab w:val="left" w:pos="307"/>
        </w:tabs>
        <w:suppressAutoHyphens w:val="0"/>
        <w:autoSpaceDE w:val="0"/>
        <w:autoSpaceDN w:val="0"/>
        <w:adjustRightInd w:val="0"/>
        <w:spacing w:line="274" w:lineRule="exact"/>
        <w:ind w:left="43"/>
        <w:jc w:val="both"/>
        <w:rPr>
          <w:color w:val="000000"/>
        </w:rPr>
      </w:pPr>
      <w:r w:rsidRPr="00142ADC">
        <w:rPr>
          <w:color w:val="000000"/>
          <w:spacing w:val="5"/>
        </w:rPr>
        <w:t>в  подразделении   Банка  на  основании   Заявления  на  подключение  к  услуге</w:t>
      </w:r>
      <w:r w:rsidRPr="00142ADC">
        <w:rPr>
          <w:color w:val="000000"/>
          <w:spacing w:val="5"/>
        </w:rPr>
        <w:br/>
      </w:r>
      <w:r w:rsidRPr="00142ADC">
        <w:rPr>
          <w:color w:val="000000"/>
          <w:spacing w:val="2"/>
        </w:rPr>
        <w:t>«Мобильный банк» установленной Банком формы, подписанного собственноручной</w:t>
      </w:r>
      <w:r w:rsidRPr="00142ADC">
        <w:rPr>
          <w:color w:val="000000"/>
          <w:spacing w:val="2"/>
        </w:rPr>
        <w:br/>
      </w:r>
      <w:r w:rsidRPr="00142ADC">
        <w:rPr>
          <w:color w:val="000000"/>
          <w:spacing w:val="-1"/>
        </w:rPr>
        <w:t>подписью Клиента или аналогом собственноручной подписи Клиента;</w:t>
      </w:r>
    </w:p>
    <w:p w14:paraId="64E31C0D" w14:textId="77777777" w:rsidR="00763A83" w:rsidRPr="00142ADC" w:rsidRDefault="00763A83" w:rsidP="00763A83">
      <w:pPr>
        <w:widowControl w:val="0"/>
        <w:numPr>
          <w:ilvl w:val="0"/>
          <w:numId w:val="2"/>
        </w:numPr>
        <w:shd w:val="clear" w:color="auto" w:fill="FFFFFF"/>
        <w:tabs>
          <w:tab w:val="left" w:pos="307"/>
        </w:tabs>
        <w:suppressAutoHyphens w:val="0"/>
        <w:autoSpaceDE w:val="0"/>
        <w:autoSpaceDN w:val="0"/>
        <w:adjustRightInd w:val="0"/>
        <w:spacing w:line="274" w:lineRule="exact"/>
        <w:ind w:left="43"/>
        <w:jc w:val="both"/>
        <w:rPr>
          <w:color w:val="000000"/>
        </w:rPr>
      </w:pPr>
      <w:r w:rsidRPr="00142ADC">
        <w:rPr>
          <w:bCs/>
          <w:color w:val="000000"/>
        </w:rPr>
        <w:t>через   устройство   самообслуживания   Банка.   Подключение   проводится   с</w:t>
      </w:r>
      <w:r w:rsidRPr="00142ADC">
        <w:rPr>
          <w:bCs/>
          <w:color w:val="000000"/>
        </w:rPr>
        <w:br/>
      </w:r>
      <w:r w:rsidRPr="00142ADC">
        <w:rPr>
          <w:bCs/>
          <w:color w:val="000000"/>
          <w:spacing w:val="-1"/>
        </w:rPr>
        <w:t xml:space="preserve">использованием Карты и подтверждается вводом </w:t>
      </w:r>
      <w:proofErr w:type="spellStart"/>
      <w:r w:rsidRPr="00142ADC">
        <w:rPr>
          <w:bCs/>
          <w:color w:val="000000"/>
          <w:spacing w:val="-1"/>
        </w:rPr>
        <w:t>ПИНа</w:t>
      </w:r>
      <w:proofErr w:type="spellEnd"/>
      <w:r w:rsidRPr="00142ADC">
        <w:rPr>
          <w:bCs/>
          <w:color w:val="000000"/>
          <w:spacing w:val="-1"/>
        </w:rPr>
        <w:t>;</w:t>
      </w:r>
    </w:p>
    <w:p w14:paraId="77B80B11" w14:textId="77777777" w:rsidR="00763A83" w:rsidRPr="00142ADC" w:rsidRDefault="00763A83" w:rsidP="00763A83">
      <w:pPr>
        <w:shd w:val="clear" w:color="auto" w:fill="FFFFFF"/>
        <w:tabs>
          <w:tab w:val="left" w:pos="206"/>
        </w:tabs>
        <w:spacing w:line="274" w:lineRule="exact"/>
        <w:ind w:left="38"/>
        <w:jc w:val="both"/>
      </w:pPr>
      <w:r w:rsidRPr="00142ADC">
        <w:rPr>
          <w:color w:val="000000"/>
        </w:rPr>
        <w:t>-</w:t>
      </w:r>
      <w:r w:rsidRPr="00142ADC">
        <w:rPr>
          <w:color w:val="000000"/>
        </w:rPr>
        <w:tab/>
      </w:r>
      <w:r w:rsidRPr="00142ADC">
        <w:rPr>
          <w:color w:val="000000"/>
          <w:spacing w:val="2"/>
        </w:rPr>
        <w:t>через Контактный Центр Банка на номер телефона Клиента, зарегистрированный в</w:t>
      </w:r>
      <w:r w:rsidRPr="00142ADC">
        <w:rPr>
          <w:color w:val="000000"/>
          <w:spacing w:val="2"/>
        </w:rPr>
        <w:br/>
      </w:r>
      <w:r w:rsidRPr="00142ADC">
        <w:rPr>
          <w:color w:val="000000"/>
          <w:spacing w:val="4"/>
        </w:rPr>
        <w:t>Банке. Подключение проводится при условии сообщения корректной Контрольной</w:t>
      </w:r>
      <w:r w:rsidRPr="00142ADC">
        <w:rPr>
          <w:color w:val="000000"/>
          <w:spacing w:val="4"/>
        </w:rPr>
        <w:br/>
      </w:r>
      <w:r w:rsidRPr="00142ADC">
        <w:rPr>
          <w:color w:val="000000"/>
          <w:spacing w:val="-1"/>
        </w:rPr>
        <w:t>информации Клиента;</w:t>
      </w:r>
    </w:p>
    <w:p w14:paraId="6A8D7E0A" w14:textId="77777777" w:rsidR="00763A83" w:rsidRPr="00142ADC" w:rsidRDefault="00763A83" w:rsidP="00763A83">
      <w:pPr>
        <w:shd w:val="clear" w:color="auto" w:fill="FFFFFF"/>
        <w:spacing w:line="274" w:lineRule="exact"/>
        <w:ind w:left="38" w:firstLine="398"/>
        <w:jc w:val="both"/>
      </w:pPr>
      <w:r w:rsidRPr="00142ADC">
        <w:rPr>
          <w:color w:val="000000"/>
          <w:spacing w:val="13"/>
        </w:rPr>
        <w:t xml:space="preserve">-через систему «Сбербанк </w:t>
      </w:r>
      <w:proofErr w:type="spellStart"/>
      <w:r w:rsidRPr="00142ADC">
        <w:rPr>
          <w:color w:val="000000"/>
          <w:spacing w:val="13"/>
        </w:rPr>
        <w:t>ОнЛ@йн</w:t>
      </w:r>
      <w:proofErr w:type="spellEnd"/>
      <w:r w:rsidRPr="00142ADC">
        <w:rPr>
          <w:color w:val="000000"/>
          <w:spacing w:val="13"/>
        </w:rPr>
        <w:t xml:space="preserve">» на номер телефона Клиента, </w:t>
      </w:r>
      <w:r w:rsidRPr="00142ADC">
        <w:rPr>
          <w:color w:val="000000"/>
        </w:rPr>
        <w:t>зарегистрированный в Банке и содержащийся в базе данных Банка. Подключение к услуге подтверждается вводом одноразового пароля.</w:t>
      </w:r>
    </w:p>
    <w:p w14:paraId="51293101" w14:textId="77777777" w:rsidR="00763A83" w:rsidRPr="00142ADC" w:rsidRDefault="00763A83" w:rsidP="00763A83">
      <w:pPr>
        <w:shd w:val="clear" w:color="auto" w:fill="FFFFFF"/>
        <w:spacing w:line="274" w:lineRule="exact"/>
        <w:ind w:left="43" w:firstLine="566"/>
        <w:jc w:val="both"/>
      </w:pPr>
      <w:r w:rsidRPr="00142ADC">
        <w:rPr>
          <w:color w:val="000000"/>
          <w:spacing w:val="5"/>
        </w:rPr>
        <w:t xml:space="preserve">Согласно п. 11.6 Условий доступ Клиента к услугам системы «Сбербанк </w:t>
      </w:r>
      <w:proofErr w:type="spellStart"/>
      <w:r w:rsidRPr="00142ADC">
        <w:rPr>
          <w:color w:val="000000"/>
          <w:spacing w:val="10"/>
        </w:rPr>
        <w:t>ОнЛ@йн</w:t>
      </w:r>
      <w:proofErr w:type="spellEnd"/>
      <w:r w:rsidRPr="00142ADC">
        <w:rPr>
          <w:color w:val="000000"/>
          <w:spacing w:val="10"/>
        </w:rPr>
        <w:t xml:space="preserve">» осуществляется при условии его успешной идентификации и </w:t>
      </w:r>
      <w:r w:rsidRPr="00142ADC">
        <w:rPr>
          <w:color w:val="000000"/>
        </w:rPr>
        <w:t xml:space="preserve">аутентификации на основании идентификатора пользователя и постоянного пароля, </w:t>
      </w:r>
      <w:r w:rsidRPr="00142ADC">
        <w:rPr>
          <w:color w:val="000000"/>
          <w:spacing w:val="-1"/>
        </w:rPr>
        <w:t>которые Клиент может получить одним из следующих способов:</w:t>
      </w:r>
    </w:p>
    <w:p w14:paraId="3449D85E" w14:textId="77777777" w:rsidR="00763A83" w:rsidRPr="00142ADC" w:rsidRDefault="00763A83" w:rsidP="00763A83">
      <w:pPr>
        <w:shd w:val="clear" w:color="auto" w:fill="FFFFFF"/>
        <w:tabs>
          <w:tab w:val="left" w:pos="206"/>
        </w:tabs>
        <w:spacing w:line="274" w:lineRule="exact"/>
        <w:ind w:left="38"/>
        <w:jc w:val="both"/>
      </w:pPr>
      <w:r w:rsidRPr="00142ADC">
        <w:rPr>
          <w:color w:val="000000"/>
        </w:rPr>
        <w:t>-</w:t>
      </w:r>
      <w:r w:rsidRPr="00142ADC">
        <w:rPr>
          <w:color w:val="000000"/>
        </w:rPr>
        <w:tab/>
      </w:r>
      <w:r w:rsidRPr="00142ADC">
        <w:rPr>
          <w:color w:val="000000"/>
          <w:spacing w:val="4"/>
        </w:rPr>
        <w:t>получить через устройство самообслуживания с использованием своей основной</w:t>
      </w:r>
      <w:r w:rsidRPr="00142ADC">
        <w:rPr>
          <w:color w:val="000000"/>
          <w:spacing w:val="4"/>
        </w:rPr>
        <w:br/>
      </w:r>
      <w:r w:rsidRPr="00142ADC">
        <w:rPr>
          <w:color w:val="000000"/>
          <w:spacing w:val="6"/>
        </w:rPr>
        <w:t>Карты. Операция получения идентификатора пользователя и постоянного пароля</w:t>
      </w:r>
      <w:r w:rsidRPr="00142ADC">
        <w:rPr>
          <w:color w:val="000000"/>
          <w:spacing w:val="6"/>
        </w:rPr>
        <w:br/>
      </w:r>
      <w:r w:rsidRPr="00142ADC">
        <w:rPr>
          <w:color w:val="000000"/>
          <w:spacing w:val="-1"/>
        </w:rPr>
        <w:t>подтверждается ПИН-кодом;</w:t>
      </w:r>
    </w:p>
    <w:p w14:paraId="0FFE624C" w14:textId="77777777" w:rsidR="00763A83" w:rsidRPr="00142ADC" w:rsidRDefault="00763A83" w:rsidP="00763A83">
      <w:pPr>
        <w:shd w:val="clear" w:color="auto" w:fill="FFFFFF"/>
        <w:tabs>
          <w:tab w:val="left" w:pos="278"/>
        </w:tabs>
        <w:spacing w:line="274" w:lineRule="exact"/>
        <w:ind w:left="34"/>
        <w:jc w:val="both"/>
      </w:pPr>
      <w:r w:rsidRPr="00142ADC">
        <w:rPr>
          <w:color w:val="000000"/>
        </w:rPr>
        <w:t>-</w:t>
      </w:r>
      <w:r w:rsidRPr="00142ADC">
        <w:rPr>
          <w:color w:val="000000"/>
        </w:rPr>
        <w:tab/>
      </w:r>
      <w:r w:rsidRPr="00142ADC">
        <w:rPr>
          <w:color w:val="000000"/>
          <w:spacing w:val="9"/>
        </w:rPr>
        <w:t>самостоятельно определить через удаленную регистрацию на сайте  Банка на</w:t>
      </w:r>
      <w:r w:rsidRPr="00142ADC">
        <w:rPr>
          <w:color w:val="000000"/>
          <w:spacing w:val="9"/>
        </w:rPr>
        <w:br/>
      </w:r>
      <w:r w:rsidRPr="00142ADC">
        <w:rPr>
          <w:color w:val="000000"/>
          <w:spacing w:val="6"/>
        </w:rPr>
        <w:t xml:space="preserve">странице входа в «Сбербанк </w:t>
      </w:r>
      <w:proofErr w:type="spellStart"/>
      <w:r w:rsidRPr="00142ADC">
        <w:rPr>
          <w:color w:val="000000"/>
          <w:spacing w:val="6"/>
        </w:rPr>
        <w:t>ОнЛ@йн</w:t>
      </w:r>
      <w:proofErr w:type="spellEnd"/>
      <w:r w:rsidRPr="00142ADC">
        <w:rPr>
          <w:color w:val="000000"/>
          <w:spacing w:val="6"/>
        </w:rPr>
        <w:t>» с использованием своей основной Карты.</w:t>
      </w:r>
      <w:r w:rsidRPr="00142ADC">
        <w:rPr>
          <w:color w:val="000000"/>
          <w:spacing w:val="6"/>
        </w:rPr>
        <w:br/>
      </w:r>
      <w:r w:rsidRPr="00142ADC">
        <w:rPr>
          <w:color w:val="000000"/>
          <w:spacing w:val="1"/>
        </w:rPr>
        <w:t>Операция     создания    идентификатора    пользователя     и     постоянного     пароля</w:t>
      </w:r>
      <w:r w:rsidRPr="00142ADC">
        <w:rPr>
          <w:color w:val="000000"/>
          <w:spacing w:val="1"/>
        </w:rPr>
        <w:br/>
      </w:r>
      <w:r w:rsidRPr="00142ADC">
        <w:rPr>
          <w:color w:val="000000"/>
          <w:spacing w:val="6"/>
        </w:rPr>
        <w:t>подтверждается одноразовым паролем, который направляется на номер телефона</w:t>
      </w:r>
      <w:r w:rsidRPr="00142ADC">
        <w:rPr>
          <w:color w:val="000000"/>
          <w:spacing w:val="6"/>
        </w:rPr>
        <w:br/>
      </w:r>
      <w:r w:rsidRPr="00142ADC">
        <w:rPr>
          <w:color w:val="000000"/>
          <w:spacing w:val="-1"/>
        </w:rPr>
        <w:t>Клиента, подключенный к услуге «Мобильный банк»;</w:t>
      </w:r>
    </w:p>
    <w:p w14:paraId="2D0DB06A" w14:textId="77777777" w:rsidR="00763A83" w:rsidRPr="00142ADC" w:rsidRDefault="00763A83" w:rsidP="00763A83">
      <w:pPr>
        <w:shd w:val="clear" w:color="auto" w:fill="FFFFFF"/>
        <w:tabs>
          <w:tab w:val="left" w:pos="187"/>
        </w:tabs>
        <w:spacing w:line="274" w:lineRule="exact"/>
        <w:ind w:left="29"/>
        <w:jc w:val="both"/>
        <w:rPr>
          <w:color w:val="000000"/>
          <w:spacing w:val="-1"/>
        </w:rPr>
      </w:pPr>
      <w:r w:rsidRPr="00142ADC">
        <w:rPr>
          <w:color w:val="000000"/>
        </w:rPr>
        <w:t>-</w:t>
      </w:r>
      <w:r w:rsidRPr="00142ADC">
        <w:rPr>
          <w:color w:val="000000"/>
        </w:rPr>
        <w:tab/>
        <w:t>получить идентификатор пользователя через Контактный Центр Банка (при условии</w:t>
      </w:r>
      <w:r w:rsidRPr="00142ADC">
        <w:rPr>
          <w:color w:val="000000"/>
        </w:rPr>
        <w:br/>
      </w:r>
      <w:r w:rsidRPr="00142ADC">
        <w:rPr>
          <w:color w:val="000000"/>
          <w:spacing w:val="3"/>
        </w:rPr>
        <w:t>сообщения   Клиентом   информации,   необходимой   для   его   идентификации   и</w:t>
      </w:r>
      <w:r w:rsidRPr="00142ADC">
        <w:rPr>
          <w:color w:val="000000"/>
          <w:spacing w:val="3"/>
        </w:rPr>
        <w:br/>
      </w:r>
      <w:r w:rsidRPr="00142ADC">
        <w:rPr>
          <w:color w:val="000000"/>
        </w:rPr>
        <w:t>аутентификации   Банком)   и   с   использованием   этого   идентификатора  получить</w:t>
      </w:r>
      <w:r w:rsidRPr="00142ADC">
        <w:rPr>
          <w:color w:val="000000"/>
        </w:rPr>
        <w:br/>
      </w:r>
      <w:r w:rsidRPr="00142ADC">
        <w:rPr>
          <w:color w:val="000000"/>
          <w:spacing w:val="-1"/>
        </w:rPr>
        <w:t xml:space="preserve">постоянный пароль на сайте Банка на странице входа в «Сбербанк </w:t>
      </w:r>
      <w:proofErr w:type="spellStart"/>
      <w:r w:rsidRPr="00142ADC">
        <w:rPr>
          <w:color w:val="000000"/>
          <w:spacing w:val="-1"/>
        </w:rPr>
        <w:t>ОнЛ@йн</w:t>
      </w:r>
      <w:proofErr w:type="spellEnd"/>
      <w:r w:rsidRPr="00142ADC">
        <w:rPr>
          <w:color w:val="000000"/>
          <w:spacing w:val="-1"/>
        </w:rPr>
        <w:t>».</w:t>
      </w:r>
    </w:p>
    <w:p w14:paraId="01358BD5" w14:textId="77777777" w:rsidR="00763A83" w:rsidRPr="00142ADC" w:rsidRDefault="00763A83" w:rsidP="00763A83">
      <w:pPr>
        <w:shd w:val="clear" w:color="auto" w:fill="FFFFFF"/>
        <w:tabs>
          <w:tab w:val="left" w:pos="187"/>
        </w:tabs>
        <w:spacing w:line="274" w:lineRule="exact"/>
        <w:ind w:left="29"/>
        <w:jc w:val="both"/>
        <w:rPr>
          <w:color w:val="000000"/>
          <w:spacing w:val="7"/>
        </w:rPr>
      </w:pPr>
      <w:r w:rsidRPr="00142ADC">
        <w:rPr>
          <w:color w:val="000000"/>
          <w:spacing w:val="-1"/>
        </w:rPr>
        <w:t xml:space="preserve">         </w:t>
      </w:r>
      <w:r w:rsidRPr="00142ADC">
        <w:rPr>
          <w:color w:val="000000"/>
          <w:spacing w:val="-2"/>
        </w:rPr>
        <w:t xml:space="preserve">Установлено, что </w:t>
      </w:r>
      <w:r w:rsidRPr="00142ADC">
        <w:rPr>
          <w:color w:val="000000"/>
          <w:spacing w:val="5"/>
        </w:rPr>
        <w:t xml:space="preserve">19.11.2010 года услуга «Мобильный банк» была подключена к банковской </w:t>
      </w:r>
      <w:r w:rsidRPr="00142ADC">
        <w:rPr>
          <w:color w:val="000000"/>
          <w:spacing w:val="1"/>
        </w:rPr>
        <w:t>карте №****</w:t>
      </w:r>
      <w:r w:rsidR="00B93910">
        <w:rPr>
          <w:color w:val="000000"/>
          <w:spacing w:val="1"/>
        </w:rPr>
        <w:t>*</w:t>
      </w:r>
      <w:r w:rsidRPr="00142ADC">
        <w:rPr>
          <w:color w:val="000000"/>
          <w:spacing w:val="1"/>
        </w:rPr>
        <w:t xml:space="preserve"> с регистрацией номера телефона Истца (</w:t>
      </w:r>
      <w:r w:rsidR="00B93910">
        <w:rPr>
          <w:color w:val="000000"/>
          <w:spacing w:val="1"/>
        </w:rPr>
        <w:t>*</w:t>
      </w:r>
      <w:r w:rsidRPr="00142ADC">
        <w:rPr>
          <w:color w:val="000000"/>
          <w:spacing w:val="1"/>
        </w:rPr>
        <w:t xml:space="preserve">) на основании </w:t>
      </w:r>
      <w:r w:rsidRPr="00142ADC">
        <w:rPr>
          <w:color w:val="000000"/>
          <w:spacing w:val="7"/>
        </w:rPr>
        <w:t>заявления на получение карты от 26.10.2010 года.</w:t>
      </w:r>
    </w:p>
    <w:p w14:paraId="7E421C21" w14:textId="77777777" w:rsidR="00763A83" w:rsidRPr="00142ADC" w:rsidRDefault="00763A83" w:rsidP="00763A83">
      <w:pPr>
        <w:shd w:val="clear" w:color="auto" w:fill="FFFFFF"/>
        <w:tabs>
          <w:tab w:val="left" w:pos="187"/>
        </w:tabs>
        <w:spacing w:line="274" w:lineRule="exact"/>
        <w:ind w:left="29"/>
        <w:jc w:val="both"/>
        <w:rPr>
          <w:color w:val="000000"/>
        </w:rPr>
      </w:pPr>
      <w:r w:rsidRPr="00142ADC">
        <w:rPr>
          <w:color w:val="000000"/>
          <w:spacing w:val="7"/>
        </w:rPr>
        <w:t xml:space="preserve">         </w:t>
      </w:r>
      <w:r w:rsidRPr="00142ADC">
        <w:rPr>
          <w:color w:val="000000"/>
          <w:spacing w:val="6"/>
        </w:rPr>
        <w:t>02.08.2012 в 19:57:57 через устройство самообслуживания № 032043 ПАО</w:t>
      </w:r>
      <w:r w:rsidRPr="00142ADC">
        <w:rPr>
          <w:color w:val="000000"/>
          <w:spacing w:val="6"/>
        </w:rPr>
        <w:br/>
      </w:r>
      <w:r w:rsidRPr="00142ADC">
        <w:rPr>
          <w:color w:val="000000"/>
          <w:spacing w:val="3"/>
        </w:rPr>
        <w:t>Сбербанк   с    использованием   банковской   карты   №   ****</w:t>
      </w:r>
      <w:r w:rsidR="00B93910">
        <w:rPr>
          <w:color w:val="000000"/>
          <w:spacing w:val="3"/>
        </w:rPr>
        <w:t>*</w:t>
      </w:r>
      <w:r w:rsidRPr="00142ADC">
        <w:rPr>
          <w:color w:val="000000"/>
          <w:spacing w:val="3"/>
        </w:rPr>
        <w:t xml:space="preserve">   </w:t>
      </w:r>
      <w:r w:rsidRPr="00142ADC">
        <w:rPr>
          <w:bCs/>
          <w:color w:val="000000"/>
          <w:spacing w:val="3"/>
        </w:rPr>
        <w:t>был   получен</w:t>
      </w:r>
      <w:r w:rsidRPr="00142ADC">
        <w:rPr>
          <w:bCs/>
          <w:color w:val="000000"/>
          <w:spacing w:val="3"/>
        </w:rPr>
        <w:br/>
      </w:r>
      <w:r w:rsidRPr="00142ADC">
        <w:rPr>
          <w:bCs/>
          <w:color w:val="000000"/>
          <w:spacing w:val="1"/>
        </w:rPr>
        <w:t xml:space="preserve">идентификатор пользователя и пароль </w:t>
      </w:r>
      <w:r w:rsidRPr="00142ADC">
        <w:rPr>
          <w:color w:val="000000"/>
          <w:spacing w:val="1"/>
        </w:rPr>
        <w:t>для доступа к системе «Сбербанк Онлайн»,</w:t>
      </w:r>
      <w:r w:rsidRPr="00142ADC">
        <w:rPr>
          <w:color w:val="000000"/>
          <w:spacing w:val="1"/>
        </w:rPr>
        <w:br/>
      </w:r>
      <w:r w:rsidRPr="00142ADC">
        <w:rPr>
          <w:color w:val="000000"/>
          <w:spacing w:val="7"/>
        </w:rPr>
        <w:t xml:space="preserve">а также </w:t>
      </w:r>
      <w:r w:rsidRPr="00142ADC">
        <w:rPr>
          <w:bCs/>
          <w:color w:val="000000"/>
          <w:spacing w:val="7"/>
        </w:rPr>
        <w:t xml:space="preserve">одноразовые пароли </w:t>
      </w:r>
      <w:r w:rsidRPr="00142ADC">
        <w:rPr>
          <w:color w:val="000000"/>
          <w:spacing w:val="7"/>
        </w:rPr>
        <w:t>для подтверждения операций, совершаемых в сети</w:t>
      </w:r>
      <w:r w:rsidRPr="00142ADC">
        <w:rPr>
          <w:color w:val="000000"/>
          <w:spacing w:val="7"/>
        </w:rPr>
        <w:br/>
      </w:r>
      <w:r w:rsidRPr="00142ADC">
        <w:rPr>
          <w:color w:val="000000"/>
          <w:spacing w:val="5"/>
        </w:rPr>
        <w:t xml:space="preserve">Интернет, и подтверждения входа в систему «Сбербанк Онлайн». </w:t>
      </w:r>
      <w:r w:rsidRPr="00142ADC">
        <w:rPr>
          <w:color w:val="000000"/>
          <w:spacing w:val="11"/>
        </w:rPr>
        <w:t>При получении идентификатора пользователя и пароля для доступа к системе</w:t>
      </w:r>
      <w:r w:rsidRPr="00142ADC">
        <w:rPr>
          <w:color w:val="000000"/>
          <w:spacing w:val="11"/>
        </w:rPr>
        <w:br/>
      </w:r>
      <w:r w:rsidRPr="00142ADC">
        <w:rPr>
          <w:color w:val="000000"/>
          <w:spacing w:val="-1"/>
        </w:rPr>
        <w:t>«Сбербанк Онлайн», одноразовых паролей использовалась вышеуказанная банковская</w:t>
      </w:r>
      <w:r w:rsidRPr="00142ADC">
        <w:rPr>
          <w:color w:val="000000"/>
          <w:spacing w:val="-1"/>
        </w:rPr>
        <w:br/>
        <w:t>карта, а также верный ПИН-код, что подтверждается лентой банкомата.</w:t>
      </w:r>
    </w:p>
    <w:p w14:paraId="493E0F35" w14:textId="77777777" w:rsidR="00763A83" w:rsidRPr="00142ADC" w:rsidRDefault="00763A83" w:rsidP="00763A83">
      <w:pPr>
        <w:shd w:val="clear" w:color="auto" w:fill="FFFFFF"/>
        <w:spacing w:line="274" w:lineRule="exact"/>
        <w:ind w:left="566"/>
      </w:pPr>
      <w:r w:rsidRPr="00142ADC">
        <w:rPr>
          <w:color w:val="000000"/>
          <w:spacing w:val="-1"/>
        </w:rPr>
        <w:t>В соответствии с п.2.14 Условий Держатель карты обязуется:</w:t>
      </w:r>
    </w:p>
    <w:p w14:paraId="6CDA34F3" w14:textId="77777777" w:rsidR="00763A83" w:rsidRPr="00142ADC" w:rsidRDefault="00763A83" w:rsidP="00653CC1">
      <w:pPr>
        <w:shd w:val="clear" w:color="auto" w:fill="FFFFFF"/>
        <w:tabs>
          <w:tab w:val="left" w:pos="758"/>
        </w:tabs>
        <w:spacing w:line="274" w:lineRule="exact"/>
        <w:ind w:firstLine="571"/>
        <w:jc w:val="both"/>
      </w:pPr>
      <w:r w:rsidRPr="00142ADC">
        <w:rPr>
          <w:color w:val="000000"/>
        </w:rPr>
        <w:t>-</w:t>
      </w:r>
      <w:r w:rsidRPr="00142ADC">
        <w:rPr>
          <w:color w:val="000000"/>
        </w:rPr>
        <w:tab/>
      </w:r>
      <w:r w:rsidRPr="00142ADC">
        <w:rPr>
          <w:color w:val="000000"/>
          <w:spacing w:val="4"/>
        </w:rPr>
        <w:t>не сообщать ПИН, постоянный пароль, одноразовые пароли и контрольную</w:t>
      </w:r>
      <w:r w:rsidRPr="00142ADC">
        <w:rPr>
          <w:color w:val="000000"/>
          <w:spacing w:val="4"/>
        </w:rPr>
        <w:br/>
      </w:r>
      <w:r w:rsidRPr="00142ADC">
        <w:rPr>
          <w:color w:val="000000"/>
          <w:spacing w:val="1"/>
        </w:rPr>
        <w:t>информацию, не передавать Карту (ее реквизиты) для совершения операций другими</w:t>
      </w:r>
      <w:r w:rsidR="00653CC1" w:rsidRPr="00142ADC">
        <w:rPr>
          <w:color w:val="000000"/>
          <w:spacing w:val="1"/>
        </w:rPr>
        <w:t xml:space="preserve"> </w:t>
      </w:r>
      <w:r w:rsidRPr="00142ADC">
        <w:rPr>
          <w:color w:val="000000"/>
          <w:spacing w:val="11"/>
        </w:rPr>
        <w:t xml:space="preserve">лицами, предпринимать необходимые меры для предотвращения утраты, </w:t>
      </w:r>
      <w:r w:rsidRPr="00142ADC">
        <w:rPr>
          <w:color w:val="000000"/>
        </w:rPr>
        <w:t>повреждения, хищения Карты;</w:t>
      </w:r>
    </w:p>
    <w:p w14:paraId="0A2E402C" w14:textId="77777777" w:rsidR="00BE0092" w:rsidRPr="00142ADC" w:rsidRDefault="00763A83" w:rsidP="00BE0092">
      <w:pPr>
        <w:shd w:val="clear" w:color="auto" w:fill="FFFFFF"/>
        <w:spacing w:line="278" w:lineRule="exact"/>
        <w:ind w:left="48" w:firstLine="581"/>
        <w:jc w:val="both"/>
        <w:rPr>
          <w:color w:val="000000"/>
        </w:rPr>
      </w:pPr>
      <w:r w:rsidRPr="00142ADC">
        <w:rPr>
          <w:color w:val="000000"/>
          <w:spacing w:val="1"/>
        </w:rPr>
        <w:t>- нести ответственность по операциям, совершенным с использованием ПИН-</w:t>
      </w:r>
      <w:r w:rsidRPr="00142ADC">
        <w:rPr>
          <w:color w:val="000000"/>
          <w:spacing w:val="5"/>
        </w:rPr>
        <w:t xml:space="preserve">кода, кодов, сформированных на основании биометрических данных Держателя </w:t>
      </w:r>
      <w:r w:rsidRPr="00142ADC">
        <w:rPr>
          <w:color w:val="000000"/>
        </w:rPr>
        <w:t>Карты, постоянного пароля, одноразовых паролей.</w:t>
      </w:r>
    </w:p>
    <w:p w14:paraId="2B608F0F" w14:textId="77777777" w:rsidR="00BE0092" w:rsidRPr="00142ADC" w:rsidRDefault="00BE0092" w:rsidP="00BE0092">
      <w:pPr>
        <w:shd w:val="clear" w:color="auto" w:fill="FFFFFF"/>
        <w:spacing w:line="278" w:lineRule="exact"/>
        <w:ind w:left="48" w:firstLine="581"/>
        <w:jc w:val="both"/>
      </w:pPr>
      <w:r w:rsidRPr="00142ADC">
        <w:rPr>
          <w:color w:val="000000"/>
          <w:spacing w:val="1"/>
        </w:rPr>
        <w:t xml:space="preserve">В связи с тем, что были использованы персональные средства доступа к </w:t>
      </w:r>
      <w:r w:rsidRPr="00142ADC">
        <w:rPr>
          <w:color w:val="000000"/>
          <w:spacing w:val="2"/>
        </w:rPr>
        <w:t xml:space="preserve">удаленному каналу обслуживания СБОЛ для распоряжениями своими счетами </w:t>
      </w:r>
      <w:r w:rsidRPr="00142ADC">
        <w:rPr>
          <w:iCs/>
          <w:color w:val="000000"/>
          <w:spacing w:val="1"/>
        </w:rPr>
        <w:t xml:space="preserve">(одноразовые пароли, логин, постоянный пароль </w:t>
      </w:r>
      <w:r w:rsidRPr="00142ADC">
        <w:rPr>
          <w:color w:val="000000"/>
          <w:spacing w:val="1"/>
        </w:rPr>
        <w:t xml:space="preserve">- </w:t>
      </w:r>
      <w:r w:rsidRPr="00142ADC">
        <w:rPr>
          <w:iCs/>
          <w:color w:val="000000"/>
          <w:spacing w:val="1"/>
        </w:rPr>
        <w:t xml:space="preserve">средства аутентификации и идентификации Клиента, аналоги собственноручной подписи Клиента) </w:t>
      </w:r>
      <w:r w:rsidRPr="00142ADC">
        <w:rPr>
          <w:color w:val="000000"/>
          <w:spacing w:val="1"/>
        </w:rPr>
        <w:t xml:space="preserve">и от имени </w:t>
      </w:r>
      <w:r w:rsidRPr="00142ADC">
        <w:rPr>
          <w:color w:val="000000"/>
          <w:spacing w:val="5"/>
        </w:rPr>
        <w:t xml:space="preserve">истца давались распоряжения, Банк не имел оснований отказать в проведении </w:t>
      </w:r>
      <w:r w:rsidRPr="00142ADC">
        <w:rPr>
          <w:color w:val="000000"/>
          <w:spacing w:val="3"/>
        </w:rPr>
        <w:t xml:space="preserve">операций между своими счетами, не имел права устанавливать не предусмотренные </w:t>
      </w:r>
      <w:r w:rsidRPr="00142ADC">
        <w:rPr>
          <w:color w:val="000000"/>
          <w:spacing w:val="7"/>
        </w:rPr>
        <w:t xml:space="preserve">договором банковского счета ограничения права распоряжаться денежными </w:t>
      </w:r>
      <w:r w:rsidRPr="00142ADC">
        <w:rPr>
          <w:color w:val="000000"/>
          <w:spacing w:val="4"/>
        </w:rPr>
        <w:t xml:space="preserve">средствами по своему усмотрению и таким образом, предотвратить операции по </w:t>
      </w:r>
      <w:r w:rsidRPr="00142ADC">
        <w:rPr>
          <w:color w:val="000000"/>
          <w:spacing w:val="-3"/>
        </w:rPr>
        <w:t>карте.</w:t>
      </w:r>
    </w:p>
    <w:p w14:paraId="325CF955" w14:textId="77777777" w:rsidR="00DF2E4A" w:rsidRPr="00142ADC" w:rsidRDefault="00DF2E4A" w:rsidP="00DF2E4A">
      <w:pPr>
        <w:shd w:val="clear" w:color="auto" w:fill="FFFFFF"/>
        <w:spacing w:before="10" w:line="278" w:lineRule="exact"/>
        <w:ind w:left="91"/>
        <w:jc w:val="both"/>
      </w:pPr>
      <w:r w:rsidRPr="00142ADC">
        <w:rPr>
          <w:color w:val="000000"/>
        </w:rPr>
        <w:t xml:space="preserve">            </w:t>
      </w:r>
      <w:r w:rsidR="00BE0092" w:rsidRPr="00142ADC">
        <w:rPr>
          <w:color w:val="000000"/>
        </w:rPr>
        <w:t xml:space="preserve">Изложенное свидетельствует о том, что, Банк действовал правомерно, </w:t>
      </w:r>
      <w:r w:rsidRPr="00142ADC">
        <w:rPr>
          <w:color w:val="000000"/>
          <w:spacing w:val="2"/>
        </w:rPr>
        <w:t xml:space="preserve">в соответствии с действующим законодательством РФ, в </w:t>
      </w:r>
      <w:r w:rsidRPr="00142ADC">
        <w:rPr>
          <w:color w:val="000000"/>
        </w:rPr>
        <w:t xml:space="preserve">частности Положением ЦБ РФ от 24.12.2004 № 266-П «Об эмиссии банковских карт и </w:t>
      </w:r>
      <w:r w:rsidRPr="00142ADC">
        <w:rPr>
          <w:color w:val="000000"/>
          <w:spacing w:val="-1"/>
        </w:rPr>
        <w:t xml:space="preserve">об операциях, совершаемых с использованием платежных карт», ФЗ «О национальной </w:t>
      </w:r>
      <w:r w:rsidRPr="00142ADC">
        <w:rPr>
          <w:color w:val="000000"/>
          <w:spacing w:val="3"/>
        </w:rPr>
        <w:t xml:space="preserve">платежной системе», Положением ЦБ РФ № 383-П «О правилах осуществления </w:t>
      </w:r>
      <w:r w:rsidRPr="00142ADC">
        <w:rPr>
          <w:color w:val="000000"/>
        </w:rPr>
        <w:t xml:space="preserve">перевода денежных средств» от 19.06.2012 и </w:t>
      </w:r>
      <w:r w:rsidR="00BE0092" w:rsidRPr="00142ADC">
        <w:rPr>
          <w:color w:val="000000"/>
        </w:rPr>
        <w:t xml:space="preserve">в соответствии </w:t>
      </w:r>
      <w:r w:rsidR="00BE0092" w:rsidRPr="00142ADC">
        <w:rPr>
          <w:color w:val="000000"/>
          <w:spacing w:val="3"/>
        </w:rPr>
        <w:t>с условиями договора, заключенного с клиентом</w:t>
      </w:r>
      <w:r w:rsidR="00BE0092" w:rsidRPr="00142ADC">
        <w:rPr>
          <w:color w:val="000000"/>
          <w:spacing w:val="-1"/>
        </w:rPr>
        <w:t>.</w:t>
      </w:r>
      <w:r w:rsidRPr="00142ADC">
        <w:rPr>
          <w:color w:val="000000"/>
          <w:spacing w:val="-1"/>
        </w:rPr>
        <w:t xml:space="preserve"> Т</w:t>
      </w:r>
      <w:r w:rsidRPr="00142ADC">
        <w:rPr>
          <w:color w:val="000000"/>
          <w:spacing w:val="1"/>
        </w:rPr>
        <w:t xml:space="preserve">ребования истца о взыскании с ответчика денежных средств не подлежат удовлетворению, поскольку не доказана вина Банка в незаконном списании </w:t>
      </w:r>
      <w:r w:rsidRPr="00142ADC">
        <w:rPr>
          <w:color w:val="000000"/>
          <w:spacing w:val="3"/>
        </w:rPr>
        <w:t xml:space="preserve">денежных средств, </w:t>
      </w:r>
    </w:p>
    <w:p w14:paraId="33D60546" w14:textId="77777777" w:rsidR="00DF2E4A" w:rsidRPr="00142ADC" w:rsidRDefault="00DF2E4A" w:rsidP="00DF2E4A">
      <w:pPr>
        <w:shd w:val="clear" w:color="auto" w:fill="FFFFFF"/>
        <w:spacing w:line="278" w:lineRule="exact"/>
        <w:ind w:left="77" w:right="10" w:firstLine="576"/>
        <w:jc w:val="both"/>
        <w:rPr>
          <w:color w:val="000000"/>
          <w:spacing w:val="-1"/>
        </w:rPr>
      </w:pPr>
      <w:r w:rsidRPr="00142ADC">
        <w:rPr>
          <w:color w:val="000000"/>
          <w:spacing w:val="1"/>
        </w:rPr>
        <w:t xml:space="preserve">Поскольку требование о признании действий Банка по </w:t>
      </w:r>
      <w:r w:rsidRPr="00142ADC">
        <w:rPr>
          <w:color w:val="000000"/>
        </w:rPr>
        <w:t xml:space="preserve">исполнению распоряжениям Истца незаконными не подлежит удовлетворению, то не </w:t>
      </w:r>
      <w:r w:rsidRPr="00142ADC">
        <w:rPr>
          <w:color w:val="000000"/>
          <w:spacing w:val="3"/>
        </w:rPr>
        <w:t>подлежат удовлетворению требования о взыскании денежных средств, списанных через СБОЛ</w:t>
      </w:r>
      <w:r w:rsidRPr="00142ADC">
        <w:rPr>
          <w:color w:val="000000"/>
          <w:spacing w:val="2"/>
        </w:rPr>
        <w:t xml:space="preserve">, и взыскании штрафа, предусмотренного п.6 ст. 13 Закона «О </w:t>
      </w:r>
      <w:r w:rsidRPr="00142ADC">
        <w:rPr>
          <w:color w:val="000000"/>
          <w:spacing w:val="3"/>
        </w:rPr>
        <w:t xml:space="preserve">защите прав потребителей», так как они являются производными от основного </w:t>
      </w:r>
      <w:r w:rsidRPr="00142ADC">
        <w:rPr>
          <w:color w:val="000000"/>
          <w:spacing w:val="-1"/>
        </w:rPr>
        <w:t>требования.</w:t>
      </w:r>
    </w:p>
    <w:p w14:paraId="34952EA3" w14:textId="77777777" w:rsidR="00142ADC" w:rsidRPr="00142ADC" w:rsidRDefault="00DF2E4A" w:rsidP="00142ADC">
      <w:pPr>
        <w:shd w:val="clear" w:color="auto" w:fill="FFFFFF"/>
        <w:spacing w:line="274" w:lineRule="exact"/>
        <w:ind w:left="14" w:right="5" w:firstLine="710"/>
        <w:jc w:val="both"/>
        <w:rPr>
          <w:color w:val="000000"/>
          <w:spacing w:val="-1"/>
        </w:rPr>
      </w:pPr>
      <w:r w:rsidRPr="00142ADC">
        <w:rPr>
          <w:color w:val="000000"/>
          <w:spacing w:val="-1"/>
        </w:rPr>
        <w:t xml:space="preserve">Кроме того, </w:t>
      </w:r>
      <w:r w:rsidR="00142ADC" w:rsidRPr="00142ADC">
        <w:rPr>
          <w:bCs/>
          <w:color w:val="000000"/>
          <w:spacing w:val="5"/>
        </w:rPr>
        <w:t xml:space="preserve">на момент обращения </w:t>
      </w:r>
      <w:proofErr w:type="spellStart"/>
      <w:r w:rsidR="00142ADC" w:rsidRPr="00142ADC">
        <w:rPr>
          <w:bCs/>
          <w:color w:val="000000"/>
          <w:spacing w:val="5"/>
        </w:rPr>
        <w:t>Блинова</w:t>
      </w:r>
      <w:proofErr w:type="spellEnd"/>
      <w:r w:rsidR="00142ADC" w:rsidRPr="00142ADC">
        <w:rPr>
          <w:bCs/>
          <w:color w:val="000000"/>
          <w:spacing w:val="5"/>
        </w:rPr>
        <w:t xml:space="preserve"> А.В. в суд с иском о </w:t>
      </w:r>
      <w:r w:rsidR="00142ADC" w:rsidRPr="00142ADC">
        <w:rPr>
          <w:color w:val="000000"/>
          <w:spacing w:val="1"/>
        </w:rPr>
        <w:t xml:space="preserve">признании действий Банка незаконными </w:t>
      </w:r>
      <w:r w:rsidR="00142ADC" w:rsidRPr="00142ADC">
        <w:rPr>
          <w:bCs/>
          <w:color w:val="000000"/>
          <w:spacing w:val="1"/>
        </w:rPr>
        <w:t xml:space="preserve">трехлетний срок исковой давности истек, </w:t>
      </w:r>
      <w:r w:rsidR="00142ADC" w:rsidRPr="00142ADC">
        <w:rPr>
          <w:bCs/>
          <w:color w:val="000000"/>
          <w:spacing w:val="3"/>
        </w:rPr>
        <w:t xml:space="preserve">а доказательств уважительности пропуска срока </w:t>
      </w:r>
      <w:r w:rsidR="00142ADC" w:rsidRPr="00142ADC">
        <w:rPr>
          <w:bCs/>
          <w:color w:val="000000"/>
          <w:spacing w:val="4"/>
        </w:rPr>
        <w:t>истцом не представлено.</w:t>
      </w:r>
    </w:p>
    <w:p w14:paraId="5A2B05BF" w14:textId="77777777" w:rsidR="00142ADC" w:rsidRPr="00142ADC" w:rsidRDefault="00142ADC" w:rsidP="00142ADC">
      <w:pPr>
        <w:shd w:val="clear" w:color="auto" w:fill="FFFFFF"/>
        <w:spacing w:line="274" w:lineRule="exact"/>
        <w:ind w:left="14" w:right="5" w:firstLine="710"/>
        <w:jc w:val="both"/>
        <w:rPr>
          <w:color w:val="000000"/>
          <w:spacing w:val="3"/>
        </w:rPr>
      </w:pPr>
      <w:r w:rsidRPr="00142ADC">
        <w:rPr>
          <w:color w:val="000000"/>
          <w:spacing w:val="1"/>
        </w:rPr>
        <w:t xml:space="preserve">По общему правилу, установленному ст. 196 ГК РФ общий срок исковой давности составляет три года со дня, определяемого в </w:t>
      </w:r>
      <w:r w:rsidRPr="00142ADC">
        <w:rPr>
          <w:color w:val="000000"/>
          <w:spacing w:val="2"/>
        </w:rPr>
        <w:t xml:space="preserve">соответствии со ст. 200 ГК РФ. В силу ч. 1 ст. 200 ГК РФ, течение срока исковой </w:t>
      </w:r>
      <w:r w:rsidRPr="00142ADC">
        <w:rPr>
          <w:color w:val="000000"/>
          <w:spacing w:val="-1"/>
        </w:rPr>
        <w:t xml:space="preserve">давности начинается со дня, когда лицо узнало или должно было узнать о нарушении </w:t>
      </w:r>
      <w:r w:rsidRPr="00142ADC">
        <w:rPr>
          <w:color w:val="000000"/>
          <w:spacing w:val="1"/>
        </w:rPr>
        <w:t xml:space="preserve">своего права и о том, кто является надлежащим ответчиком по иску о защите этого </w:t>
      </w:r>
      <w:r w:rsidRPr="00142ADC">
        <w:rPr>
          <w:color w:val="000000"/>
          <w:spacing w:val="3"/>
        </w:rPr>
        <w:t xml:space="preserve">права. </w:t>
      </w:r>
    </w:p>
    <w:p w14:paraId="3F8844C2" w14:textId="77777777" w:rsidR="00142ADC" w:rsidRPr="00142ADC" w:rsidRDefault="00142ADC" w:rsidP="00142ADC">
      <w:pPr>
        <w:shd w:val="clear" w:color="auto" w:fill="FFFFFF"/>
        <w:spacing w:line="274" w:lineRule="exact"/>
        <w:ind w:left="14" w:right="5" w:firstLine="710"/>
        <w:jc w:val="both"/>
        <w:rPr>
          <w:color w:val="000000"/>
        </w:rPr>
      </w:pPr>
      <w:r w:rsidRPr="00142ADC">
        <w:rPr>
          <w:color w:val="000000"/>
          <w:spacing w:val="3"/>
        </w:rPr>
        <w:t xml:space="preserve">Согласно смс-сообщениям, направленным в </w:t>
      </w:r>
      <w:r w:rsidRPr="00142ADC">
        <w:rPr>
          <w:color w:val="000000"/>
          <w:spacing w:val="1"/>
        </w:rPr>
        <w:t>рамках услуги «Мобильный банк», отчетам по карте, обстоятельствам, указанным и</w:t>
      </w:r>
      <w:r w:rsidRPr="00142ADC">
        <w:rPr>
          <w:color w:val="000000"/>
          <w:spacing w:val="7"/>
        </w:rPr>
        <w:t xml:space="preserve">стцом в исковом заявлении и заявлении о спорной операции, истец знал о </w:t>
      </w:r>
      <w:r w:rsidRPr="00142ADC">
        <w:rPr>
          <w:color w:val="000000"/>
        </w:rPr>
        <w:t>нарушении своего права в период с 03.04.2013 года, однако иск подан только  18.05.2016г.</w:t>
      </w:r>
    </w:p>
    <w:p w14:paraId="69C28E2E" w14:textId="77777777" w:rsidR="00066A21" w:rsidRPr="00142ADC" w:rsidRDefault="00142ADC" w:rsidP="00142ADC">
      <w:pPr>
        <w:shd w:val="clear" w:color="auto" w:fill="FFFFFF"/>
        <w:spacing w:before="5" w:line="274" w:lineRule="exact"/>
        <w:ind w:left="5" w:right="5" w:firstLine="710"/>
        <w:jc w:val="both"/>
        <w:rPr>
          <w:color w:val="000000"/>
          <w:spacing w:val="12"/>
        </w:rPr>
      </w:pPr>
      <w:r w:rsidRPr="00142ADC">
        <w:rPr>
          <w:color w:val="000000"/>
          <w:spacing w:val="4"/>
        </w:rPr>
        <w:t xml:space="preserve">Исковая давность применяется судом только по </w:t>
      </w:r>
      <w:r w:rsidRPr="00142ADC">
        <w:rPr>
          <w:color w:val="000000"/>
          <w:spacing w:val="12"/>
        </w:rPr>
        <w:t>заявлению стороны в споре (п. 2 ст. 199 ГК РФ). О пропуске срока исковой давности заявлено ответчиком в возражениях на иск.</w:t>
      </w:r>
    </w:p>
    <w:p w14:paraId="67D57464" w14:textId="77777777" w:rsidR="00653CC1" w:rsidRPr="00142ADC" w:rsidRDefault="00142ADC" w:rsidP="00142ADC">
      <w:pPr>
        <w:shd w:val="clear" w:color="auto" w:fill="FFFFFF"/>
        <w:spacing w:before="5" w:line="274" w:lineRule="exact"/>
        <w:ind w:left="5" w:right="5" w:firstLine="710"/>
        <w:jc w:val="both"/>
      </w:pPr>
      <w:r w:rsidRPr="00142ADC">
        <w:rPr>
          <w:color w:val="000000"/>
          <w:spacing w:val="12"/>
        </w:rPr>
        <w:t xml:space="preserve">На основании изложенного, руководствуясь </w:t>
      </w:r>
      <w:proofErr w:type="spellStart"/>
      <w:r w:rsidRPr="00142ADC">
        <w:rPr>
          <w:color w:val="000000"/>
          <w:spacing w:val="12"/>
        </w:rPr>
        <w:t>ст.ст</w:t>
      </w:r>
      <w:proofErr w:type="spellEnd"/>
      <w:r w:rsidRPr="00142ADC">
        <w:rPr>
          <w:color w:val="000000"/>
          <w:spacing w:val="12"/>
        </w:rPr>
        <w:t>. 194-198 ГПК РФ,</w:t>
      </w:r>
    </w:p>
    <w:p w14:paraId="02DF1FEF" w14:textId="77777777" w:rsidR="00CF7A4C" w:rsidRPr="00142ADC" w:rsidRDefault="00CF7A4C" w:rsidP="00380E65">
      <w:pPr>
        <w:ind w:right="-5" w:firstLine="567"/>
        <w:jc w:val="both"/>
      </w:pPr>
    </w:p>
    <w:p w14:paraId="44D8D41D" w14:textId="77777777" w:rsidR="006F7B6E" w:rsidRPr="00142ADC" w:rsidRDefault="006F7B6E" w:rsidP="00380E65">
      <w:pPr>
        <w:ind w:right="-5" w:firstLine="567"/>
        <w:jc w:val="both"/>
      </w:pPr>
      <w:r w:rsidRPr="00142ADC">
        <w:t xml:space="preserve">                                                             РЕШИЛ:</w:t>
      </w:r>
    </w:p>
    <w:p w14:paraId="4D4E3088" w14:textId="77777777" w:rsidR="00142ADC" w:rsidRPr="00142ADC" w:rsidRDefault="00142ADC" w:rsidP="00380E65">
      <w:pPr>
        <w:ind w:right="-5" w:firstLine="567"/>
        <w:jc w:val="both"/>
      </w:pPr>
    </w:p>
    <w:p w14:paraId="4BA8B3A3" w14:textId="77777777" w:rsidR="00251285" w:rsidRPr="00142ADC" w:rsidRDefault="00251285" w:rsidP="00251285">
      <w:pPr>
        <w:ind w:right="-5" w:firstLine="567"/>
        <w:jc w:val="both"/>
      </w:pPr>
      <w:r w:rsidRPr="00142ADC">
        <w:t xml:space="preserve">В удовлетворении исковых требований </w:t>
      </w:r>
      <w:proofErr w:type="spellStart"/>
      <w:r w:rsidRPr="00142ADC">
        <w:t>Блинова</w:t>
      </w:r>
      <w:proofErr w:type="spellEnd"/>
      <w:r w:rsidRPr="00142ADC">
        <w:t xml:space="preserve"> </w:t>
      </w:r>
      <w:r w:rsidR="00142ADC" w:rsidRPr="00142ADC">
        <w:t xml:space="preserve">А.А. </w:t>
      </w:r>
      <w:r w:rsidRPr="00142ADC">
        <w:t xml:space="preserve">к ПАО </w:t>
      </w:r>
      <w:r w:rsidR="00142ADC" w:rsidRPr="00142ADC">
        <w:t>«</w:t>
      </w:r>
      <w:r w:rsidRPr="00142ADC">
        <w:t>Сбербанк России</w:t>
      </w:r>
      <w:r w:rsidR="00142ADC" w:rsidRPr="00142ADC">
        <w:t>»</w:t>
      </w:r>
      <w:r w:rsidRPr="00142ADC">
        <w:t xml:space="preserve"> о защите прав потребителя- отказать</w:t>
      </w:r>
    </w:p>
    <w:p w14:paraId="22005314" w14:textId="77777777" w:rsidR="003128C9" w:rsidRPr="00142ADC" w:rsidRDefault="003128C9" w:rsidP="0070347C">
      <w:pPr>
        <w:ind w:right="-5" w:firstLine="567"/>
      </w:pPr>
    </w:p>
    <w:p w14:paraId="017FD819" w14:textId="77777777" w:rsidR="006F7B6E" w:rsidRPr="00142ADC" w:rsidRDefault="006F7B6E" w:rsidP="007468DB">
      <w:pPr>
        <w:shd w:val="clear" w:color="auto" w:fill="FFFFFF"/>
        <w:ind w:firstLine="567"/>
        <w:jc w:val="both"/>
      </w:pPr>
      <w:r w:rsidRPr="00142ADC">
        <w:t>Решение может быть обжаловано в Московский городской суд в течение месяца путем подачи апелляционной жалобы.</w:t>
      </w:r>
    </w:p>
    <w:p w14:paraId="2091E28B" w14:textId="77777777" w:rsidR="006F7B6E" w:rsidRPr="00142ADC" w:rsidRDefault="006F7B6E" w:rsidP="006F7B6E">
      <w:pPr>
        <w:ind w:right="-5" w:firstLine="567"/>
        <w:jc w:val="both"/>
      </w:pPr>
    </w:p>
    <w:p w14:paraId="17ACAF76" w14:textId="77777777" w:rsidR="006F7B6E" w:rsidRPr="00142ADC" w:rsidRDefault="006F7B6E" w:rsidP="00142ADC">
      <w:pPr>
        <w:ind w:right="-5" w:firstLine="567"/>
        <w:jc w:val="both"/>
      </w:pPr>
      <w:r w:rsidRPr="00142ADC">
        <w:t>Судья</w:t>
      </w:r>
    </w:p>
    <w:p w14:paraId="56D4135A" w14:textId="77777777" w:rsidR="00056CD3" w:rsidRPr="00142ADC" w:rsidRDefault="00056CD3"/>
    <w:sectPr w:rsidR="00056CD3" w:rsidRPr="00142ADC">
      <w:pgSz w:w="11905" w:h="16837"/>
      <w:pgMar w:top="1134" w:right="850" w:bottom="14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9E8DDD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557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7B6E"/>
    <w:rsid w:val="00056CD3"/>
    <w:rsid w:val="00066A21"/>
    <w:rsid w:val="000A0B4E"/>
    <w:rsid w:val="000E39D1"/>
    <w:rsid w:val="00142ADC"/>
    <w:rsid w:val="001D3557"/>
    <w:rsid w:val="00251285"/>
    <w:rsid w:val="002A6F85"/>
    <w:rsid w:val="002D7785"/>
    <w:rsid w:val="003128C9"/>
    <w:rsid w:val="00344FAD"/>
    <w:rsid w:val="00380E65"/>
    <w:rsid w:val="003C6C8A"/>
    <w:rsid w:val="003E2171"/>
    <w:rsid w:val="003F7FFB"/>
    <w:rsid w:val="00453370"/>
    <w:rsid w:val="004B6C41"/>
    <w:rsid w:val="004C4298"/>
    <w:rsid w:val="004C5081"/>
    <w:rsid w:val="004C5422"/>
    <w:rsid w:val="004D4D80"/>
    <w:rsid w:val="00504300"/>
    <w:rsid w:val="00524F21"/>
    <w:rsid w:val="00594894"/>
    <w:rsid w:val="006263F3"/>
    <w:rsid w:val="00634B48"/>
    <w:rsid w:val="00637233"/>
    <w:rsid w:val="00644421"/>
    <w:rsid w:val="00653CC1"/>
    <w:rsid w:val="006B251D"/>
    <w:rsid w:val="006B61F9"/>
    <w:rsid w:val="006F7B6E"/>
    <w:rsid w:val="00700D5D"/>
    <w:rsid w:val="0070347C"/>
    <w:rsid w:val="00712CAB"/>
    <w:rsid w:val="007468DB"/>
    <w:rsid w:val="00752F91"/>
    <w:rsid w:val="007573B0"/>
    <w:rsid w:val="007611A5"/>
    <w:rsid w:val="00763A83"/>
    <w:rsid w:val="00784C4E"/>
    <w:rsid w:val="007872E8"/>
    <w:rsid w:val="00857631"/>
    <w:rsid w:val="00866C2E"/>
    <w:rsid w:val="008836EE"/>
    <w:rsid w:val="008969EC"/>
    <w:rsid w:val="008A50A5"/>
    <w:rsid w:val="008C4719"/>
    <w:rsid w:val="008D5466"/>
    <w:rsid w:val="00905F3D"/>
    <w:rsid w:val="00943B82"/>
    <w:rsid w:val="009524E6"/>
    <w:rsid w:val="00A12BFC"/>
    <w:rsid w:val="00A15C67"/>
    <w:rsid w:val="00A400EB"/>
    <w:rsid w:val="00A54B08"/>
    <w:rsid w:val="00AE5CE8"/>
    <w:rsid w:val="00AF42E6"/>
    <w:rsid w:val="00B10998"/>
    <w:rsid w:val="00B66767"/>
    <w:rsid w:val="00B93910"/>
    <w:rsid w:val="00BE0092"/>
    <w:rsid w:val="00BF70AA"/>
    <w:rsid w:val="00C12C4B"/>
    <w:rsid w:val="00C435FD"/>
    <w:rsid w:val="00CA2C45"/>
    <w:rsid w:val="00CF7A4C"/>
    <w:rsid w:val="00D15925"/>
    <w:rsid w:val="00D31550"/>
    <w:rsid w:val="00D4297B"/>
    <w:rsid w:val="00D755E0"/>
    <w:rsid w:val="00D816BC"/>
    <w:rsid w:val="00DB1E26"/>
    <w:rsid w:val="00DE2CBB"/>
    <w:rsid w:val="00DF2E4A"/>
    <w:rsid w:val="00E142A4"/>
    <w:rsid w:val="00E92D99"/>
    <w:rsid w:val="00ED4ED8"/>
    <w:rsid w:val="00ED6BB7"/>
    <w:rsid w:val="00F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4832D037"/>
  <w15:chartTrackingRefBased/>
  <w15:docId w15:val="{B948B297-2547-4EB5-B428-27847DC4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B6E"/>
    <w:pPr>
      <w:suppressAutoHyphens/>
    </w:pPr>
    <w:rPr>
      <w:rFonts w:ascii="Times New Roman" w:eastAsia="Times New Roman" w:hAnsi="Times New Roman"/>
      <w:kern w:val="1"/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8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2D7785"/>
    <w:rPr>
      <w:rFonts w:ascii="Segoe UI" w:eastAsia="Times New Roman" w:hAnsi="Segoe UI" w:cs="Segoe U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Борис Разумовский</cp:lastModifiedBy>
  <cp:revision>2</cp:revision>
  <cp:lastPrinted>2016-08-15T07:26:00Z</cp:lastPrinted>
  <dcterms:created xsi:type="dcterms:W3CDTF">2024-04-10T21:32:00Z</dcterms:created>
  <dcterms:modified xsi:type="dcterms:W3CDTF">2024-04-10T21:32:00Z</dcterms:modified>
</cp:coreProperties>
</file>