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 w:line="240" w:lineRule="atLeast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 w:line="240" w:lineRule="atLeast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29 ноября 2022 года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Лефортовский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составе: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председательствующего судьи Игониной О.Л.,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секретаре судебного заседания </w:t>
      </w:r>
      <w:r>
        <w:rPr>
          <w:rStyle w:val="cat-FIOgrp-7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</w:t>
      </w:r>
      <w:r>
        <w:rPr>
          <w:rFonts w:ascii="Times New Roman" w:eastAsia="Times New Roman" w:hAnsi="Times New Roman" w:cs="Times New Roman"/>
          <w:highlight w:val="none"/>
        </w:rPr>
        <w:t xml:space="preserve">заседании гражданское дело № 2-5698/2022 (УИД 77RS0014-02-2022-011515-84) по иску ПАО Сбербанк в лице филиала — Московского банка ПАО Сбербанк к </w:t>
      </w:r>
      <w:r>
        <w:rPr>
          <w:rFonts w:ascii="Times New Roman" w:eastAsia="Times New Roman" w:hAnsi="Times New Roman" w:cs="Times New Roman"/>
          <w:highlight w:val="none"/>
        </w:rPr>
        <w:t>Свиткину</w:t>
      </w:r>
      <w:r>
        <w:rPr>
          <w:rFonts w:ascii="Times New Roman" w:eastAsia="Times New Roman" w:hAnsi="Times New Roman" w:cs="Times New Roman"/>
          <w:highlight w:val="none"/>
        </w:rPr>
        <w:t xml:space="preserve"> Виталию Святославовичу о расторжении кредитного договора, взыскании задолженности по кредитному догово</w:t>
      </w:r>
      <w:r>
        <w:rPr>
          <w:rFonts w:ascii="Times New Roman" w:eastAsia="Times New Roman" w:hAnsi="Times New Roman" w:cs="Times New Roman"/>
          <w:highlight w:val="none"/>
        </w:rPr>
        <w:t>ру, руководствуясь ст. 199 ГПК РФ,</w:t>
      </w:r>
    </w:p>
    <w:p>
      <w:pPr>
        <w:spacing w:before="0" w:after="0" w:line="240" w:lineRule="atLeast"/>
        <w:ind w:firstLine="737"/>
        <w:jc w:val="both"/>
      </w:pPr>
    </w:p>
    <w:p>
      <w:pPr>
        <w:spacing w:before="0" w:after="0" w:line="240" w:lineRule="atLeast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 w:line="240" w:lineRule="atLeast"/>
        <w:ind w:firstLine="737"/>
        <w:jc w:val="both"/>
      </w:pP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исковые требования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— Московского банка ПАО Сбербанк к </w:t>
      </w:r>
      <w:r>
        <w:rPr>
          <w:rFonts w:ascii="Times New Roman" w:eastAsia="Times New Roman" w:hAnsi="Times New Roman" w:cs="Times New Roman"/>
          <w:highlight w:val="none"/>
        </w:rPr>
        <w:t>Свиткину</w:t>
      </w:r>
      <w:r>
        <w:rPr>
          <w:rFonts w:ascii="Times New Roman" w:eastAsia="Times New Roman" w:hAnsi="Times New Roman" w:cs="Times New Roman"/>
          <w:highlight w:val="none"/>
        </w:rPr>
        <w:t xml:space="preserve"> Виталию Святославовичу о расторжении кредитного договора, взыскании задолженности по кредитному договору удовлетворить.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Расторгнуть кредитный договор от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18 июня 2021 года № 95330050, заключенный между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— Московского банка ПАО Сбербанк к </w:t>
      </w:r>
      <w:r>
        <w:rPr>
          <w:rFonts w:ascii="Times New Roman" w:eastAsia="Times New Roman" w:hAnsi="Times New Roman" w:cs="Times New Roman"/>
          <w:highlight w:val="none"/>
        </w:rPr>
        <w:t>Свиткиным</w:t>
      </w:r>
      <w:r>
        <w:rPr>
          <w:rFonts w:ascii="Times New Roman" w:eastAsia="Times New Roman" w:hAnsi="Times New Roman" w:cs="Times New Roman"/>
          <w:highlight w:val="none"/>
        </w:rPr>
        <w:t xml:space="preserve"> Виталием Святославовичем.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со </w:t>
      </w:r>
      <w:r>
        <w:rPr>
          <w:rFonts w:ascii="Times New Roman" w:eastAsia="Times New Roman" w:hAnsi="Times New Roman" w:cs="Times New Roman"/>
          <w:highlight w:val="none"/>
        </w:rPr>
        <w:t>Свиткина</w:t>
      </w:r>
      <w:r>
        <w:rPr>
          <w:rFonts w:ascii="Times New Roman" w:eastAsia="Times New Roman" w:hAnsi="Times New Roman" w:cs="Times New Roman"/>
          <w:highlight w:val="none"/>
        </w:rPr>
        <w:t xml:space="preserve"> Виталия Святославовича (</w:t>
      </w:r>
      <w:r>
        <w:rPr>
          <w:rStyle w:val="cat-PassportDatagrp-18rplc-8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>) в поль</w:t>
      </w:r>
      <w:r>
        <w:rPr>
          <w:rFonts w:ascii="Times New Roman" w:eastAsia="Times New Roman" w:hAnsi="Times New Roman" w:cs="Times New Roman"/>
          <w:highlight w:val="none"/>
        </w:rPr>
        <w:t>зу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— Московского банка ПАО Сбербанк (ИНН 7707083893) задолженность по кредитному договору от 18 июня 2021 года № 95330050 в размере </w:t>
      </w:r>
      <w:r>
        <w:rPr>
          <w:rStyle w:val="cat-Sumgrp-13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в размере </w:t>
      </w:r>
      <w:r>
        <w:rPr>
          <w:rStyle w:val="cat-Sumgrp-14rplc-10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Московский городской суд через </w:t>
      </w:r>
      <w:r>
        <w:rPr>
          <w:rFonts w:ascii="Times New Roman" w:eastAsia="Times New Roman" w:hAnsi="Times New Roman" w:cs="Times New Roman"/>
          <w:highlight w:val="none"/>
        </w:rPr>
        <w:t>Лефортовский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1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принятия решения суда в окончательной форме.</w:t>
      </w:r>
    </w:p>
    <w:p>
      <w:pPr>
        <w:spacing w:before="0" w:after="0" w:line="240" w:lineRule="atLeast"/>
        <w:ind w:firstLine="737"/>
        <w:jc w:val="both"/>
      </w:pPr>
    </w:p>
    <w:p>
      <w:pPr>
        <w:spacing w:before="0" w:after="0" w:line="240" w:lineRule="atLeast"/>
        <w:ind w:firstLine="737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О.Л. Игонина</w:t>
      </w: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00" w:lineRule="atLeast"/>
        <w:ind w:firstLine="737"/>
        <w:jc w:val="center"/>
      </w:pPr>
    </w:p>
    <w:p>
      <w:pPr>
        <w:spacing w:before="0" w:after="0" w:line="240" w:lineRule="atLeast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 w:line="240" w:lineRule="atLeast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Именем Российской </w:t>
      </w:r>
      <w:r>
        <w:rPr>
          <w:rFonts w:ascii="Times New Roman" w:eastAsia="Times New Roman" w:hAnsi="Times New Roman" w:cs="Times New Roman"/>
          <w:b/>
          <w:bCs/>
          <w:highlight w:val="none"/>
        </w:rPr>
        <w:t>Федерации</w:t>
      </w: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29 ноября 2022 года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cat-Addressgrp-0rplc-13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Лефортовский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1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составе: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председательствующего судьи Игониной О.Л.,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секретаре судебного заседания </w:t>
      </w:r>
      <w:r>
        <w:rPr>
          <w:rStyle w:val="cat-FIOgrp-7rplc-1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 w:line="240" w:lineRule="atLeast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гражданское дело </w:t>
      </w:r>
      <w:r>
        <w:rPr>
          <w:rFonts w:ascii="Times New Roman" w:eastAsia="Times New Roman" w:hAnsi="Times New Roman" w:cs="Times New Roman"/>
          <w:highlight w:val="none"/>
        </w:rPr>
        <w:t xml:space="preserve">№ 2-5698/2022 (УИД 77RS0014-02-2022-011515-84) по иску ПАО Сбербанк в лице филиала — Московского банка ПАО Сбербанк к </w:t>
      </w:r>
      <w:r>
        <w:rPr>
          <w:rFonts w:ascii="Times New Roman" w:eastAsia="Times New Roman" w:hAnsi="Times New Roman" w:cs="Times New Roman"/>
          <w:highlight w:val="none"/>
        </w:rPr>
        <w:t>Свиткину</w:t>
      </w:r>
      <w:r>
        <w:rPr>
          <w:rFonts w:ascii="Times New Roman" w:eastAsia="Times New Roman" w:hAnsi="Times New Roman" w:cs="Times New Roman"/>
          <w:highlight w:val="none"/>
        </w:rPr>
        <w:t xml:space="preserve"> Виталию Святославовичу о расторжении кредитного договора, взыскании задолженности по кредитному договору,</w:t>
      </w:r>
    </w:p>
    <w:p>
      <w:pPr>
        <w:spacing w:before="0" w:after="0" w:line="240" w:lineRule="atLeast"/>
        <w:ind w:firstLine="737"/>
        <w:jc w:val="both"/>
      </w:pPr>
    </w:p>
    <w:p>
      <w:pPr>
        <w:spacing w:before="0" w:after="0" w:line="240" w:lineRule="atLeast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 w:line="220" w:lineRule="atLeast"/>
        <w:ind w:firstLine="737"/>
        <w:jc w:val="center"/>
      </w:pP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</w:t>
      </w:r>
      <w:r>
        <w:rPr>
          <w:rFonts w:ascii="Times New Roman" w:eastAsia="Times New Roman" w:hAnsi="Times New Roman" w:cs="Times New Roman"/>
          <w:highlight w:val="none"/>
        </w:rPr>
        <w:t>Сберба</w:t>
      </w:r>
      <w:r>
        <w:rPr>
          <w:rFonts w:ascii="Times New Roman" w:eastAsia="Times New Roman" w:hAnsi="Times New Roman" w:cs="Times New Roman"/>
          <w:highlight w:val="none"/>
        </w:rPr>
        <w:t xml:space="preserve">нк в лице филиала — Московского банка ПАО Сбербанк обратилось в суд с иском к </w:t>
      </w:r>
      <w:r>
        <w:rPr>
          <w:rFonts w:ascii="Times New Roman" w:eastAsia="Times New Roman" w:hAnsi="Times New Roman" w:cs="Times New Roman"/>
          <w:highlight w:val="none"/>
        </w:rPr>
        <w:t>Свиткину</w:t>
      </w:r>
      <w:r>
        <w:rPr>
          <w:rFonts w:ascii="Times New Roman" w:eastAsia="Times New Roman" w:hAnsi="Times New Roman" w:cs="Times New Roman"/>
          <w:highlight w:val="none"/>
        </w:rPr>
        <w:t xml:space="preserve"> В.С. о расторжении кредитного договора, взыскании задолженности по кредитному договору, указывая в обоснование своих требований, что истец на основании заключенного 18 и</w:t>
      </w:r>
      <w:r>
        <w:rPr>
          <w:rFonts w:ascii="Times New Roman" w:eastAsia="Times New Roman" w:hAnsi="Times New Roman" w:cs="Times New Roman"/>
          <w:highlight w:val="none"/>
        </w:rPr>
        <w:t xml:space="preserve">юня 2021 года кредитного договора № 95330050 выдал ответчику кредит в сумме </w:t>
      </w:r>
      <w:r>
        <w:rPr>
          <w:rStyle w:val="cat-Sumgrp-15rplc-1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на срок 61 месяц под 11,9 % годовых</w:t>
      </w:r>
      <w:r>
        <w:rPr>
          <w:rFonts w:ascii="Times New Roman" w:eastAsia="Times New Roman" w:hAnsi="Times New Roman" w:cs="Times New Roman"/>
          <w:highlight w:val="none"/>
        </w:rPr>
        <w:t xml:space="preserve">. Кредитный договор подписан в электронном виде простой электронной подписью со стороны заемщика посредством использования систем </w:t>
      </w:r>
      <w:r>
        <w:rPr>
          <w:rFonts w:ascii="Times New Roman" w:eastAsia="Times New Roman" w:hAnsi="Times New Roman" w:cs="Times New Roman"/>
          <w:highlight w:val="none"/>
        </w:rPr>
        <w:t>«Сбербанк Онлайн» и «Мобильный банк», возможность заключения договора через удаленные каналы обслуживания предусмотрена условиями договора банковского обслуживания. Согласно п. 6 кредитного договора возврат кредита производится ежемесячно аннуитетными плат</w:t>
      </w:r>
      <w:r>
        <w:rPr>
          <w:rFonts w:ascii="Times New Roman" w:eastAsia="Times New Roman" w:hAnsi="Times New Roman" w:cs="Times New Roman"/>
          <w:highlight w:val="none"/>
        </w:rPr>
        <w:t>ежами в соответствии с графиком платежей. В соответствии с п. 12 кредитного договора при несвоевременном перечислении платежа в погашение кредита и уплаты процентов за пользование кредитом заемщик уплачивает кредитору неустойку в размере 20 процентов годов</w:t>
      </w:r>
      <w:r>
        <w:rPr>
          <w:rFonts w:ascii="Times New Roman" w:eastAsia="Times New Roman" w:hAnsi="Times New Roman" w:cs="Times New Roman"/>
          <w:highlight w:val="none"/>
        </w:rPr>
        <w:t xml:space="preserve">ых с суммы просроченного платежа за период просрочки с даты, следующей за датой наступления исполнения обязательства. Как </w:t>
      </w:r>
      <w:r>
        <w:rPr>
          <w:rFonts w:ascii="Times New Roman" w:eastAsia="Times New Roman" w:hAnsi="Times New Roman" w:cs="Times New Roman"/>
          <w:highlight w:val="none"/>
        </w:rPr>
        <w:t>следует из расчета задолженности по кредитному договору заемщик исполнял</w:t>
      </w:r>
      <w:r>
        <w:rPr>
          <w:rFonts w:ascii="Times New Roman" w:eastAsia="Times New Roman" w:hAnsi="Times New Roman" w:cs="Times New Roman"/>
          <w:highlight w:val="none"/>
        </w:rPr>
        <w:t xml:space="preserve"> свои обязательства ненадлежащим образом, в частности не вноси</w:t>
      </w:r>
      <w:r>
        <w:rPr>
          <w:rFonts w:ascii="Times New Roman" w:eastAsia="Times New Roman" w:hAnsi="Times New Roman" w:cs="Times New Roman"/>
          <w:highlight w:val="none"/>
        </w:rPr>
        <w:t>л платежи. По состоянию на 17 августа 2022 года (включительно)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образовалась просроченная задолженность в сумме </w:t>
      </w:r>
      <w:r>
        <w:rPr>
          <w:rStyle w:val="cat-Sumgrp-13rplc-2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в том числе: просроченные проценты — </w:t>
      </w:r>
      <w:r>
        <w:rPr>
          <w:rStyle w:val="cat-Sumgrp-16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просроченный основной долг — </w:t>
      </w:r>
      <w:r>
        <w:rPr>
          <w:rStyle w:val="cat-Sumgrp-17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Кредитор н</w:t>
      </w:r>
      <w:r>
        <w:rPr>
          <w:rFonts w:ascii="Times New Roman" w:eastAsia="Times New Roman" w:hAnsi="Times New Roman" w:cs="Times New Roman"/>
          <w:highlight w:val="none"/>
        </w:rPr>
        <w:t>аправил заемщику требование о досрочном возврате суммы кредита, процентов за пользование кредитом и уплате неустойки. Данное требование до настоящего времени не выполнено.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 изложенного истец просит расторгнуть кредитный договор от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18 июня 2021</w:t>
      </w:r>
      <w:r>
        <w:rPr>
          <w:rFonts w:ascii="Times New Roman" w:eastAsia="Times New Roman" w:hAnsi="Times New Roman" w:cs="Times New Roman"/>
          <w:highlight w:val="none"/>
        </w:rPr>
        <w:t xml:space="preserve"> года № 95330050, заключенный между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— Московского банка ПАО Сбербанк к </w:t>
      </w:r>
      <w:r>
        <w:rPr>
          <w:rFonts w:ascii="Times New Roman" w:eastAsia="Times New Roman" w:hAnsi="Times New Roman" w:cs="Times New Roman"/>
          <w:highlight w:val="none"/>
        </w:rPr>
        <w:t>Свиткиным</w:t>
      </w:r>
      <w:r>
        <w:rPr>
          <w:rFonts w:ascii="Times New Roman" w:eastAsia="Times New Roman" w:hAnsi="Times New Roman" w:cs="Times New Roman"/>
          <w:highlight w:val="none"/>
        </w:rPr>
        <w:t xml:space="preserve"> В.С., взыскать с ответчика в пользу истца задолженность по кредитному договору за период с 24.01.2022 по 17.08.2022 (включительно) в размере </w:t>
      </w:r>
      <w:r>
        <w:rPr>
          <w:rStyle w:val="cat-Sumgrp-13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расходы по оплате государственной пошлины в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размере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Sumgrp-14rplc-25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Истец ПАО Сбербанк в лице филиала — Московского банка ПАО Сбербанк в судебное заседание своего представителя не направило, о дате, времени и месте судебного заседани</w:t>
      </w:r>
      <w:r>
        <w:rPr>
          <w:rFonts w:ascii="Times New Roman" w:eastAsia="Times New Roman" w:hAnsi="Times New Roman" w:cs="Times New Roman"/>
          <w:highlight w:val="none"/>
        </w:rPr>
        <w:t>я извещено надлежащим образом, согласно ходатайству, изложенному в исковом заявлении, просило о рассмотрении дела в отсутствие его представителя.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highlight w:val="none"/>
        </w:rPr>
        <w:t>Свиткин</w:t>
      </w:r>
      <w:r>
        <w:rPr>
          <w:rFonts w:ascii="Times New Roman" w:eastAsia="Times New Roman" w:hAnsi="Times New Roman" w:cs="Times New Roman"/>
          <w:highlight w:val="none"/>
        </w:rPr>
        <w:t xml:space="preserve"> В.С. в судебное заседание не явился, о дате, времени и месте судебного заседания извещался на</w:t>
      </w:r>
      <w:r>
        <w:rPr>
          <w:rFonts w:ascii="Times New Roman" w:eastAsia="Times New Roman" w:hAnsi="Times New Roman" w:cs="Times New Roman"/>
          <w:highlight w:val="none"/>
        </w:rPr>
        <w:t xml:space="preserve">длежащим образом судебной повесткой по последнему известному адресу регистрации по месту жительства: </w:t>
      </w:r>
      <w:r>
        <w:rPr>
          <w:rStyle w:val="cat-Addressgrp-2rplc-2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который подтверждается полученными по запросу суда выпиской из домовой </w:t>
      </w:r>
      <w:r>
        <w:rPr>
          <w:rFonts w:ascii="Times New Roman" w:eastAsia="Times New Roman" w:hAnsi="Times New Roman" w:cs="Times New Roman"/>
          <w:highlight w:val="none"/>
        </w:rPr>
        <w:t>книги и адресной справкой, одна</w:t>
      </w:r>
      <w:r>
        <w:rPr>
          <w:rFonts w:ascii="Times New Roman" w:eastAsia="Times New Roman" w:hAnsi="Times New Roman" w:cs="Times New Roman"/>
          <w:highlight w:val="none"/>
        </w:rPr>
        <w:t>ко судебная корреспонденция, направленная по указанному адресу, возвращена</w:t>
      </w:r>
      <w:r>
        <w:rPr>
          <w:rFonts w:ascii="Times New Roman" w:eastAsia="Times New Roman" w:hAnsi="Times New Roman" w:cs="Times New Roman"/>
          <w:highlight w:val="none"/>
        </w:rPr>
        <w:t xml:space="preserve"> в суд за истечением срока хранения. Иных адресов ответчика </w:t>
      </w:r>
      <w:r>
        <w:rPr>
          <w:rFonts w:ascii="Times New Roman" w:eastAsia="Times New Roman" w:hAnsi="Times New Roman" w:cs="Times New Roman"/>
          <w:highlight w:val="none"/>
        </w:rPr>
        <w:t>Свиткина</w:t>
      </w:r>
      <w:r>
        <w:rPr>
          <w:rFonts w:ascii="Times New Roman" w:eastAsia="Times New Roman" w:hAnsi="Times New Roman" w:cs="Times New Roman"/>
          <w:highlight w:val="none"/>
        </w:rPr>
        <w:t xml:space="preserve"> В.С. у суда не имеется, судом приняты все возможные меры по извещению и вызову в суд ответчика, который своих воз</w:t>
      </w:r>
      <w:r>
        <w:rPr>
          <w:rFonts w:ascii="Times New Roman" w:eastAsia="Times New Roman" w:hAnsi="Times New Roman" w:cs="Times New Roman"/>
          <w:highlight w:val="none"/>
        </w:rPr>
        <w:t xml:space="preserve">ражений на иск и доказательств уважительности неявки в судебное заседание не представил. 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С учетом положений ст. 167 ГПК РФ суд счел возможным рассмотреть дело в отсутствие сторон.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Проверив письменные материалы дела, оценив представленные по делу доказател</w:t>
      </w:r>
      <w:r>
        <w:rPr>
          <w:rFonts w:ascii="Times New Roman" w:eastAsia="Times New Roman" w:hAnsi="Times New Roman" w:cs="Times New Roman"/>
          <w:highlight w:val="none"/>
        </w:rPr>
        <w:t>ьства в их совокупности, с учетом требований ст. 56 ГПК РФ и по правилам ст. 67 ГПК РФ, суд приходит к следующему.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1 ст. 819 ГК РФ п</w:t>
      </w:r>
      <w:r>
        <w:rPr>
          <w:rFonts w:ascii="Times New Roman" w:eastAsia="Times New Roman" w:hAnsi="Times New Roman" w:cs="Times New Roman"/>
          <w:highlight w:val="none"/>
        </w:rPr>
        <w:t xml:space="preserve">о кредитному договору банк или иная кредитная организация (кредитор) обязуются предоставить денежные </w:t>
      </w:r>
      <w:r>
        <w:rPr>
          <w:rFonts w:ascii="Times New Roman" w:eastAsia="Times New Roman" w:hAnsi="Times New Roman" w:cs="Times New Roman"/>
          <w:highlight w:val="none"/>
        </w:rPr>
        <w:t>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п. 2 ст. 819 ГК РФ к отношениям по кредитному договору применяются правила, регулирую</w:t>
      </w:r>
      <w:r>
        <w:rPr>
          <w:rFonts w:ascii="Times New Roman" w:eastAsia="Times New Roman" w:hAnsi="Times New Roman" w:cs="Times New Roman"/>
          <w:highlight w:val="none"/>
        </w:rPr>
        <w:t>щие отношения по договору займа (параграф 1 главы 42 ГК РФ), если иное не предусмотрено правилами параграфа 2 главы 42 ГК РФ и не вытекает из существа кредитного договора.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1 ст. 809 ГК РФ, если иное не предусмотрено законом или договором займа,</w:t>
      </w:r>
      <w:r>
        <w:rPr>
          <w:rFonts w:ascii="Times New Roman" w:eastAsia="Times New Roman" w:hAnsi="Times New Roman" w:cs="Times New Roman"/>
          <w:highlight w:val="none"/>
        </w:rPr>
        <w:t xml:space="preserve"> займодавец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Пунктом 1 ст. 810 ГК РФ предусмотрено, что заемщик обязан возвратить займодавцу полученную сумму займа в срок и в порядке, которые пред</w:t>
      </w:r>
      <w:r>
        <w:rPr>
          <w:rFonts w:ascii="Times New Roman" w:eastAsia="Times New Roman" w:hAnsi="Times New Roman" w:cs="Times New Roman"/>
          <w:highlight w:val="none"/>
        </w:rPr>
        <w:t>усмотрены договором займа.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2 ст. 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</w:t>
      </w:r>
      <w:r>
        <w:rPr>
          <w:rFonts w:ascii="Times New Roman" w:eastAsia="Times New Roman" w:hAnsi="Times New Roman" w:cs="Times New Roman"/>
          <w:highlight w:val="none"/>
        </w:rPr>
        <w:t xml:space="preserve"> досрочного возврата всей оставшейся суммы займа вместе с причитающимися процентами.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</w:t>
      </w:r>
      <w:r>
        <w:rPr>
          <w:rFonts w:ascii="Times New Roman" w:eastAsia="Times New Roman" w:hAnsi="Times New Roman" w:cs="Times New Roman"/>
          <w:highlight w:val="none"/>
        </w:rPr>
        <w:t>рено федеральным законом.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правовой позиции, выраженной в п. 12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</w:t>
      </w:r>
      <w:r>
        <w:rPr>
          <w:rFonts w:ascii="Times New Roman" w:eastAsia="Times New Roman" w:hAnsi="Times New Roman" w:cs="Times New Roman"/>
          <w:highlight w:val="none"/>
        </w:rPr>
        <w:t>ерации», по общему правилу отсутствие вины доказывается лицом, нарушившим обязательство (п. 2 ст. 401 ГК РФ); вина в нарушении обязательства предполагается, пока не доказано обратное.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В ходе судебного разбирательства установлено и следует из материалов дел</w:t>
      </w:r>
      <w:r>
        <w:rPr>
          <w:rFonts w:ascii="Times New Roman" w:eastAsia="Times New Roman" w:hAnsi="Times New Roman" w:cs="Times New Roman"/>
          <w:highlight w:val="none"/>
        </w:rPr>
        <w:t xml:space="preserve">а, что 18 июня 2021 года между ПАО «Сбербанк» России» как кредитором и </w:t>
      </w:r>
      <w:r>
        <w:rPr>
          <w:rFonts w:ascii="Times New Roman" w:eastAsia="Times New Roman" w:hAnsi="Times New Roman" w:cs="Times New Roman"/>
          <w:highlight w:val="none"/>
        </w:rPr>
        <w:t>Свиткиным</w:t>
      </w:r>
      <w:r>
        <w:rPr>
          <w:rFonts w:ascii="Times New Roman" w:eastAsia="Times New Roman" w:hAnsi="Times New Roman" w:cs="Times New Roman"/>
          <w:highlight w:val="none"/>
        </w:rPr>
        <w:t xml:space="preserve"> В.С. как заемщиком был заключен кредитный договор № 95330050 на сумму </w:t>
      </w:r>
      <w:r>
        <w:rPr>
          <w:rStyle w:val="cat-Sumgrp-15rplc-3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под 11,90 % годовых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на срок 61 месяц.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Кредитный договор подписан </w:t>
      </w:r>
      <w:r>
        <w:rPr>
          <w:rFonts w:ascii="Times New Roman" w:eastAsia="Times New Roman" w:hAnsi="Times New Roman" w:cs="Times New Roman"/>
          <w:highlight w:val="none"/>
        </w:rPr>
        <w:t>в электронном виде прост</w:t>
      </w:r>
      <w:r>
        <w:rPr>
          <w:rFonts w:ascii="Times New Roman" w:eastAsia="Times New Roman" w:hAnsi="Times New Roman" w:cs="Times New Roman"/>
          <w:highlight w:val="none"/>
        </w:rPr>
        <w:t xml:space="preserve">ой электронной подписью со стороны заемщика посредством использования систем «Сбербанк Онлайн» и «Мобильный банк», возможность заключения договора через удаленные каналы обслуживания предусмотрена условиями договора банковского обслуживания. 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Пунктом 6 ст</w:t>
      </w:r>
      <w:r>
        <w:rPr>
          <w:rFonts w:ascii="Times New Roman" w:eastAsia="Times New Roman" w:hAnsi="Times New Roman" w:cs="Times New Roman"/>
          <w:highlight w:val="none"/>
        </w:rPr>
        <w:t>атьи 7 Федерального закона от 21.12.2013 N 353-Ф3 "О потребительском кредите (займе)" предусмотрено, что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</w:t>
      </w:r>
      <w:r>
        <w:rPr>
          <w:rFonts w:ascii="Times New Roman" w:eastAsia="Times New Roman" w:hAnsi="Times New Roman" w:cs="Times New Roman"/>
          <w:highlight w:val="none"/>
        </w:rPr>
        <w:t>занным в части 9 статьи 5 настоящего Федерального закона.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Порядок заключения договоров в электронном виде между клиентом и Банком регулируется Договором банковского обслуживания.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В соответствии с п. 3.9. Приложения 2 к Условиям банковского обслуживания </w:t>
      </w:r>
      <w:r>
        <w:rPr>
          <w:rFonts w:ascii="Times New Roman" w:eastAsia="Times New Roman" w:hAnsi="Times New Roman" w:cs="Times New Roman"/>
          <w:highlight w:val="none"/>
        </w:rPr>
        <w:t>электронные документы, в том числе договоры и заявления, подписанные с использованием Аналога собственноручной подписи/ простой электронной подписью, признаются Банком и Клиентом равнозначными документам на бумажном носителе, подписанным собственноручной п</w:t>
      </w:r>
      <w:r>
        <w:rPr>
          <w:rFonts w:ascii="Times New Roman" w:eastAsia="Times New Roman" w:hAnsi="Times New Roman" w:cs="Times New Roman"/>
          <w:highlight w:val="none"/>
        </w:rPr>
        <w:t>одписью, и могут служить доказательством в суде. Указанные документы являются основанием для проведения операций Банком и совершения иных действий (сделок).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Сделки, заключенные путем передачи в Банк распоряжений Клиента, подтвержденных с применением средс</w:t>
      </w:r>
      <w:r>
        <w:rPr>
          <w:rFonts w:ascii="Times New Roman" w:eastAsia="Times New Roman" w:hAnsi="Times New Roman" w:cs="Times New Roman"/>
          <w:highlight w:val="none"/>
        </w:rPr>
        <w:t>тв идентификац</w:t>
      </w:r>
      <w:r>
        <w:rPr>
          <w:rFonts w:ascii="Times New Roman" w:eastAsia="Times New Roman" w:hAnsi="Times New Roman" w:cs="Times New Roman"/>
          <w:highlight w:val="none"/>
        </w:rPr>
        <w:t>ии и ау</w:t>
      </w:r>
      <w:r>
        <w:rPr>
          <w:rFonts w:ascii="Times New Roman" w:eastAsia="Times New Roman" w:hAnsi="Times New Roman" w:cs="Times New Roman"/>
          <w:highlight w:val="none"/>
        </w:rPr>
        <w:t>тентификации Клиента, предусмотренных ДБС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</w:t>
      </w:r>
      <w:r>
        <w:rPr>
          <w:rFonts w:ascii="Times New Roman" w:eastAsia="Times New Roman" w:hAnsi="Times New Roman" w:cs="Times New Roman"/>
          <w:highlight w:val="none"/>
        </w:rPr>
        <w:t>х при физическом присутствии лица, совершающего сделку.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Пунктом 3.9.1. ДБО предусмотрено, что Клиент имеет право заключить с Банком кредитный (</w:t>
      </w:r>
      <w:r>
        <w:rPr>
          <w:rFonts w:ascii="Times New Roman" w:eastAsia="Times New Roman" w:hAnsi="Times New Roman" w:cs="Times New Roman"/>
          <w:highlight w:val="none"/>
        </w:rPr>
        <w:t>ые</w:t>
      </w:r>
      <w:r>
        <w:rPr>
          <w:rFonts w:ascii="Times New Roman" w:eastAsia="Times New Roman" w:hAnsi="Times New Roman" w:cs="Times New Roman"/>
          <w:highlight w:val="none"/>
        </w:rPr>
        <w:t>) догово</w:t>
      </w:r>
      <w:r>
        <w:rPr>
          <w:rFonts w:ascii="Times New Roman" w:eastAsia="Times New Roman" w:hAnsi="Times New Roman" w:cs="Times New Roman"/>
          <w:highlight w:val="none"/>
        </w:rPr>
        <w:t>р(</w:t>
      </w:r>
      <w:r>
        <w:rPr>
          <w:rFonts w:ascii="Times New Roman" w:eastAsia="Times New Roman" w:hAnsi="Times New Roman" w:cs="Times New Roman"/>
          <w:highlight w:val="none"/>
        </w:rPr>
        <w:t>ы), в том числе с использованием Системы «Сбербанк Онлайн», в целях чего Клиент имеет право: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- обра</w:t>
      </w:r>
      <w:r>
        <w:rPr>
          <w:rFonts w:ascii="Times New Roman" w:eastAsia="Times New Roman" w:hAnsi="Times New Roman" w:cs="Times New Roman"/>
          <w:highlight w:val="none"/>
        </w:rPr>
        <w:t>титься в Банк с заявлением (-</w:t>
      </w:r>
      <w:r>
        <w:rPr>
          <w:rFonts w:ascii="Times New Roman" w:eastAsia="Times New Roman" w:hAnsi="Times New Roman" w:cs="Times New Roman"/>
          <w:highlight w:val="none"/>
        </w:rPr>
        <w:t>ями</w:t>
      </w:r>
      <w:r>
        <w:rPr>
          <w:rFonts w:ascii="Times New Roman" w:eastAsia="Times New Roman" w:hAnsi="Times New Roman" w:cs="Times New Roman"/>
          <w:highlight w:val="none"/>
        </w:rPr>
        <w:t>)-</w:t>
      </w:r>
      <w:r>
        <w:rPr>
          <w:rFonts w:ascii="Times New Roman" w:eastAsia="Times New Roman" w:hAnsi="Times New Roman" w:cs="Times New Roman"/>
          <w:highlight w:val="none"/>
        </w:rPr>
        <w:t>анкетой (-</w:t>
      </w:r>
      <w:r>
        <w:rPr>
          <w:rFonts w:ascii="Times New Roman" w:eastAsia="Times New Roman" w:hAnsi="Times New Roman" w:cs="Times New Roman"/>
          <w:highlight w:val="none"/>
        </w:rPr>
        <w:t>ами</w:t>
      </w:r>
      <w:r>
        <w:rPr>
          <w:rFonts w:ascii="Times New Roman" w:eastAsia="Times New Roman" w:hAnsi="Times New Roman" w:cs="Times New Roman"/>
          <w:highlight w:val="none"/>
        </w:rPr>
        <w:t>) на получение потребительского кредита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(</w:t>
      </w:r>
      <w:r>
        <w:rPr>
          <w:rFonts w:ascii="Times New Roman" w:eastAsia="Times New Roman" w:hAnsi="Times New Roman" w:cs="Times New Roman"/>
          <w:highlight w:val="none"/>
        </w:rPr>
        <w:t>п.п</w:t>
      </w:r>
      <w:r>
        <w:rPr>
          <w:rFonts w:ascii="Times New Roman" w:eastAsia="Times New Roman" w:hAnsi="Times New Roman" w:cs="Times New Roman"/>
          <w:highlight w:val="none"/>
        </w:rPr>
        <w:t>. 3.9.1.1),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- в случае принятия Банком положительного решения о возможности предоставления кредита инициировать заключение кредитного договора, которое производит</w:t>
      </w:r>
      <w:r>
        <w:rPr>
          <w:rFonts w:ascii="Times New Roman" w:eastAsia="Times New Roman" w:hAnsi="Times New Roman" w:cs="Times New Roman"/>
          <w:highlight w:val="none"/>
        </w:rPr>
        <w:t>ся путем направления Клиентом в Банк предложения о заключении кредитного договора в виде индивидуальных условий «Потребительского кредита» в соответствий с Общими условиями предоставления, обслуживания и погашения кредитов для физических лиц по продукту «П</w:t>
      </w:r>
      <w:r>
        <w:rPr>
          <w:rFonts w:ascii="Times New Roman" w:eastAsia="Times New Roman" w:hAnsi="Times New Roman" w:cs="Times New Roman"/>
          <w:highlight w:val="none"/>
        </w:rPr>
        <w:t>отребительский кредит», опубликованными на Официальном сайте Банка и размещенными в подразделениях Банка, осуществляющих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операции кредитования физических лиц, и последующего акцепта Банком полученных Индивидуальных условий «Потребительского кредита».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19.</w:t>
      </w:r>
      <w:r>
        <w:rPr>
          <w:rFonts w:ascii="Times New Roman" w:eastAsia="Times New Roman" w:hAnsi="Times New Roman" w:cs="Times New Roman"/>
          <w:highlight w:val="none"/>
        </w:rPr>
        <w:t>11.2018 г. ответчик обратился в Банк с заявлением на банковское обслуживание.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  <w:highlight w:val="none"/>
        </w:rPr>
        <w:t>п.п</w:t>
      </w:r>
      <w:r>
        <w:rPr>
          <w:rFonts w:ascii="Times New Roman" w:eastAsia="Times New Roman" w:hAnsi="Times New Roman" w:cs="Times New Roman"/>
          <w:highlight w:val="none"/>
        </w:rPr>
        <w:t>. 1.1. Условий банковского обслуживания надлежащим образом, заключенным между клиентом и Банком ДБО будет считаться заполненное и подписанное клиентом Заявле</w:t>
      </w:r>
      <w:r>
        <w:rPr>
          <w:rFonts w:ascii="Times New Roman" w:eastAsia="Times New Roman" w:hAnsi="Times New Roman" w:cs="Times New Roman"/>
          <w:highlight w:val="none"/>
        </w:rPr>
        <w:t>ние на банковское обслуживание и условия банковского обслуживания в совокупности.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Пунктом 1.2. установлено, что ДБО считается заключенным с момента получения Банком лично от клиента Заявления на банковское обслуживание на бумажном носителе по форме, устан</w:t>
      </w:r>
      <w:r>
        <w:rPr>
          <w:rFonts w:ascii="Times New Roman" w:eastAsia="Times New Roman" w:hAnsi="Times New Roman" w:cs="Times New Roman"/>
          <w:highlight w:val="none"/>
        </w:rPr>
        <w:t>овленной Банком, подписанного собственноручной подписью Клиента. Подписывая заявление на банковское обслуживание, ответчик подтвердил свое согласие с «Условиями банковского обслуживания физических лиц» и обязался их выполнять.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В соответствии с п. 1.15 ДБО</w:t>
      </w:r>
      <w:r>
        <w:rPr>
          <w:rFonts w:ascii="Times New Roman" w:eastAsia="Times New Roman" w:hAnsi="Times New Roman" w:cs="Times New Roman"/>
          <w:highlight w:val="none"/>
        </w:rPr>
        <w:t xml:space="preserve"> Банк имеет право в одностороннем порядке вносить изменения в ДБО с предварительным уведомлением Клиента не менее чем за 15 рабочих дней в отчете по Счету Карты, и/или через информационные стенды подразделений Банка, и/или официальный сайт Банка. Пунктом 1</w:t>
      </w:r>
      <w:r>
        <w:rPr>
          <w:rFonts w:ascii="Times New Roman" w:eastAsia="Times New Roman" w:hAnsi="Times New Roman" w:cs="Times New Roman"/>
          <w:highlight w:val="none"/>
        </w:rPr>
        <w:t>.16 ДБО предусмотрено, что в случае несогласия Клиента с изменением ДБО Клиент имеет право расторгнуть ДБО, письменно уведомив об этом Банк путем подачи заявления о расторжении ДБО по форме, установленной Банком. В случае неполучения Банком до вступления в</w:t>
      </w:r>
      <w:r>
        <w:rPr>
          <w:rFonts w:ascii="Times New Roman" w:eastAsia="Times New Roman" w:hAnsi="Times New Roman" w:cs="Times New Roman"/>
          <w:highlight w:val="none"/>
        </w:rPr>
        <w:t xml:space="preserve"> силу новых условий ДБО письменного уведомления о расторжении ДБО, Банк считает это выражением согласия Клиента с изменениями условий ДБО. 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Ответчик с момента заключения ДБО не выразил своего несогласия с изменениями в условия ДБО и не обратился в Банк с </w:t>
      </w:r>
      <w:r>
        <w:rPr>
          <w:rFonts w:ascii="Times New Roman" w:eastAsia="Times New Roman" w:hAnsi="Times New Roman" w:cs="Times New Roman"/>
          <w:highlight w:val="none"/>
        </w:rPr>
        <w:t>заявлением на его расторжение.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19.11.2018 ответчик обратился в Банк с заявлением на банковское обслуживание, в рамках которого просил выдать ему дебетовую карту </w:t>
      </w:r>
      <w:r>
        <w:rPr>
          <w:rFonts w:ascii="Times New Roman" w:eastAsia="Times New Roman" w:hAnsi="Times New Roman" w:cs="Times New Roman"/>
          <w:highlight w:val="none"/>
        </w:rPr>
        <w:t>Standard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MasterCard</w:t>
      </w:r>
      <w:r>
        <w:rPr>
          <w:rFonts w:ascii="Times New Roman" w:eastAsia="Times New Roman" w:hAnsi="Times New Roman" w:cs="Times New Roman"/>
          <w:highlight w:val="none"/>
        </w:rPr>
        <w:t>, № счета карты 40817 810 7 3812 6146785. С использованием Карты Клиент пол</w:t>
      </w:r>
      <w:r>
        <w:rPr>
          <w:rFonts w:ascii="Times New Roman" w:eastAsia="Times New Roman" w:hAnsi="Times New Roman" w:cs="Times New Roman"/>
          <w:highlight w:val="none"/>
        </w:rPr>
        <w:t>учает возможность совершать определенные ДБО операции по своим Счетам Карт, Счетам, вкладам и другим продуктам в Банке через удаленные каналы обслуживания (п. 1.9 ДБО). Как следует из заявления на получение банковской карты, должник подтвердил свое согласи</w:t>
      </w:r>
      <w:r>
        <w:rPr>
          <w:rFonts w:ascii="Times New Roman" w:eastAsia="Times New Roman" w:hAnsi="Times New Roman" w:cs="Times New Roman"/>
          <w:highlight w:val="none"/>
        </w:rPr>
        <w:t>е с Условиями выпуска и облуживания банковских карт, Памяткой Держателя карт ПАО Сбербанк, Памяткой по безопасности при использовании карт и Тарифами ПАО Сбербанк и обязался их выполнять.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17.01.2019 г. ответчик самостоятельно, через устройство самообслужи</w:t>
      </w:r>
      <w:r>
        <w:rPr>
          <w:rFonts w:ascii="Times New Roman" w:eastAsia="Times New Roman" w:hAnsi="Times New Roman" w:cs="Times New Roman"/>
          <w:highlight w:val="none"/>
        </w:rPr>
        <w:t>вания, подключил к вышеуказанной банковской карте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услугу «Мобильный банк».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Согласно сведениям из смс-банкинга «Мобильный банк» и системы «Сбербанк Онлайн» 15 июня 2021 года ответчиком в порядке, предусмотренном п. 3.7 Приложения № 2 к Условиям ДБО, была </w:t>
      </w:r>
      <w:r>
        <w:rPr>
          <w:rFonts w:ascii="Times New Roman" w:eastAsia="Times New Roman" w:hAnsi="Times New Roman" w:cs="Times New Roman"/>
          <w:highlight w:val="none"/>
        </w:rPr>
        <w:t>выполнена удаленная регистрация в системе «Сбербанк Онлайн»</w:t>
      </w:r>
      <w:r>
        <w:rPr>
          <w:rFonts w:ascii="Times New Roman" w:eastAsia="Times New Roman" w:hAnsi="Times New Roman" w:cs="Times New Roman"/>
          <w:highlight w:val="none"/>
        </w:rPr>
        <w:t xml:space="preserve"> ,</w:t>
      </w:r>
      <w:r>
        <w:rPr>
          <w:rFonts w:ascii="Times New Roman" w:eastAsia="Times New Roman" w:hAnsi="Times New Roman" w:cs="Times New Roman"/>
          <w:highlight w:val="none"/>
        </w:rPr>
        <w:t xml:space="preserve"> для чего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были использованы номер банковской карты, логин, постоянный пароль, одноразовый пароль, направленный на номер телефона ответчика.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Согласно выписке из журнала СМС-сообщений, в системе </w:t>
      </w:r>
      <w:r>
        <w:rPr>
          <w:rFonts w:ascii="Times New Roman" w:eastAsia="Times New Roman" w:hAnsi="Times New Roman" w:cs="Times New Roman"/>
          <w:highlight w:val="none"/>
        </w:rPr>
        <w:t>«Мобильный банк» 18.06.2021 г. заемщику поступило сообщение с предложением подтвердить заявку на кредит, указаны сумма, срок кредита, интервал процентной ставки, пароль для подтверждения.</w:t>
      </w:r>
      <w:r>
        <w:rPr>
          <w:rFonts w:ascii="Times New Roman" w:eastAsia="Times New Roman" w:hAnsi="Times New Roman" w:cs="Times New Roman"/>
          <w:highlight w:val="none"/>
        </w:rPr>
        <w:t xml:space="preserve"> Пароль подтверждения был введен клиентом, так заявка на кредит и дан</w:t>
      </w:r>
      <w:r>
        <w:rPr>
          <w:rFonts w:ascii="Times New Roman" w:eastAsia="Times New Roman" w:hAnsi="Times New Roman" w:cs="Times New Roman"/>
          <w:highlight w:val="none"/>
        </w:rPr>
        <w:t>ные анкеты были подтверждены клиентом аналогом его собственноручной подписи; также 18.06.2021 г. заемщику поступило сообщение с предложением подтвердить отображение условий по кредиту, где указаны сумма, срок кредита, итоговая процентная ставка, пароль для</w:t>
      </w:r>
      <w:r>
        <w:rPr>
          <w:rFonts w:ascii="Times New Roman" w:eastAsia="Times New Roman" w:hAnsi="Times New Roman" w:cs="Times New Roman"/>
          <w:highlight w:val="none"/>
        </w:rPr>
        <w:t xml:space="preserve"> подтверждения.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Как следует из выписки по счету клиента № 40817 810 7 3812 6146785 (выбран заемщиком для перечисления кредита - </w:t>
      </w:r>
      <w:r>
        <w:rPr>
          <w:rStyle w:val="cat-Addressgrp-3rplc-3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договора) 18.06.2021 г. Банком выполнено зачисление кредита в сумме </w:t>
      </w:r>
      <w:r>
        <w:rPr>
          <w:rStyle w:val="cat-Sumgrp-15rplc-32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Style w:val="cat-Addressgrp-4rplc-3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д</w:t>
      </w:r>
      <w:r>
        <w:rPr>
          <w:rFonts w:ascii="Times New Roman" w:eastAsia="Times New Roman" w:hAnsi="Times New Roman" w:cs="Times New Roman"/>
          <w:highlight w:val="none"/>
        </w:rPr>
        <w:t>оговора возврат кредита производится ежемесячными аннуитетными платежами, что соответствует графику платежей.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Как установлено </w:t>
      </w:r>
      <w:r>
        <w:rPr>
          <w:rStyle w:val="cat-Addressgrp-5rplc-3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договора, при несвоевременном перечислении платежа в погашение кредита и уплаты процентов за пользование кредито</w:t>
      </w:r>
      <w:r>
        <w:rPr>
          <w:rFonts w:ascii="Times New Roman" w:eastAsia="Times New Roman" w:hAnsi="Times New Roman" w:cs="Times New Roman"/>
          <w:highlight w:val="none"/>
        </w:rPr>
        <w:t>м Заемщик уплачивает кредитору неустойку в размере 20 процентов годовых с суммы просроченного платежа за период просрочки с даты, следующей за датой наступления исполнения обязательства.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Истец указывает, что </w:t>
      </w:r>
      <w:r>
        <w:rPr>
          <w:rFonts w:ascii="Times New Roman" w:eastAsia="Times New Roman" w:hAnsi="Times New Roman" w:cs="Times New Roman"/>
          <w:highlight w:val="none"/>
        </w:rPr>
        <w:t>заемщик исполнял свои обязательства ненадлежащи</w:t>
      </w:r>
      <w:r>
        <w:rPr>
          <w:rFonts w:ascii="Times New Roman" w:eastAsia="Times New Roman" w:hAnsi="Times New Roman" w:cs="Times New Roman"/>
          <w:highlight w:val="none"/>
        </w:rPr>
        <w:t>м образом, в частности не вносил платежи. По состоянию на 17 августа 2022 года (включительно)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образовалась просроченная задолженность в сумме </w:t>
      </w:r>
      <w:r>
        <w:rPr>
          <w:rStyle w:val="cat-Sumgrp-13rplc-3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в том числе: просроченные проценты — </w:t>
      </w:r>
      <w:r>
        <w:rPr>
          <w:rStyle w:val="cat-Sumgrp-16rplc-3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просроченный основной долг — </w:t>
      </w:r>
      <w:r>
        <w:rPr>
          <w:rStyle w:val="cat-Sumgrp-17rplc-3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Кредитор направил заемщику требование о досрочном возврате суммы кредита, процентов за пользование кредитом и уплате неустойки. Данное требование до настоящего времени не выполнено, в </w:t>
      </w:r>
      <w:r>
        <w:rPr>
          <w:rFonts w:ascii="Times New Roman" w:eastAsia="Times New Roman" w:hAnsi="Times New Roman" w:cs="Times New Roman"/>
          <w:highlight w:val="none"/>
        </w:rPr>
        <w:t>связи</w:t>
      </w:r>
      <w:r>
        <w:rPr>
          <w:rFonts w:ascii="Times New Roman" w:eastAsia="Times New Roman" w:hAnsi="Times New Roman" w:cs="Times New Roman"/>
          <w:highlight w:val="none"/>
        </w:rPr>
        <w:t xml:space="preserve"> с чем истец обратился в суд с вышеуказанными </w:t>
      </w:r>
      <w:r>
        <w:rPr>
          <w:rFonts w:ascii="Times New Roman" w:eastAsia="Times New Roman" w:hAnsi="Times New Roman" w:cs="Times New Roman"/>
          <w:highlight w:val="none"/>
        </w:rPr>
        <w:t>требованиями.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Оценив все собранные по делу доказательства в их совокупности, суд приходит к выводу, что требования истца о расторжении кредитного договора от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18 июня 2021 года № 95330050, заключенного между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ПАО Сбербанк в лице филиала —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ПАО Сбербанк к </w:t>
      </w:r>
      <w:r>
        <w:rPr>
          <w:rFonts w:ascii="Times New Roman" w:eastAsia="Times New Roman" w:hAnsi="Times New Roman" w:cs="Times New Roman"/>
          <w:highlight w:val="none"/>
        </w:rPr>
        <w:t>Свиткиным</w:t>
      </w:r>
      <w:r>
        <w:rPr>
          <w:rFonts w:ascii="Times New Roman" w:eastAsia="Times New Roman" w:hAnsi="Times New Roman" w:cs="Times New Roman"/>
          <w:highlight w:val="none"/>
        </w:rPr>
        <w:t xml:space="preserve"> В.С., взыскании с ответчика в пользу истца задолженности по кредитному договору за период с 24.01.2022 по 17.08.2022 (включительно) в размере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Sumgrp-13rplc-3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</w:t>
      </w:r>
      <w:r>
        <w:rPr>
          <w:rFonts w:ascii="Times New Roman" w:eastAsia="Times New Roman" w:hAnsi="Times New Roman" w:cs="Times New Roman"/>
          <w:highlight w:val="none"/>
        </w:rPr>
        <w:t>одлежат удовлетворению, поскольку как установлено судом ответчик</w:t>
      </w:r>
      <w:r>
        <w:rPr>
          <w:rFonts w:ascii="Times New Roman" w:eastAsia="Times New Roman" w:hAnsi="Times New Roman" w:cs="Times New Roman"/>
          <w:highlight w:val="none"/>
        </w:rPr>
        <w:t>ом допущены нарушения условий кредитного договора,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выразившиеся в ненадлежащем исполнении обязанности по возврату заемных средств, в связи с чем, требования истца о </w:t>
      </w:r>
      <w:r>
        <w:rPr>
          <w:rFonts w:ascii="Times New Roman" w:eastAsia="Times New Roman" w:hAnsi="Times New Roman" w:cs="Times New Roman"/>
          <w:highlight w:val="none"/>
        </w:rPr>
        <w:t>расторжении кредитного договора и о взыскании с ответчика задолженности по кредитному дого</w:t>
      </w:r>
      <w:r>
        <w:rPr>
          <w:rFonts w:ascii="Times New Roman" w:eastAsia="Times New Roman" w:hAnsi="Times New Roman" w:cs="Times New Roman"/>
          <w:highlight w:val="none"/>
        </w:rPr>
        <w:t>вору, состоящей из задолженности по основному обязательству и процентам, подлежат удовлетворению.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 соглашается с представленным истцом расчетом, поскольку расчет составлен арифметически верно, с учетом требований действующего законодательства и условий </w:t>
      </w:r>
      <w:r>
        <w:rPr>
          <w:rFonts w:ascii="Times New Roman" w:eastAsia="Times New Roman" w:hAnsi="Times New Roman" w:cs="Times New Roman"/>
          <w:highlight w:val="none"/>
        </w:rPr>
        <w:t xml:space="preserve">заключенного кредитного договора, ответчиком расчет истца по существу не оспорен, как и не представлен </w:t>
      </w:r>
      <w:r>
        <w:rPr>
          <w:rFonts w:ascii="Times New Roman" w:eastAsia="Times New Roman" w:hAnsi="Times New Roman" w:cs="Times New Roman"/>
          <w:highlight w:val="none"/>
        </w:rPr>
        <w:t>контр-расчет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С учетом изложенного суд считает необходимым расторгнуть кредитный договор от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18 июня 2021 года № 95330050, заключенный между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ПАО Сберба</w:t>
      </w:r>
      <w:r>
        <w:rPr>
          <w:rFonts w:ascii="Times New Roman" w:eastAsia="Times New Roman" w:hAnsi="Times New Roman" w:cs="Times New Roman"/>
          <w:highlight w:val="none"/>
        </w:rPr>
        <w:t xml:space="preserve">нк в лице филиала — Московского банка ПАО Сбербанк к </w:t>
      </w:r>
      <w:r>
        <w:rPr>
          <w:rFonts w:ascii="Times New Roman" w:eastAsia="Times New Roman" w:hAnsi="Times New Roman" w:cs="Times New Roman"/>
          <w:highlight w:val="none"/>
        </w:rPr>
        <w:t>Свиткиным</w:t>
      </w:r>
      <w:r>
        <w:rPr>
          <w:rFonts w:ascii="Times New Roman" w:eastAsia="Times New Roman" w:hAnsi="Times New Roman" w:cs="Times New Roman"/>
          <w:highlight w:val="none"/>
        </w:rPr>
        <w:t xml:space="preserve"> В.С., взыскать с ответчика в пользу истца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задолженность по кредитному договору от 18 июня 2021 года № 95330050 в размере </w:t>
      </w:r>
      <w:r>
        <w:rPr>
          <w:rStyle w:val="cat-Sumgrp-13rplc-41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На основании ст. 98 ГПК РФ, ст. 333.19 НК РФ су</w:t>
      </w:r>
      <w:r>
        <w:rPr>
          <w:rFonts w:ascii="Times New Roman" w:eastAsia="Times New Roman" w:hAnsi="Times New Roman" w:cs="Times New Roman"/>
          <w:highlight w:val="none"/>
        </w:rPr>
        <w:t xml:space="preserve">д взыскивает с ответчика в пользу истца документально подтвержденные расходы по оплате государственной пошлины в размере </w:t>
      </w:r>
      <w:r>
        <w:rPr>
          <w:rStyle w:val="cat-Sumgrp-14rplc-42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 xml:space="preserve">, руководствуясь </w:t>
      </w:r>
      <w:r>
        <w:rPr>
          <w:rFonts w:ascii="Times New Roman" w:eastAsia="Times New Roman" w:hAnsi="Times New Roman" w:cs="Times New Roman"/>
          <w:highlight w:val="none"/>
        </w:rPr>
        <w:t>ст.ст</w:t>
      </w:r>
      <w:r>
        <w:rPr>
          <w:rFonts w:ascii="Times New Roman" w:eastAsia="Times New Roman" w:hAnsi="Times New Roman" w:cs="Times New Roman"/>
          <w:highlight w:val="none"/>
        </w:rPr>
        <w:t>. 194 – 198 ГПК РФ, суд</w:t>
      </w:r>
    </w:p>
    <w:p>
      <w:pPr>
        <w:spacing w:before="0" w:after="0" w:line="240" w:lineRule="atLeast"/>
        <w:ind w:firstLine="737"/>
        <w:jc w:val="center"/>
      </w:pPr>
    </w:p>
    <w:p>
      <w:pPr>
        <w:spacing w:before="0" w:after="0" w:line="240" w:lineRule="atLeast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 w:line="240" w:lineRule="atLeast"/>
        <w:ind w:firstLine="737"/>
        <w:jc w:val="both"/>
      </w:pP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исковые требования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</w:t>
      </w:r>
      <w:r>
        <w:rPr>
          <w:rFonts w:ascii="Times New Roman" w:eastAsia="Times New Roman" w:hAnsi="Times New Roman" w:cs="Times New Roman"/>
          <w:highlight w:val="none"/>
        </w:rPr>
        <w:t xml:space="preserve">лице филиала — Московского банка ПАО Сбербанк к </w:t>
      </w:r>
      <w:r>
        <w:rPr>
          <w:rFonts w:ascii="Times New Roman" w:eastAsia="Times New Roman" w:hAnsi="Times New Roman" w:cs="Times New Roman"/>
          <w:highlight w:val="none"/>
        </w:rPr>
        <w:t>Свиткину</w:t>
      </w:r>
      <w:r>
        <w:rPr>
          <w:rFonts w:ascii="Times New Roman" w:eastAsia="Times New Roman" w:hAnsi="Times New Roman" w:cs="Times New Roman"/>
          <w:highlight w:val="none"/>
        </w:rPr>
        <w:t xml:space="preserve"> Виталию Святославовичу о расторжении кредитного договора, взыскании задолженности по кредитному договору удовлетворить.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Расторгнуть кредитный договор от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18 июня 2021 года № 95330050, заключенный меж</w:t>
      </w:r>
      <w:r>
        <w:rPr>
          <w:rFonts w:ascii="Times New Roman" w:eastAsia="Times New Roman" w:hAnsi="Times New Roman" w:cs="Times New Roman"/>
          <w:highlight w:val="none"/>
        </w:rPr>
        <w:t>ду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— Московского банка ПАО Сбербанк к </w:t>
      </w:r>
      <w:r>
        <w:rPr>
          <w:rFonts w:ascii="Times New Roman" w:eastAsia="Times New Roman" w:hAnsi="Times New Roman" w:cs="Times New Roman"/>
          <w:highlight w:val="none"/>
        </w:rPr>
        <w:t>Свиткиным</w:t>
      </w:r>
      <w:r>
        <w:rPr>
          <w:rFonts w:ascii="Times New Roman" w:eastAsia="Times New Roman" w:hAnsi="Times New Roman" w:cs="Times New Roman"/>
          <w:highlight w:val="none"/>
        </w:rPr>
        <w:t xml:space="preserve"> Виталием Святославовичем.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со </w:t>
      </w:r>
      <w:r>
        <w:rPr>
          <w:rFonts w:ascii="Times New Roman" w:eastAsia="Times New Roman" w:hAnsi="Times New Roman" w:cs="Times New Roman"/>
          <w:highlight w:val="none"/>
        </w:rPr>
        <w:t>Свиткина</w:t>
      </w:r>
      <w:r>
        <w:rPr>
          <w:rFonts w:ascii="Times New Roman" w:eastAsia="Times New Roman" w:hAnsi="Times New Roman" w:cs="Times New Roman"/>
          <w:highlight w:val="none"/>
        </w:rPr>
        <w:t xml:space="preserve"> Виталия Святославовича (</w:t>
      </w:r>
      <w:r>
        <w:rPr>
          <w:rStyle w:val="cat-PassportDatagrp-18rplc-46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>) в пользу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ПАО Сбербанк в лице филиала — Московского банка ПАО Сбербанк (ИНН 770708389</w:t>
      </w:r>
      <w:r>
        <w:rPr>
          <w:rFonts w:ascii="Times New Roman" w:eastAsia="Times New Roman" w:hAnsi="Times New Roman" w:cs="Times New Roman"/>
          <w:highlight w:val="none"/>
        </w:rPr>
        <w:t xml:space="preserve">3) задолженность по кредитному договору от 18 июня 2021 года № 95330050 в размере </w:t>
      </w:r>
      <w:r>
        <w:rPr>
          <w:rStyle w:val="cat-Sumgrp-13rplc-4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в размере </w:t>
      </w:r>
      <w:r>
        <w:rPr>
          <w:rStyle w:val="cat-Sumgrp-14rplc-48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 w:line="240" w:lineRule="atLeast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Московский городской суд через </w:t>
      </w:r>
      <w:r>
        <w:rPr>
          <w:rFonts w:ascii="Times New Roman" w:eastAsia="Times New Roman" w:hAnsi="Times New Roman" w:cs="Times New Roman"/>
          <w:highlight w:val="none"/>
        </w:rPr>
        <w:t>Лефортовский</w:t>
      </w:r>
      <w:r>
        <w:rPr>
          <w:rFonts w:ascii="Times New Roman" w:eastAsia="Times New Roman" w:hAnsi="Times New Roman" w:cs="Times New Roman"/>
          <w:highlight w:val="none"/>
        </w:rPr>
        <w:t xml:space="preserve"> ра</w:t>
      </w:r>
      <w:r>
        <w:rPr>
          <w:rFonts w:ascii="Times New Roman" w:eastAsia="Times New Roman" w:hAnsi="Times New Roman" w:cs="Times New Roman"/>
          <w:highlight w:val="none"/>
        </w:rPr>
        <w:t xml:space="preserve">йонный суд </w:t>
      </w:r>
      <w:r>
        <w:rPr>
          <w:rStyle w:val="cat-Addressgrp-1rplc-4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принятия решения суда в окончательной форме.</w:t>
      </w:r>
    </w:p>
    <w:p>
      <w:pPr>
        <w:spacing w:before="0" w:after="0" w:line="240" w:lineRule="atLeast"/>
        <w:ind w:firstLine="737"/>
        <w:jc w:val="both"/>
      </w:pPr>
    </w:p>
    <w:p>
      <w:pPr>
        <w:spacing w:before="0" w:after="0" w:line="240" w:lineRule="atLeast"/>
        <w:ind w:firstLine="737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О.Л. Игонина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8962646"/>
      <w:placeholder>
        <w:docPart w:val="DefaultPlaceholder_22675703"/>
      </w:placeholder>
      <w:showingPlcHdr/>
      <w:richText/>
    </w:sdtPr>
    <w:sdtContent>
      <w:p>
        <w:pPr>
          <w:spacing w:before="0" w:after="0"/>
          <w:jc w:val="center"/>
          <w:rPr>
            <w:sz w:val="22"/>
            <w:szCs w:val="22"/>
          </w:rPr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  <w:highlight w:val="none"/>
          </w:rPr>
          <w:instrText>PAGE   \* MERGEFORMAT</w:instrText>
        </w:r>
        <w:r>
          <w:rPr>
            <w:sz w:val="22"/>
            <w:szCs w:val="22"/>
          </w:rPr>
          <w:fldChar w:fldCharType="separate"/>
        </w:r>
        <w:r>
          <w:rPr>
            <w:rFonts w:ascii="Calibri" w:eastAsia="Calibri" w:hAnsi="Calibri" w:cs="Calibri"/>
            <w:sz w:val="22"/>
            <w:szCs w:val="22"/>
            <w:highlight w:val="none"/>
          </w:rPr>
          <w:t>1</w:t>
        </w:r>
        <w:r>
          <w:rPr>
            <w:rFonts w:ascii="Calibri" w:eastAsia="Calibri" w:hAnsi="Calibri" w:cs="Calibri"/>
            <w:sz w:val="22"/>
            <w:szCs w:val="22"/>
          </w:rPr>
          <w:fldChar w:fldCharType="end"/>
        </w:r>
      </w:p>
    </w:sdtContent>
  </w:sdt>
  <w:p>
    <w:pPr>
      <w:spacing w:before="0" w:after="0"/>
      <w:rPr>
        <w:sz w:val="22"/>
        <w:szCs w:val="2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7rplc-3">
    <w:name w:val="cat-FIO grp-7 rplc-3"/>
    <w:basedOn w:val="DefaultParagraphFont"/>
  </w:style>
  <w:style w:type="character" w:customStyle="1" w:styleId="cat-PassportDatagrp-18rplc-8">
    <w:name w:val="cat-PassportData grp-18 rplc-8"/>
    <w:basedOn w:val="DefaultParagraphFont"/>
  </w:style>
  <w:style w:type="character" w:customStyle="1" w:styleId="cat-Sumgrp-13rplc-9">
    <w:name w:val="cat-Sum grp-13 rplc-9"/>
    <w:basedOn w:val="DefaultParagraphFont"/>
  </w:style>
  <w:style w:type="character" w:customStyle="1" w:styleId="cat-Sumgrp-14rplc-10">
    <w:name w:val="cat-Sum grp-14 rplc-10"/>
    <w:basedOn w:val="DefaultParagraphFont"/>
  </w:style>
  <w:style w:type="character" w:customStyle="1" w:styleId="cat-Addressgrp-1rplc-11">
    <w:name w:val="cat-Address grp-1 rplc-11"/>
    <w:basedOn w:val="DefaultParagraphFont"/>
  </w:style>
  <w:style w:type="character" w:customStyle="1" w:styleId="cat-Addressgrp-0rplc-13">
    <w:name w:val="cat-Address grp-0 rplc-13"/>
    <w:basedOn w:val="DefaultParagraphFont"/>
  </w:style>
  <w:style w:type="character" w:customStyle="1" w:styleId="cat-Addressgrp-1rplc-14">
    <w:name w:val="cat-Address grp-1 rplc-14"/>
    <w:basedOn w:val="DefaultParagraphFont"/>
  </w:style>
  <w:style w:type="character" w:customStyle="1" w:styleId="cat-FIOgrp-7rplc-16">
    <w:name w:val="cat-FIO grp-7 rplc-16"/>
    <w:basedOn w:val="DefaultParagraphFont"/>
  </w:style>
  <w:style w:type="character" w:customStyle="1" w:styleId="cat-Sumgrp-15rplc-19">
    <w:name w:val="cat-Sum grp-15 rplc-19"/>
    <w:basedOn w:val="DefaultParagraphFont"/>
  </w:style>
  <w:style w:type="character" w:customStyle="1" w:styleId="cat-Sumgrp-13rplc-20">
    <w:name w:val="cat-Sum grp-13 rplc-20"/>
    <w:basedOn w:val="DefaultParagraphFont"/>
  </w:style>
  <w:style w:type="character" w:customStyle="1" w:styleId="cat-Sumgrp-16rplc-21">
    <w:name w:val="cat-Sum grp-16 rplc-21"/>
    <w:basedOn w:val="DefaultParagraphFont"/>
  </w:style>
  <w:style w:type="character" w:customStyle="1" w:styleId="cat-Sumgrp-17rplc-22">
    <w:name w:val="cat-Sum grp-17 rplc-22"/>
    <w:basedOn w:val="DefaultParagraphFont"/>
  </w:style>
  <w:style w:type="character" w:customStyle="1" w:styleId="cat-Sumgrp-13rplc-24">
    <w:name w:val="cat-Sum grp-13 rplc-24"/>
    <w:basedOn w:val="DefaultParagraphFont"/>
  </w:style>
  <w:style w:type="character" w:customStyle="1" w:styleId="cat-Sumgrp-14rplc-25">
    <w:name w:val="cat-Sum grp-14 rplc-25"/>
    <w:basedOn w:val="DefaultParagraphFont"/>
  </w:style>
  <w:style w:type="character" w:customStyle="1" w:styleId="cat-Addressgrp-2rplc-27">
    <w:name w:val="cat-Address grp-2 rplc-27"/>
    <w:basedOn w:val="DefaultParagraphFont"/>
  </w:style>
  <w:style w:type="character" w:customStyle="1" w:styleId="cat-Sumgrp-15rplc-30">
    <w:name w:val="cat-Sum grp-15 rplc-30"/>
    <w:basedOn w:val="DefaultParagraphFont"/>
  </w:style>
  <w:style w:type="character" w:customStyle="1" w:styleId="cat-Addressgrp-3rplc-31">
    <w:name w:val="cat-Address grp-3 rplc-31"/>
    <w:basedOn w:val="DefaultParagraphFont"/>
  </w:style>
  <w:style w:type="character" w:customStyle="1" w:styleId="cat-Sumgrp-15rplc-32">
    <w:name w:val="cat-Sum grp-15 rplc-32"/>
    <w:basedOn w:val="DefaultParagraphFont"/>
  </w:style>
  <w:style w:type="character" w:customStyle="1" w:styleId="cat-Addressgrp-4rplc-33">
    <w:name w:val="cat-Address grp-4 rplc-33"/>
    <w:basedOn w:val="DefaultParagraphFont"/>
  </w:style>
  <w:style w:type="character" w:customStyle="1" w:styleId="cat-Addressgrp-5rplc-34">
    <w:name w:val="cat-Address grp-5 rplc-34"/>
    <w:basedOn w:val="DefaultParagraphFont"/>
  </w:style>
  <w:style w:type="character" w:customStyle="1" w:styleId="cat-Sumgrp-13rplc-35">
    <w:name w:val="cat-Sum grp-13 rplc-35"/>
    <w:basedOn w:val="DefaultParagraphFont"/>
  </w:style>
  <w:style w:type="character" w:customStyle="1" w:styleId="cat-Sumgrp-16rplc-36">
    <w:name w:val="cat-Sum grp-16 rplc-36"/>
    <w:basedOn w:val="DefaultParagraphFont"/>
  </w:style>
  <w:style w:type="character" w:customStyle="1" w:styleId="cat-Sumgrp-17rplc-37">
    <w:name w:val="cat-Sum grp-17 rplc-37"/>
    <w:basedOn w:val="DefaultParagraphFont"/>
  </w:style>
  <w:style w:type="character" w:customStyle="1" w:styleId="cat-Sumgrp-13rplc-39">
    <w:name w:val="cat-Sum grp-13 rplc-39"/>
    <w:basedOn w:val="DefaultParagraphFont"/>
  </w:style>
  <w:style w:type="character" w:customStyle="1" w:styleId="cat-Sumgrp-13rplc-41">
    <w:name w:val="cat-Sum grp-13 rplc-41"/>
    <w:basedOn w:val="DefaultParagraphFont"/>
  </w:style>
  <w:style w:type="character" w:customStyle="1" w:styleId="cat-Sumgrp-14rplc-42">
    <w:name w:val="cat-Sum grp-14 rplc-42"/>
    <w:basedOn w:val="DefaultParagraphFont"/>
  </w:style>
  <w:style w:type="character" w:customStyle="1" w:styleId="cat-PassportDatagrp-18rplc-46">
    <w:name w:val="cat-PassportData grp-18 rplc-46"/>
    <w:basedOn w:val="DefaultParagraphFont"/>
  </w:style>
  <w:style w:type="character" w:customStyle="1" w:styleId="cat-Sumgrp-13rplc-47">
    <w:name w:val="cat-Sum grp-13 rplc-47"/>
    <w:basedOn w:val="DefaultParagraphFont"/>
  </w:style>
  <w:style w:type="character" w:customStyle="1" w:styleId="cat-Sumgrp-14rplc-48">
    <w:name w:val="cat-Sum grp-14 rplc-48"/>
    <w:basedOn w:val="DefaultParagraphFont"/>
  </w:style>
  <w:style w:type="character" w:customStyle="1" w:styleId="cat-Addressgrp-1rplc-49">
    <w:name w:val="cat-Address grp-1 rplc-49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glossaryDocument" Target="glossary/document.xml" /><Relationship Id="rId6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AC830-A489-496E-8194-BF6FAC8D1309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