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C7977" w14:textId="77777777" w:rsidR="00A77B3E" w:rsidRDefault="00F01D0E">
      <w:bookmarkStart w:id="0" w:name="_GoBack"/>
      <w:bookmarkEnd w:id="0"/>
      <w:r>
        <w:rPr>
          <w:highlight w:val="white"/>
        </w:rPr>
        <w:t>ИМЕНЕМ РОССИЙСКОЙ ФЕДЕРАЦИИ</w:t>
      </w:r>
    </w:p>
    <w:p w14:paraId="333CB11C" w14:textId="77777777" w:rsidR="00A77B3E" w:rsidRDefault="00F01D0E">
      <w:r>
        <w:rPr>
          <w:highlight w:val="white"/>
        </w:rPr>
        <w:t>РЕШЕНИЕ</w:t>
      </w:r>
    </w:p>
    <w:p w14:paraId="3A6341B5" w14:textId="77777777" w:rsidR="00A77B3E" w:rsidRDefault="00F01D0E">
      <w:r>
        <w:rPr>
          <w:highlight w:val="white"/>
        </w:rPr>
        <w:t xml:space="preserve">город Москва     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13 октября  2016 года </w:t>
      </w:r>
    </w:p>
    <w:p w14:paraId="0CDCA1FC" w14:textId="77777777" w:rsidR="00A77B3E" w:rsidRDefault="00F01D0E"/>
    <w:p w14:paraId="073F033D" w14:textId="77777777" w:rsidR="00A77B3E" w:rsidRDefault="00F01D0E">
      <w:r>
        <w:rPr>
          <w:highlight w:val="white"/>
        </w:rPr>
        <w:t xml:space="preserve">Бутырский районный суд г. Москвы </w:t>
      </w:r>
    </w:p>
    <w:p w14:paraId="176BE19A" w14:textId="77777777" w:rsidR="00A77B3E" w:rsidRDefault="00F01D0E">
      <w:r>
        <w:rPr>
          <w:highlight w:val="white"/>
        </w:rPr>
        <w:t xml:space="preserve">в составе председательствующего судьи Бойковой А.А., </w:t>
      </w:r>
    </w:p>
    <w:p w14:paraId="20BA8B64" w14:textId="77777777" w:rsidR="00A77B3E" w:rsidRDefault="00F01D0E">
      <w:r>
        <w:rPr>
          <w:highlight w:val="white"/>
        </w:rPr>
        <w:t>при секретаре Королевой А.И.,</w:t>
      </w:r>
    </w:p>
    <w:p w14:paraId="2F8248E1" w14:textId="77777777" w:rsidR="00A77B3E" w:rsidRDefault="00F01D0E">
      <w:r>
        <w:rPr>
          <w:highlight w:val="white"/>
        </w:rPr>
        <w:t>рассмотрев в открытом судебном заседании гражда</w:t>
      </w:r>
      <w:r>
        <w:rPr>
          <w:highlight w:val="white"/>
        </w:rPr>
        <w:t>нское дело ...по иску ПАО «Сбербанк России» к Байсарову Антону Геннадьевичу о взыскании задолженности по кредитной карте,</w:t>
      </w:r>
    </w:p>
    <w:p w14:paraId="3432B981" w14:textId="77777777" w:rsidR="00A77B3E" w:rsidRDefault="00F01D0E">
      <w:r>
        <w:rPr>
          <w:highlight w:val="white"/>
        </w:rPr>
        <w:t>установил:</w:t>
      </w:r>
    </w:p>
    <w:p w14:paraId="19035492" w14:textId="77777777" w:rsidR="00A77B3E" w:rsidRDefault="00F01D0E"/>
    <w:p w14:paraId="2FD01C30" w14:textId="77777777" w:rsidR="00A77B3E" w:rsidRDefault="00F01D0E">
      <w:r>
        <w:rPr>
          <w:highlight w:val="white"/>
        </w:rPr>
        <w:t>ПАО «Сбербанк России» (далее истец, Банк, кредитор) обратился в суд с иском к ответчику Байсарову Антону Геннадьевичу о вз</w:t>
      </w:r>
      <w:r>
        <w:rPr>
          <w:highlight w:val="white"/>
        </w:rPr>
        <w:t>ыскании задолженности по кредитной карте, мотивируя свои требования тем, что дата ОАО «Сбербанк России» (далее по тексту – Сбербанк России) и Байсаров Антон Геннадьевич (далее – Ответчик) заключили договор на предоставление возобновляемой кредитной линии п</w:t>
      </w:r>
      <w:r>
        <w:rPr>
          <w:highlight w:val="white"/>
        </w:rPr>
        <w:t>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</w:t>
      </w:r>
      <w:r>
        <w:rPr>
          <w:highlight w:val="white"/>
        </w:rPr>
        <w:t xml:space="preserve">банка России 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карт.    </w:t>
      </w:r>
    </w:p>
    <w:p w14:paraId="5DD62B49" w14:textId="77777777" w:rsidR="00A77B3E" w:rsidRDefault="00F01D0E">
      <w:r>
        <w:rPr>
          <w:highlight w:val="white"/>
        </w:rPr>
        <w:t>Данный договор, по своему существу, является договором присоединения,</w:t>
      </w:r>
      <w:r>
        <w:rPr>
          <w:highlight w:val="white"/>
        </w:rPr>
        <w:t xml:space="preserve">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       </w:t>
      </w:r>
    </w:p>
    <w:p w14:paraId="7C478527" w14:textId="77777777" w:rsidR="00A77B3E" w:rsidRDefault="00F01D0E">
      <w:r>
        <w:rPr>
          <w:highlight w:val="white"/>
        </w:rPr>
        <w:t>Во исполнение заключенного договора Ответчи</w:t>
      </w:r>
      <w:r>
        <w:rPr>
          <w:highlight w:val="white"/>
        </w:rPr>
        <w:t>ку была выдана кредитная карта...с лимитом кредита сумма,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</w:t>
      </w:r>
      <w:r>
        <w:rPr>
          <w:highlight w:val="white"/>
        </w:rPr>
        <w:t xml:space="preserve">раций, проводимых с использованием международной кредитной карты в соответствии с заключенным договором.        </w:t>
      </w:r>
    </w:p>
    <w:p w14:paraId="5ECC301D" w14:textId="77777777" w:rsidR="00A77B3E" w:rsidRDefault="00F01D0E">
      <w:r>
        <w:rPr>
          <w:highlight w:val="white"/>
        </w:rPr>
        <w:t>В соответствии с пунктом 3.2. Условий, операции, совершенные по карте, оплачиваются за счет кредита, предоставляемого Сбербанком России Ответчи</w:t>
      </w:r>
      <w:r>
        <w:rPr>
          <w:highlight w:val="white"/>
        </w:rPr>
        <w:t>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сроком на 12 месяцев под 19% годовых на условиях, определенных Тарифами Сбербанка. При этом Сбер</w:t>
      </w:r>
      <w:r>
        <w:rPr>
          <w:highlight w:val="white"/>
        </w:rPr>
        <w:t xml:space="preserve">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     </w:t>
      </w:r>
    </w:p>
    <w:p w14:paraId="5A5EA79E" w14:textId="77777777" w:rsidR="00A77B3E" w:rsidRDefault="00F01D0E">
      <w:r>
        <w:rPr>
          <w:highlight w:val="white"/>
        </w:rPr>
        <w:t>Согласно Условиям, погаш</w:t>
      </w:r>
      <w:r>
        <w:rPr>
          <w:highlight w:val="white"/>
        </w:rPr>
        <w:t xml:space="preserve">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</w:t>
      </w:r>
      <w:r>
        <w:rPr>
          <w:highlight w:val="white"/>
        </w:rPr>
        <w:lastRenderedPageBreak/>
        <w:t>указанной в отчете, путем пополнения счета карты не</w:t>
      </w:r>
      <w:r>
        <w:rPr>
          <w:highlight w:val="white"/>
        </w:rPr>
        <w:t xml:space="preserve"> позднее двадцати календарных дней с даты формирования отчета по карте. Пунктом 3.9. Условий предусмотрено, что за несвоевременное погашение обязательных платежей взимается неустойка в соответствии с Тарифами Сбербанка.</w:t>
      </w:r>
    </w:p>
    <w:p w14:paraId="7C51457E" w14:textId="77777777" w:rsidR="00A77B3E" w:rsidRDefault="00F01D0E">
      <w:r>
        <w:rPr>
          <w:highlight w:val="white"/>
        </w:rPr>
        <w:t>В течение срока действия договора от</w:t>
      </w:r>
      <w:r>
        <w:rPr>
          <w:highlight w:val="white"/>
        </w:rPr>
        <w:t>ветчик неоднократно нарушал его условия в части сроков и сумм ежемесячных платежей, в связи с чем образовалась просроченная задолженность по кредиту, которая по состоянию дата образовалась просроченная задолженность в сумме телефон...руб.,  в том числе про</w:t>
      </w:r>
      <w:r>
        <w:rPr>
          <w:highlight w:val="white"/>
        </w:rPr>
        <w:t>сроченный основной долг ...руб., просроченные проценты ...руб., неустойка ...руб.</w:t>
      </w:r>
    </w:p>
    <w:p w14:paraId="54E3DE98" w14:textId="77777777" w:rsidR="00A77B3E" w:rsidRDefault="00F01D0E">
      <w:r>
        <w:rPr>
          <w:highlight w:val="white"/>
        </w:rPr>
        <w:t>Ответчику были направлены письма с требованием досрочно возвратить Банку  сумму кредита, процентов за пользование кредитом, уплате неустоек; данное требование до настоящего м</w:t>
      </w:r>
      <w:r>
        <w:rPr>
          <w:highlight w:val="white"/>
        </w:rPr>
        <w:t>омента не выполнено, в связи с чем истец просит суд взыскать с ответчика в пользу истца задолженность по кредитной карте...в размере телефон,... руб., расходы по оплате государственной пошлины в сумме сумма...руб.</w:t>
      </w:r>
    </w:p>
    <w:p w14:paraId="44DF55BE" w14:textId="77777777" w:rsidR="00A77B3E" w:rsidRDefault="00F01D0E">
      <w:r>
        <w:rPr>
          <w:highlight w:val="white"/>
        </w:rPr>
        <w:t>Истец в судебное заседание представителя н</w:t>
      </w:r>
      <w:r>
        <w:rPr>
          <w:highlight w:val="white"/>
        </w:rPr>
        <w:t>е направил, извещен, просил о рассмотрении дела в свое отсутствие.</w:t>
      </w:r>
    </w:p>
    <w:p w14:paraId="46E942C6" w14:textId="77777777" w:rsidR="00A77B3E" w:rsidRDefault="00F01D0E">
      <w:r>
        <w:rPr>
          <w:highlight w:val="white"/>
        </w:rPr>
        <w:t xml:space="preserve">Ответчик в судебное заседание не явился, извещен, о причинах неявки не сообщил, о рассмотрении дела в свое отсутствие не просил, возражений на иск не представил.  </w:t>
      </w:r>
    </w:p>
    <w:p w14:paraId="7DB37D38" w14:textId="77777777" w:rsidR="00A77B3E" w:rsidRDefault="00F01D0E">
      <w:r>
        <w:rPr>
          <w:highlight w:val="white"/>
        </w:rPr>
        <w:t>В соответствии с ч.ч. 4 и</w:t>
      </w:r>
      <w:r>
        <w:rPr>
          <w:highlight w:val="white"/>
        </w:rPr>
        <w:t xml:space="preserve"> 5 ст. 167 ГПК РФ решение по делу постановлено в отсутствие сторон. </w:t>
      </w:r>
    </w:p>
    <w:p w14:paraId="69D7BEA2" w14:textId="77777777" w:rsidR="00A77B3E" w:rsidRDefault="00F01D0E">
      <w:r>
        <w:rPr>
          <w:highlight w:val="white"/>
        </w:rPr>
        <w:t>Исследовав письменные доказательства, суд приходит к следующему.</w:t>
      </w:r>
    </w:p>
    <w:p w14:paraId="14B93F45" w14:textId="77777777" w:rsidR="00A77B3E" w:rsidRDefault="00F01D0E">
      <w:r>
        <w:rPr>
          <w:highlight w:val="white"/>
        </w:rPr>
        <w:t>В соответствии с п.1 ст. 819 ГК РФ по кредитному договору банк или иная кредитная организация (кредитор) обязуется предост</w:t>
      </w:r>
      <w:r>
        <w:rPr>
          <w:highlight w:val="white"/>
        </w:rPr>
        <w:t xml:space="preserve">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1BCFB8E" w14:textId="77777777" w:rsidR="00A77B3E" w:rsidRDefault="00F01D0E">
      <w:r>
        <w:rPr>
          <w:highlight w:val="white"/>
        </w:rPr>
        <w:t>Согласно ст. 309 ГК РФ обязательства должны исполняться надлежащим образом в</w:t>
      </w:r>
      <w:r>
        <w:rPr>
          <w:highlight w:val="white"/>
        </w:rPr>
        <w:t xml:space="preserve"> соответствии с условиями обязательства и требованиями закона, иных правовых актов, при отсутствии таких условий и требований-в соответствии с обычаями делового оборота или иными обычно предъявляемыми требованиями.</w:t>
      </w:r>
    </w:p>
    <w:p w14:paraId="6A0B46FB" w14:textId="77777777" w:rsidR="00A77B3E" w:rsidRDefault="00F01D0E">
      <w:r>
        <w:rPr>
          <w:highlight w:val="white"/>
        </w:rPr>
        <w:t xml:space="preserve">На основании ст. 310 ГК РФ односторонний </w:t>
      </w:r>
      <w:r>
        <w:rPr>
          <w:highlight w:val="white"/>
        </w:rPr>
        <w:t xml:space="preserve">отказ от исполнения обязательства и односторонне изменение его условий не допускается, за исключением случаев, предусмотренных законом. </w:t>
      </w:r>
    </w:p>
    <w:p w14:paraId="4DAF0790" w14:textId="77777777" w:rsidR="00A77B3E" w:rsidRDefault="00F01D0E">
      <w:r>
        <w:rPr>
          <w:highlight w:val="white"/>
        </w:rPr>
        <w:t>Материалами дела подтверждается и установлено судом, что дата ОАО «Сбербанк России» (далее по тексту – Сбербанк России)</w:t>
      </w:r>
      <w:r>
        <w:rPr>
          <w:highlight w:val="white"/>
        </w:rPr>
        <w:t xml:space="preserve"> и Байсаров Антон Геннадьевич (далее – Ответчик)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</w:t>
      </w:r>
      <w:r>
        <w:rPr>
          <w:highlight w:val="white"/>
        </w:rPr>
        <w:t>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(далее – Условия), Тарифами Сбербанка и Памятк</w:t>
      </w:r>
      <w:r>
        <w:rPr>
          <w:highlight w:val="white"/>
        </w:rPr>
        <w:t xml:space="preserve">ой Держателя международных банковских карт.    </w:t>
      </w:r>
    </w:p>
    <w:p w14:paraId="4EC20D3B" w14:textId="77777777" w:rsidR="00A77B3E" w:rsidRDefault="00F01D0E">
      <w:r>
        <w:rPr>
          <w:highlight w:val="white"/>
        </w:rPr>
        <w:t xml:space="preserve">Данный договор, по своему существу, является договором присоединения, основные положения которого в одностороннем порядке сформулированы </w:t>
      </w:r>
      <w:r>
        <w:rPr>
          <w:highlight w:val="white"/>
        </w:rPr>
        <w:lastRenderedPageBreak/>
        <w:t>Сбербанком России в Условиях. Возможность заключения такого договора пр</w:t>
      </w:r>
      <w:r>
        <w:rPr>
          <w:highlight w:val="white"/>
        </w:rPr>
        <w:t xml:space="preserve">едусмотрена статьей 428 Гражданского кодекса Российской Федерации.       </w:t>
      </w:r>
    </w:p>
    <w:p w14:paraId="05827C2F" w14:textId="77777777" w:rsidR="00A77B3E" w:rsidRDefault="00F01D0E">
      <w:r>
        <w:rPr>
          <w:highlight w:val="white"/>
        </w:rPr>
        <w:t>Во исполнение заключенного договора Ответчику была выдана кредитная карта ...с лимитом кредита сумма, условия предоставления и возврата которого изложены в Условиях, информации о пол</w:t>
      </w:r>
      <w:r>
        <w:rPr>
          <w:highlight w:val="white"/>
        </w:rPr>
        <w:t xml:space="preserve">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       </w:t>
      </w:r>
    </w:p>
    <w:p w14:paraId="79E2D230" w14:textId="77777777" w:rsidR="00A77B3E" w:rsidRDefault="00F01D0E">
      <w:r>
        <w:rPr>
          <w:highlight w:val="white"/>
        </w:rPr>
        <w:t xml:space="preserve">В соответствии с пунктом </w:t>
      </w:r>
      <w:r>
        <w:rPr>
          <w:highlight w:val="white"/>
        </w:rPr>
        <w:t>3.2.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</w:t>
      </w:r>
      <w:r>
        <w:rPr>
          <w:highlight w:val="white"/>
        </w:rPr>
        <w:t>ере кредитного лимита сроком на 12 месяцев под 19%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</w:t>
      </w:r>
      <w:r>
        <w:rPr>
          <w:highlight w:val="white"/>
        </w:rPr>
        <w:t xml:space="preserve"> за пользование кредитными средствами, в том числе сумм обязательных платежей по карте.      </w:t>
      </w:r>
    </w:p>
    <w:p w14:paraId="0DA687B5" w14:textId="77777777" w:rsidR="00A77B3E" w:rsidRDefault="00F01D0E">
      <w:r>
        <w:rPr>
          <w:highlight w:val="white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</w:t>
      </w:r>
      <w:r>
        <w:rPr>
          <w:highlight w:val="white"/>
        </w:rPr>
        <w:t>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3.9. Условий предусмотрено, что за несвоевременное погашен</w:t>
      </w:r>
      <w:r>
        <w:rPr>
          <w:highlight w:val="white"/>
        </w:rPr>
        <w:t>ие обязательных платежей взимается неустойка в соответствии с Тарифами Сбербанка.</w:t>
      </w:r>
    </w:p>
    <w:p w14:paraId="48B0DF6E" w14:textId="77777777" w:rsidR="00A77B3E" w:rsidRDefault="00F01D0E">
      <w:r>
        <w:rPr>
          <w:highlight w:val="white"/>
        </w:rPr>
        <w:t xml:space="preserve">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</w:t>
      </w:r>
      <w:r>
        <w:rPr>
          <w:highlight w:val="white"/>
        </w:rPr>
        <w:t>по кредиту, которая по состоянию дата образовалась просроченная задолженность в сумме телефон...руб., в том числе просроченный основной долг...руб., просроченные проценты ... руб., неустойка ...руб.</w:t>
      </w:r>
    </w:p>
    <w:p w14:paraId="44784D09" w14:textId="77777777" w:rsidR="00A77B3E" w:rsidRDefault="00F01D0E">
      <w:r>
        <w:rPr>
          <w:highlight w:val="white"/>
        </w:rPr>
        <w:t>Ответчику были направлены письма с требованием досрочно в</w:t>
      </w:r>
      <w:r>
        <w:rPr>
          <w:highlight w:val="white"/>
        </w:rPr>
        <w:t>озвратить Банку  сумму кредита, процентов за пользование кредитом, уплате неустоек; данное требование до настоящего момента не выполнено, в связи с чем истец просит суд взыскать с ответчика в пользу истца задолженность по кредитной карте ...в размере телеф</w:t>
      </w:r>
      <w:r>
        <w:rPr>
          <w:highlight w:val="white"/>
        </w:rPr>
        <w:t>он...руб., расходы по оплате государственной пошлины в сумме сумма...руб.</w:t>
      </w:r>
    </w:p>
    <w:p w14:paraId="56303673" w14:textId="77777777" w:rsidR="00A77B3E" w:rsidRDefault="00F01D0E">
      <w:r>
        <w:rPr>
          <w:highlight w:val="white"/>
        </w:rPr>
        <w:t>Расчет задолженности проверен судом, признан арифметически верным, в соответствии со ст. 56 ГПК РФ не опровергнут ответчиком, доказательств надлежащего исполнения обязательств по кре</w:t>
      </w:r>
      <w:r>
        <w:rPr>
          <w:highlight w:val="white"/>
        </w:rPr>
        <w:t xml:space="preserve">дитному договору ответчиком суду не представлено.  </w:t>
      </w:r>
    </w:p>
    <w:p w14:paraId="12A5AE00" w14:textId="77777777" w:rsidR="00A77B3E" w:rsidRDefault="00F01D0E">
      <w:r>
        <w:rPr>
          <w:highlight w:val="white"/>
        </w:rPr>
        <w:t>Таким образом, учитывая вышеизложенное, а также тот факт, что ответчик надлежащим образом не исполнял свои обязательства по кредитному договору, ему были направлены письма с требованием о досрочном возвра</w:t>
      </w:r>
      <w:r>
        <w:rPr>
          <w:highlight w:val="white"/>
        </w:rPr>
        <w:t>те Банку всей суммы кредита, процентов за пользованием кредитом, уплате неустоек и с предложением о расторжении кредитного договора, что подтверждается списком простых писем/бандеролей поданных в Москве.</w:t>
      </w:r>
    </w:p>
    <w:p w14:paraId="7910EFC4" w14:textId="77777777" w:rsidR="00A77B3E" w:rsidRDefault="00F01D0E">
      <w:r>
        <w:rPr>
          <w:highlight w:val="white"/>
        </w:rPr>
        <w:t>Поскольку факт существенного нарушения условий догов</w:t>
      </w:r>
      <w:r>
        <w:rPr>
          <w:highlight w:val="white"/>
        </w:rPr>
        <w:t>ора ответчиком нашел свое подтверждение в судебном заседании, имеются предусмотренные законом основания для взыскания с  Байсарова Антона Геннадьевича задолженности в сумме телефон...руб.</w:t>
      </w:r>
    </w:p>
    <w:p w14:paraId="19CB3422" w14:textId="77777777" w:rsidR="00A77B3E" w:rsidRDefault="00F01D0E">
      <w:r>
        <w:rPr>
          <w:highlight w:val="white"/>
        </w:rPr>
        <w:t>Согласно ст. 98 ГПК РФ стороне, в пользу которой состоялось решение,</w:t>
      </w:r>
      <w:r>
        <w:rPr>
          <w:highlight w:val="white"/>
        </w:rPr>
        <w:t xml:space="preserve"> суд присуждает возмещение понесенных судебных расходов.</w:t>
      </w:r>
    </w:p>
    <w:p w14:paraId="239BAEA1" w14:textId="77777777" w:rsidR="00A77B3E" w:rsidRDefault="00F01D0E">
      <w:r>
        <w:rPr>
          <w:highlight w:val="white"/>
        </w:rPr>
        <w:t>Таким образом, документально подтвержденные расходы истца по оплате государственной пошлины в сумме...руб.</w:t>
      </w:r>
    </w:p>
    <w:p w14:paraId="26872BC2" w14:textId="77777777" w:rsidR="00A77B3E" w:rsidRDefault="00F01D0E">
      <w:r>
        <w:rPr>
          <w:highlight w:val="white"/>
        </w:rPr>
        <w:t>На основании изложенного и руководствуясь ст.ст. 194-199 ГПК РФ, суд</w:t>
      </w:r>
    </w:p>
    <w:p w14:paraId="2AA68014" w14:textId="77777777" w:rsidR="00A77B3E" w:rsidRDefault="00F01D0E"/>
    <w:p w14:paraId="508C477F" w14:textId="77777777" w:rsidR="00A77B3E" w:rsidRDefault="00F01D0E">
      <w:r>
        <w:rPr>
          <w:highlight w:val="white"/>
        </w:rPr>
        <w:t>решил:</w:t>
      </w:r>
    </w:p>
    <w:p w14:paraId="309FB0E0" w14:textId="77777777" w:rsidR="00A77B3E" w:rsidRDefault="00F01D0E"/>
    <w:p w14:paraId="79513DC4" w14:textId="77777777" w:rsidR="00A77B3E" w:rsidRDefault="00F01D0E">
      <w:r>
        <w:rPr>
          <w:highlight w:val="white"/>
        </w:rPr>
        <w:t>исковые требов</w:t>
      </w:r>
      <w:r>
        <w:rPr>
          <w:highlight w:val="white"/>
        </w:rPr>
        <w:t>ания ПАО «Сбербанк России» к Байсарову Антону Геннадьевичу о взыскании задолженности по кредитной карте - удовлетворить.</w:t>
      </w:r>
    </w:p>
    <w:p w14:paraId="3CBB717A" w14:textId="77777777" w:rsidR="00A77B3E" w:rsidRDefault="00F01D0E">
      <w:r>
        <w:rPr>
          <w:highlight w:val="white"/>
        </w:rPr>
        <w:t>Взыскать с Байсарова Антона Геннадьевича в пользу ПАО «Сбербанк России» задолженность по кредитной карте в сумме телефон...руб., ...руб</w:t>
      </w:r>
      <w:r>
        <w:rPr>
          <w:highlight w:val="white"/>
        </w:rPr>
        <w:t>.  расходов по оплате государственной пошлины.</w:t>
      </w:r>
    </w:p>
    <w:p w14:paraId="7DFD3719" w14:textId="77777777" w:rsidR="00A77B3E" w:rsidRDefault="00F01D0E">
      <w:r>
        <w:rPr>
          <w:highlight w:val="white"/>
        </w:rPr>
        <w:t>Решение суда подлежит обжалованию в апелляционном порядке в Московский городской суд через Бутырский районный суд г. Москвы в течение месяца со дня принятия решения суда в окончательной форме.</w:t>
      </w:r>
    </w:p>
    <w:p w14:paraId="7637BBDB" w14:textId="77777777" w:rsidR="00A77B3E" w:rsidRDefault="00F01D0E"/>
    <w:p w14:paraId="532EB17A" w14:textId="77777777" w:rsidR="00A77B3E" w:rsidRDefault="00F01D0E">
      <w:r>
        <w:rPr>
          <w:highlight w:val="white"/>
        </w:rPr>
        <w:t xml:space="preserve">Судья: </w:t>
      </w:r>
    </w:p>
    <w:p w14:paraId="415B64F8" w14:textId="77777777" w:rsidR="00A77B3E" w:rsidRDefault="00F01D0E"/>
    <w:p w14:paraId="6A3D5B27" w14:textId="77777777" w:rsidR="00A77B3E" w:rsidRDefault="00F01D0E"/>
    <w:p w14:paraId="4EDED7EF" w14:textId="77777777" w:rsidR="00A77B3E" w:rsidRDefault="00F01D0E">
      <w:r>
        <w:rPr>
          <w:highlight w:val="white"/>
        </w:rPr>
        <w:t>Решен</w:t>
      </w:r>
      <w:r>
        <w:rPr>
          <w:highlight w:val="white"/>
        </w:rPr>
        <w:t xml:space="preserve">ие суда в окончательной форме принято 20.10.2016 </w:t>
      </w:r>
    </w:p>
    <w:p w14:paraId="560ED3D3" w14:textId="77777777" w:rsidR="00A77B3E" w:rsidRDefault="00F01D0E">
      <w:r>
        <w:rPr>
          <w:highlight w:val="white"/>
        </w:rPr>
        <w:t xml:space="preserve">Резолютивная часть </w:t>
      </w:r>
    </w:p>
    <w:p w14:paraId="11E123FD" w14:textId="77777777" w:rsidR="00A77B3E" w:rsidRDefault="00F01D0E">
      <w:r>
        <w:rPr>
          <w:highlight w:val="white"/>
        </w:rPr>
        <w:t>ИМЕНЕМ РОССИЙСКОЙ ФЕДЕРАЦИИ</w:t>
      </w:r>
    </w:p>
    <w:p w14:paraId="052E6EB1" w14:textId="77777777" w:rsidR="00A77B3E" w:rsidRDefault="00F01D0E">
      <w:r>
        <w:rPr>
          <w:highlight w:val="white"/>
        </w:rPr>
        <w:t>РЕШЕНИЕ</w:t>
      </w:r>
    </w:p>
    <w:p w14:paraId="61591E3E" w14:textId="77777777" w:rsidR="00A77B3E" w:rsidRDefault="00F01D0E">
      <w:r>
        <w:rPr>
          <w:highlight w:val="white"/>
        </w:rPr>
        <w:t xml:space="preserve">город Москва     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13 октября  2016 года </w:t>
      </w:r>
    </w:p>
    <w:p w14:paraId="32EA153A" w14:textId="77777777" w:rsidR="00A77B3E" w:rsidRDefault="00F01D0E"/>
    <w:p w14:paraId="593D30B4" w14:textId="77777777" w:rsidR="00A77B3E" w:rsidRDefault="00F01D0E">
      <w:r>
        <w:rPr>
          <w:highlight w:val="white"/>
        </w:rPr>
        <w:t xml:space="preserve">Бутырский районный суд г. Москвы </w:t>
      </w:r>
    </w:p>
    <w:p w14:paraId="1B82530B" w14:textId="77777777" w:rsidR="00A77B3E" w:rsidRDefault="00F01D0E">
      <w:r>
        <w:rPr>
          <w:highlight w:val="white"/>
        </w:rPr>
        <w:t xml:space="preserve">в составе председательствующего судьи Бойковой А.А., </w:t>
      </w:r>
    </w:p>
    <w:p w14:paraId="71B884D1" w14:textId="77777777" w:rsidR="00A77B3E" w:rsidRDefault="00F01D0E">
      <w:r>
        <w:rPr>
          <w:highlight w:val="white"/>
        </w:rPr>
        <w:t>при с</w:t>
      </w:r>
      <w:r>
        <w:rPr>
          <w:highlight w:val="white"/>
        </w:rPr>
        <w:t>екретаре Королевой А.И.,</w:t>
      </w:r>
    </w:p>
    <w:p w14:paraId="4ECC2C21" w14:textId="77777777" w:rsidR="00A77B3E" w:rsidRDefault="00F01D0E">
      <w:r>
        <w:rPr>
          <w:highlight w:val="white"/>
        </w:rPr>
        <w:t>рассмотрев в открытом судебном заседании гражданское дело ...по иску ПАО «Сбербанк России» к Байсарову Антону Геннадьевичу о взыскании задолженности по кредитной карте,</w:t>
      </w:r>
    </w:p>
    <w:p w14:paraId="09C5BE8A" w14:textId="77777777" w:rsidR="00A77B3E" w:rsidRDefault="00F01D0E">
      <w:r>
        <w:rPr>
          <w:highlight w:val="white"/>
        </w:rPr>
        <w:t>руководствуясь ст. 193 ГПК РФ, суд</w:t>
      </w:r>
    </w:p>
    <w:p w14:paraId="022B71BA" w14:textId="77777777" w:rsidR="00A77B3E" w:rsidRDefault="00F01D0E">
      <w:r>
        <w:rPr>
          <w:highlight w:val="white"/>
        </w:rPr>
        <w:t>решил:</w:t>
      </w:r>
    </w:p>
    <w:p w14:paraId="57B6ABE2" w14:textId="77777777" w:rsidR="00A77B3E" w:rsidRDefault="00F01D0E"/>
    <w:p w14:paraId="15ECE99A" w14:textId="77777777" w:rsidR="00A77B3E" w:rsidRDefault="00F01D0E">
      <w:r>
        <w:rPr>
          <w:highlight w:val="white"/>
        </w:rPr>
        <w:t xml:space="preserve">исковые требования </w:t>
      </w:r>
      <w:r>
        <w:rPr>
          <w:highlight w:val="white"/>
        </w:rPr>
        <w:t>ПАО «Сбербанк России» к Байсарову Антону Геннадьевичу о взыскании задолженности по кредитной карте - удовлетворить.</w:t>
      </w:r>
    </w:p>
    <w:p w14:paraId="3CCA8406" w14:textId="77777777" w:rsidR="00A77B3E" w:rsidRDefault="00F01D0E">
      <w:r>
        <w:rPr>
          <w:highlight w:val="white"/>
        </w:rPr>
        <w:t xml:space="preserve">Взыскать с Байсарова Антона Геннадьевича в пользу ПАО «Сбербанк России» задолженность по кредитной карте в сумме телефон,... руб., ...руб.  </w:t>
      </w:r>
      <w:r>
        <w:rPr>
          <w:highlight w:val="white"/>
        </w:rPr>
        <w:t>расходов по оплате государственной пошлины.</w:t>
      </w:r>
    </w:p>
    <w:p w14:paraId="4037B42B" w14:textId="77777777" w:rsidR="00A77B3E" w:rsidRDefault="00F01D0E">
      <w:r>
        <w:rPr>
          <w:highlight w:val="white"/>
        </w:rPr>
        <w:t>Решение суда подлежит обжалованию в апелляционном порядке в Московский городской суд через Бутырский районный суд г. Москвы в течение месяца со дня принятия решения суда в окончательной форме.</w:t>
      </w:r>
    </w:p>
    <w:p w14:paraId="3407B53B" w14:textId="77777777" w:rsidR="00A77B3E" w:rsidRDefault="00F01D0E"/>
    <w:p w14:paraId="26C06995" w14:textId="77777777" w:rsidR="00A77B3E" w:rsidRDefault="00F01D0E">
      <w:r>
        <w:rPr>
          <w:highlight w:val="white"/>
        </w:rPr>
        <w:t xml:space="preserve">Судья: </w:t>
      </w:r>
    </w:p>
    <w:p w14:paraId="3E9F481B" w14:textId="77777777" w:rsidR="00A77B3E" w:rsidRDefault="00F01D0E"/>
    <w:p w14:paraId="7F9DF884" w14:textId="77777777" w:rsidR="00A77B3E" w:rsidRDefault="00F01D0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4A2D0B"/>
  <w15:chartTrackingRefBased/>
  <w15:docId w15:val="{3C582AD6-EF92-4039-B938-7CAC934B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1641</Words>
  <Characters>9359</Characters>
  <Application>Microsoft Office Word</Application>
  <DocSecurity>0</DocSecurity>
  <Lines>77</Lines>
  <Paragraphs>21</Paragraphs>
  <ScaleCrop>false</ScaleCrop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