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8A042DA" w14:textId="77777777" w:rsidR="00000000" w:rsidRDefault="00362DC5">
      <w:pPr>
        <w:rPr>
          <w:sz w:val="22"/>
          <w:szCs w:val="22"/>
          <w:lang w:val="en-BE" w:eastAsia="en-BE" w:bidi="ar-SA"/>
        </w:rPr>
      </w:pPr>
      <w:bookmarkStart w:id="0" w:name="_GoBack"/>
      <w:bookmarkEnd w:id="0"/>
      <w:r>
        <w:rPr>
          <w:b/>
          <w:bCs/>
          <w:sz w:val="22"/>
          <w:szCs w:val="22"/>
          <w:lang w:val="en-BE" w:eastAsia="en-BE" w:bidi="ar-SA"/>
        </w:rPr>
        <w:t>2-6182/22</w:t>
      </w:r>
    </w:p>
    <w:p w14:paraId="07316364" w14:textId="77777777" w:rsidR="00000000" w:rsidRDefault="00362DC5">
      <w:pPr>
        <w:jc w:val="center"/>
        <w:rPr>
          <w:sz w:val="22"/>
          <w:szCs w:val="22"/>
          <w:lang w:val="en-BE" w:eastAsia="en-BE" w:bidi="ar-SA"/>
        </w:rPr>
      </w:pPr>
      <w:r>
        <w:rPr>
          <w:b/>
          <w:bCs/>
          <w:sz w:val="22"/>
          <w:szCs w:val="22"/>
          <w:lang w:val="en-BE" w:eastAsia="en-BE" w:bidi="ar-SA"/>
        </w:rPr>
        <w:t>О П Р Е Д Е Л Е Н И Е</w:t>
      </w:r>
    </w:p>
    <w:p w14:paraId="0CBE9DAB" w14:textId="77777777" w:rsidR="00000000" w:rsidRDefault="00362DC5">
      <w:pPr>
        <w:jc w:val="center"/>
        <w:rPr>
          <w:sz w:val="22"/>
          <w:szCs w:val="22"/>
          <w:lang w:val="en-BE" w:eastAsia="en-BE" w:bidi="ar-SA"/>
        </w:rPr>
      </w:pPr>
    </w:p>
    <w:p w14:paraId="07B34E4A" w14:textId="77777777" w:rsidR="00000000" w:rsidRDefault="00362DC5">
      <w:pPr>
        <w:ind w:firstLine="540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 xml:space="preserve">18 августа 2022 года                                                                                           </w:t>
      </w:r>
      <w:r>
        <w:rPr>
          <w:rStyle w:val="cat-Addressgrp-0rplc-0"/>
          <w:sz w:val="22"/>
          <w:szCs w:val="22"/>
          <w:lang w:val="en-BE" w:eastAsia="en-BE" w:bidi="ar-SA"/>
        </w:rPr>
        <w:t>адрес</w:t>
      </w:r>
    </w:p>
    <w:p w14:paraId="04CF23F6" w14:textId="77777777" w:rsidR="00000000" w:rsidRDefault="00362DC5">
      <w:pPr>
        <w:ind w:firstLine="540"/>
        <w:jc w:val="both"/>
        <w:rPr>
          <w:sz w:val="22"/>
          <w:szCs w:val="22"/>
          <w:lang w:val="en-BE" w:eastAsia="en-BE" w:bidi="ar-SA"/>
        </w:rPr>
      </w:pPr>
    </w:p>
    <w:p w14:paraId="19A334E4" w14:textId="77777777" w:rsidR="00000000" w:rsidRDefault="00362DC5">
      <w:pPr>
        <w:ind w:firstLine="540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 xml:space="preserve">Савеловский районный суд </w:t>
      </w:r>
      <w:r>
        <w:rPr>
          <w:rStyle w:val="cat-Addressgrp-0rplc-1"/>
          <w:sz w:val="22"/>
          <w:szCs w:val="22"/>
          <w:lang w:val="en-BE" w:eastAsia="en-BE" w:bidi="ar-SA"/>
        </w:rPr>
        <w:t>адрес</w:t>
      </w:r>
      <w:r>
        <w:rPr>
          <w:sz w:val="22"/>
          <w:szCs w:val="22"/>
          <w:lang w:val="en-BE" w:eastAsia="en-BE" w:bidi="ar-SA"/>
        </w:rPr>
        <w:t xml:space="preserve"> в составе председательствующего судьи Мироновой А.А., при секретаре </w:t>
      </w:r>
      <w:r>
        <w:rPr>
          <w:rStyle w:val="cat-FIOgrp-5rplc-3"/>
          <w:sz w:val="22"/>
          <w:szCs w:val="22"/>
          <w:lang w:val="en-BE" w:eastAsia="en-BE" w:bidi="ar-SA"/>
        </w:rPr>
        <w:t>фио</w:t>
      </w:r>
      <w:r>
        <w:rPr>
          <w:sz w:val="22"/>
          <w:szCs w:val="22"/>
          <w:lang w:val="en-BE" w:eastAsia="en-BE" w:bidi="ar-SA"/>
        </w:rPr>
        <w:t>, р</w:t>
      </w:r>
      <w:r>
        <w:rPr>
          <w:sz w:val="22"/>
          <w:szCs w:val="22"/>
          <w:lang w:val="en-BE" w:eastAsia="en-BE" w:bidi="ar-SA"/>
        </w:rPr>
        <w:t xml:space="preserve">ассмотрев в открытом судебном заседании гражданское дело по исковому заявлению ПАО Сбербанк в лице филиала – Московский Банк ПАО Сбербанк к Территориальному управлению Федерального агентства по управлению государственным имуществом по </w:t>
      </w:r>
      <w:r>
        <w:rPr>
          <w:rStyle w:val="cat-Addressgrp-0rplc-4"/>
          <w:sz w:val="22"/>
          <w:szCs w:val="22"/>
          <w:lang w:val="en-BE" w:eastAsia="en-BE" w:bidi="ar-SA"/>
        </w:rPr>
        <w:t>адрес</w:t>
      </w:r>
      <w:r>
        <w:rPr>
          <w:sz w:val="22"/>
          <w:szCs w:val="22"/>
          <w:lang w:val="en-BE" w:eastAsia="en-BE" w:bidi="ar-SA"/>
        </w:rPr>
        <w:t xml:space="preserve"> о расторжении к</w:t>
      </w:r>
      <w:r>
        <w:rPr>
          <w:sz w:val="22"/>
          <w:szCs w:val="22"/>
          <w:lang w:val="en-BE" w:eastAsia="en-BE" w:bidi="ar-SA"/>
        </w:rPr>
        <w:t xml:space="preserve">редитного договора, взыскании задолженности по кредитному договору, расходы по оплате государственной пошлины, </w:t>
      </w:r>
    </w:p>
    <w:p w14:paraId="2530BBDD" w14:textId="77777777" w:rsidR="00000000" w:rsidRDefault="00362DC5">
      <w:pPr>
        <w:ind w:firstLine="540"/>
        <w:jc w:val="both"/>
        <w:rPr>
          <w:sz w:val="22"/>
          <w:szCs w:val="22"/>
          <w:lang w:val="en-BE" w:eastAsia="en-BE" w:bidi="ar-SA"/>
        </w:rPr>
      </w:pPr>
    </w:p>
    <w:p w14:paraId="59A3C721" w14:textId="77777777" w:rsidR="00000000" w:rsidRDefault="00362DC5">
      <w:pPr>
        <w:ind w:firstLine="540"/>
        <w:jc w:val="center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У С Т А Н О В И Л:</w:t>
      </w:r>
    </w:p>
    <w:p w14:paraId="7B1B1F84" w14:textId="77777777" w:rsidR="00000000" w:rsidRDefault="00362DC5">
      <w:pPr>
        <w:ind w:firstLine="540"/>
        <w:jc w:val="center"/>
        <w:rPr>
          <w:sz w:val="22"/>
          <w:szCs w:val="22"/>
          <w:lang w:val="en-BE" w:eastAsia="en-BE" w:bidi="ar-SA"/>
        </w:rPr>
      </w:pPr>
    </w:p>
    <w:p w14:paraId="5A9505AF" w14:textId="77777777" w:rsidR="00000000" w:rsidRDefault="00362DC5">
      <w:pPr>
        <w:ind w:firstLine="540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 xml:space="preserve">ПАО Сбебрбанк в лице филиала – Московский Банк ПАО Сбербанк обратился с иском в суд к </w:t>
      </w:r>
      <w:r>
        <w:rPr>
          <w:rStyle w:val="cat-FIOgrp-6rplc-5"/>
          <w:sz w:val="22"/>
          <w:szCs w:val="22"/>
          <w:lang w:val="en-BE" w:eastAsia="en-BE" w:bidi="ar-SA"/>
        </w:rPr>
        <w:t>фио</w:t>
      </w:r>
      <w:r>
        <w:rPr>
          <w:sz w:val="22"/>
          <w:szCs w:val="22"/>
          <w:lang w:val="en-BE" w:eastAsia="en-BE" w:bidi="ar-SA"/>
        </w:rPr>
        <w:t xml:space="preserve"> о расторжении кредитного договора</w:t>
      </w:r>
      <w:r>
        <w:rPr>
          <w:sz w:val="22"/>
          <w:szCs w:val="22"/>
          <w:lang w:val="en-BE" w:eastAsia="en-BE" w:bidi="ar-SA"/>
        </w:rPr>
        <w:t>, взыскании задолженности по кредитному договору, расходы по оплате государственной пошлины,</w:t>
      </w:r>
    </w:p>
    <w:p w14:paraId="2207F8CC" w14:textId="77777777" w:rsidR="00000000" w:rsidRDefault="00362DC5">
      <w:pPr>
        <w:ind w:firstLine="540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 xml:space="preserve">Иск предъявлен в Савеловский районный суд </w:t>
      </w:r>
      <w:r>
        <w:rPr>
          <w:rStyle w:val="cat-Addressgrp-0rplc-6"/>
          <w:sz w:val="22"/>
          <w:szCs w:val="22"/>
          <w:lang w:val="en-BE" w:eastAsia="en-BE" w:bidi="ar-SA"/>
        </w:rPr>
        <w:t>адрес</w:t>
      </w:r>
      <w:r>
        <w:rPr>
          <w:sz w:val="22"/>
          <w:szCs w:val="22"/>
          <w:lang w:val="en-BE" w:eastAsia="en-BE" w:bidi="ar-SA"/>
        </w:rPr>
        <w:t xml:space="preserve"> с указанием места регистрации ответчика </w:t>
      </w:r>
      <w:r>
        <w:rPr>
          <w:rStyle w:val="cat-FIOgrp-6rplc-7"/>
          <w:sz w:val="22"/>
          <w:szCs w:val="22"/>
          <w:lang w:val="en-BE" w:eastAsia="en-BE" w:bidi="ar-SA"/>
        </w:rPr>
        <w:t>фио</w:t>
      </w:r>
      <w:r>
        <w:rPr>
          <w:sz w:val="22"/>
          <w:szCs w:val="22"/>
          <w:lang w:val="en-BE" w:eastAsia="en-BE" w:bidi="ar-SA"/>
        </w:rPr>
        <w:t xml:space="preserve">: </w:t>
      </w:r>
      <w:r>
        <w:rPr>
          <w:rStyle w:val="cat-Addressgrp-1rplc-8"/>
          <w:sz w:val="22"/>
          <w:szCs w:val="22"/>
          <w:lang w:val="en-BE" w:eastAsia="en-BE" w:bidi="ar-SA"/>
        </w:rPr>
        <w:t>адрес</w:t>
      </w:r>
      <w:r>
        <w:rPr>
          <w:sz w:val="22"/>
          <w:szCs w:val="22"/>
          <w:lang w:val="en-BE" w:eastAsia="en-BE" w:bidi="ar-SA"/>
        </w:rPr>
        <w:t xml:space="preserve">. </w:t>
      </w:r>
    </w:p>
    <w:p w14:paraId="26E06501" w14:textId="77777777" w:rsidR="00000000" w:rsidRDefault="00362DC5">
      <w:pPr>
        <w:ind w:firstLine="540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 xml:space="preserve">Определением Савеловского районного суда </w:t>
      </w:r>
      <w:r>
        <w:rPr>
          <w:rStyle w:val="cat-Addressgrp-0rplc-9"/>
          <w:sz w:val="22"/>
          <w:szCs w:val="22"/>
          <w:lang w:val="en-BE" w:eastAsia="en-BE" w:bidi="ar-SA"/>
        </w:rPr>
        <w:t>адрес</w:t>
      </w:r>
      <w:r>
        <w:rPr>
          <w:sz w:val="22"/>
          <w:szCs w:val="22"/>
          <w:lang w:val="en-BE" w:eastAsia="en-BE" w:bidi="ar-SA"/>
        </w:rPr>
        <w:t xml:space="preserve"> от 18 августа 2</w:t>
      </w:r>
      <w:r>
        <w:rPr>
          <w:sz w:val="22"/>
          <w:szCs w:val="22"/>
          <w:lang w:val="en-BE" w:eastAsia="en-BE" w:bidi="ar-SA"/>
        </w:rPr>
        <w:t xml:space="preserve">022 года произведена замена ответчика </w:t>
      </w:r>
      <w:r>
        <w:rPr>
          <w:rStyle w:val="cat-FIOgrp-6rplc-10"/>
          <w:sz w:val="22"/>
          <w:szCs w:val="22"/>
          <w:lang w:val="en-BE" w:eastAsia="en-BE" w:bidi="ar-SA"/>
        </w:rPr>
        <w:t>фио</w:t>
      </w:r>
      <w:r>
        <w:rPr>
          <w:sz w:val="22"/>
          <w:szCs w:val="22"/>
          <w:lang w:val="en-BE" w:eastAsia="en-BE" w:bidi="ar-SA"/>
        </w:rPr>
        <w:t xml:space="preserve"> по гражданскому делу по исковому  заявлению ПАО Сбербанк в лице филиала – Московский Банк ПАО Сбербанк к Территориальному управлению Федерального агентства по управлению государственным имуществом по </w:t>
      </w:r>
      <w:r>
        <w:rPr>
          <w:rStyle w:val="cat-Addressgrp-0rplc-11"/>
          <w:sz w:val="22"/>
          <w:szCs w:val="22"/>
          <w:lang w:val="en-BE" w:eastAsia="en-BE" w:bidi="ar-SA"/>
        </w:rPr>
        <w:t>адрес</w:t>
      </w:r>
      <w:r>
        <w:rPr>
          <w:sz w:val="22"/>
          <w:szCs w:val="22"/>
          <w:lang w:val="en-BE" w:eastAsia="en-BE" w:bidi="ar-SA"/>
        </w:rPr>
        <w:t xml:space="preserve"> о растор</w:t>
      </w:r>
      <w:r>
        <w:rPr>
          <w:sz w:val="22"/>
          <w:szCs w:val="22"/>
          <w:lang w:val="en-BE" w:eastAsia="en-BE" w:bidi="ar-SA"/>
        </w:rPr>
        <w:t xml:space="preserve">жении кредитного договора, взыскании задолженности по кредитному договору, расходы по оплате государственной пошлины, на ответчика Территориальное управление Федерального агентства по управлению государственным имуществом по </w:t>
      </w:r>
      <w:r>
        <w:rPr>
          <w:rStyle w:val="cat-Addressgrp-0rplc-12"/>
          <w:sz w:val="22"/>
          <w:szCs w:val="22"/>
          <w:lang w:val="en-BE" w:eastAsia="en-BE" w:bidi="ar-SA"/>
        </w:rPr>
        <w:t>адрес</w:t>
      </w:r>
      <w:r>
        <w:rPr>
          <w:sz w:val="22"/>
          <w:szCs w:val="22"/>
          <w:lang w:val="en-BE" w:eastAsia="en-BE" w:bidi="ar-SA"/>
        </w:rPr>
        <w:t>.</w:t>
      </w:r>
    </w:p>
    <w:p w14:paraId="098FA85D" w14:textId="77777777" w:rsidR="00000000" w:rsidRDefault="00362DC5">
      <w:pPr>
        <w:ind w:firstLine="540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 xml:space="preserve">От истца ПАО Сбербанк в </w:t>
      </w:r>
      <w:r>
        <w:rPr>
          <w:sz w:val="22"/>
          <w:szCs w:val="22"/>
          <w:lang w:val="en-BE" w:eastAsia="en-BE" w:bidi="ar-SA"/>
        </w:rPr>
        <w:t xml:space="preserve">лице филиала – Московский Банк ПАО Сбербанк поступило письменное ходатайство о передаче для рассмотрения по подсудности в Мещанский районный суд </w:t>
      </w:r>
      <w:r>
        <w:rPr>
          <w:rStyle w:val="cat-Addressgrp-0rplc-13"/>
          <w:sz w:val="22"/>
          <w:szCs w:val="22"/>
          <w:lang w:val="en-BE" w:eastAsia="en-BE" w:bidi="ar-SA"/>
        </w:rPr>
        <w:t>адрес</w:t>
      </w:r>
      <w:r>
        <w:rPr>
          <w:sz w:val="22"/>
          <w:szCs w:val="22"/>
          <w:lang w:val="en-BE" w:eastAsia="en-BE" w:bidi="ar-SA"/>
        </w:rPr>
        <w:t>, указывая, что юридическим адресом Территориального управления Федерального агентства по управлению госуд</w:t>
      </w:r>
      <w:r>
        <w:rPr>
          <w:sz w:val="22"/>
          <w:szCs w:val="22"/>
          <w:lang w:val="en-BE" w:eastAsia="en-BE" w:bidi="ar-SA"/>
        </w:rPr>
        <w:t xml:space="preserve">арственным имуществом по </w:t>
      </w:r>
      <w:r>
        <w:rPr>
          <w:rStyle w:val="cat-Addressgrp-0rplc-14"/>
          <w:sz w:val="22"/>
          <w:szCs w:val="22"/>
          <w:lang w:val="en-BE" w:eastAsia="en-BE" w:bidi="ar-SA"/>
        </w:rPr>
        <w:t>адрес</w:t>
      </w:r>
      <w:r>
        <w:rPr>
          <w:sz w:val="22"/>
          <w:szCs w:val="22"/>
          <w:lang w:val="en-BE" w:eastAsia="en-BE" w:bidi="ar-SA"/>
        </w:rPr>
        <w:t xml:space="preserve"> является: </w:t>
      </w:r>
      <w:r>
        <w:rPr>
          <w:rStyle w:val="cat-Addressgrp-2rplc-15"/>
          <w:sz w:val="22"/>
          <w:szCs w:val="22"/>
          <w:lang w:val="en-BE" w:eastAsia="en-BE" w:bidi="ar-SA"/>
        </w:rPr>
        <w:t>адрес</w:t>
      </w:r>
      <w:r>
        <w:rPr>
          <w:sz w:val="22"/>
          <w:szCs w:val="22"/>
          <w:lang w:val="en-BE" w:eastAsia="en-BE" w:bidi="ar-SA"/>
        </w:rPr>
        <w:t xml:space="preserve"> А. </w:t>
      </w:r>
    </w:p>
    <w:p w14:paraId="673AB8D2" w14:textId="77777777" w:rsidR="00000000" w:rsidRDefault="00362DC5">
      <w:pPr>
        <w:ind w:firstLine="540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Участвующие в деле лица  в судебное заседание не явились, о времени и месте судебного заседания извещены надлежащим образом.</w:t>
      </w:r>
    </w:p>
    <w:p w14:paraId="52D1439A" w14:textId="77777777" w:rsidR="00000000" w:rsidRDefault="00362DC5">
      <w:pPr>
        <w:ind w:firstLine="540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Изучив материалы дела, суд приходит к следующему.</w:t>
      </w:r>
    </w:p>
    <w:p w14:paraId="411B59B1" w14:textId="77777777" w:rsidR="00000000" w:rsidRDefault="00362DC5">
      <w:pPr>
        <w:ind w:right="175" w:firstLine="540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 xml:space="preserve">Согласно п.3 ч.2 ст.33 ГПК РФ </w:t>
      </w:r>
      <w:r>
        <w:rPr>
          <w:sz w:val="22"/>
          <w:szCs w:val="22"/>
          <w:lang w:val="en-BE" w:eastAsia="en-BE" w:bidi="ar-SA"/>
        </w:rPr>
        <w:t>суд передает дело на рассмотрение другого суда, если при рассмотрении дела в данном суде выявилось, что оно было принято к производству суда с нарушением правил подсудности.</w:t>
      </w:r>
    </w:p>
    <w:p w14:paraId="514CA09C" w14:textId="77777777" w:rsidR="00000000" w:rsidRDefault="00362DC5">
      <w:pPr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 xml:space="preserve">         По общему правилу, в соответствии со ст. 28 ГПК РФ иск к организации пред</w:t>
      </w:r>
      <w:r>
        <w:rPr>
          <w:sz w:val="22"/>
          <w:szCs w:val="22"/>
          <w:lang w:val="en-BE" w:eastAsia="en-BE" w:bidi="ar-SA"/>
        </w:rPr>
        <w:t xml:space="preserve">ъявляется в суд по месту нахождения организации. </w:t>
      </w:r>
    </w:p>
    <w:p w14:paraId="03BA5B30" w14:textId="77777777" w:rsidR="00000000" w:rsidRDefault="00362DC5">
      <w:pPr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 xml:space="preserve">         Как установлено в судебном заседании, адресом местонахождения ответчика являлся адрес, не относящийся к юрисдикции Савеловского районного суда </w:t>
      </w:r>
      <w:r>
        <w:rPr>
          <w:rStyle w:val="cat-Addressgrp-0rplc-16"/>
          <w:sz w:val="22"/>
          <w:szCs w:val="22"/>
          <w:lang w:val="en-BE" w:eastAsia="en-BE" w:bidi="ar-SA"/>
        </w:rPr>
        <w:t>адрес</w:t>
      </w:r>
      <w:r>
        <w:rPr>
          <w:sz w:val="22"/>
          <w:szCs w:val="22"/>
          <w:lang w:val="en-BE" w:eastAsia="en-BE" w:bidi="ar-SA"/>
        </w:rPr>
        <w:t>.</w:t>
      </w:r>
    </w:p>
    <w:p w14:paraId="1F49041A" w14:textId="77777777" w:rsidR="00000000" w:rsidRDefault="00362DC5">
      <w:pPr>
        <w:ind w:firstLine="540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При таких обстоятельствах, суд приходит к вывод</w:t>
      </w:r>
      <w:r>
        <w:rPr>
          <w:sz w:val="22"/>
          <w:szCs w:val="22"/>
          <w:lang w:val="en-BE" w:eastAsia="en-BE" w:bidi="ar-SA"/>
        </w:rPr>
        <w:t>у о том, что гражданское дело должно быть передано по подсудности в суд, к юрисдикции которого относится адрес местонахождения ответчика.</w:t>
      </w:r>
    </w:p>
    <w:p w14:paraId="4F2F0DBF" w14:textId="77777777" w:rsidR="00000000" w:rsidRDefault="00362DC5">
      <w:pPr>
        <w:ind w:firstLine="540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На основании изложенного, руководствуясь ст.33 ГПК РФ, суд</w:t>
      </w:r>
    </w:p>
    <w:p w14:paraId="5B2F29FB" w14:textId="77777777" w:rsidR="00000000" w:rsidRDefault="00362DC5">
      <w:pPr>
        <w:ind w:firstLine="540"/>
        <w:jc w:val="both"/>
        <w:rPr>
          <w:sz w:val="22"/>
          <w:szCs w:val="22"/>
          <w:lang w:val="en-BE" w:eastAsia="en-BE" w:bidi="ar-SA"/>
        </w:rPr>
      </w:pPr>
    </w:p>
    <w:p w14:paraId="3B6A7AF8" w14:textId="77777777" w:rsidR="00000000" w:rsidRDefault="00362DC5">
      <w:pPr>
        <w:ind w:firstLine="540"/>
        <w:jc w:val="center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О П Р Е Д Е Л И Л:</w:t>
      </w:r>
    </w:p>
    <w:p w14:paraId="7EFC4E70" w14:textId="77777777" w:rsidR="00000000" w:rsidRDefault="00362DC5">
      <w:pPr>
        <w:ind w:firstLine="540"/>
        <w:jc w:val="center"/>
        <w:rPr>
          <w:sz w:val="22"/>
          <w:szCs w:val="22"/>
          <w:lang w:val="en-BE" w:eastAsia="en-BE" w:bidi="ar-SA"/>
        </w:rPr>
      </w:pPr>
    </w:p>
    <w:p w14:paraId="305A106E" w14:textId="77777777" w:rsidR="00000000" w:rsidRDefault="00362DC5">
      <w:pPr>
        <w:ind w:firstLine="540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Гражданское дело по исковому заявлению</w:t>
      </w:r>
      <w:r>
        <w:rPr>
          <w:sz w:val="22"/>
          <w:szCs w:val="22"/>
          <w:lang w:val="en-BE" w:eastAsia="en-BE" w:bidi="ar-SA"/>
        </w:rPr>
        <w:t xml:space="preserve">  ПАО Сбербанк в лице филиала – Московский Банк ПАО Сбербанк к Территориальному управлению Федерального агентства по управлению государственным имуществом по </w:t>
      </w:r>
      <w:r>
        <w:rPr>
          <w:rStyle w:val="cat-Addressgrp-0rplc-17"/>
          <w:sz w:val="22"/>
          <w:szCs w:val="22"/>
          <w:lang w:val="en-BE" w:eastAsia="en-BE" w:bidi="ar-SA"/>
        </w:rPr>
        <w:t>адрес</w:t>
      </w:r>
      <w:r>
        <w:rPr>
          <w:sz w:val="22"/>
          <w:szCs w:val="22"/>
          <w:lang w:val="en-BE" w:eastAsia="en-BE" w:bidi="ar-SA"/>
        </w:rPr>
        <w:t xml:space="preserve"> о расторжении кредитного договора, взыскании задолженности по кредитному договору, расходы п</w:t>
      </w:r>
      <w:r>
        <w:rPr>
          <w:sz w:val="22"/>
          <w:szCs w:val="22"/>
          <w:lang w:val="en-BE" w:eastAsia="en-BE" w:bidi="ar-SA"/>
        </w:rPr>
        <w:t xml:space="preserve">о оплате государственной пошлины, передать для рассмотрения по подсудности в Мещанский районный суд </w:t>
      </w:r>
      <w:r>
        <w:rPr>
          <w:rStyle w:val="cat-Addressgrp-0rplc-18"/>
          <w:sz w:val="22"/>
          <w:szCs w:val="22"/>
          <w:lang w:val="en-BE" w:eastAsia="en-BE" w:bidi="ar-SA"/>
        </w:rPr>
        <w:t>адрес</w:t>
      </w:r>
      <w:r>
        <w:rPr>
          <w:sz w:val="22"/>
          <w:szCs w:val="22"/>
          <w:lang w:val="en-BE" w:eastAsia="en-BE" w:bidi="ar-SA"/>
        </w:rPr>
        <w:t>.</w:t>
      </w:r>
    </w:p>
    <w:p w14:paraId="0A351B9D" w14:textId="77777777" w:rsidR="00000000" w:rsidRDefault="00362DC5">
      <w:pPr>
        <w:ind w:firstLine="540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 xml:space="preserve">На определение может быть подана частная жалоба в Московский городской суд через Савеловский районный суд </w:t>
      </w:r>
      <w:r>
        <w:rPr>
          <w:rStyle w:val="cat-Addressgrp-0rplc-19"/>
          <w:sz w:val="22"/>
          <w:szCs w:val="22"/>
          <w:lang w:val="en-BE" w:eastAsia="en-BE" w:bidi="ar-SA"/>
        </w:rPr>
        <w:t>адрес</w:t>
      </w:r>
      <w:r>
        <w:rPr>
          <w:sz w:val="22"/>
          <w:szCs w:val="22"/>
          <w:lang w:val="en-BE" w:eastAsia="en-BE" w:bidi="ar-SA"/>
        </w:rPr>
        <w:t xml:space="preserve"> в течение 15 дней.</w:t>
      </w:r>
    </w:p>
    <w:p w14:paraId="32710CBC" w14:textId="77777777" w:rsidR="00000000" w:rsidRDefault="00362DC5">
      <w:pPr>
        <w:ind w:firstLine="540"/>
        <w:jc w:val="both"/>
        <w:rPr>
          <w:sz w:val="22"/>
          <w:szCs w:val="22"/>
          <w:lang w:val="en-BE" w:eastAsia="en-BE" w:bidi="ar-SA"/>
        </w:rPr>
      </w:pPr>
    </w:p>
    <w:p w14:paraId="360252B4" w14:textId="77777777" w:rsidR="00000000" w:rsidRDefault="00362DC5">
      <w:pPr>
        <w:ind w:firstLine="540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 xml:space="preserve">Судья            </w:t>
      </w:r>
      <w:r>
        <w:rPr>
          <w:sz w:val="22"/>
          <w:szCs w:val="22"/>
          <w:lang w:val="en-BE" w:eastAsia="en-BE" w:bidi="ar-SA"/>
        </w:rPr>
        <w:t xml:space="preserve">                                                                                                 А.А. Миронова</w:t>
      </w:r>
    </w:p>
    <w:p w14:paraId="122B8508" w14:textId="77777777" w:rsidR="00000000" w:rsidRDefault="00362DC5">
      <w:pPr>
        <w:rPr>
          <w:lang w:val="en-BE" w:eastAsia="en-BE" w:bidi="ar-SA"/>
        </w:rPr>
      </w:pPr>
    </w:p>
    <w:p w14:paraId="2A9B3BE1" w14:textId="77777777" w:rsidR="00000000" w:rsidRDefault="00362DC5">
      <w:pPr>
        <w:rPr>
          <w:sz w:val="23"/>
          <w:szCs w:val="23"/>
          <w:lang w:val="en-BE" w:eastAsia="en-BE" w:bidi="ar-SA"/>
        </w:rPr>
      </w:pPr>
      <w:r>
        <w:rPr>
          <w:b/>
          <w:bCs/>
          <w:sz w:val="23"/>
          <w:szCs w:val="23"/>
          <w:lang w:val="en-BE" w:eastAsia="en-BE" w:bidi="ar-SA"/>
        </w:rPr>
        <w:t>02-6182/2022</w:t>
      </w:r>
    </w:p>
    <w:p w14:paraId="2054F484" w14:textId="77777777" w:rsidR="00000000" w:rsidRDefault="00362DC5">
      <w:pPr>
        <w:jc w:val="center"/>
        <w:rPr>
          <w:sz w:val="23"/>
          <w:szCs w:val="23"/>
          <w:lang w:val="en-BE" w:eastAsia="en-BE" w:bidi="ar-SA"/>
        </w:rPr>
      </w:pPr>
      <w:r>
        <w:rPr>
          <w:b/>
          <w:bCs/>
          <w:sz w:val="23"/>
          <w:szCs w:val="23"/>
          <w:lang w:val="en-BE" w:eastAsia="en-BE" w:bidi="ar-SA"/>
        </w:rPr>
        <w:t>О П Р Е Д Е Л Е Н И Е</w:t>
      </w:r>
    </w:p>
    <w:p w14:paraId="76353442" w14:textId="77777777" w:rsidR="00000000" w:rsidRDefault="00362DC5">
      <w:pPr>
        <w:jc w:val="both"/>
        <w:rPr>
          <w:sz w:val="23"/>
          <w:szCs w:val="23"/>
          <w:lang w:val="en-BE" w:eastAsia="en-BE" w:bidi="ar-SA"/>
        </w:rPr>
      </w:pPr>
    </w:p>
    <w:p w14:paraId="7222ACAD" w14:textId="77777777" w:rsidR="00000000" w:rsidRDefault="00362DC5">
      <w:pPr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 xml:space="preserve">18 августа 2022 года                                                                                        </w:t>
      </w:r>
      <w:r>
        <w:rPr>
          <w:sz w:val="23"/>
          <w:szCs w:val="23"/>
          <w:lang w:val="en-BE" w:eastAsia="en-BE" w:bidi="ar-SA"/>
        </w:rPr>
        <w:t xml:space="preserve">            </w:t>
      </w:r>
      <w:r>
        <w:rPr>
          <w:rStyle w:val="cat-Addressgrp-0rplc-21"/>
          <w:sz w:val="23"/>
          <w:szCs w:val="23"/>
          <w:lang w:val="en-BE" w:eastAsia="en-BE" w:bidi="ar-SA"/>
        </w:rPr>
        <w:t>адрес</w:t>
      </w:r>
    </w:p>
    <w:p w14:paraId="37476DD9" w14:textId="77777777" w:rsidR="00000000" w:rsidRDefault="00362DC5">
      <w:pPr>
        <w:jc w:val="both"/>
        <w:rPr>
          <w:sz w:val="23"/>
          <w:szCs w:val="23"/>
          <w:lang w:val="en-BE" w:eastAsia="en-BE" w:bidi="ar-SA"/>
        </w:rPr>
      </w:pPr>
    </w:p>
    <w:p w14:paraId="4A4DE131" w14:textId="77777777" w:rsidR="00000000" w:rsidRDefault="00362DC5">
      <w:pPr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 xml:space="preserve">        </w:t>
      </w:r>
      <w:r>
        <w:rPr>
          <w:sz w:val="23"/>
          <w:szCs w:val="23"/>
          <w:lang w:val="en-BE" w:eastAsia="en-BE" w:bidi="ar-SA"/>
        </w:rPr>
        <w:tab/>
        <w:t xml:space="preserve">Судья Савеловского районного суда </w:t>
      </w:r>
      <w:r>
        <w:rPr>
          <w:rStyle w:val="cat-Addressgrp-0rplc-22"/>
          <w:sz w:val="23"/>
          <w:szCs w:val="23"/>
          <w:lang w:val="en-BE" w:eastAsia="en-BE" w:bidi="ar-SA"/>
        </w:rPr>
        <w:t>адрес</w:t>
      </w:r>
      <w:r>
        <w:rPr>
          <w:sz w:val="23"/>
          <w:szCs w:val="23"/>
          <w:lang w:val="en-BE" w:eastAsia="en-BE" w:bidi="ar-SA"/>
        </w:rPr>
        <w:t xml:space="preserve"> Миронова А.А., при секретаре </w:t>
      </w:r>
      <w:r>
        <w:rPr>
          <w:rStyle w:val="cat-FIOgrp-5rplc-24"/>
          <w:sz w:val="23"/>
          <w:szCs w:val="23"/>
          <w:lang w:val="en-BE" w:eastAsia="en-BE" w:bidi="ar-SA"/>
        </w:rPr>
        <w:t>фио</w:t>
      </w:r>
      <w:r>
        <w:rPr>
          <w:sz w:val="23"/>
          <w:szCs w:val="23"/>
          <w:lang w:val="en-BE" w:eastAsia="en-BE" w:bidi="ar-SA"/>
        </w:rPr>
        <w:t>, рассмотрев в открытом судебном заседании заявление представителя истца ПАО «Сбербанк» в лице филиала – Московский Банк ПАО Сбербанк на основании доверенно</w:t>
      </w:r>
      <w:r>
        <w:rPr>
          <w:sz w:val="23"/>
          <w:szCs w:val="23"/>
          <w:lang w:val="en-BE" w:eastAsia="en-BE" w:bidi="ar-SA"/>
        </w:rPr>
        <w:t xml:space="preserve">сти </w:t>
      </w:r>
      <w:r>
        <w:rPr>
          <w:rStyle w:val="cat-FIOgrp-9rplc-25"/>
          <w:sz w:val="23"/>
          <w:szCs w:val="23"/>
          <w:lang w:val="en-BE" w:eastAsia="en-BE" w:bidi="ar-SA"/>
        </w:rPr>
        <w:t>фио</w:t>
      </w:r>
      <w:r>
        <w:rPr>
          <w:sz w:val="23"/>
          <w:szCs w:val="23"/>
          <w:lang w:val="en-BE" w:eastAsia="en-BE" w:bidi="ar-SA"/>
        </w:rPr>
        <w:t xml:space="preserve"> о замене ответчика по гражданскому делу по исковому заявлению ПАО Сбербанк в лице филиала – Московский Банк ПАО Сбербанк к </w:t>
      </w:r>
      <w:r>
        <w:rPr>
          <w:rStyle w:val="cat-FIOgrp-8rplc-26"/>
          <w:sz w:val="23"/>
          <w:szCs w:val="23"/>
          <w:lang w:val="en-BE" w:eastAsia="en-BE" w:bidi="ar-SA"/>
        </w:rPr>
        <w:t>фио</w:t>
      </w:r>
      <w:r>
        <w:rPr>
          <w:sz w:val="23"/>
          <w:szCs w:val="23"/>
          <w:lang w:val="en-BE" w:eastAsia="en-BE" w:bidi="ar-SA"/>
        </w:rPr>
        <w:t xml:space="preserve"> о расторжении кредитного договора, взыскании задолженности по кредитному договору, расходы по оплате государственной пошл</w:t>
      </w:r>
      <w:r>
        <w:rPr>
          <w:sz w:val="23"/>
          <w:szCs w:val="23"/>
          <w:lang w:val="en-BE" w:eastAsia="en-BE" w:bidi="ar-SA"/>
        </w:rPr>
        <w:t xml:space="preserve">ины, </w:t>
      </w:r>
    </w:p>
    <w:p w14:paraId="28C4F9F5" w14:textId="77777777" w:rsidR="00000000" w:rsidRDefault="00362DC5">
      <w:pPr>
        <w:jc w:val="both"/>
        <w:rPr>
          <w:sz w:val="23"/>
          <w:szCs w:val="23"/>
          <w:lang w:val="en-BE" w:eastAsia="en-BE" w:bidi="ar-SA"/>
        </w:rPr>
      </w:pPr>
    </w:p>
    <w:p w14:paraId="27B5E7B9" w14:textId="77777777" w:rsidR="00000000" w:rsidRDefault="00362DC5">
      <w:pPr>
        <w:ind w:firstLine="540"/>
        <w:jc w:val="center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>У С Т А Н О В И Л:</w:t>
      </w:r>
    </w:p>
    <w:p w14:paraId="08877522" w14:textId="77777777" w:rsidR="00000000" w:rsidRDefault="00362DC5">
      <w:pPr>
        <w:spacing w:before="280"/>
        <w:ind w:firstLine="709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 xml:space="preserve">В производстве Савеловского районного суда </w:t>
      </w:r>
      <w:r>
        <w:rPr>
          <w:rStyle w:val="cat-Addressgrp-0rplc-27"/>
          <w:sz w:val="23"/>
          <w:szCs w:val="23"/>
          <w:lang w:val="en-BE" w:eastAsia="en-BE" w:bidi="ar-SA"/>
        </w:rPr>
        <w:t>адрес</w:t>
      </w:r>
      <w:r>
        <w:rPr>
          <w:sz w:val="23"/>
          <w:szCs w:val="23"/>
          <w:lang w:val="en-BE" w:eastAsia="en-BE" w:bidi="ar-SA"/>
        </w:rPr>
        <w:t xml:space="preserve"> находится гражданское делу по исковому заявлению ПАО Сбербанк в лице филиала – Московский Банк ПАО Сбербанк к </w:t>
      </w:r>
      <w:r>
        <w:rPr>
          <w:rStyle w:val="cat-FIOgrp-8rplc-28"/>
          <w:sz w:val="23"/>
          <w:szCs w:val="23"/>
          <w:lang w:val="en-BE" w:eastAsia="en-BE" w:bidi="ar-SA"/>
        </w:rPr>
        <w:t>фио</w:t>
      </w:r>
      <w:r>
        <w:rPr>
          <w:sz w:val="23"/>
          <w:szCs w:val="23"/>
          <w:lang w:val="en-BE" w:eastAsia="en-BE" w:bidi="ar-SA"/>
        </w:rPr>
        <w:t xml:space="preserve"> о расторжении кредитного договора, взыскании задолженности по креди</w:t>
      </w:r>
      <w:r>
        <w:rPr>
          <w:sz w:val="23"/>
          <w:szCs w:val="23"/>
          <w:lang w:val="en-BE" w:eastAsia="en-BE" w:bidi="ar-SA"/>
        </w:rPr>
        <w:t>тному договору, расходы по оплате государственной пошлины,</w:t>
      </w:r>
    </w:p>
    <w:p w14:paraId="4FA5536C" w14:textId="77777777" w:rsidR="00000000" w:rsidRDefault="00362DC5">
      <w:pPr>
        <w:ind w:firstLine="708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 xml:space="preserve">Представителем истца было представлено ходатайство о замене ответчика </w:t>
      </w:r>
      <w:r>
        <w:rPr>
          <w:rStyle w:val="cat-FIOgrp-10rplc-29"/>
          <w:sz w:val="23"/>
          <w:szCs w:val="23"/>
          <w:lang w:val="en-BE" w:eastAsia="en-BE" w:bidi="ar-SA"/>
        </w:rPr>
        <w:t>фио</w:t>
      </w:r>
      <w:r>
        <w:rPr>
          <w:sz w:val="23"/>
          <w:szCs w:val="23"/>
          <w:lang w:val="en-BE" w:eastAsia="en-BE" w:bidi="ar-SA"/>
        </w:rPr>
        <w:t xml:space="preserve"> на ответчика Территориальное управление Федерального агентства по управлению государственным имуществом по </w:t>
      </w:r>
      <w:r>
        <w:rPr>
          <w:rStyle w:val="cat-Addressgrp-0rplc-30"/>
          <w:sz w:val="23"/>
          <w:szCs w:val="23"/>
          <w:lang w:val="en-BE" w:eastAsia="en-BE" w:bidi="ar-SA"/>
        </w:rPr>
        <w:t>адрес</w:t>
      </w:r>
      <w:r>
        <w:rPr>
          <w:sz w:val="23"/>
          <w:szCs w:val="23"/>
          <w:lang w:val="en-BE" w:eastAsia="en-BE" w:bidi="ar-SA"/>
        </w:rPr>
        <w:t>, мотивируя</w:t>
      </w:r>
      <w:r>
        <w:rPr>
          <w:sz w:val="23"/>
          <w:szCs w:val="23"/>
          <w:lang w:val="en-BE" w:eastAsia="en-BE" w:bidi="ar-SA"/>
        </w:rPr>
        <w:t xml:space="preserve"> свои доводы тем, что согласно справке из реестра наследственных дел, наследственное дело к имуществу умершего </w:t>
      </w:r>
      <w:r>
        <w:rPr>
          <w:rStyle w:val="cat-FIOgrp-11rplc-31"/>
          <w:sz w:val="23"/>
          <w:szCs w:val="23"/>
          <w:lang w:val="en-BE" w:eastAsia="en-BE" w:bidi="ar-SA"/>
        </w:rPr>
        <w:t>фио</w:t>
      </w:r>
      <w:r>
        <w:rPr>
          <w:sz w:val="23"/>
          <w:szCs w:val="23"/>
          <w:lang w:val="en-BE" w:eastAsia="en-BE" w:bidi="ar-SA"/>
        </w:rPr>
        <w:t xml:space="preserve"> не открывалось, отсутствуют лица, унаследовавшие по закону или по завещанию имущество, после смерти </w:t>
      </w:r>
      <w:r>
        <w:rPr>
          <w:rStyle w:val="cat-FIOgrp-11rplc-32"/>
          <w:sz w:val="23"/>
          <w:szCs w:val="23"/>
          <w:lang w:val="en-BE" w:eastAsia="en-BE" w:bidi="ar-SA"/>
        </w:rPr>
        <w:t>фио</w:t>
      </w:r>
      <w:r>
        <w:rPr>
          <w:sz w:val="23"/>
          <w:szCs w:val="23"/>
          <w:lang w:val="en-BE" w:eastAsia="en-BE" w:bidi="ar-SA"/>
        </w:rPr>
        <w:t xml:space="preserve">, следовательно </w:t>
      </w:r>
      <w:r>
        <w:rPr>
          <w:rStyle w:val="cat-FIOgrp-12rplc-33"/>
          <w:sz w:val="23"/>
          <w:szCs w:val="23"/>
          <w:lang w:val="en-BE" w:eastAsia="en-BE" w:bidi="ar-SA"/>
        </w:rPr>
        <w:t>фио</w:t>
      </w:r>
      <w:r>
        <w:rPr>
          <w:sz w:val="23"/>
          <w:szCs w:val="23"/>
          <w:lang w:val="en-BE" w:eastAsia="en-BE" w:bidi="ar-SA"/>
        </w:rPr>
        <w:t xml:space="preserve"> является ненадлежа</w:t>
      </w:r>
      <w:r>
        <w:rPr>
          <w:sz w:val="23"/>
          <w:szCs w:val="23"/>
          <w:lang w:val="en-BE" w:eastAsia="en-BE" w:bidi="ar-SA"/>
        </w:rPr>
        <w:t xml:space="preserve">щим ответчиком.  </w:t>
      </w:r>
    </w:p>
    <w:p w14:paraId="147E274F" w14:textId="77777777" w:rsidR="00000000" w:rsidRDefault="00362DC5">
      <w:pPr>
        <w:ind w:firstLine="708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>Участвующие в деле лица в судебное заседание не явились</w:t>
      </w:r>
    </w:p>
    <w:p w14:paraId="46B6C9B5" w14:textId="77777777" w:rsidR="00000000" w:rsidRDefault="00362DC5">
      <w:pPr>
        <w:ind w:firstLine="708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>Изучив материалы дела, суд находит ходатайство подлежащим удовлетворению.</w:t>
      </w:r>
    </w:p>
    <w:p w14:paraId="6D64ED95" w14:textId="77777777" w:rsidR="00000000" w:rsidRDefault="00362DC5">
      <w:pPr>
        <w:ind w:firstLine="708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>Согласно ст. 41 ГПК РФ суд при подготовке дела или во время его разбирательства в суде первой инстанции може</w:t>
      </w:r>
      <w:r>
        <w:rPr>
          <w:sz w:val="23"/>
          <w:szCs w:val="23"/>
          <w:lang w:val="en-BE" w:eastAsia="en-BE" w:bidi="ar-SA"/>
        </w:rPr>
        <w:t>т допустить по ходатайству или с согласия истца замену ненадлежащего ответчика надлежащим.</w:t>
      </w:r>
    </w:p>
    <w:p w14:paraId="53FB5C3F" w14:textId="77777777" w:rsidR="00000000" w:rsidRDefault="00362DC5">
      <w:pPr>
        <w:ind w:firstLine="708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 xml:space="preserve">Поскольку ответчик </w:t>
      </w:r>
      <w:r>
        <w:rPr>
          <w:rStyle w:val="cat-FIOgrp-12rplc-34"/>
          <w:sz w:val="23"/>
          <w:szCs w:val="23"/>
          <w:lang w:val="en-BE" w:eastAsia="en-BE" w:bidi="ar-SA"/>
        </w:rPr>
        <w:t>фио</w:t>
      </w:r>
      <w:r>
        <w:rPr>
          <w:sz w:val="23"/>
          <w:szCs w:val="23"/>
          <w:lang w:val="en-BE" w:eastAsia="en-BE" w:bidi="ar-SA"/>
        </w:rPr>
        <w:t xml:space="preserve"> не является надлежащим ответчиком по указанному гражданскому делу, поскольку отсутствуют лица, унаследовавшие по закону или по завещанию имуще</w:t>
      </w:r>
      <w:r>
        <w:rPr>
          <w:sz w:val="23"/>
          <w:szCs w:val="23"/>
          <w:lang w:val="en-BE" w:eastAsia="en-BE" w:bidi="ar-SA"/>
        </w:rPr>
        <w:t xml:space="preserve">ство после смерти </w:t>
      </w:r>
      <w:r>
        <w:rPr>
          <w:rStyle w:val="cat-FIOgrp-12rplc-35"/>
          <w:sz w:val="23"/>
          <w:szCs w:val="23"/>
          <w:lang w:val="en-BE" w:eastAsia="en-BE" w:bidi="ar-SA"/>
        </w:rPr>
        <w:t>фио</w:t>
      </w:r>
      <w:r>
        <w:rPr>
          <w:sz w:val="23"/>
          <w:szCs w:val="23"/>
          <w:lang w:val="en-BE" w:eastAsia="en-BE" w:bidi="ar-SA"/>
        </w:rPr>
        <w:t xml:space="preserve">, то ответчик должен быть заменен на Территориальное управление Федерального агентства по управлению государственным имуществом по </w:t>
      </w:r>
      <w:r>
        <w:rPr>
          <w:rStyle w:val="cat-Addressgrp-0rplc-36"/>
          <w:sz w:val="23"/>
          <w:szCs w:val="23"/>
          <w:lang w:val="en-BE" w:eastAsia="en-BE" w:bidi="ar-SA"/>
        </w:rPr>
        <w:t>адрес</w:t>
      </w:r>
      <w:r>
        <w:rPr>
          <w:sz w:val="23"/>
          <w:szCs w:val="23"/>
          <w:lang w:val="en-BE" w:eastAsia="en-BE" w:bidi="ar-SA"/>
        </w:rPr>
        <w:t>.</w:t>
      </w:r>
    </w:p>
    <w:p w14:paraId="6D0EC51C" w14:textId="77777777" w:rsidR="00000000" w:rsidRDefault="00362DC5">
      <w:pPr>
        <w:ind w:firstLine="708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 xml:space="preserve">На основании изложенного и руководствуясь ст. 41 ГПК РФ, суд </w:t>
      </w:r>
    </w:p>
    <w:p w14:paraId="6AACB669" w14:textId="77777777" w:rsidR="00000000" w:rsidRDefault="00362DC5">
      <w:pPr>
        <w:ind w:firstLine="708"/>
        <w:jc w:val="both"/>
        <w:rPr>
          <w:sz w:val="23"/>
          <w:szCs w:val="23"/>
          <w:lang w:val="en-BE" w:eastAsia="en-BE" w:bidi="ar-SA"/>
        </w:rPr>
      </w:pPr>
    </w:p>
    <w:p w14:paraId="7EDEC211" w14:textId="77777777" w:rsidR="00000000" w:rsidRDefault="00362DC5">
      <w:pPr>
        <w:jc w:val="center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>О П Р Е Д Е Л И Л:</w:t>
      </w:r>
    </w:p>
    <w:p w14:paraId="42C803E8" w14:textId="77777777" w:rsidR="00000000" w:rsidRDefault="00362DC5">
      <w:pPr>
        <w:jc w:val="center"/>
        <w:rPr>
          <w:sz w:val="23"/>
          <w:szCs w:val="23"/>
          <w:lang w:val="en-BE" w:eastAsia="en-BE" w:bidi="ar-SA"/>
        </w:rPr>
      </w:pPr>
    </w:p>
    <w:p w14:paraId="0E4AAD55" w14:textId="77777777" w:rsidR="00000000" w:rsidRDefault="00362DC5">
      <w:pPr>
        <w:ind w:firstLine="708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>Произвести зам</w:t>
      </w:r>
      <w:r>
        <w:rPr>
          <w:sz w:val="23"/>
          <w:szCs w:val="23"/>
          <w:lang w:val="en-BE" w:eastAsia="en-BE" w:bidi="ar-SA"/>
        </w:rPr>
        <w:t xml:space="preserve">ену ответчика </w:t>
      </w:r>
      <w:r>
        <w:rPr>
          <w:rStyle w:val="cat-FIOgrp-6rplc-37"/>
          <w:sz w:val="23"/>
          <w:szCs w:val="23"/>
          <w:lang w:val="en-BE" w:eastAsia="en-BE" w:bidi="ar-SA"/>
        </w:rPr>
        <w:t>фио</w:t>
      </w:r>
      <w:r>
        <w:rPr>
          <w:sz w:val="23"/>
          <w:szCs w:val="23"/>
          <w:lang w:val="en-BE" w:eastAsia="en-BE" w:bidi="ar-SA"/>
        </w:rPr>
        <w:t xml:space="preserve"> по гражданскому делу по исковому заявлению ПАО Сбербанк в лице филиала – Московский Банк ПАО Сбербанк к </w:t>
      </w:r>
      <w:r>
        <w:rPr>
          <w:rStyle w:val="cat-FIOgrp-8rplc-38"/>
          <w:sz w:val="23"/>
          <w:szCs w:val="23"/>
          <w:lang w:val="en-BE" w:eastAsia="en-BE" w:bidi="ar-SA"/>
        </w:rPr>
        <w:t>фио</w:t>
      </w:r>
      <w:r>
        <w:rPr>
          <w:sz w:val="23"/>
          <w:szCs w:val="23"/>
          <w:lang w:val="en-BE" w:eastAsia="en-BE" w:bidi="ar-SA"/>
        </w:rPr>
        <w:t xml:space="preserve"> о расторжении кредитного договора, взыскании задолженности по кредитному договору, расходы по оплате государственной пошлины, на о</w:t>
      </w:r>
      <w:r>
        <w:rPr>
          <w:sz w:val="23"/>
          <w:szCs w:val="23"/>
          <w:lang w:val="en-BE" w:eastAsia="en-BE" w:bidi="ar-SA"/>
        </w:rPr>
        <w:t xml:space="preserve">тветчика Территориальное управление Федерального агентства по управлению государственным имуществом по </w:t>
      </w:r>
      <w:r>
        <w:rPr>
          <w:rStyle w:val="cat-Addressgrp-0rplc-39"/>
          <w:sz w:val="23"/>
          <w:szCs w:val="23"/>
          <w:lang w:val="en-BE" w:eastAsia="en-BE" w:bidi="ar-SA"/>
        </w:rPr>
        <w:t>адрес</w:t>
      </w:r>
      <w:r>
        <w:rPr>
          <w:sz w:val="23"/>
          <w:szCs w:val="23"/>
          <w:lang w:val="en-BE" w:eastAsia="en-BE" w:bidi="ar-SA"/>
        </w:rPr>
        <w:t>.</w:t>
      </w:r>
    </w:p>
    <w:p w14:paraId="61E84562" w14:textId="77777777" w:rsidR="00000000" w:rsidRDefault="00362DC5">
      <w:pPr>
        <w:ind w:firstLine="708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 xml:space="preserve">На определение может быть подана частная жалоба в Московский городской суд через Савеловский районный суд </w:t>
      </w:r>
      <w:r>
        <w:rPr>
          <w:rStyle w:val="cat-Addressgrp-0rplc-40"/>
          <w:sz w:val="23"/>
          <w:szCs w:val="23"/>
          <w:lang w:val="en-BE" w:eastAsia="en-BE" w:bidi="ar-SA"/>
        </w:rPr>
        <w:t>адрес</w:t>
      </w:r>
      <w:r>
        <w:rPr>
          <w:sz w:val="23"/>
          <w:szCs w:val="23"/>
          <w:lang w:val="en-BE" w:eastAsia="en-BE" w:bidi="ar-SA"/>
        </w:rPr>
        <w:t xml:space="preserve"> в течение 15 дней.</w:t>
      </w:r>
    </w:p>
    <w:p w14:paraId="26BAA096" w14:textId="77777777" w:rsidR="00000000" w:rsidRDefault="00362DC5">
      <w:pPr>
        <w:ind w:firstLine="540"/>
        <w:jc w:val="both"/>
        <w:rPr>
          <w:sz w:val="23"/>
          <w:szCs w:val="23"/>
          <w:lang w:val="en-BE" w:eastAsia="en-BE" w:bidi="ar-SA"/>
        </w:rPr>
      </w:pPr>
    </w:p>
    <w:p w14:paraId="60AF681E" w14:textId="77777777" w:rsidR="00000000" w:rsidRDefault="00362DC5">
      <w:pPr>
        <w:ind w:firstLine="540"/>
        <w:jc w:val="both"/>
        <w:rPr>
          <w:sz w:val="23"/>
          <w:szCs w:val="23"/>
          <w:lang w:val="en-BE" w:eastAsia="en-BE" w:bidi="ar-SA"/>
        </w:rPr>
      </w:pPr>
    </w:p>
    <w:p w14:paraId="443A27A2" w14:textId="77777777" w:rsidR="00000000" w:rsidRDefault="00362DC5">
      <w:pPr>
        <w:ind w:firstLine="540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 xml:space="preserve">Судья        </w:t>
      </w:r>
      <w:r>
        <w:rPr>
          <w:sz w:val="23"/>
          <w:szCs w:val="23"/>
          <w:lang w:val="en-BE" w:eastAsia="en-BE" w:bidi="ar-SA"/>
        </w:rPr>
        <w:t xml:space="preserve">                                                                                                      Миронова А.А. </w:t>
      </w:r>
    </w:p>
    <w:p w14:paraId="060F3870" w14:textId="77777777" w:rsidR="00000000" w:rsidRDefault="00362DC5">
      <w:pPr>
        <w:spacing w:before="280"/>
        <w:rPr>
          <w:lang w:val="en-BE" w:eastAsia="en-BE" w:bidi="ar-SA"/>
        </w:rPr>
      </w:pPr>
      <w:r>
        <w:rPr>
          <w:lang w:val="en-BE" w:eastAsia="en-BE" w:bidi="ar-SA"/>
        </w:rPr>
        <w:br w:type="page"/>
      </w:r>
      <w:r>
        <w:rPr>
          <w:b/>
          <w:bCs/>
          <w:sz w:val="23"/>
          <w:szCs w:val="23"/>
          <w:lang w:val="en-BE" w:eastAsia="en-BE" w:bidi="ar-SA"/>
        </w:rPr>
        <w:lastRenderedPageBreak/>
        <w:t>2-6182/22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</w:p>
    <w:p w14:paraId="10F4D836" w14:textId="77777777" w:rsidR="00000000" w:rsidRDefault="00362DC5">
      <w:pPr>
        <w:rPr>
          <w:sz w:val="23"/>
          <w:szCs w:val="23"/>
          <w:lang w:val="en-BE" w:eastAsia="en-BE" w:bidi="ar-SA"/>
        </w:rPr>
      </w:pPr>
      <w:r>
        <w:rPr>
          <w:b/>
          <w:bCs/>
          <w:sz w:val="23"/>
          <w:szCs w:val="23"/>
          <w:lang w:val="en-BE" w:eastAsia="en-BE" w:bidi="ar-SA"/>
        </w:rPr>
        <w:t xml:space="preserve">                               </w:t>
      </w:r>
      <w:r>
        <w:rPr>
          <w:b/>
          <w:bCs/>
          <w:sz w:val="23"/>
          <w:szCs w:val="23"/>
          <w:lang w:val="en-BE" w:eastAsia="en-BE" w:bidi="ar-SA"/>
        </w:rPr>
        <w:tab/>
        <w:t xml:space="preserve">        Савеловский районный суд </w:t>
      </w:r>
      <w:r>
        <w:rPr>
          <w:rStyle w:val="cat-Addressgrp-0rplc-42"/>
          <w:b/>
          <w:bCs/>
          <w:sz w:val="23"/>
          <w:szCs w:val="23"/>
          <w:lang w:val="en-BE" w:eastAsia="en-BE" w:bidi="ar-SA"/>
        </w:rPr>
        <w:t>адрес</w:t>
      </w:r>
    </w:p>
    <w:p w14:paraId="1C1759F3" w14:textId="77777777" w:rsidR="00000000" w:rsidRDefault="00362DC5">
      <w:pPr>
        <w:jc w:val="center"/>
        <w:rPr>
          <w:sz w:val="23"/>
          <w:szCs w:val="23"/>
          <w:lang w:val="en-BE" w:eastAsia="en-BE" w:bidi="ar-SA"/>
        </w:rPr>
      </w:pPr>
      <w:r>
        <w:rPr>
          <w:b/>
          <w:bCs/>
          <w:sz w:val="23"/>
          <w:szCs w:val="23"/>
          <w:lang w:val="en-BE" w:eastAsia="en-BE" w:bidi="ar-SA"/>
        </w:rPr>
        <w:t xml:space="preserve">125047, Москва, </w:t>
      </w:r>
      <w:r>
        <w:rPr>
          <w:rStyle w:val="cat-Addressgrp-3rplc-43"/>
          <w:b/>
          <w:bCs/>
          <w:sz w:val="23"/>
          <w:szCs w:val="23"/>
          <w:lang w:val="en-BE" w:eastAsia="en-BE" w:bidi="ar-SA"/>
        </w:rPr>
        <w:t>адрес</w:t>
      </w:r>
      <w:r>
        <w:rPr>
          <w:b/>
          <w:bCs/>
          <w:sz w:val="23"/>
          <w:szCs w:val="23"/>
          <w:lang w:val="en-BE" w:eastAsia="en-BE" w:bidi="ar-SA"/>
        </w:rPr>
        <w:t>, зал 2</w:t>
      </w:r>
    </w:p>
    <w:p w14:paraId="46E279F2" w14:textId="77777777" w:rsidR="00000000" w:rsidRDefault="00362DC5">
      <w:pPr>
        <w:pBdr>
          <w:bottom w:val="single" w:sz="8" w:space="0" w:color="000000"/>
        </w:pBdr>
        <w:jc w:val="center"/>
        <w:rPr>
          <w:sz w:val="23"/>
          <w:szCs w:val="23"/>
          <w:lang w:val="en-BE" w:eastAsia="en-BE" w:bidi="ar-SA"/>
        </w:rPr>
      </w:pPr>
      <w:r>
        <w:rPr>
          <w:b/>
          <w:bCs/>
          <w:sz w:val="23"/>
          <w:szCs w:val="23"/>
          <w:lang w:val="en-BE" w:eastAsia="en-BE" w:bidi="ar-SA"/>
        </w:rPr>
        <w:t xml:space="preserve">тел. </w:t>
      </w:r>
      <w:r>
        <w:rPr>
          <w:rStyle w:val="cat-PhoneNumbergrp-13rplc-44"/>
          <w:b/>
          <w:bCs/>
          <w:sz w:val="23"/>
          <w:szCs w:val="23"/>
          <w:lang w:val="en-BE" w:eastAsia="en-BE" w:bidi="ar-SA"/>
        </w:rPr>
        <w:t>телефо</w:t>
      </w:r>
      <w:r>
        <w:rPr>
          <w:rStyle w:val="cat-PhoneNumbergrp-13rplc-44"/>
          <w:b/>
          <w:bCs/>
          <w:sz w:val="23"/>
          <w:szCs w:val="23"/>
          <w:lang w:val="en-BE" w:eastAsia="en-BE" w:bidi="ar-SA"/>
        </w:rPr>
        <w:t>н</w:t>
      </w:r>
    </w:p>
    <w:p w14:paraId="796D1B5E" w14:textId="77777777" w:rsidR="00000000" w:rsidRDefault="00362DC5">
      <w:pPr>
        <w:jc w:val="center"/>
        <w:rPr>
          <w:sz w:val="23"/>
          <w:szCs w:val="23"/>
          <w:lang w:val="en-BE" w:eastAsia="en-BE" w:bidi="ar-SA"/>
        </w:rPr>
      </w:pPr>
    </w:p>
    <w:p w14:paraId="69BFD8E9" w14:textId="77777777" w:rsidR="00000000" w:rsidRDefault="00362DC5">
      <w:pPr>
        <w:jc w:val="right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 xml:space="preserve">   </w:t>
      </w:r>
      <w:r>
        <w:rPr>
          <w:sz w:val="23"/>
          <w:szCs w:val="23"/>
          <w:lang w:val="en-BE" w:eastAsia="en-BE" w:bidi="ar-SA"/>
        </w:rPr>
        <w:tab/>
        <w:t xml:space="preserve">               </w:t>
      </w:r>
      <w:r>
        <w:rPr>
          <w:sz w:val="23"/>
          <w:szCs w:val="23"/>
          <w:lang w:val="en-BE" w:eastAsia="en-BE" w:bidi="ar-SA"/>
        </w:rPr>
        <w:tab/>
      </w:r>
      <w:r>
        <w:rPr>
          <w:sz w:val="23"/>
          <w:szCs w:val="23"/>
          <w:lang w:val="en-BE" w:eastAsia="en-BE" w:bidi="ar-SA"/>
        </w:rPr>
        <w:tab/>
      </w:r>
      <w:r>
        <w:rPr>
          <w:sz w:val="23"/>
          <w:szCs w:val="23"/>
          <w:lang w:val="en-BE" w:eastAsia="en-BE" w:bidi="ar-SA"/>
        </w:rPr>
        <w:tab/>
      </w:r>
      <w:r>
        <w:rPr>
          <w:sz w:val="23"/>
          <w:szCs w:val="23"/>
          <w:lang w:val="en-BE" w:eastAsia="en-BE" w:bidi="ar-SA"/>
        </w:rPr>
        <w:tab/>
        <w:t xml:space="preserve">ПАО Сбебранк в лице филиала – Московский Банк ПАО «Сбербанк» </w:t>
      </w:r>
    </w:p>
    <w:p w14:paraId="7FF154E8" w14:textId="77777777" w:rsidR="00000000" w:rsidRDefault="00362DC5">
      <w:pPr>
        <w:jc w:val="right"/>
        <w:rPr>
          <w:sz w:val="23"/>
          <w:szCs w:val="23"/>
          <w:lang w:val="en-BE" w:eastAsia="en-BE" w:bidi="ar-SA"/>
        </w:rPr>
      </w:pPr>
      <w:r>
        <w:rPr>
          <w:rStyle w:val="cat-FIOgrp-6rplc-45"/>
          <w:sz w:val="23"/>
          <w:szCs w:val="23"/>
          <w:lang w:val="en-BE" w:eastAsia="en-BE" w:bidi="ar-SA"/>
        </w:rPr>
        <w:t>фио</w:t>
      </w:r>
      <w:r>
        <w:rPr>
          <w:sz w:val="23"/>
          <w:szCs w:val="23"/>
          <w:lang w:val="en-BE" w:eastAsia="en-BE" w:bidi="ar-SA"/>
        </w:rPr>
        <w:t xml:space="preserve"> </w:t>
      </w:r>
    </w:p>
    <w:p w14:paraId="6853488E" w14:textId="77777777" w:rsidR="00000000" w:rsidRDefault="00362DC5">
      <w:pPr>
        <w:jc w:val="right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 xml:space="preserve">Территориальное управление Федерального агентства по управлению государственным имуществом по </w:t>
      </w:r>
      <w:r>
        <w:rPr>
          <w:rStyle w:val="cat-Addressgrp-0rplc-46"/>
          <w:sz w:val="23"/>
          <w:szCs w:val="23"/>
          <w:lang w:val="en-BE" w:eastAsia="en-BE" w:bidi="ar-SA"/>
        </w:rPr>
        <w:t>адрес</w:t>
      </w:r>
      <w:r>
        <w:rPr>
          <w:sz w:val="23"/>
          <w:szCs w:val="23"/>
          <w:lang w:val="en-BE" w:eastAsia="en-BE" w:bidi="ar-SA"/>
        </w:rPr>
        <w:t>.</w:t>
      </w:r>
    </w:p>
    <w:p w14:paraId="5E136E96" w14:textId="77777777" w:rsidR="00000000" w:rsidRDefault="00362DC5">
      <w:pPr>
        <w:jc w:val="right"/>
        <w:rPr>
          <w:sz w:val="23"/>
          <w:szCs w:val="23"/>
          <w:lang w:val="en-BE" w:eastAsia="en-BE" w:bidi="ar-SA"/>
        </w:rPr>
      </w:pPr>
    </w:p>
    <w:p w14:paraId="2A866C20" w14:textId="77777777" w:rsidR="00000000" w:rsidRDefault="00362DC5">
      <w:pPr>
        <w:jc w:val="right"/>
        <w:rPr>
          <w:sz w:val="23"/>
          <w:szCs w:val="23"/>
          <w:lang w:val="en-BE" w:eastAsia="en-BE" w:bidi="ar-SA"/>
        </w:rPr>
      </w:pPr>
    </w:p>
    <w:p w14:paraId="01EED63B" w14:textId="77777777" w:rsidR="00000000" w:rsidRDefault="00362DC5">
      <w:pPr>
        <w:jc w:val="right"/>
        <w:rPr>
          <w:sz w:val="23"/>
          <w:szCs w:val="23"/>
          <w:lang w:val="en-BE" w:eastAsia="en-BE" w:bidi="ar-SA"/>
        </w:rPr>
      </w:pPr>
    </w:p>
    <w:p w14:paraId="429D374D" w14:textId="77777777" w:rsidR="00000000" w:rsidRDefault="00362DC5">
      <w:pPr>
        <w:spacing w:before="280"/>
        <w:ind w:firstLine="709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 xml:space="preserve">Направляю Вам копии определений от 18 августа 2022 года по </w:t>
      </w:r>
      <w:r>
        <w:rPr>
          <w:sz w:val="23"/>
          <w:szCs w:val="23"/>
          <w:lang w:val="en-BE" w:eastAsia="en-BE" w:bidi="ar-SA"/>
        </w:rPr>
        <w:t xml:space="preserve">гражданскому делу по иску ПАО Сбербанк в лице филиала – Московский Банк ПАО Сбербанк к Территориальному управлению Федерального агентства по управлению государственным имуществом по </w:t>
      </w:r>
      <w:r>
        <w:rPr>
          <w:rStyle w:val="cat-Addressgrp-0rplc-47"/>
          <w:sz w:val="23"/>
          <w:szCs w:val="23"/>
          <w:lang w:val="en-BE" w:eastAsia="en-BE" w:bidi="ar-SA"/>
        </w:rPr>
        <w:t>адрес</w:t>
      </w:r>
      <w:r>
        <w:rPr>
          <w:sz w:val="23"/>
          <w:szCs w:val="23"/>
          <w:lang w:val="en-BE" w:eastAsia="en-BE" w:bidi="ar-SA"/>
        </w:rPr>
        <w:t xml:space="preserve"> о расторжении кредитного договора, взыскании задолженности по кредит</w:t>
      </w:r>
      <w:r>
        <w:rPr>
          <w:sz w:val="23"/>
          <w:szCs w:val="23"/>
          <w:lang w:val="en-BE" w:eastAsia="en-BE" w:bidi="ar-SA"/>
        </w:rPr>
        <w:t>ному договору, расходы по оплате государственной пошлины,</w:t>
      </w:r>
    </w:p>
    <w:p w14:paraId="245F62B6" w14:textId="77777777" w:rsidR="00000000" w:rsidRDefault="00362DC5">
      <w:pPr>
        <w:spacing w:before="280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 xml:space="preserve">           Приложение: копия определения.</w:t>
      </w:r>
    </w:p>
    <w:p w14:paraId="7A5AB382" w14:textId="77777777" w:rsidR="00000000" w:rsidRDefault="00362DC5">
      <w:pPr>
        <w:jc w:val="both"/>
        <w:rPr>
          <w:sz w:val="23"/>
          <w:szCs w:val="23"/>
          <w:lang w:val="en-BE" w:eastAsia="en-BE" w:bidi="ar-SA"/>
        </w:rPr>
      </w:pPr>
    </w:p>
    <w:p w14:paraId="04A588CD" w14:textId="77777777" w:rsidR="00000000" w:rsidRDefault="00362DC5">
      <w:pPr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>Судья</w:t>
      </w:r>
      <w:r>
        <w:rPr>
          <w:sz w:val="23"/>
          <w:szCs w:val="23"/>
          <w:lang w:val="en-BE" w:eastAsia="en-BE" w:bidi="ar-SA"/>
        </w:rPr>
        <w:tab/>
        <w:t xml:space="preserve">                                   </w:t>
      </w:r>
      <w:r>
        <w:rPr>
          <w:sz w:val="23"/>
          <w:szCs w:val="23"/>
          <w:lang w:val="en-BE" w:eastAsia="en-BE" w:bidi="ar-SA"/>
        </w:rPr>
        <w:tab/>
      </w:r>
      <w:r>
        <w:rPr>
          <w:sz w:val="23"/>
          <w:szCs w:val="23"/>
          <w:lang w:val="en-BE" w:eastAsia="en-BE" w:bidi="ar-SA"/>
        </w:rPr>
        <w:tab/>
      </w:r>
      <w:r>
        <w:rPr>
          <w:sz w:val="23"/>
          <w:szCs w:val="23"/>
          <w:lang w:val="en-BE" w:eastAsia="en-BE" w:bidi="ar-SA"/>
        </w:rPr>
        <w:tab/>
      </w:r>
      <w:r>
        <w:rPr>
          <w:sz w:val="23"/>
          <w:szCs w:val="23"/>
          <w:lang w:val="en-BE" w:eastAsia="en-BE" w:bidi="ar-SA"/>
        </w:rPr>
        <w:tab/>
        <w:t xml:space="preserve">          </w:t>
      </w:r>
      <w:r>
        <w:rPr>
          <w:sz w:val="23"/>
          <w:szCs w:val="23"/>
          <w:lang w:val="en-BE" w:eastAsia="en-BE" w:bidi="ar-SA"/>
        </w:rPr>
        <w:tab/>
      </w:r>
      <w:r>
        <w:rPr>
          <w:sz w:val="23"/>
          <w:szCs w:val="23"/>
          <w:lang w:val="en-BE" w:eastAsia="en-BE" w:bidi="ar-SA"/>
        </w:rPr>
        <w:tab/>
      </w:r>
      <w:r>
        <w:rPr>
          <w:sz w:val="23"/>
          <w:szCs w:val="23"/>
          <w:lang w:val="en-BE" w:eastAsia="en-BE" w:bidi="ar-SA"/>
        </w:rPr>
        <w:tab/>
        <w:t xml:space="preserve">             Миронова А.А.</w:t>
      </w:r>
      <w:r>
        <w:rPr>
          <w:b/>
          <w:bCs/>
          <w:sz w:val="23"/>
          <w:szCs w:val="23"/>
          <w:lang w:val="en-BE" w:eastAsia="en-BE" w:bidi="ar-SA"/>
        </w:rPr>
        <w:t xml:space="preserve">           </w:t>
      </w:r>
    </w:p>
    <w:p w14:paraId="5D7DDCA3" w14:textId="77777777" w:rsidR="00000000" w:rsidRDefault="00362DC5">
      <w:pPr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ab/>
      </w:r>
    </w:p>
    <w:p w14:paraId="408653F3" w14:textId="77777777" w:rsidR="00000000" w:rsidRDefault="00362DC5">
      <w:pPr>
        <w:rPr>
          <w:lang w:val="en-BE" w:eastAsia="en-BE" w:bidi="ar-SA"/>
        </w:rPr>
      </w:pPr>
    </w:p>
    <w:p w14:paraId="7C4F58FB" w14:textId="77777777" w:rsidR="00000000" w:rsidRDefault="00362DC5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br w:type="page"/>
      </w:r>
      <w:r>
        <w:rPr>
          <w:b/>
          <w:bCs/>
          <w:lang w:val="en-BE" w:eastAsia="en-BE" w:bidi="ar-SA"/>
        </w:rPr>
        <w:t>Протокол по гражданскому делу № 2-6182/22</w:t>
      </w:r>
    </w:p>
    <w:p w14:paraId="0B158EDF" w14:textId="77777777" w:rsidR="00000000" w:rsidRDefault="00362DC5">
      <w:pPr>
        <w:jc w:val="center"/>
        <w:rPr>
          <w:lang w:val="en-BE" w:eastAsia="en-BE" w:bidi="ar-SA"/>
        </w:rPr>
      </w:pPr>
    </w:p>
    <w:p w14:paraId="5516B3E3" w14:textId="77777777" w:rsidR="00000000" w:rsidRDefault="00362DC5">
      <w:pPr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18 августа 2</w:t>
      </w:r>
      <w:r>
        <w:rPr>
          <w:b/>
          <w:bCs/>
          <w:lang w:val="en-BE" w:eastAsia="en-BE" w:bidi="ar-SA"/>
        </w:rPr>
        <w:t xml:space="preserve">022 года                                                                          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</w:t>
      </w:r>
      <w:r>
        <w:rPr>
          <w:rStyle w:val="cat-Addressgrp-0rplc-49"/>
          <w:b/>
          <w:bCs/>
          <w:lang w:val="en-BE" w:eastAsia="en-BE" w:bidi="ar-SA"/>
        </w:rPr>
        <w:t>адрес</w:t>
      </w:r>
    </w:p>
    <w:p w14:paraId="62FFF21D" w14:textId="77777777" w:rsidR="00000000" w:rsidRDefault="00362DC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Савеловский районный суд </w:t>
      </w:r>
      <w:r>
        <w:rPr>
          <w:rStyle w:val="cat-Addressgrp-0rplc-5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</w:t>
      </w:r>
    </w:p>
    <w:p w14:paraId="0FF83CE5" w14:textId="77777777" w:rsidR="00000000" w:rsidRDefault="00362DC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председательствующего федерального судьи Мироновой А.А.,</w:t>
      </w:r>
    </w:p>
    <w:p w14:paraId="4144E86B" w14:textId="77777777" w:rsidR="00000000" w:rsidRDefault="00362DC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</w:t>
      </w:r>
      <w:r>
        <w:rPr>
          <w:rStyle w:val="cat-FIOgrp-5rplc-52"/>
          <w:lang w:val="en-BE" w:eastAsia="en-BE" w:bidi="ar-SA"/>
        </w:rPr>
        <w:t>фио</w:t>
      </w:r>
      <w:r>
        <w:rPr>
          <w:lang w:val="en-BE" w:eastAsia="en-BE" w:bidi="ar-SA"/>
        </w:rPr>
        <w:t xml:space="preserve">,  </w:t>
      </w:r>
    </w:p>
    <w:p w14:paraId="0B9538CD" w14:textId="77777777" w:rsidR="00000000" w:rsidRDefault="00362DC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рассмотрел в открытом судебном заседани</w:t>
      </w:r>
      <w:r>
        <w:rPr>
          <w:lang w:val="en-BE" w:eastAsia="en-BE" w:bidi="ar-SA"/>
        </w:rPr>
        <w:t xml:space="preserve">и гражданское делу по иску ПАО Сбербанк в лице филиала – Московский Банк ПАО Сбербанк к </w:t>
      </w:r>
      <w:r>
        <w:rPr>
          <w:rStyle w:val="cat-FIOgrp-8rplc-53"/>
          <w:lang w:val="en-BE" w:eastAsia="en-BE" w:bidi="ar-SA"/>
        </w:rPr>
        <w:t>фио</w:t>
      </w:r>
      <w:r>
        <w:rPr>
          <w:lang w:val="en-BE" w:eastAsia="en-BE" w:bidi="ar-SA"/>
        </w:rPr>
        <w:t xml:space="preserve"> о расторжении кредитного договора, взыскании задолженности по кредитному договору, расходы по оплате государственной пошлины,</w:t>
      </w:r>
    </w:p>
    <w:p w14:paraId="76B0C179" w14:textId="77777777" w:rsidR="00000000" w:rsidRDefault="00362DC5">
      <w:pPr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Судебное заседание открыто в 16 часов </w:t>
      </w:r>
      <w:r>
        <w:rPr>
          <w:b/>
          <w:bCs/>
          <w:lang w:val="en-BE" w:eastAsia="en-BE" w:bidi="ar-SA"/>
        </w:rPr>
        <w:t>00 минут.</w:t>
      </w:r>
    </w:p>
    <w:p w14:paraId="75FB3737" w14:textId="77777777" w:rsidR="00000000" w:rsidRDefault="00362DC5">
      <w:pPr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В судебное заседание не явились:</w:t>
      </w:r>
      <w:r>
        <w:rPr>
          <w:lang w:val="en-BE" w:eastAsia="en-BE" w:bidi="ar-SA"/>
        </w:rPr>
        <w:t xml:space="preserve"> стороны</w:t>
      </w:r>
    </w:p>
    <w:p w14:paraId="4182275A" w14:textId="77777777" w:rsidR="00000000" w:rsidRDefault="00362DC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Состав суда объявлен, отводов нет.</w:t>
      </w:r>
    </w:p>
    <w:p w14:paraId="392C709A" w14:textId="77777777" w:rsidR="00000000" w:rsidRDefault="00362DC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 определил: рассмотреть гражданское дело при данной явке. </w:t>
      </w:r>
    </w:p>
    <w:p w14:paraId="78E893AA" w14:textId="77777777" w:rsidR="00000000" w:rsidRDefault="00362DC5">
      <w:pPr>
        <w:jc w:val="both"/>
        <w:rPr>
          <w:lang w:val="en-BE" w:eastAsia="en-BE" w:bidi="ar-SA"/>
        </w:rPr>
      </w:pPr>
    </w:p>
    <w:p w14:paraId="0D75EB27" w14:textId="77777777" w:rsidR="00000000" w:rsidRDefault="00362DC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докладывает дело.</w:t>
      </w:r>
    </w:p>
    <w:p w14:paraId="7FCAFD86" w14:textId="77777777" w:rsidR="00000000" w:rsidRDefault="00362DC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докладывает ходатайство о замене ненадлежащего ответчика, о передаче гражданского</w:t>
      </w:r>
      <w:r>
        <w:rPr>
          <w:lang w:val="en-BE" w:eastAsia="en-BE" w:bidi="ar-SA"/>
        </w:rPr>
        <w:t xml:space="preserve"> дела по подсудности. </w:t>
      </w:r>
    </w:p>
    <w:p w14:paraId="296CED06" w14:textId="77777777" w:rsidR="00000000" w:rsidRDefault="00362DC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докладывает материалы дела.</w:t>
      </w:r>
    </w:p>
    <w:p w14:paraId="52CDD605" w14:textId="77777777" w:rsidR="00000000" w:rsidRDefault="00362DC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удаляется в совещательную комнату для вынесения определений.</w:t>
      </w:r>
    </w:p>
    <w:p w14:paraId="3D986BA9" w14:textId="77777777" w:rsidR="00000000" w:rsidRDefault="00362DC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Определения вынесены и оглашены.</w:t>
      </w:r>
    </w:p>
    <w:p w14:paraId="1B67172D" w14:textId="77777777" w:rsidR="00000000" w:rsidRDefault="00362DC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разъясняет срок и порядок для обжалования.</w:t>
      </w:r>
    </w:p>
    <w:p w14:paraId="5CF0D896" w14:textId="77777777" w:rsidR="00000000" w:rsidRDefault="00362DC5">
      <w:pPr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Судебное заседание объявляется закрытым в 16 часов 15 ми</w:t>
      </w:r>
      <w:r>
        <w:rPr>
          <w:b/>
          <w:bCs/>
          <w:lang w:val="en-BE" w:eastAsia="en-BE" w:bidi="ar-SA"/>
        </w:rPr>
        <w:t>нут.</w:t>
      </w:r>
    </w:p>
    <w:p w14:paraId="1EB1D806" w14:textId="77777777" w:rsidR="00000000" w:rsidRDefault="00362DC5">
      <w:pPr>
        <w:jc w:val="both"/>
        <w:rPr>
          <w:lang w:val="en-BE" w:eastAsia="en-BE" w:bidi="ar-SA"/>
        </w:rPr>
      </w:pPr>
    </w:p>
    <w:p w14:paraId="27B91661" w14:textId="77777777" w:rsidR="00000000" w:rsidRDefault="00362DC5">
      <w:pPr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Судья:   </w:t>
      </w:r>
    </w:p>
    <w:p w14:paraId="029C438F" w14:textId="77777777" w:rsidR="00000000" w:rsidRDefault="00362DC5">
      <w:pPr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 </w:t>
      </w:r>
    </w:p>
    <w:p w14:paraId="3FD880E4" w14:textId="77777777" w:rsidR="00000000" w:rsidRDefault="00362DC5">
      <w:pPr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Протокол судебного заседания составлен 18 августа 2022 года.</w:t>
      </w:r>
    </w:p>
    <w:p w14:paraId="6FD590A8" w14:textId="77777777" w:rsidR="00000000" w:rsidRDefault="00362DC5">
      <w:pPr>
        <w:jc w:val="both"/>
        <w:rPr>
          <w:lang w:val="en-BE" w:eastAsia="en-BE" w:bidi="ar-SA"/>
        </w:rPr>
      </w:pPr>
    </w:p>
    <w:p w14:paraId="6F1B681A" w14:textId="77777777" w:rsidR="00000000" w:rsidRDefault="00362DC5">
      <w:pPr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Секретарь:</w:t>
      </w:r>
      <w:r>
        <w:rPr>
          <w:lang w:val="en-BE" w:eastAsia="en-BE" w:bidi="ar-SA"/>
        </w:rPr>
        <w:t xml:space="preserve"> </w:t>
      </w:r>
    </w:p>
    <w:p w14:paraId="09759D04" w14:textId="77777777" w:rsidR="00000000" w:rsidRDefault="00362DC5">
      <w:pPr>
        <w:rPr>
          <w:lang w:val="en-BE" w:eastAsia="en-BE" w:bidi="ar-SA"/>
        </w:rPr>
      </w:pPr>
    </w:p>
    <w:p w14:paraId="001567C4" w14:textId="77777777" w:rsidR="00000000" w:rsidRDefault="00362DC5">
      <w:pPr>
        <w:rPr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2DC5"/>
    <w:rsid w:val="0036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6F0E2CB8"/>
  <w15:chartTrackingRefBased/>
  <w15:docId w15:val="{E0261C18-A3D5-4D49-AE7B-B2CD29AC4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5rplc-3">
    <w:name w:val="cat-FIO grp-5 rplc-3"/>
    <w:basedOn w:val="a0"/>
  </w:style>
  <w:style w:type="character" w:customStyle="1" w:styleId="cat-Addressgrp-0rplc-4">
    <w:name w:val="cat-Address grp-0 rplc-4"/>
    <w:basedOn w:val="a0"/>
  </w:style>
  <w:style w:type="character" w:customStyle="1" w:styleId="cat-FIOgrp-6rplc-5">
    <w:name w:val="cat-FIO grp-6 rplc-5"/>
    <w:basedOn w:val="a0"/>
  </w:style>
  <w:style w:type="character" w:customStyle="1" w:styleId="cat-Addressgrp-0rplc-6">
    <w:name w:val="cat-Address grp-0 rplc-6"/>
    <w:basedOn w:val="a0"/>
  </w:style>
  <w:style w:type="character" w:customStyle="1" w:styleId="cat-FIOgrp-6rplc-7">
    <w:name w:val="cat-FIO grp-6 rplc-7"/>
    <w:basedOn w:val="a0"/>
  </w:style>
  <w:style w:type="character" w:customStyle="1" w:styleId="cat-Addressgrp-1rplc-8">
    <w:name w:val="cat-Address grp-1 rplc-8"/>
    <w:basedOn w:val="a0"/>
  </w:style>
  <w:style w:type="character" w:customStyle="1" w:styleId="cat-Addressgrp-0rplc-9">
    <w:name w:val="cat-Address grp-0 rplc-9"/>
    <w:basedOn w:val="a0"/>
  </w:style>
  <w:style w:type="character" w:customStyle="1" w:styleId="cat-FIOgrp-6rplc-10">
    <w:name w:val="cat-FIO grp-6 rplc-10"/>
    <w:basedOn w:val="a0"/>
  </w:style>
  <w:style w:type="character" w:customStyle="1" w:styleId="cat-Addressgrp-0rplc-11">
    <w:name w:val="cat-Address grp-0 rplc-11"/>
    <w:basedOn w:val="a0"/>
  </w:style>
  <w:style w:type="character" w:customStyle="1" w:styleId="cat-Addressgrp-0rplc-12">
    <w:name w:val="cat-Address grp-0 rplc-12"/>
    <w:basedOn w:val="a0"/>
  </w:style>
  <w:style w:type="character" w:customStyle="1" w:styleId="cat-Addressgrp-0rplc-13">
    <w:name w:val="cat-Address grp-0 rplc-13"/>
    <w:basedOn w:val="a0"/>
  </w:style>
  <w:style w:type="character" w:customStyle="1" w:styleId="cat-Addressgrp-0rplc-14">
    <w:name w:val="cat-Address grp-0 rplc-14"/>
    <w:basedOn w:val="a0"/>
  </w:style>
  <w:style w:type="character" w:customStyle="1" w:styleId="cat-Addressgrp-2rplc-15">
    <w:name w:val="cat-Address grp-2 rplc-15"/>
    <w:basedOn w:val="a0"/>
  </w:style>
  <w:style w:type="character" w:customStyle="1" w:styleId="cat-Addressgrp-0rplc-16">
    <w:name w:val="cat-Address grp-0 rplc-16"/>
    <w:basedOn w:val="a0"/>
  </w:style>
  <w:style w:type="character" w:customStyle="1" w:styleId="cat-Addressgrp-0rplc-17">
    <w:name w:val="cat-Address grp-0 rplc-17"/>
    <w:basedOn w:val="a0"/>
  </w:style>
  <w:style w:type="character" w:customStyle="1" w:styleId="cat-Addressgrp-0rplc-18">
    <w:name w:val="cat-Address grp-0 rplc-18"/>
    <w:basedOn w:val="a0"/>
  </w:style>
  <w:style w:type="character" w:customStyle="1" w:styleId="cat-Addressgrp-0rplc-19">
    <w:name w:val="cat-Address grp-0 rplc-19"/>
    <w:basedOn w:val="a0"/>
  </w:style>
  <w:style w:type="character" w:customStyle="1" w:styleId="cat-Addressgrp-0rplc-21">
    <w:name w:val="cat-Address grp-0 rplc-21"/>
    <w:basedOn w:val="a0"/>
  </w:style>
  <w:style w:type="character" w:customStyle="1" w:styleId="cat-Addressgrp-0rplc-22">
    <w:name w:val="cat-Address grp-0 rplc-22"/>
    <w:basedOn w:val="a0"/>
  </w:style>
  <w:style w:type="character" w:customStyle="1" w:styleId="cat-FIOgrp-5rplc-24">
    <w:name w:val="cat-FIO grp-5 rplc-24"/>
    <w:basedOn w:val="a0"/>
  </w:style>
  <w:style w:type="character" w:customStyle="1" w:styleId="cat-FIOgrp-9rplc-25">
    <w:name w:val="cat-FIO grp-9 rplc-25"/>
    <w:basedOn w:val="a0"/>
  </w:style>
  <w:style w:type="character" w:customStyle="1" w:styleId="cat-FIOgrp-8rplc-26">
    <w:name w:val="cat-FIO grp-8 rplc-26"/>
    <w:basedOn w:val="a0"/>
  </w:style>
  <w:style w:type="character" w:customStyle="1" w:styleId="cat-Addressgrp-0rplc-27">
    <w:name w:val="cat-Address grp-0 rplc-27"/>
    <w:basedOn w:val="a0"/>
  </w:style>
  <w:style w:type="character" w:customStyle="1" w:styleId="cat-FIOgrp-8rplc-28">
    <w:name w:val="cat-FIO grp-8 rplc-28"/>
    <w:basedOn w:val="a0"/>
  </w:style>
  <w:style w:type="character" w:customStyle="1" w:styleId="cat-FIOgrp-10rplc-29">
    <w:name w:val="cat-FIO grp-10 rplc-29"/>
    <w:basedOn w:val="a0"/>
  </w:style>
  <w:style w:type="character" w:customStyle="1" w:styleId="cat-Addressgrp-0rplc-30">
    <w:name w:val="cat-Address grp-0 rplc-30"/>
    <w:basedOn w:val="a0"/>
  </w:style>
  <w:style w:type="character" w:customStyle="1" w:styleId="cat-FIOgrp-11rplc-31">
    <w:name w:val="cat-FIO grp-11 rplc-31"/>
    <w:basedOn w:val="a0"/>
  </w:style>
  <w:style w:type="character" w:customStyle="1" w:styleId="cat-FIOgrp-11rplc-32">
    <w:name w:val="cat-FIO grp-11 rplc-32"/>
    <w:basedOn w:val="a0"/>
  </w:style>
  <w:style w:type="character" w:customStyle="1" w:styleId="cat-FIOgrp-12rplc-33">
    <w:name w:val="cat-FIO grp-12 rplc-33"/>
    <w:basedOn w:val="a0"/>
  </w:style>
  <w:style w:type="character" w:customStyle="1" w:styleId="cat-FIOgrp-12rplc-34">
    <w:name w:val="cat-FIO grp-12 rplc-34"/>
    <w:basedOn w:val="a0"/>
  </w:style>
  <w:style w:type="character" w:customStyle="1" w:styleId="cat-FIOgrp-12rplc-35">
    <w:name w:val="cat-FIO grp-12 rplc-35"/>
    <w:basedOn w:val="a0"/>
  </w:style>
  <w:style w:type="character" w:customStyle="1" w:styleId="cat-Addressgrp-0rplc-36">
    <w:name w:val="cat-Address grp-0 rplc-36"/>
    <w:basedOn w:val="a0"/>
  </w:style>
  <w:style w:type="character" w:customStyle="1" w:styleId="cat-FIOgrp-6rplc-37">
    <w:name w:val="cat-FIO grp-6 rplc-37"/>
    <w:basedOn w:val="a0"/>
  </w:style>
  <w:style w:type="character" w:customStyle="1" w:styleId="cat-FIOgrp-8rplc-38">
    <w:name w:val="cat-FIO grp-8 rplc-38"/>
    <w:basedOn w:val="a0"/>
  </w:style>
  <w:style w:type="character" w:customStyle="1" w:styleId="cat-Addressgrp-0rplc-39">
    <w:name w:val="cat-Address grp-0 rplc-39"/>
    <w:basedOn w:val="a0"/>
  </w:style>
  <w:style w:type="character" w:customStyle="1" w:styleId="cat-Addressgrp-0rplc-40">
    <w:name w:val="cat-Address grp-0 rplc-40"/>
    <w:basedOn w:val="a0"/>
  </w:style>
  <w:style w:type="character" w:customStyle="1" w:styleId="cat-Addressgrp-0rplc-42">
    <w:name w:val="cat-Address grp-0 rplc-42"/>
    <w:basedOn w:val="a0"/>
  </w:style>
  <w:style w:type="character" w:customStyle="1" w:styleId="cat-Addressgrp-3rplc-43">
    <w:name w:val="cat-Address grp-3 rplc-43"/>
    <w:basedOn w:val="a0"/>
  </w:style>
  <w:style w:type="character" w:customStyle="1" w:styleId="cat-PhoneNumbergrp-13rplc-44">
    <w:name w:val="cat-PhoneNumber grp-13 rplc-44"/>
    <w:basedOn w:val="a0"/>
  </w:style>
  <w:style w:type="character" w:customStyle="1" w:styleId="cat-FIOgrp-6rplc-45">
    <w:name w:val="cat-FIO grp-6 rplc-45"/>
    <w:basedOn w:val="a0"/>
  </w:style>
  <w:style w:type="character" w:customStyle="1" w:styleId="cat-Addressgrp-0rplc-46">
    <w:name w:val="cat-Address grp-0 rplc-46"/>
    <w:basedOn w:val="a0"/>
  </w:style>
  <w:style w:type="character" w:customStyle="1" w:styleId="cat-Addressgrp-0rplc-47">
    <w:name w:val="cat-Address grp-0 rplc-47"/>
    <w:basedOn w:val="a0"/>
  </w:style>
  <w:style w:type="character" w:customStyle="1" w:styleId="cat-Addressgrp-0rplc-49">
    <w:name w:val="cat-Address grp-0 rplc-49"/>
    <w:basedOn w:val="a0"/>
  </w:style>
  <w:style w:type="character" w:customStyle="1" w:styleId="cat-Addressgrp-0rplc-50">
    <w:name w:val="cat-Address grp-0 rplc-50"/>
    <w:basedOn w:val="a0"/>
  </w:style>
  <w:style w:type="character" w:customStyle="1" w:styleId="cat-FIOgrp-5rplc-52">
    <w:name w:val="cat-FIO grp-5 rplc-52"/>
    <w:basedOn w:val="a0"/>
  </w:style>
  <w:style w:type="character" w:customStyle="1" w:styleId="cat-FIOgrp-8rplc-53">
    <w:name w:val="cat-FIO grp-8 rplc-53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1236</Words>
  <Characters>7050</Characters>
  <Application>Microsoft Office Word</Application>
  <DocSecurity>0</DocSecurity>
  <Lines>58</Lines>
  <Paragraphs>16</Paragraphs>
  <ScaleCrop>false</ScaleCrop>
  <Company/>
  <LinksUpToDate>false</LinksUpToDate>
  <CharactersWithSpaces>8270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