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123F2" w14:textId="77777777" w:rsidR="001643CD" w:rsidRPr="00973B23" w:rsidRDefault="00D41A1D" w:rsidP="00CC703C">
      <w:pPr>
        <w:ind w:firstLine="426"/>
        <w:jc w:val="center"/>
        <w:rPr>
          <w:sz w:val="28"/>
          <w:szCs w:val="28"/>
        </w:rPr>
      </w:pPr>
      <w:bookmarkStart w:id="0" w:name="_GoBack"/>
      <w:bookmarkEnd w:id="0"/>
      <w:r w:rsidRPr="00973B23">
        <w:rPr>
          <w:sz w:val="28"/>
          <w:szCs w:val="28"/>
          <w:highlight w:val="white"/>
        </w:rPr>
        <w:t xml:space="preserve">                                                                   </w:t>
      </w:r>
      <w:r w:rsidRPr="00973B23">
        <w:rPr>
          <w:sz w:val="28"/>
          <w:szCs w:val="28"/>
          <w:highlight w:val="white"/>
        </w:rPr>
        <w:t xml:space="preserve">                    Дело №2-</w:t>
      </w:r>
      <w:r w:rsidRPr="00973B23">
        <w:rPr>
          <w:sz w:val="28"/>
          <w:szCs w:val="28"/>
          <w:highlight w:val="white"/>
        </w:rPr>
        <w:t>6</w:t>
      </w:r>
      <w:r w:rsidRPr="00973B23">
        <w:rPr>
          <w:sz w:val="28"/>
          <w:szCs w:val="28"/>
          <w:highlight w:val="white"/>
        </w:rPr>
        <w:t>803</w:t>
      </w:r>
      <w:r w:rsidRPr="00973B23">
        <w:rPr>
          <w:sz w:val="28"/>
          <w:szCs w:val="28"/>
          <w:highlight w:val="white"/>
        </w:rPr>
        <w:t>/16</w:t>
      </w:r>
    </w:p>
    <w:p w14:paraId="05ACA2DB" w14:textId="77777777" w:rsidR="001161D5" w:rsidRPr="00973B23" w:rsidRDefault="00D41A1D" w:rsidP="00CC703C">
      <w:pPr>
        <w:ind w:firstLine="426"/>
        <w:jc w:val="center"/>
        <w:rPr>
          <w:sz w:val="28"/>
          <w:szCs w:val="28"/>
        </w:rPr>
      </w:pPr>
      <w:r w:rsidRPr="00973B23">
        <w:rPr>
          <w:sz w:val="28"/>
          <w:szCs w:val="28"/>
          <w:highlight w:val="white"/>
        </w:rPr>
        <w:t>РЕШЕНИЕ</w:t>
      </w:r>
    </w:p>
    <w:p w14:paraId="4AF057EA" w14:textId="77777777" w:rsidR="001161D5" w:rsidRPr="00973B23" w:rsidRDefault="00D41A1D" w:rsidP="00CC703C">
      <w:pPr>
        <w:ind w:firstLine="426"/>
        <w:jc w:val="center"/>
        <w:rPr>
          <w:sz w:val="28"/>
          <w:szCs w:val="28"/>
        </w:rPr>
      </w:pPr>
      <w:r w:rsidRPr="00973B23">
        <w:rPr>
          <w:sz w:val="28"/>
          <w:szCs w:val="28"/>
          <w:highlight w:val="white"/>
        </w:rPr>
        <w:t>ИМЕНЕМ РОССИЙСКОЙ ФЕДЕРАЦИИ</w:t>
      </w:r>
    </w:p>
    <w:p w14:paraId="01699A3B" w14:textId="77777777" w:rsidR="001161D5" w:rsidRPr="00973B23" w:rsidRDefault="00D41A1D" w:rsidP="00CC703C">
      <w:pPr>
        <w:ind w:firstLine="426"/>
        <w:jc w:val="both"/>
        <w:rPr>
          <w:sz w:val="28"/>
          <w:szCs w:val="28"/>
        </w:rPr>
      </w:pPr>
    </w:p>
    <w:p w14:paraId="4B4E8454" w14:textId="77777777" w:rsidR="001177C0" w:rsidRPr="00973B23" w:rsidRDefault="00D41A1D" w:rsidP="001177C0">
      <w:pPr>
        <w:jc w:val="both"/>
        <w:rPr>
          <w:sz w:val="28"/>
          <w:szCs w:val="28"/>
        </w:rPr>
      </w:pPr>
      <w:r w:rsidRPr="00973B23">
        <w:rPr>
          <w:sz w:val="28"/>
          <w:szCs w:val="28"/>
          <w:highlight w:val="white"/>
        </w:rPr>
        <w:t xml:space="preserve">город Москва                                                                </w:t>
      </w:r>
      <w:r>
        <w:rPr>
          <w:sz w:val="28"/>
          <w:szCs w:val="28"/>
          <w:highlight w:val="white"/>
        </w:rPr>
        <w:t xml:space="preserve">     </w:t>
      </w:r>
      <w:r w:rsidRPr="00973B23">
        <w:rPr>
          <w:sz w:val="28"/>
          <w:szCs w:val="28"/>
          <w:highlight w:val="white"/>
        </w:rPr>
        <w:t xml:space="preserve"> </w:t>
      </w:r>
      <w:r w:rsidRPr="00973B23">
        <w:rPr>
          <w:sz w:val="28"/>
          <w:szCs w:val="28"/>
          <w:highlight w:val="white"/>
        </w:rPr>
        <w:t>0</w:t>
      </w:r>
      <w:r w:rsidRPr="00973B23">
        <w:rPr>
          <w:sz w:val="28"/>
          <w:szCs w:val="28"/>
          <w:highlight w:val="white"/>
        </w:rPr>
        <w:t>6  сентября</w:t>
      </w:r>
      <w:r w:rsidRPr="00973B23">
        <w:rPr>
          <w:sz w:val="28"/>
          <w:szCs w:val="28"/>
          <w:highlight w:val="white"/>
        </w:rPr>
        <w:t xml:space="preserve"> 2016 года </w:t>
      </w:r>
    </w:p>
    <w:p w14:paraId="1E375B84" w14:textId="77777777" w:rsidR="001177C0" w:rsidRPr="00973B23" w:rsidRDefault="00D41A1D" w:rsidP="001177C0">
      <w:pPr>
        <w:contextualSpacing/>
        <w:jc w:val="both"/>
        <w:rPr>
          <w:sz w:val="28"/>
          <w:szCs w:val="28"/>
        </w:rPr>
      </w:pPr>
      <w:r w:rsidRPr="00973B23">
        <w:rPr>
          <w:sz w:val="28"/>
          <w:szCs w:val="28"/>
          <w:highlight w:val="white"/>
        </w:rPr>
        <w:t>Никулински</w:t>
      </w:r>
      <w:r w:rsidRPr="00973B23">
        <w:rPr>
          <w:sz w:val="28"/>
          <w:szCs w:val="28"/>
          <w:highlight w:val="white"/>
        </w:rPr>
        <w:t>й районный суд г.Москвы в составе судьи Шайхутдиновой А.С.,</w:t>
      </w:r>
    </w:p>
    <w:p w14:paraId="4CBEA374" w14:textId="77777777" w:rsidR="001177C0" w:rsidRPr="00973B23" w:rsidRDefault="00D41A1D" w:rsidP="001177C0">
      <w:pPr>
        <w:contextualSpacing/>
        <w:jc w:val="both"/>
        <w:rPr>
          <w:sz w:val="28"/>
          <w:szCs w:val="28"/>
        </w:rPr>
      </w:pPr>
      <w:r w:rsidRPr="00973B23">
        <w:rPr>
          <w:sz w:val="28"/>
          <w:szCs w:val="28"/>
          <w:highlight w:val="white"/>
        </w:rPr>
        <w:t xml:space="preserve">при секретаре </w:t>
      </w:r>
      <w:r w:rsidRPr="00973B23">
        <w:rPr>
          <w:sz w:val="28"/>
          <w:szCs w:val="28"/>
          <w:highlight w:val="white"/>
        </w:rPr>
        <w:t>Агабековой А.В.</w:t>
      </w:r>
      <w:r w:rsidRPr="00973B23">
        <w:rPr>
          <w:sz w:val="28"/>
          <w:szCs w:val="28"/>
          <w:highlight w:val="white"/>
        </w:rPr>
        <w:t xml:space="preserve">,   </w:t>
      </w:r>
    </w:p>
    <w:p w14:paraId="48918470" w14:textId="77777777" w:rsidR="001177C0" w:rsidRPr="00973B23" w:rsidRDefault="00D41A1D" w:rsidP="001177C0">
      <w:pPr>
        <w:contextualSpacing/>
        <w:jc w:val="both"/>
        <w:rPr>
          <w:sz w:val="28"/>
          <w:szCs w:val="28"/>
        </w:rPr>
      </w:pPr>
      <w:r w:rsidRPr="00973B23">
        <w:rPr>
          <w:sz w:val="28"/>
          <w:szCs w:val="28"/>
          <w:highlight w:val="white"/>
        </w:rPr>
        <w:t xml:space="preserve">рассмотрев в открытом судебном заседании гражданское дело  по исковому заявлению </w:t>
      </w:r>
      <w:r w:rsidRPr="00973B23">
        <w:rPr>
          <w:sz w:val="28"/>
          <w:szCs w:val="28"/>
          <w:highlight w:val="white"/>
        </w:rPr>
        <w:t>ПАО</w:t>
      </w:r>
      <w:r w:rsidRPr="00973B23">
        <w:rPr>
          <w:sz w:val="28"/>
          <w:szCs w:val="28"/>
          <w:highlight w:val="white"/>
        </w:rPr>
        <w:t xml:space="preserve"> «Сбербанк России» в лице филиала  Московского банка </w:t>
      </w:r>
      <w:r w:rsidRPr="00973B23">
        <w:rPr>
          <w:sz w:val="28"/>
          <w:szCs w:val="28"/>
          <w:highlight w:val="white"/>
        </w:rPr>
        <w:t>ПАО</w:t>
      </w:r>
      <w:r w:rsidRPr="00973B23">
        <w:rPr>
          <w:sz w:val="28"/>
          <w:szCs w:val="28"/>
          <w:highlight w:val="white"/>
        </w:rPr>
        <w:t xml:space="preserve"> «Сбербанк России» к </w:t>
      </w:r>
      <w:r w:rsidRPr="00973B23">
        <w:rPr>
          <w:sz w:val="28"/>
          <w:szCs w:val="28"/>
          <w:highlight w:val="white"/>
        </w:rPr>
        <w:t>Ш</w:t>
      </w:r>
      <w:r w:rsidRPr="00973B23">
        <w:rPr>
          <w:sz w:val="28"/>
          <w:szCs w:val="28"/>
          <w:highlight w:val="white"/>
        </w:rPr>
        <w:t>арендо Анатолию Владимировичу</w:t>
      </w:r>
      <w:r w:rsidRPr="00973B23">
        <w:rPr>
          <w:sz w:val="28"/>
          <w:szCs w:val="28"/>
          <w:highlight w:val="white"/>
        </w:rPr>
        <w:t xml:space="preserve"> о </w:t>
      </w:r>
      <w:r>
        <w:rPr>
          <w:sz w:val="28"/>
          <w:szCs w:val="28"/>
          <w:highlight w:val="white"/>
        </w:rPr>
        <w:t xml:space="preserve">расторжении кредитного договора, </w:t>
      </w:r>
      <w:r w:rsidRPr="00973B23">
        <w:rPr>
          <w:sz w:val="28"/>
          <w:szCs w:val="28"/>
          <w:highlight w:val="white"/>
        </w:rPr>
        <w:t>взыскании задолженности,</w:t>
      </w:r>
    </w:p>
    <w:p w14:paraId="11929ABA" w14:textId="77777777" w:rsidR="001177C0" w:rsidRPr="00973B23" w:rsidRDefault="00D41A1D" w:rsidP="00CC703C">
      <w:pPr>
        <w:ind w:firstLine="426"/>
        <w:jc w:val="center"/>
        <w:rPr>
          <w:sz w:val="28"/>
          <w:szCs w:val="28"/>
        </w:rPr>
      </w:pPr>
    </w:p>
    <w:p w14:paraId="40468379" w14:textId="77777777" w:rsidR="00080B51" w:rsidRPr="00973B23" w:rsidRDefault="00D41A1D" w:rsidP="00CC703C">
      <w:pPr>
        <w:ind w:firstLine="426"/>
        <w:jc w:val="center"/>
        <w:rPr>
          <w:sz w:val="28"/>
          <w:szCs w:val="28"/>
        </w:rPr>
      </w:pPr>
      <w:r w:rsidRPr="00973B23">
        <w:rPr>
          <w:sz w:val="28"/>
          <w:szCs w:val="28"/>
          <w:highlight w:val="white"/>
        </w:rPr>
        <w:t>УСТАНОВИЛ:</w:t>
      </w:r>
    </w:p>
    <w:p w14:paraId="6C2E91BF" w14:textId="77777777" w:rsidR="00225CAF" w:rsidRPr="00973B23" w:rsidRDefault="00D41A1D" w:rsidP="00973B23">
      <w:pPr>
        <w:widowControl w:val="0"/>
        <w:autoSpaceDE w:val="0"/>
        <w:autoSpaceDN w:val="0"/>
        <w:adjustRightInd w:val="0"/>
        <w:ind w:firstLine="720"/>
        <w:jc w:val="both"/>
        <w:rPr>
          <w:sz w:val="28"/>
          <w:szCs w:val="28"/>
        </w:rPr>
      </w:pPr>
      <w:r w:rsidRPr="00973B23">
        <w:rPr>
          <w:sz w:val="28"/>
          <w:szCs w:val="28"/>
          <w:highlight w:val="white"/>
        </w:rPr>
        <w:t xml:space="preserve">Истец обратился в суд с иском о расторжении кредитного договора и взыскании задолженности в размере </w:t>
      </w:r>
      <w:r>
        <w:rPr>
          <w:sz w:val="28"/>
          <w:szCs w:val="28"/>
          <w:highlight w:val="white"/>
        </w:rPr>
        <w:t>***</w:t>
      </w:r>
      <w:r w:rsidRPr="00973B23">
        <w:rPr>
          <w:sz w:val="28"/>
          <w:szCs w:val="28"/>
          <w:highlight w:val="white"/>
        </w:rPr>
        <w:t xml:space="preserve"> руб, расходов по оплате государственной пошлины в </w:t>
      </w:r>
      <w:r w:rsidRPr="00973B23">
        <w:rPr>
          <w:sz w:val="28"/>
          <w:szCs w:val="28"/>
          <w:highlight w:val="white"/>
        </w:rPr>
        <w:t xml:space="preserve">размере </w:t>
      </w:r>
      <w:r>
        <w:rPr>
          <w:sz w:val="28"/>
          <w:szCs w:val="28"/>
          <w:highlight w:val="white"/>
        </w:rPr>
        <w:t>***</w:t>
      </w:r>
      <w:r w:rsidRPr="00973B23">
        <w:rPr>
          <w:sz w:val="28"/>
          <w:szCs w:val="28"/>
          <w:highlight w:val="white"/>
        </w:rPr>
        <w:t xml:space="preserve"> руб, мотивируя свои требования тем, что </w:t>
      </w:r>
      <w:r>
        <w:rPr>
          <w:sz w:val="28"/>
          <w:szCs w:val="28"/>
          <w:highlight w:val="white"/>
        </w:rPr>
        <w:t>***</w:t>
      </w:r>
      <w:r w:rsidRPr="00973B23">
        <w:rPr>
          <w:sz w:val="28"/>
          <w:szCs w:val="28"/>
          <w:highlight w:val="white"/>
        </w:rPr>
        <w:t xml:space="preserve"> года между истцом и ответчиком заключен кредитный договор №</w:t>
      </w:r>
      <w:r w:rsidRPr="00973B23">
        <w:rPr>
          <w:sz w:val="28"/>
          <w:szCs w:val="28"/>
          <w:highlight w:val="white"/>
        </w:rPr>
        <w:t xml:space="preserve"> </w:t>
      </w:r>
      <w:r>
        <w:rPr>
          <w:sz w:val="28"/>
          <w:szCs w:val="28"/>
          <w:highlight w:val="white"/>
        </w:rPr>
        <w:t>***</w:t>
      </w:r>
      <w:r w:rsidRPr="00973B23">
        <w:rPr>
          <w:sz w:val="28"/>
          <w:szCs w:val="28"/>
          <w:highlight w:val="white"/>
        </w:rPr>
        <w:t xml:space="preserve"> на сумму </w:t>
      </w:r>
      <w:r>
        <w:rPr>
          <w:sz w:val="28"/>
          <w:szCs w:val="28"/>
          <w:highlight w:val="white"/>
        </w:rPr>
        <w:t>***</w:t>
      </w:r>
      <w:r w:rsidRPr="00973B23">
        <w:rPr>
          <w:sz w:val="28"/>
          <w:szCs w:val="28"/>
          <w:highlight w:val="white"/>
        </w:rPr>
        <w:t xml:space="preserve"> руб, сроком на </w:t>
      </w:r>
      <w:r>
        <w:rPr>
          <w:sz w:val="28"/>
          <w:szCs w:val="28"/>
          <w:highlight w:val="white"/>
        </w:rPr>
        <w:t>***</w:t>
      </w:r>
      <w:r w:rsidRPr="00973B23">
        <w:rPr>
          <w:sz w:val="28"/>
          <w:szCs w:val="28"/>
          <w:highlight w:val="white"/>
        </w:rPr>
        <w:t xml:space="preserve"> месяц</w:t>
      </w:r>
      <w:r w:rsidRPr="00973B23">
        <w:rPr>
          <w:sz w:val="28"/>
          <w:szCs w:val="28"/>
          <w:highlight w:val="white"/>
        </w:rPr>
        <w:t>е</w:t>
      </w:r>
      <w:r>
        <w:rPr>
          <w:sz w:val="28"/>
          <w:szCs w:val="28"/>
          <w:highlight w:val="white"/>
        </w:rPr>
        <w:t>в</w:t>
      </w:r>
      <w:r w:rsidRPr="00973B23">
        <w:rPr>
          <w:sz w:val="28"/>
          <w:szCs w:val="28"/>
          <w:highlight w:val="white"/>
        </w:rPr>
        <w:t xml:space="preserve"> под </w:t>
      </w:r>
      <w:r>
        <w:rPr>
          <w:sz w:val="28"/>
          <w:szCs w:val="28"/>
          <w:highlight w:val="white"/>
        </w:rPr>
        <w:t>***</w:t>
      </w:r>
      <w:r w:rsidRPr="00973B23">
        <w:rPr>
          <w:sz w:val="28"/>
          <w:szCs w:val="28"/>
          <w:highlight w:val="white"/>
        </w:rPr>
        <w:t xml:space="preserve"> % годовых.</w:t>
      </w:r>
      <w:r>
        <w:rPr>
          <w:sz w:val="28"/>
          <w:szCs w:val="28"/>
          <w:highlight w:val="white"/>
        </w:rPr>
        <w:t xml:space="preserve"> </w:t>
      </w:r>
      <w:r w:rsidRPr="00973B23">
        <w:rPr>
          <w:sz w:val="28"/>
          <w:szCs w:val="28"/>
          <w:highlight w:val="white"/>
        </w:rPr>
        <w:t>Поскольку ответчиком неоднократно допускалось возникновение просроченной задо</w:t>
      </w:r>
      <w:r w:rsidRPr="00973B23">
        <w:rPr>
          <w:sz w:val="28"/>
          <w:szCs w:val="28"/>
          <w:highlight w:val="white"/>
        </w:rPr>
        <w:t>лженности, как по погашению кредита, так и по уплате процентов за пользование кредитом, до настоящего времени обязательства по кредитному договору перед истцом ответчиком не исполнены, истец просит взыскать с ответчика образовавшуюся задолженность. Задолже</w:t>
      </w:r>
      <w:r w:rsidRPr="00973B23">
        <w:rPr>
          <w:sz w:val="28"/>
          <w:szCs w:val="28"/>
          <w:highlight w:val="white"/>
        </w:rPr>
        <w:t xml:space="preserve">нность ответчика по кредитному договору по состоянию на </w:t>
      </w:r>
      <w:r>
        <w:rPr>
          <w:sz w:val="28"/>
          <w:szCs w:val="28"/>
          <w:highlight w:val="white"/>
        </w:rPr>
        <w:t>***</w:t>
      </w:r>
      <w:r w:rsidRPr="00973B23">
        <w:rPr>
          <w:sz w:val="28"/>
          <w:szCs w:val="28"/>
          <w:highlight w:val="white"/>
        </w:rPr>
        <w:t xml:space="preserve"> года составила </w:t>
      </w:r>
      <w:r>
        <w:rPr>
          <w:sz w:val="28"/>
          <w:szCs w:val="28"/>
          <w:highlight w:val="white"/>
        </w:rPr>
        <w:t>***</w:t>
      </w:r>
      <w:r w:rsidRPr="00973B23">
        <w:rPr>
          <w:sz w:val="28"/>
          <w:szCs w:val="28"/>
          <w:highlight w:val="white"/>
        </w:rPr>
        <w:t xml:space="preserve"> </w:t>
      </w:r>
      <w:r w:rsidRPr="00973B23">
        <w:rPr>
          <w:sz w:val="28"/>
          <w:szCs w:val="28"/>
          <w:highlight w:val="white"/>
        </w:rPr>
        <w:t xml:space="preserve">руб, из них:  </w:t>
      </w:r>
      <w:r>
        <w:rPr>
          <w:sz w:val="28"/>
          <w:szCs w:val="28"/>
          <w:highlight w:val="white"/>
        </w:rPr>
        <w:t>***</w:t>
      </w:r>
      <w:r w:rsidRPr="00973B23">
        <w:rPr>
          <w:sz w:val="28"/>
          <w:szCs w:val="28"/>
          <w:highlight w:val="white"/>
        </w:rPr>
        <w:t xml:space="preserve"> </w:t>
      </w:r>
      <w:r w:rsidRPr="00973B23">
        <w:rPr>
          <w:sz w:val="28"/>
          <w:szCs w:val="28"/>
          <w:highlight w:val="white"/>
        </w:rPr>
        <w:t xml:space="preserve">руб - просроченный основной долг, </w:t>
      </w:r>
      <w:r>
        <w:rPr>
          <w:sz w:val="28"/>
          <w:szCs w:val="28"/>
          <w:highlight w:val="white"/>
        </w:rPr>
        <w:t>***</w:t>
      </w:r>
      <w:r w:rsidRPr="00973B23">
        <w:rPr>
          <w:sz w:val="28"/>
          <w:szCs w:val="28"/>
          <w:highlight w:val="white"/>
        </w:rPr>
        <w:t xml:space="preserve"> руб – проценты на просроченный основной долг; </w:t>
      </w:r>
      <w:r>
        <w:rPr>
          <w:sz w:val="28"/>
          <w:szCs w:val="28"/>
          <w:highlight w:val="white"/>
        </w:rPr>
        <w:t>***</w:t>
      </w:r>
      <w:r w:rsidRPr="00973B23">
        <w:rPr>
          <w:sz w:val="28"/>
          <w:szCs w:val="28"/>
          <w:highlight w:val="white"/>
        </w:rPr>
        <w:t xml:space="preserve"> – неустойка за просроченные проценты, </w:t>
      </w:r>
      <w:r>
        <w:rPr>
          <w:sz w:val="28"/>
          <w:szCs w:val="28"/>
          <w:highlight w:val="white"/>
        </w:rPr>
        <w:t>***</w:t>
      </w:r>
      <w:r w:rsidRPr="00973B23">
        <w:rPr>
          <w:sz w:val="28"/>
          <w:szCs w:val="28"/>
          <w:highlight w:val="white"/>
        </w:rPr>
        <w:t xml:space="preserve"> руб – неустойка за просроченн</w:t>
      </w:r>
      <w:r w:rsidRPr="00973B23">
        <w:rPr>
          <w:sz w:val="28"/>
          <w:szCs w:val="28"/>
          <w:highlight w:val="white"/>
        </w:rPr>
        <w:t>ый основной долг.</w:t>
      </w:r>
    </w:p>
    <w:p w14:paraId="519A2F97" w14:textId="77777777" w:rsidR="00225CAF" w:rsidRPr="00973B23" w:rsidRDefault="00D41A1D" w:rsidP="00225CAF">
      <w:pPr>
        <w:jc w:val="both"/>
        <w:rPr>
          <w:sz w:val="28"/>
          <w:szCs w:val="28"/>
        </w:rPr>
      </w:pPr>
      <w:r w:rsidRPr="00973B23">
        <w:rPr>
          <w:sz w:val="28"/>
          <w:szCs w:val="28"/>
          <w:highlight w:val="white"/>
        </w:rPr>
        <w:tab/>
        <w:t xml:space="preserve">Представитель </w:t>
      </w:r>
      <w:r w:rsidRPr="00973B23">
        <w:rPr>
          <w:sz w:val="28"/>
          <w:szCs w:val="28"/>
          <w:highlight w:val="white"/>
        </w:rPr>
        <w:t>ПАО</w:t>
      </w:r>
      <w:r w:rsidRPr="00973B23">
        <w:rPr>
          <w:sz w:val="28"/>
          <w:szCs w:val="28"/>
          <w:highlight w:val="white"/>
        </w:rPr>
        <w:t xml:space="preserve"> «Сбербанк России» в лице филиала  Московского банка </w:t>
      </w:r>
      <w:r w:rsidRPr="00973B23">
        <w:rPr>
          <w:sz w:val="28"/>
          <w:szCs w:val="28"/>
          <w:highlight w:val="white"/>
        </w:rPr>
        <w:t>ПАО</w:t>
      </w:r>
      <w:r w:rsidRPr="00973B23">
        <w:rPr>
          <w:sz w:val="28"/>
          <w:szCs w:val="28"/>
          <w:highlight w:val="white"/>
        </w:rPr>
        <w:t xml:space="preserve"> «Сбербанк России»</w:t>
      </w:r>
      <w:r w:rsidRPr="00973B23">
        <w:rPr>
          <w:sz w:val="28"/>
          <w:szCs w:val="28"/>
          <w:highlight w:val="white"/>
        </w:rPr>
        <w:t xml:space="preserve"> </w:t>
      </w:r>
      <w:r w:rsidRPr="00973B23">
        <w:rPr>
          <w:sz w:val="28"/>
          <w:szCs w:val="28"/>
          <w:highlight w:val="white"/>
        </w:rPr>
        <w:t xml:space="preserve">в судебное заседание </w:t>
      </w:r>
      <w:r w:rsidRPr="00973B23">
        <w:rPr>
          <w:sz w:val="28"/>
          <w:szCs w:val="28"/>
          <w:highlight w:val="white"/>
        </w:rPr>
        <w:t>не явился, представлено ходатайство о рассмотрении дела в его отсутствие</w:t>
      </w:r>
      <w:r w:rsidRPr="00973B23">
        <w:rPr>
          <w:sz w:val="28"/>
          <w:szCs w:val="28"/>
          <w:highlight w:val="white"/>
        </w:rPr>
        <w:t>,</w:t>
      </w:r>
      <w:r w:rsidRPr="00973B23">
        <w:rPr>
          <w:sz w:val="28"/>
          <w:szCs w:val="28"/>
          <w:highlight w:val="white"/>
        </w:rPr>
        <w:t xml:space="preserve"> </w:t>
      </w:r>
      <w:r w:rsidRPr="00973B23">
        <w:rPr>
          <w:sz w:val="28"/>
          <w:szCs w:val="28"/>
          <w:highlight w:val="white"/>
        </w:rPr>
        <w:t>исковые требования поддерж</w:t>
      </w:r>
      <w:r w:rsidRPr="00973B23">
        <w:rPr>
          <w:sz w:val="28"/>
          <w:szCs w:val="28"/>
          <w:highlight w:val="white"/>
        </w:rPr>
        <w:t>ивают</w:t>
      </w:r>
      <w:r w:rsidRPr="00973B23">
        <w:rPr>
          <w:sz w:val="28"/>
          <w:szCs w:val="28"/>
          <w:highlight w:val="white"/>
        </w:rPr>
        <w:t>, прос</w:t>
      </w:r>
      <w:r w:rsidRPr="00973B23">
        <w:rPr>
          <w:sz w:val="28"/>
          <w:szCs w:val="28"/>
          <w:highlight w:val="white"/>
        </w:rPr>
        <w:t>ят</w:t>
      </w:r>
      <w:r w:rsidRPr="00973B23">
        <w:rPr>
          <w:sz w:val="28"/>
          <w:szCs w:val="28"/>
          <w:highlight w:val="white"/>
        </w:rPr>
        <w:t xml:space="preserve"> суд исковы</w:t>
      </w:r>
      <w:r w:rsidRPr="00973B23">
        <w:rPr>
          <w:sz w:val="28"/>
          <w:szCs w:val="28"/>
          <w:highlight w:val="white"/>
        </w:rPr>
        <w:t>е требования удовлетворить в полном объеме.</w:t>
      </w:r>
    </w:p>
    <w:p w14:paraId="2320A094" w14:textId="77777777" w:rsidR="00544E9A" w:rsidRPr="00973B23" w:rsidRDefault="00D41A1D" w:rsidP="00544E9A">
      <w:pPr>
        <w:ind w:firstLine="658"/>
        <w:jc w:val="both"/>
        <w:rPr>
          <w:sz w:val="28"/>
          <w:szCs w:val="28"/>
        </w:rPr>
      </w:pPr>
      <w:r w:rsidRPr="00973B23">
        <w:rPr>
          <w:sz w:val="28"/>
          <w:szCs w:val="28"/>
          <w:highlight w:val="white"/>
        </w:rPr>
        <w:t xml:space="preserve">Ответчик в судебное заседание явился, </w:t>
      </w:r>
      <w:r w:rsidRPr="00973B23">
        <w:rPr>
          <w:sz w:val="28"/>
          <w:szCs w:val="28"/>
          <w:highlight w:val="white"/>
        </w:rPr>
        <w:t>исковые требования признал</w:t>
      </w:r>
      <w:r>
        <w:rPr>
          <w:sz w:val="28"/>
          <w:szCs w:val="28"/>
          <w:highlight w:val="white"/>
        </w:rPr>
        <w:t>, просил снизить неустойки за просрочку платежей</w:t>
      </w:r>
      <w:r>
        <w:rPr>
          <w:sz w:val="28"/>
          <w:szCs w:val="28"/>
          <w:highlight w:val="white"/>
        </w:rPr>
        <w:t>.</w:t>
      </w:r>
    </w:p>
    <w:p w14:paraId="35BD16BF" w14:textId="77777777" w:rsidR="00225CAF" w:rsidRPr="00973B23" w:rsidRDefault="00D41A1D" w:rsidP="00225CAF">
      <w:pPr>
        <w:ind w:firstLine="708"/>
        <w:jc w:val="both"/>
        <w:rPr>
          <w:sz w:val="28"/>
          <w:szCs w:val="28"/>
        </w:rPr>
      </w:pPr>
      <w:r w:rsidRPr="00973B23">
        <w:rPr>
          <w:sz w:val="28"/>
          <w:szCs w:val="28"/>
          <w:highlight w:val="white"/>
        </w:rPr>
        <w:t xml:space="preserve">Суд, выслушав </w:t>
      </w:r>
      <w:r>
        <w:rPr>
          <w:sz w:val="28"/>
          <w:szCs w:val="28"/>
          <w:highlight w:val="white"/>
        </w:rPr>
        <w:t>ответчика</w:t>
      </w:r>
      <w:r w:rsidRPr="00973B23">
        <w:rPr>
          <w:sz w:val="28"/>
          <w:szCs w:val="28"/>
          <w:highlight w:val="white"/>
        </w:rPr>
        <w:t>, исследовав материалы дела, приходит к следующему</w:t>
      </w:r>
      <w:r w:rsidRPr="00973B23">
        <w:rPr>
          <w:sz w:val="28"/>
          <w:szCs w:val="28"/>
          <w:highlight w:val="white"/>
        </w:rPr>
        <w:t>.</w:t>
      </w:r>
    </w:p>
    <w:p w14:paraId="321E7414" w14:textId="77777777" w:rsidR="00225CAF" w:rsidRPr="00973B23" w:rsidRDefault="00D41A1D" w:rsidP="00225CAF">
      <w:pPr>
        <w:pStyle w:val="ConsPlusNormal"/>
        <w:widowControl/>
        <w:jc w:val="both"/>
        <w:rPr>
          <w:rFonts w:ascii="Times New Roman" w:hAnsi="Times New Roman" w:cs="Times New Roman"/>
          <w:sz w:val="28"/>
          <w:szCs w:val="28"/>
        </w:rPr>
      </w:pPr>
      <w:r w:rsidRPr="00973B23">
        <w:rPr>
          <w:rFonts w:ascii="Times New Roman" w:hAnsi="Times New Roman" w:cs="Times New Roman"/>
          <w:sz w:val="28"/>
          <w:szCs w:val="28"/>
          <w:highlight w:val="white"/>
        </w:rPr>
        <w:t>В соответствии со ст. 8</w:t>
      </w:r>
      <w:r w:rsidRPr="00973B23">
        <w:rPr>
          <w:rFonts w:ascii="Times New Roman" w:hAnsi="Times New Roman" w:cs="Times New Roman"/>
          <w:sz w:val="28"/>
          <w:szCs w:val="28"/>
          <w:highlight w:val="white"/>
        </w:rPr>
        <w:t>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w:t>
      </w:r>
      <w:r w:rsidRPr="00973B23">
        <w:rPr>
          <w:rFonts w:ascii="Times New Roman" w:hAnsi="Times New Roman" w:cs="Times New Roman"/>
          <w:sz w:val="28"/>
          <w:szCs w:val="28"/>
          <w:highlight w:val="white"/>
        </w:rPr>
        <w:t xml:space="preserve">ь проценты на нее. </w:t>
      </w:r>
    </w:p>
    <w:p w14:paraId="5558032C" w14:textId="77777777" w:rsidR="00225CAF" w:rsidRPr="00973B23" w:rsidRDefault="00D41A1D" w:rsidP="00225CAF">
      <w:pPr>
        <w:pStyle w:val="ConsPlusNormal"/>
        <w:widowControl/>
        <w:jc w:val="both"/>
        <w:rPr>
          <w:rFonts w:ascii="Times New Roman" w:hAnsi="Times New Roman" w:cs="Times New Roman"/>
          <w:sz w:val="28"/>
          <w:szCs w:val="28"/>
        </w:rPr>
      </w:pPr>
      <w:r w:rsidRPr="00973B23">
        <w:rPr>
          <w:rFonts w:ascii="Times New Roman" w:hAnsi="Times New Roman" w:cs="Times New Roman"/>
          <w:sz w:val="28"/>
          <w:szCs w:val="28"/>
          <w:highlight w:val="white"/>
        </w:rPr>
        <w:t xml:space="preserve">Согласно ст. 820 ГК РФ кредитный договор должен быть составлен в письменной форме. </w:t>
      </w:r>
    </w:p>
    <w:p w14:paraId="2C7E9C02" w14:textId="77777777" w:rsidR="00225CAF" w:rsidRPr="00973B23" w:rsidRDefault="00D41A1D" w:rsidP="00225CAF">
      <w:pPr>
        <w:pStyle w:val="ConsPlusNormal"/>
        <w:widowControl/>
        <w:jc w:val="both"/>
        <w:rPr>
          <w:rFonts w:ascii="Times New Roman" w:hAnsi="Times New Roman" w:cs="Times New Roman"/>
          <w:sz w:val="28"/>
          <w:szCs w:val="28"/>
        </w:rPr>
      </w:pPr>
      <w:r w:rsidRPr="00973B23">
        <w:rPr>
          <w:rFonts w:ascii="Times New Roman" w:hAnsi="Times New Roman" w:cs="Times New Roman"/>
          <w:sz w:val="28"/>
          <w:szCs w:val="28"/>
          <w:highlight w:val="white"/>
        </w:rPr>
        <w:lastRenderedPageBreak/>
        <w:t>В соответствии со ст. 809 ГК РФ если иное не предусмотрено законом или договором займа, займодавец имеет право на получение с заемщика процентов на сумм</w:t>
      </w:r>
      <w:r w:rsidRPr="00973B23">
        <w:rPr>
          <w:rFonts w:ascii="Times New Roman" w:hAnsi="Times New Roman" w:cs="Times New Roman"/>
          <w:sz w:val="28"/>
          <w:szCs w:val="28"/>
          <w:highlight w:val="white"/>
        </w:rPr>
        <w:t xml:space="preserve">у займа в размерах и в порядке, определенных договором. </w:t>
      </w:r>
    </w:p>
    <w:p w14:paraId="1033B738" w14:textId="77777777" w:rsidR="007F493D" w:rsidRPr="00973B23" w:rsidRDefault="00D41A1D" w:rsidP="007F493D">
      <w:pPr>
        <w:widowControl w:val="0"/>
        <w:autoSpaceDE w:val="0"/>
        <w:autoSpaceDN w:val="0"/>
        <w:adjustRightInd w:val="0"/>
        <w:ind w:firstLine="720"/>
        <w:jc w:val="both"/>
        <w:rPr>
          <w:sz w:val="28"/>
          <w:szCs w:val="28"/>
        </w:rPr>
      </w:pPr>
      <w:r w:rsidRPr="00973B23">
        <w:rPr>
          <w:sz w:val="28"/>
          <w:szCs w:val="28"/>
          <w:highlight w:val="white"/>
        </w:rPr>
        <w:t xml:space="preserve">Как установлено в судебном заседании, что </w:t>
      </w:r>
      <w:r>
        <w:rPr>
          <w:sz w:val="28"/>
          <w:szCs w:val="28"/>
          <w:highlight w:val="white"/>
        </w:rPr>
        <w:t>***</w:t>
      </w:r>
      <w:r w:rsidRPr="00973B23">
        <w:rPr>
          <w:sz w:val="28"/>
          <w:szCs w:val="28"/>
          <w:highlight w:val="white"/>
        </w:rPr>
        <w:t xml:space="preserve"> года между истцом и ответчиком заключен кредитный договор № </w:t>
      </w:r>
      <w:r>
        <w:rPr>
          <w:sz w:val="28"/>
          <w:szCs w:val="28"/>
          <w:highlight w:val="white"/>
        </w:rPr>
        <w:t>***</w:t>
      </w:r>
      <w:r w:rsidRPr="00973B23">
        <w:rPr>
          <w:sz w:val="28"/>
          <w:szCs w:val="28"/>
          <w:highlight w:val="white"/>
        </w:rPr>
        <w:t xml:space="preserve"> на сумму </w:t>
      </w:r>
      <w:r>
        <w:rPr>
          <w:sz w:val="28"/>
          <w:szCs w:val="28"/>
          <w:highlight w:val="white"/>
        </w:rPr>
        <w:t>***</w:t>
      </w:r>
      <w:r w:rsidRPr="00973B23">
        <w:rPr>
          <w:sz w:val="28"/>
          <w:szCs w:val="28"/>
          <w:highlight w:val="white"/>
        </w:rPr>
        <w:t xml:space="preserve"> руб, сроком на </w:t>
      </w:r>
      <w:r>
        <w:rPr>
          <w:sz w:val="28"/>
          <w:szCs w:val="28"/>
          <w:highlight w:val="white"/>
        </w:rPr>
        <w:t>***</w:t>
      </w:r>
      <w:r w:rsidRPr="00973B23">
        <w:rPr>
          <w:sz w:val="28"/>
          <w:szCs w:val="28"/>
          <w:highlight w:val="white"/>
        </w:rPr>
        <w:t xml:space="preserve"> месяце</w:t>
      </w:r>
      <w:r>
        <w:rPr>
          <w:sz w:val="28"/>
          <w:szCs w:val="28"/>
          <w:highlight w:val="white"/>
        </w:rPr>
        <w:t>в</w:t>
      </w:r>
      <w:r w:rsidRPr="00973B23">
        <w:rPr>
          <w:sz w:val="28"/>
          <w:szCs w:val="28"/>
          <w:highlight w:val="white"/>
        </w:rPr>
        <w:t xml:space="preserve"> под </w:t>
      </w:r>
      <w:r>
        <w:rPr>
          <w:sz w:val="28"/>
          <w:szCs w:val="28"/>
          <w:highlight w:val="white"/>
        </w:rPr>
        <w:t>***</w:t>
      </w:r>
      <w:r w:rsidRPr="00973B23">
        <w:rPr>
          <w:sz w:val="28"/>
          <w:szCs w:val="28"/>
          <w:highlight w:val="white"/>
        </w:rPr>
        <w:t xml:space="preserve"> годовых.</w:t>
      </w:r>
    </w:p>
    <w:p w14:paraId="2B08A58E" w14:textId="77777777" w:rsidR="00225CAF" w:rsidRPr="00973B23" w:rsidRDefault="00D41A1D" w:rsidP="00225CAF">
      <w:pPr>
        <w:widowControl w:val="0"/>
        <w:autoSpaceDE w:val="0"/>
        <w:autoSpaceDN w:val="0"/>
        <w:adjustRightInd w:val="0"/>
        <w:ind w:firstLine="720"/>
        <w:jc w:val="both"/>
        <w:rPr>
          <w:sz w:val="28"/>
          <w:szCs w:val="28"/>
        </w:rPr>
      </w:pPr>
      <w:r w:rsidRPr="00973B23">
        <w:rPr>
          <w:sz w:val="28"/>
          <w:szCs w:val="28"/>
          <w:highlight w:val="white"/>
        </w:rPr>
        <w:t xml:space="preserve">В соответствии со ст. 309 ГК РФ </w:t>
      </w:r>
      <w:r w:rsidRPr="00973B23">
        <w:rPr>
          <w:sz w:val="28"/>
          <w:szCs w:val="28"/>
          <w:highlight w:val="white"/>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w:t>
      </w:r>
      <w:r w:rsidRPr="00973B23">
        <w:rPr>
          <w:sz w:val="28"/>
          <w:szCs w:val="28"/>
          <w:highlight w:val="white"/>
        </w:rPr>
        <w:t>и  требованиями.</w:t>
      </w:r>
    </w:p>
    <w:p w14:paraId="05C3F3A2" w14:textId="77777777" w:rsidR="00225CAF" w:rsidRPr="00973B23" w:rsidRDefault="00D41A1D" w:rsidP="00225CAF">
      <w:pPr>
        <w:autoSpaceDE w:val="0"/>
        <w:autoSpaceDN w:val="0"/>
        <w:adjustRightInd w:val="0"/>
        <w:ind w:firstLine="540"/>
        <w:jc w:val="both"/>
        <w:outlineLvl w:val="3"/>
        <w:rPr>
          <w:sz w:val="28"/>
          <w:szCs w:val="28"/>
        </w:rPr>
      </w:pPr>
      <w:r w:rsidRPr="00973B23">
        <w:rPr>
          <w:sz w:val="28"/>
          <w:szCs w:val="28"/>
          <w:highlight w:val="white"/>
        </w:rPr>
        <w:tab/>
        <w:t>В соответствии со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w:t>
      </w:r>
      <w:r w:rsidRPr="00973B23">
        <w:rPr>
          <w:sz w:val="28"/>
          <w:szCs w:val="28"/>
          <w:highlight w:val="white"/>
        </w:rPr>
        <w:t>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4966466C" w14:textId="77777777" w:rsidR="00225CAF" w:rsidRPr="00973B23" w:rsidRDefault="00D41A1D" w:rsidP="00225CAF">
      <w:pPr>
        <w:ind w:firstLine="540"/>
        <w:jc w:val="both"/>
        <w:rPr>
          <w:sz w:val="28"/>
          <w:szCs w:val="28"/>
        </w:rPr>
      </w:pPr>
      <w:r w:rsidRPr="00973B23">
        <w:rPr>
          <w:sz w:val="28"/>
          <w:szCs w:val="28"/>
          <w:highlight w:val="white"/>
        </w:rPr>
        <w:t xml:space="preserve">В силу п. 2 ст. </w:t>
      </w:r>
      <w:r w:rsidRPr="00973B23">
        <w:rPr>
          <w:sz w:val="28"/>
          <w:szCs w:val="28"/>
          <w:highlight w:val="white"/>
        </w:rPr>
        <w:t>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w:t>
      </w:r>
      <w:r w:rsidRPr="00973B23">
        <w:rPr>
          <w:sz w:val="28"/>
          <w:szCs w:val="28"/>
          <w:highlight w:val="white"/>
        </w:rPr>
        <w:t>те с причитающимися процентами.</w:t>
      </w:r>
    </w:p>
    <w:p w14:paraId="73A87C64" w14:textId="77777777" w:rsidR="00225CAF" w:rsidRPr="00973B23" w:rsidRDefault="00D41A1D" w:rsidP="00225CAF">
      <w:pPr>
        <w:pStyle w:val="ConsPlusNormal"/>
        <w:widowControl/>
        <w:ind w:firstLine="540"/>
        <w:jc w:val="both"/>
        <w:rPr>
          <w:rFonts w:ascii="Times New Roman" w:hAnsi="Times New Roman" w:cs="Times New Roman"/>
          <w:sz w:val="28"/>
          <w:szCs w:val="28"/>
        </w:rPr>
      </w:pPr>
      <w:r w:rsidRPr="00973B23">
        <w:rPr>
          <w:rFonts w:ascii="Times New Roman" w:hAnsi="Times New Roman" w:cs="Times New Roman"/>
          <w:sz w:val="28"/>
          <w:szCs w:val="28"/>
          <w:highlight w:val="white"/>
        </w:rPr>
        <w:t>Согласно ст. 820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п.1 ст. 395 ГК РФ, со</w:t>
      </w:r>
      <w:r w:rsidRPr="00973B23">
        <w:rPr>
          <w:rFonts w:ascii="Times New Roman" w:hAnsi="Times New Roman" w:cs="Times New Roman"/>
          <w:sz w:val="28"/>
          <w:szCs w:val="28"/>
          <w:highlight w:val="white"/>
        </w:rPr>
        <w:t xml:space="preserve"> дня, когда она должна была быть возвращена, до дня ее возврата займодавцу независимо от уплаты процентов, предусмотренных п. 1 ст. 809 ГК РФ. </w:t>
      </w:r>
    </w:p>
    <w:p w14:paraId="21B8FC65" w14:textId="77777777" w:rsidR="00225CAF" w:rsidRPr="00973B23" w:rsidRDefault="00D41A1D" w:rsidP="00225CAF">
      <w:pPr>
        <w:pStyle w:val="ConsPlusNormal"/>
        <w:widowControl/>
        <w:ind w:firstLine="540"/>
        <w:jc w:val="both"/>
        <w:rPr>
          <w:rFonts w:ascii="Times New Roman" w:hAnsi="Times New Roman" w:cs="Times New Roman"/>
          <w:sz w:val="28"/>
          <w:szCs w:val="28"/>
        </w:rPr>
      </w:pPr>
      <w:r w:rsidRPr="00973B23">
        <w:rPr>
          <w:rFonts w:ascii="Times New Roman" w:hAnsi="Times New Roman" w:cs="Times New Roman"/>
          <w:sz w:val="28"/>
          <w:szCs w:val="28"/>
          <w:highlight w:val="white"/>
        </w:rPr>
        <w:t>В соответствии со ст. 330 ГК РФ неустойкой (штрафом, пеней) признается определенная законом или договором денежн</w:t>
      </w:r>
      <w:r w:rsidRPr="00973B23">
        <w:rPr>
          <w:rFonts w:ascii="Times New Roman" w:hAnsi="Times New Roman" w:cs="Times New Roman"/>
          <w:sz w:val="28"/>
          <w:szCs w:val="28"/>
          <w:highlight w:val="white"/>
        </w:rPr>
        <w:t>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50B7701A" w14:textId="77777777" w:rsidR="00225CAF" w:rsidRPr="00973B23" w:rsidRDefault="00D41A1D" w:rsidP="00225CAF">
      <w:pPr>
        <w:ind w:firstLine="708"/>
        <w:jc w:val="both"/>
        <w:rPr>
          <w:sz w:val="28"/>
          <w:szCs w:val="28"/>
        </w:rPr>
      </w:pPr>
      <w:r w:rsidRPr="00973B23">
        <w:rPr>
          <w:sz w:val="28"/>
          <w:szCs w:val="28"/>
          <w:highlight w:val="white"/>
        </w:rPr>
        <w:t>Согласн</w:t>
      </w:r>
      <w:r w:rsidRPr="00973B23">
        <w:rPr>
          <w:sz w:val="28"/>
          <w:szCs w:val="28"/>
          <w:highlight w:val="white"/>
        </w:rPr>
        <w:t xml:space="preserve">о ст. 331 ГК РФ соглашение о неустойке должно быть совершено в письменной форме независимо от формы основного обязательства. </w:t>
      </w:r>
    </w:p>
    <w:p w14:paraId="2854853D" w14:textId="77777777" w:rsidR="00225CAF" w:rsidRPr="00973B23" w:rsidRDefault="00D41A1D" w:rsidP="00225CAF">
      <w:pPr>
        <w:ind w:firstLine="708"/>
        <w:jc w:val="both"/>
        <w:rPr>
          <w:sz w:val="28"/>
          <w:szCs w:val="28"/>
        </w:rPr>
      </w:pPr>
      <w:r w:rsidRPr="00973B23">
        <w:rPr>
          <w:sz w:val="28"/>
          <w:szCs w:val="28"/>
          <w:highlight w:val="white"/>
        </w:rPr>
        <w:t>Согласно п.3.3 кредитного договора, при несвоевременном перечислении платежа в погашение кредита и или уплаты процентов за пользов</w:t>
      </w:r>
      <w:r w:rsidRPr="00973B23">
        <w:rPr>
          <w:sz w:val="28"/>
          <w:szCs w:val="28"/>
          <w:highlight w:val="white"/>
        </w:rPr>
        <w:t>ание кредитом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w:t>
      </w:r>
      <w:r w:rsidRPr="00973B23">
        <w:rPr>
          <w:sz w:val="28"/>
          <w:szCs w:val="28"/>
          <w:highlight w:val="white"/>
        </w:rPr>
        <w:t>ти.</w:t>
      </w:r>
    </w:p>
    <w:p w14:paraId="4D884F4C" w14:textId="77777777" w:rsidR="007F493D" w:rsidRDefault="00D41A1D" w:rsidP="007F493D">
      <w:pPr>
        <w:ind w:firstLine="708"/>
        <w:jc w:val="both"/>
        <w:rPr>
          <w:sz w:val="28"/>
          <w:szCs w:val="28"/>
        </w:rPr>
      </w:pPr>
      <w:r w:rsidRPr="00973B23">
        <w:rPr>
          <w:sz w:val="28"/>
          <w:szCs w:val="28"/>
          <w:highlight w:val="white"/>
        </w:rPr>
        <w:lastRenderedPageBreak/>
        <w:t xml:space="preserve">В ходе рассмотрения настоящего спора по существу нашел подтверждение тот факт, что в процессе погашения кредита были допущены неоднократные задержки платежей, в результате чего задолженность по кредитному договору по состоянию на </w:t>
      </w:r>
      <w:r>
        <w:rPr>
          <w:sz w:val="28"/>
          <w:szCs w:val="28"/>
          <w:highlight w:val="white"/>
        </w:rPr>
        <w:t>***</w:t>
      </w:r>
      <w:r w:rsidRPr="00973B23">
        <w:rPr>
          <w:sz w:val="28"/>
          <w:szCs w:val="28"/>
          <w:highlight w:val="white"/>
        </w:rPr>
        <w:t xml:space="preserve"> года составила </w:t>
      </w:r>
      <w:r>
        <w:rPr>
          <w:sz w:val="28"/>
          <w:szCs w:val="28"/>
          <w:highlight w:val="white"/>
        </w:rPr>
        <w:t>***</w:t>
      </w:r>
      <w:r w:rsidRPr="00973B23">
        <w:rPr>
          <w:sz w:val="28"/>
          <w:szCs w:val="28"/>
          <w:highlight w:val="white"/>
        </w:rPr>
        <w:t xml:space="preserve"> руб, из них:  </w:t>
      </w:r>
      <w:r>
        <w:rPr>
          <w:sz w:val="28"/>
          <w:szCs w:val="28"/>
          <w:highlight w:val="white"/>
        </w:rPr>
        <w:t>***</w:t>
      </w:r>
      <w:r w:rsidRPr="00973B23">
        <w:rPr>
          <w:sz w:val="28"/>
          <w:szCs w:val="28"/>
          <w:highlight w:val="white"/>
        </w:rPr>
        <w:t xml:space="preserve"> руб - просроченный основной долг, </w:t>
      </w:r>
      <w:r>
        <w:rPr>
          <w:sz w:val="28"/>
          <w:szCs w:val="28"/>
          <w:highlight w:val="white"/>
        </w:rPr>
        <w:t>***</w:t>
      </w:r>
      <w:r w:rsidRPr="00973B23">
        <w:rPr>
          <w:sz w:val="28"/>
          <w:szCs w:val="28"/>
          <w:highlight w:val="white"/>
        </w:rPr>
        <w:t xml:space="preserve"> руб – проценты на просроченный основной долг; </w:t>
      </w:r>
      <w:r>
        <w:rPr>
          <w:sz w:val="28"/>
          <w:szCs w:val="28"/>
          <w:highlight w:val="white"/>
        </w:rPr>
        <w:t>***</w:t>
      </w:r>
      <w:r w:rsidRPr="00973B23">
        <w:rPr>
          <w:sz w:val="28"/>
          <w:szCs w:val="28"/>
          <w:highlight w:val="white"/>
        </w:rPr>
        <w:t xml:space="preserve"> – неустойка за просроченные проценты, </w:t>
      </w:r>
      <w:r>
        <w:rPr>
          <w:sz w:val="28"/>
          <w:szCs w:val="28"/>
          <w:highlight w:val="white"/>
        </w:rPr>
        <w:t>***</w:t>
      </w:r>
      <w:r w:rsidRPr="00973B23">
        <w:rPr>
          <w:sz w:val="28"/>
          <w:szCs w:val="28"/>
          <w:highlight w:val="white"/>
        </w:rPr>
        <w:t xml:space="preserve"> руб – неустойка за просроченный основной долг.</w:t>
      </w:r>
    </w:p>
    <w:p w14:paraId="01570429" w14:textId="77777777" w:rsidR="00973B23" w:rsidRPr="00267020" w:rsidRDefault="00D41A1D" w:rsidP="00973B23">
      <w:pPr>
        <w:autoSpaceDE w:val="0"/>
        <w:autoSpaceDN w:val="0"/>
        <w:adjustRightInd w:val="0"/>
        <w:ind w:firstLine="540"/>
        <w:jc w:val="both"/>
        <w:rPr>
          <w:sz w:val="28"/>
          <w:szCs w:val="28"/>
        </w:rPr>
      </w:pPr>
      <w:r w:rsidRPr="00267020">
        <w:rPr>
          <w:sz w:val="28"/>
          <w:szCs w:val="28"/>
          <w:highlight w:val="white"/>
        </w:rPr>
        <w:t xml:space="preserve">Согласно </w:t>
      </w:r>
      <w:hyperlink r:id="rId7" w:history="1">
        <w:r w:rsidRPr="00267020">
          <w:rPr>
            <w:sz w:val="28"/>
            <w:szCs w:val="28"/>
            <w:highlight w:val="white"/>
          </w:rPr>
          <w:t>ст. 333</w:t>
        </w:r>
      </w:hyperlink>
      <w:r w:rsidRPr="00267020">
        <w:rPr>
          <w:sz w:val="28"/>
          <w:szCs w:val="28"/>
          <w:highlight w:val="white"/>
        </w:rPr>
        <w:t xml:space="preserve"> ГК РФ, если подлежащая уплате неустойка явно несоразмерна последствиям нарушения обязательства, суд вправе уменьшить неустойку.</w:t>
      </w:r>
    </w:p>
    <w:p w14:paraId="02473B71" w14:textId="77777777" w:rsidR="00973B23" w:rsidRPr="00267020" w:rsidRDefault="00D41A1D" w:rsidP="00973B23">
      <w:pPr>
        <w:autoSpaceDE w:val="0"/>
        <w:autoSpaceDN w:val="0"/>
        <w:adjustRightInd w:val="0"/>
        <w:ind w:firstLine="540"/>
        <w:jc w:val="both"/>
        <w:rPr>
          <w:sz w:val="28"/>
          <w:szCs w:val="28"/>
        </w:rPr>
      </w:pPr>
      <w:r w:rsidRPr="00267020">
        <w:rPr>
          <w:sz w:val="28"/>
          <w:szCs w:val="28"/>
          <w:highlight w:val="white"/>
        </w:rPr>
        <w:t>Таким образом, принимая во внимание последс</w:t>
      </w:r>
      <w:r w:rsidRPr="00267020">
        <w:rPr>
          <w:sz w:val="28"/>
          <w:szCs w:val="28"/>
          <w:highlight w:val="white"/>
        </w:rPr>
        <w:t>твия нарушения обязательства по кредитному договору, соразмерность неустойки тяжести указанных последствий и размеру основного обязательства, период просрочки, величину ущерба, причиненного ненадлежащим исполнением взятых на себя обязанностей, суд приходит</w:t>
      </w:r>
      <w:r w:rsidRPr="00267020">
        <w:rPr>
          <w:sz w:val="28"/>
          <w:szCs w:val="28"/>
          <w:highlight w:val="white"/>
        </w:rPr>
        <w:t xml:space="preserve"> к выводу о необходимост</w:t>
      </w:r>
      <w:r>
        <w:rPr>
          <w:sz w:val="28"/>
          <w:szCs w:val="28"/>
          <w:highlight w:val="white"/>
        </w:rPr>
        <w:t xml:space="preserve">и снижения размера неустойки за просроченный основной долг до  </w:t>
      </w:r>
      <w:r>
        <w:rPr>
          <w:sz w:val="28"/>
          <w:szCs w:val="28"/>
          <w:highlight w:val="white"/>
        </w:rPr>
        <w:t>***</w:t>
      </w:r>
      <w:r>
        <w:rPr>
          <w:sz w:val="28"/>
          <w:szCs w:val="28"/>
          <w:highlight w:val="white"/>
        </w:rPr>
        <w:t xml:space="preserve"> руб, неустойки, начисленной за просроченные проценты до  </w:t>
      </w:r>
      <w:r>
        <w:rPr>
          <w:sz w:val="28"/>
          <w:szCs w:val="28"/>
          <w:highlight w:val="white"/>
        </w:rPr>
        <w:t>***</w:t>
      </w:r>
      <w:r>
        <w:rPr>
          <w:sz w:val="28"/>
          <w:szCs w:val="28"/>
          <w:highlight w:val="white"/>
        </w:rPr>
        <w:t xml:space="preserve"> </w:t>
      </w:r>
      <w:r w:rsidRPr="00267020">
        <w:rPr>
          <w:sz w:val="28"/>
          <w:szCs w:val="28"/>
          <w:highlight w:val="white"/>
        </w:rPr>
        <w:t>руб</w:t>
      </w:r>
    </w:p>
    <w:p w14:paraId="01C0076B" w14:textId="77777777" w:rsidR="00225CAF" w:rsidRPr="00973B23" w:rsidRDefault="00D41A1D" w:rsidP="00225CAF">
      <w:pPr>
        <w:pStyle w:val="p4"/>
        <w:shd w:val="clear" w:color="auto" w:fill="FFFFFF"/>
        <w:spacing w:before="0" w:beforeAutospacing="0" w:after="0" w:afterAutospacing="0"/>
        <w:ind w:firstLine="709"/>
        <w:jc w:val="both"/>
        <w:rPr>
          <w:sz w:val="28"/>
          <w:szCs w:val="28"/>
        </w:rPr>
      </w:pPr>
      <w:r w:rsidRPr="00973B23">
        <w:rPr>
          <w:sz w:val="28"/>
          <w:szCs w:val="28"/>
          <w:highlight w:val="white"/>
        </w:rPr>
        <w:t>Учитывая изложенное, исследовав и оценив все представленные доказательства в их совокупности в соотв</w:t>
      </w:r>
      <w:r w:rsidRPr="00973B23">
        <w:rPr>
          <w:sz w:val="28"/>
          <w:szCs w:val="28"/>
          <w:highlight w:val="white"/>
        </w:rPr>
        <w:t xml:space="preserve">етствии с положениями ст. 67 ГПК РФ, суд приходит к выводу, что исковые требования истца о взыскании задолженности по кредитному договору в размере </w:t>
      </w:r>
      <w:r>
        <w:rPr>
          <w:sz w:val="28"/>
          <w:szCs w:val="28"/>
          <w:highlight w:val="white"/>
        </w:rPr>
        <w:t>***</w:t>
      </w:r>
      <w:r w:rsidRPr="00973B23">
        <w:rPr>
          <w:sz w:val="28"/>
          <w:szCs w:val="28"/>
          <w:highlight w:val="white"/>
        </w:rPr>
        <w:t xml:space="preserve"> руб. подлежат удовлетворению.</w:t>
      </w:r>
    </w:p>
    <w:p w14:paraId="3EE936AC" w14:textId="77777777" w:rsidR="00225CAF" w:rsidRPr="00973B23" w:rsidRDefault="00D41A1D" w:rsidP="00973B23">
      <w:pPr>
        <w:pStyle w:val="a4"/>
        <w:spacing w:after="0"/>
        <w:jc w:val="both"/>
        <w:rPr>
          <w:sz w:val="28"/>
          <w:szCs w:val="28"/>
        </w:rPr>
      </w:pPr>
      <w:r w:rsidRPr="00973B23">
        <w:rPr>
          <w:sz w:val="28"/>
          <w:szCs w:val="28"/>
          <w:highlight w:val="white"/>
        </w:rPr>
        <w:t xml:space="preserve">         В соответствии с </w:t>
      </w:r>
      <w:hyperlink r:id="rId8" w:history="1">
        <w:r w:rsidRPr="00973B23">
          <w:rPr>
            <w:rStyle w:val="ad"/>
            <w:color w:val="auto"/>
            <w:sz w:val="28"/>
            <w:szCs w:val="28"/>
            <w:highlight w:val="white"/>
            <w:u w:val="none"/>
          </w:rPr>
          <w:t>пунктом 1 части 2 ст. 450</w:t>
        </w:r>
      </w:hyperlink>
      <w:r w:rsidRPr="00973B23">
        <w:rPr>
          <w:sz w:val="28"/>
          <w:szCs w:val="28"/>
          <w:highlight w:val="white"/>
        </w:rPr>
        <w:t xml:space="preserve"> ГК РФ по требованию одной из сторон договор может быть расторгнут по решению суда при существенном нарушении договора другой стороной.</w:t>
      </w:r>
    </w:p>
    <w:p w14:paraId="13E348CA" w14:textId="77777777" w:rsidR="00225CAF" w:rsidRPr="00973B23" w:rsidRDefault="00D41A1D" w:rsidP="00973B23">
      <w:pPr>
        <w:autoSpaceDE w:val="0"/>
        <w:autoSpaceDN w:val="0"/>
        <w:adjustRightInd w:val="0"/>
        <w:ind w:firstLine="540"/>
        <w:jc w:val="both"/>
        <w:rPr>
          <w:sz w:val="28"/>
          <w:szCs w:val="28"/>
        </w:rPr>
      </w:pPr>
      <w:r w:rsidRPr="00973B23">
        <w:rPr>
          <w:sz w:val="28"/>
          <w:szCs w:val="28"/>
          <w:highlight w:val="white"/>
        </w:rPr>
        <w:t>При этом сущ</w:t>
      </w:r>
      <w:r w:rsidRPr="00973B23">
        <w:rPr>
          <w:sz w:val="28"/>
          <w:szCs w:val="28"/>
          <w:highlight w:val="white"/>
        </w:rPr>
        <w:t>ественным признается нарушение договора одной из сторон, которое влечет для другой стороны такой ущерб, что она в значительной мере лишается того, на что была вправе рассчитывать при заключении договора.</w:t>
      </w:r>
    </w:p>
    <w:p w14:paraId="116C21C3" w14:textId="77777777" w:rsidR="00225CAF" w:rsidRPr="00973B23" w:rsidRDefault="00D41A1D" w:rsidP="00225CAF">
      <w:pPr>
        <w:autoSpaceDE w:val="0"/>
        <w:autoSpaceDN w:val="0"/>
        <w:adjustRightInd w:val="0"/>
        <w:ind w:firstLine="540"/>
        <w:jc w:val="both"/>
        <w:rPr>
          <w:sz w:val="28"/>
          <w:szCs w:val="28"/>
        </w:rPr>
      </w:pPr>
      <w:r w:rsidRPr="00973B23">
        <w:rPr>
          <w:sz w:val="28"/>
          <w:szCs w:val="28"/>
          <w:highlight w:val="white"/>
        </w:rPr>
        <w:t xml:space="preserve">В силу положений </w:t>
      </w:r>
      <w:hyperlink r:id="rId9" w:history="1">
        <w:r w:rsidRPr="00973B23">
          <w:rPr>
            <w:rStyle w:val="ad"/>
            <w:color w:val="auto"/>
            <w:sz w:val="28"/>
            <w:szCs w:val="28"/>
            <w:highlight w:val="white"/>
            <w:u w:val="none"/>
          </w:rPr>
          <w:t>ст. ст. 309</w:t>
        </w:r>
      </w:hyperlink>
      <w:r w:rsidRPr="00973B23">
        <w:rPr>
          <w:sz w:val="28"/>
          <w:szCs w:val="28"/>
          <w:highlight w:val="white"/>
        </w:rPr>
        <w:t xml:space="preserve">, </w:t>
      </w:r>
      <w:hyperlink r:id="rId10" w:history="1">
        <w:r w:rsidRPr="00973B23">
          <w:rPr>
            <w:rStyle w:val="ad"/>
            <w:color w:val="auto"/>
            <w:sz w:val="28"/>
            <w:szCs w:val="28"/>
            <w:highlight w:val="white"/>
            <w:u w:val="none"/>
          </w:rPr>
          <w:t>310</w:t>
        </w:r>
      </w:hyperlink>
      <w:r w:rsidRPr="00973B23">
        <w:rPr>
          <w:sz w:val="28"/>
          <w:szCs w:val="28"/>
          <w:highlight w:val="white"/>
        </w:rPr>
        <w:t xml:space="preserve"> ГК РФ обязат</w:t>
      </w:r>
      <w:r w:rsidRPr="00973B23">
        <w:rPr>
          <w:sz w:val="28"/>
          <w:szCs w:val="28"/>
          <w:highlight w:val="white"/>
        </w:rPr>
        <w:t>ельства должны исполняться надлежащим образом в соответствии с условиями обязательств и требованиями закона, односторонний отказ от исполнения обязательства не допускается.</w:t>
      </w:r>
    </w:p>
    <w:p w14:paraId="7C57E80A" w14:textId="77777777" w:rsidR="00225CAF" w:rsidRPr="00973B23" w:rsidRDefault="00D41A1D" w:rsidP="00225CAF">
      <w:pPr>
        <w:autoSpaceDE w:val="0"/>
        <w:autoSpaceDN w:val="0"/>
        <w:adjustRightInd w:val="0"/>
        <w:ind w:firstLine="540"/>
        <w:jc w:val="both"/>
        <w:rPr>
          <w:sz w:val="28"/>
          <w:szCs w:val="28"/>
        </w:rPr>
      </w:pPr>
      <w:r w:rsidRPr="00973B23">
        <w:rPr>
          <w:sz w:val="28"/>
          <w:szCs w:val="28"/>
          <w:highlight w:val="white"/>
        </w:rPr>
        <w:t>Ответчик нарушил условия кредитного договора о своевременном и полном внесении плат</w:t>
      </w:r>
      <w:r w:rsidRPr="00973B23">
        <w:rPr>
          <w:sz w:val="28"/>
          <w:szCs w:val="28"/>
          <w:highlight w:val="white"/>
        </w:rPr>
        <w:t>ежей в счет возврата суммы кредита и процентов по нему.</w:t>
      </w:r>
    </w:p>
    <w:p w14:paraId="536DBC4C" w14:textId="77777777" w:rsidR="00225CAF" w:rsidRPr="00973B23" w:rsidRDefault="00D41A1D" w:rsidP="00225CAF">
      <w:pPr>
        <w:autoSpaceDE w:val="0"/>
        <w:autoSpaceDN w:val="0"/>
        <w:adjustRightInd w:val="0"/>
        <w:ind w:firstLine="540"/>
        <w:jc w:val="both"/>
        <w:rPr>
          <w:sz w:val="28"/>
          <w:szCs w:val="28"/>
        </w:rPr>
      </w:pPr>
      <w:r w:rsidRPr="00973B23">
        <w:rPr>
          <w:sz w:val="28"/>
          <w:szCs w:val="28"/>
          <w:highlight w:val="white"/>
        </w:rPr>
        <w:t>При таких обстоятельствах, суд находит обоснованным и подлежащим удовлетворению требование истца о наличии предусмотренных законом оснований для расторжения кредитного договора.</w:t>
      </w:r>
    </w:p>
    <w:p w14:paraId="33DD8268" w14:textId="77777777" w:rsidR="00225CAF" w:rsidRPr="00973B23" w:rsidRDefault="00D41A1D" w:rsidP="00225CAF">
      <w:pPr>
        <w:ind w:firstLine="540"/>
        <w:jc w:val="both"/>
        <w:rPr>
          <w:sz w:val="28"/>
          <w:szCs w:val="28"/>
        </w:rPr>
      </w:pPr>
      <w:r w:rsidRPr="00973B23">
        <w:rPr>
          <w:sz w:val="28"/>
          <w:szCs w:val="28"/>
          <w:highlight w:val="white"/>
        </w:rPr>
        <w:t xml:space="preserve">В соответствии со ст. </w:t>
      </w:r>
      <w:r w:rsidRPr="00973B23">
        <w:rPr>
          <w:sz w:val="28"/>
          <w:szCs w:val="28"/>
          <w:highlight w:val="white"/>
        </w:rPr>
        <w:t xml:space="preserve">98 ГПК РФ стороне, в пользу которой состоялось решение суда, суд присуждает возместить с другой стороны все понесенные по делу судебные расходы. Таким образом, подлежит к взысканию с ответчика в пользу истца сумма госпошлины в размере </w:t>
      </w:r>
      <w:r>
        <w:rPr>
          <w:sz w:val="28"/>
          <w:szCs w:val="28"/>
          <w:highlight w:val="white"/>
        </w:rPr>
        <w:t>***</w:t>
      </w:r>
      <w:r>
        <w:rPr>
          <w:sz w:val="28"/>
          <w:szCs w:val="28"/>
          <w:highlight w:val="white"/>
        </w:rPr>
        <w:t xml:space="preserve"> </w:t>
      </w:r>
      <w:r w:rsidRPr="00973B23">
        <w:rPr>
          <w:sz w:val="28"/>
          <w:szCs w:val="28"/>
          <w:highlight w:val="white"/>
        </w:rPr>
        <w:t>руб.</w:t>
      </w:r>
    </w:p>
    <w:p w14:paraId="53E09E9B" w14:textId="77777777" w:rsidR="00225CAF" w:rsidRPr="00973B23" w:rsidRDefault="00D41A1D" w:rsidP="00225CAF">
      <w:pPr>
        <w:ind w:firstLine="567"/>
        <w:jc w:val="both"/>
        <w:rPr>
          <w:sz w:val="28"/>
          <w:szCs w:val="28"/>
        </w:rPr>
      </w:pPr>
      <w:r w:rsidRPr="00973B23">
        <w:rPr>
          <w:sz w:val="28"/>
          <w:szCs w:val="28"/>
          <w:highlight w:val="white"/>
        </w:rPr>
        <w:t>На основании</w:t>
      </w:r>
      <w:r w:rsidRPr="00973B23">
        <w:rPr>
          <w:sz w:val="28"/>
          <w:szCs w:val="28"/>
          <w:highlight w:val="white"/>
        </w:rPr>
        <w:t xml:space="preserve"> изложенного, руководствуясь ст.ст. 194-198, 56, 67, 98 ГПК РФ, ст. 309, 310, 330, 331, 809, 810, 811, 819, 820 ГК РФ, суд</w:t>
      </w:r>
    </w:p>
    <w:p w14:paraId="6B317D71" w14:textId="77777777" w:rsidR="00225CAF" w:rsidRPr="00973B23" w:rsidRDefault="00D41A1D" w:rsidP="00225CAF">
      <w:pPr>
        <w:jc w:val="center"/>
        <w:rPr>
          <w:b/>
          <w:sz w:val="28"/>
          <w:szCs w:val="28"/>
        </w:rPr>
      </w:pPr>
    </w:p>
    <w:p w14:paraId="64A64FC9" w14:textId="77777777" w:rsidR="00225CAF" w:rsidRPr="00732927" w:rsidRDefault="00D41A1D" w:rsidP="00225CAF">
      <w:pPr>
        <w:pStyle w:val="msonormalcxsplast"/>
        <w:jc w:val="center"/>
        <w:rPr>
          <w:sz w:val="28"/>
          <w:szCs w:val="28"/>
        </w:rPr>
      </w:pPr>
      <w:r w:rsidRPr="00732927">
        <w:rPr>
          <w:sz w:val="28"/>
          <w:szCs w:val="28"/>
          <w:highlight w:val="white"/>
        </w:rPr>
        <w:t>РЕШИЛ:</w:t>
      </w:r>
    </w:p>
    <w:p w14:paraId="5B4FB60C" w14:textId="77777777" w:rsidR="00225CAF" w:rsidRPr="00973B23" w:rsidRDefault="00D41A1D" w:rsidP="006C0CB3">
      <w:pPr>
        <w:ind w:firstLine="708"/>
        <w:jc w:val="both"/>
        <w:rPr>
          <w:sz w:val="28"/>
          <w:szCs w:val="28"/>
        </w:rPr>
      </w:pPr>
      <w:r w:rsidRPr="00973B23">
        <w:rPr>
          <w:sz w:val="28"/>
          <w:szCs w:val="28"/>
          <w:highlight w:val="white"/>
        </w:rPr>
        <w:t>Расторгнуть кредитный договор</w:t>
      </w:r>
      <w:r w:rsidRPr="00973B23">
        <w:rPr>
          <w:sz w:val="28"/>
          <w:szCs w:val="28"/>
          <w:highlight w:val="white"/>
        </w:rPr>
        <w:t xml:space="preserve"> </w:t>
      </w:r>
      <w:r w:rsidRPr="00973B23">
        <w:rPr>
          <w:sz w:val="28"/>
          <w:szCs w:val="28"/>
          <w:highlight w:val="white"/>
        </w:rPr>
        <w:t xml:space="preserve">№ </w:t>
      </w:r>
      <w:r>
        <w:rPr>
          <w:sz w:val="28"/>
          <w:szCs w:val="28"/>
          <w:highlight w:val="white"/>
        </w:rPr>
        <w:t>***</w:t>
      </w:r>
      <w:r w:rsidRPr="00973B23">
        <w:rPr>
          <w:sz w:val="28"/>
          <w:szCs w:val="28"/>
          <w:highlight w:val="white"/>
        </w:rPr>
        <w:t xml:space="preserve"> </w:t>
      </w:r>
      <w:r w:rsidRPr="00973B23">
        <w:rPr>
          <w:sz w:val="28"/>
          <w:szCs w:val="28"/>
          <w:highlight w:val="white"/>
        </w:rPr>
        <w:t xml:space="preserve">от </w:t>
      </w:r>
      <w:r>
        <w:rPr>
          <w:sz w:val="28"/>
          <w:szCs w:val="28"/>
          <w:highlight w:val="white"/>
        </w:rPr>
        <w:t>***</w:t>
      </w:r>
      <w:r w:rsidRPr="00973B23">
        <w:rPr>
          <w:sz w:val="28"/>
          <w:szCs w:val="28"/>
          <w:highlight w:val="white"/>
        </w:rPr>
        <w:t xml:space="preserve"> </w:t>
      </w:r>
      <w:r w:rsidRPr="00973B23">
        <w:rPr>
          <w:sz w:val="28"/>
          <w:szCs w:val="28"/>
          <w:highlight w:val="white"/>
        </w:rPr>
        <w:t xml:space="preserve">года, заключенный между </w:t>
      </w:r>
      <w:r w:rsidRPr="00973B23">
        <w:rPr>
          <w:sz w:val="28"/>
          <w:szCs w:val="28"/>
          <w:highlight w:val="white"/>
        </w:rPr>
        <w:t>ПАО</w:t>
      </w:r>
      <w:r w:rsidRPr="00973B23">
        <w:rPr>
          <w:sz w:val="28"/>
          <w:szCs w:val="28"/>
          <w:highlight w:val="white"/>
        </w:rPr>
        <w:t xml:space="preserve"> «Сбербанк России» в лице филиала  Московского банка </w:t>
      </w:r>
      <w:r w:rsidRPr="00973B23">
        <w:rPr>
          <w:sz w:val="28"/>
          <w:szCs w:val="28"/>
          <w:highlight w:val="white"/>
        </w:rPr>
        <w:t>ПА</w:t>
      </w:r>
      <w:r w:rsidRPr="00973B23">
        <w:rPr>
          <w:sz w:val="28"/>
          <w:szCs w:val="28"/>
          <w:highlight w:val="white"/>
        </w:rPr>
        <w:t>О</w:t>
      </w:r>
      <w:r w:rsidRPr="00973B23">
        <w:rPr>
          <w:sz w:val="28"/>
          <w:szCs w:val="28"/>
          <w:highlight w:val="white"/>
        </w:rPr>
        <w:t xml:space="preserve"> «Сбербанк России» и </w:t>
      </w:r>
      <w:r w:rsidRPr="00973B23">
        <w:rPr>
          <w:sz w:val="28"/>
          <w:szCs w:val="28"/>
          <w:highlight w:val="white"/>
        </w:rPr>
        <w:t>Шарендо Анатолием Владимировичем</w:t>
      </w:r>
      <w:r w:rsidRPr="00973B23">
        <w:rPr>
          <w:sz w:val="28"/>
          <w:szCs w:val="28"/>
          <w:highlight w:val="white"/>
        </w:rPr>
        <w:t xml:space="preserve">. </w:t>
      </w:r>
    </w:p>
    <w:p w14:paraId="1C07D702" w14:textId="77777777" w:rsidR="0092714F" w:rsidRPr="00973B23" w:rsidRDefault="00D41A1D" w:rsidP="0003022B">
      <w:pPr>
        <w:ind w:firstLine="708"/>
        <w:jc w:val="both"/>
        <w:rPr>
          <w:sz w:val="28"/>
          <w:szCs w:val="28"/>
        </w:rPr>
      </w:pPr>
      <w:r w:rsidRPr="00973B23">
        <w:rPr>
          <w:sz w:val="28"/>
          <w:szCs w:val="28"/>
          <w:highlight w:val="white"/>
        </w:rPr>
        <w:t xml:space="preserve">Взыскать с </w:t>
      </w:r>
      <w:r w:rsidRPr="00973B23">
        <w:rPr>
          <w:sz w:val="28"/>
          <w:szCs w:val="28"/>
          <w:highlight w:val="white"/>
        </w:rPr>
        <w:t xml:space="preserve">Шарендо Анатолия Владимировича </w:t>
      </w:r>
      <w:r w:rsidRPr="00973B23">
        <w:rPr>
          <w:sz w:val="28"/>
          <w:szCs w:val="28"/>
          <w:highlight w:val="white"/>
        </w:rPr>
        <w:t xml:space="preserve">в пользу </w:t>
      </w:r>
      <w:r w:rsidRPr="00973B23">
        <w:rPr>
          <w:sz w:val="28"/>
          <w:szCs w:val="28"/>
          <w:highlight w:val="white"/>
        </w:rPr>
        <w:t>ПАО</w:t>
      </w:r>
      <w:r w:rsidRPr="00973B23">
        <w:rPr>
          <w:sz w:val="28"/>
          <w:szCs w:val="28"/>
          <w:highlight w:val="white"/>
        </w:rPr>
        <w:t xml:space="preserve"> «Сбербанк России» в лице филиала  Московского банка </w:t>
      </w:r>
      <w:r w:rsidRPr="00973B23">
        <w:rPr>
          <w:sz w:val="28"/>
          <w:szCs w:val="28"/>
          <w:highlight w:val="white"/>
        </w:rPr>
        <w:t>ПАО</w:t>
      </w:r>
      <w:r w:rsidRPr="00973B23">
        <w:rPr>
          <w:sz w:val="28"/>
          <w:szCs w:val="28"/>
          <w:highlight w:val="white"/>
        </w:rPr>
        <w:t xml:space="preserve"> «Сбербанк России»  задолженность по кредиту в размере </w:t>
      </w:r>
      <w:r>
        <w:rPr>
          <w:sz w:val="28"/>
          <w:szCs w:val="28"/>
          <w:highlight w:val="white"/>
        </w:rPr>
        <w:t>***</w:t>
      </w:r>
      <w:r w:rsidRPr="00284858">
        <w:rPr>
          <w:sz w:val="28"/>
          <w:szCs w:val="28"/>
          <w:highlight w:val="white"/>
        </w:rPr>
        <w:t xml:space="preserve"> </w:t>
      </w:r>
      <w:r w:rsidRPr="00973B23">
        <w:rPr>
          <w:sz w:val="28"/>
          <w:szCs w:val="28"/>
          <w:highlight w:val="white"/>
        </w:rPr>
        <w:t xml:space="preserve">руб, из них:  </w:t>
      </w:r>
      <w:r>
        <w:rPr>
          <w:sz w:val="28"/>
          <w:szCs w:val="28"/>
          <w:highlight w:val="white"/>
        </w:rPr>
        <w:t>***</w:t>
      </w:r>
      <w:r w:rsidRPr="00973B23">
        <w:rPr>
          <w:sz w:val="28"/>
          <w:szCs w:val="28"/>
          <w:highlight w:val="white"/>
        </w:rPr>
        <w:t xml:space="preserve"> руб - просро</w:t>
      </w:r>
      <w:r w:rsidRPr="00973B23">
        <w:rPr>
          <w:sz w:val="28"/>
          <w:szCs w:val="28"/>
          <w:highlight w:val="white"/>
        </w:rPr>
        <w:t xml:space="preserve">ченный основной долг, </w:t>
      </w:r>
      <w:r>
        <w:rPr>
          <w:sz w:val="28"/>
          <w:szCs w:val="28"/>
          <w:highlight w:val="white"/>
        </w:rPr>
        <w:t>***</w:t>
      </w:r>
      <w:r w:rsidRPr="00973B23">
        <w:rPr>
          <w:sz w:val="28"/>
          <w:szCs w:val="28"/>
          <w:highlight w:val="white"/>
        </w:rPr>
        <w:t xml:space="preserve"> </w:t>
      </w:r>
      <w:r w:rsidRPr="00973B23">
        <w:rPr>
          <w:sz w:val="28"/>
          <w:szCs w:val="28"/>
          <w:highlight w:val="white"/>
        </w:rPr>
        <w:t xml:space="preserve">руб – проценты на просроченный основной долг; </w:t>
      </w:r>
      <w:r>
        <w:rPr>
          <w:sz w:val="28"/>
          <w:szCs w:val="28"/>
          <w:highlight w:val="white"/>
        </w:rPr>
        <w:t>***</w:t>
      </w:r>
      <w:r w:rsidRPr="00973B23">
        <w:rPr>
          <w:sz w:val="28"/>
          <w:szCs w:val="28"/>
          <w:highlight w:val="white"/>
        </w:rPr>
        <w:t xml:space="preserve"> руб</w:t>
      </w:r>
      <w:r w:rsidRPr="00973B23">
        <w:rPr>
          <w:sz w:val="28"/>
          <w:szCs w:val="28"/>
          <w:highlight w:val="white"/>
        </w:rPr>
        <w:t xml:space="preserve"> – неустойк</w:t>
      </w:r>
      <w:r w:rsidRPr="00973B23">
        <w:rPr>
          <w:sz w:val="28"/>
          <w:szCs w:val="28"/>
          <w:highlight w:val="white"/>
        </w:rPr>
        <w:t>а</w:t>
      </w:r>
      <w:r w:rsidRPr="00973B23">
        <w:rPr>
          <w:sz w:val="28"/>
          <w:szCs w:val="28"/>
          <w:highlight w:val="white"/>
        </w:rPr>
        <w:t xml:space="preserve"> за просроченные проценты, </w:t>
      </w:r>
      <w:r>
        <w:rPr>
          <w:sz w:val="28"/>
          <w:szCs w:val="28"/>
          <w:highlight w:val="white"/>
        </w:rPr>
        <w:t>***</w:t>
      </w:r>
      <w:r w:rsidRPr="00973B23">
        <w:rPr>
          <w:sz w:val="28"/>
          <w:szCs w:val="28"/>
          <w:highlight w:val="white"/>
        </w:rPr>
        <w:t xml:space="preserve"> руб – неустойка за просроченный основной долг</w:t>
      </w:r>
      <w:r>
        <w:rPr>
          <w:sz w:val="28"/>
          <w:szCs w:val="28"/>
          <w:highlight w:val="white"/>
        </w:rPr>
        <w:t xml:space="preserve">, а также расходы по оплате </w:t>
      </w:r>
      <w:r w:rsidRPr="00973B23">
        <w:rPr>
          <w:sz w:val="28"/>
          <w:szCs w:val="28"/>
          <w:highlight w:val="white"/>
        </w:rPr>
        <w:t xml:space="preserve">госпошлины в размере </w:t>
      </w:r>
      <w:r>
        <w:rPr>
          <w:sz w:val="28"/>
          <w:szCs w:val="28"/>
          <w:highlight w:val="white"/>
        </w:rPr>
        <w:t>***</w:t>
      </w:r>
      <w:r>
        <w:rPr>
          <w:sz w:val="28"/>
          <w:szCs w:val="28"/>
          <w:highlight w:val="white"/>
        </w:rPr>
        <w:t xml:space="preserve"> руб.</w:t>
      </w:r>
    </w:p>
    <w:p w14:paraId="73D029BC" w14:textId="77777777" w:rsidR="00284858" w:rsidRPr="00F33B34" w:rsidRDefault="00D41A1D" w:rsidP="00284858">
      <w:pPr>
        <w:autoSpaceDE w:val="0"/>
        <w:jc w:val="both"/>
        <w:rPr>
          <w:sz w:val="28"/>
          <w:szCs w:val="28"/>
        </w:rPr>
      </w:pPr>
      <w:r w:rsidRPr="00973B23">
        <w:rPr>
          <w:sz w:val="28"/>
          <w:szCs w:val="28"/>
          <w:highlight w:val="white"/>
        </w:rPr>
        <w:t xml:space="preserve">        </w:t>
      </w:r>
      <w:r w:rsidRPr="00F33B34">
        <w:rPr>
          <w:sz w:val="28"/>
          <w:szCs w:val="28"/>
          <w:highlight w:val="white"/>
        </w:rPr>
        <w:t>Решение может быть обжа</w:t>
      </w:r>
      <w:r w:rsidRPr="00F33B34">
        <w:rPr>
          <w:sz w:val="28"/>
          <w:szCs w:val="28"/>
          <w:highlight w:val="white"/>
        </w:rPr>
        <w:t xml:space="preserve">ловано в Московский городской суд в течение месяца со дня принятия решения в окончательной форме. </w:t>
      </w:r>
    </w:p>
    <w:p w14:paraId="13DE127A" w14:textId="77777777" w:rsidR="00877684" w:rsidRPr="00973B23" w:rsidRDefault="00D41A1D" w:rsidP="00877684">
      <w:pPr>
        <w:jc w:val="both"/>
        <w:rPr>
          <w:sz w:val="28"/>
          <w:szCs w:val="28"/>
        </w:rPr>
      </w:pPr>
    </w:p>
    <w:p w14:paraId="49778B7E" w14:textId="77777777" w:rsidR="00696B5E" w:rsidRPr="00973B23" w:rsidRDefault="00D41A1D" w:rsidP="00CC703C">
      <w:pPr>
        <w:ind w:firstLine="426"/>
        <w:jc w:val="both"/>
        <w:rPr>
          <w:sz w:val="28"/>
          <w:szCs w:val="28"/>
        </w:rPr>
      </w:pPr>
    </w:p>
    <w:p w14:paraId="0A2F2AF5" w14:textId="77777777" w:rsidR="00696B5E" w:rsidRPr="00973B23" w:rsidRDefault="00D41A1D" w:rsidP="00CC703C">
      <w:pPr>
        <w:ind w:firstLine="426"/>
        <w:jc w:val="both"/>
        <w:rPr>
          <w:sz w:val="28"/>
          <w:szCs w:val="28"/>
        </w:rPr>
      </w:pPr>
    </w:p>
    <w:p w14:paraId="4E8FA5BC" w14:textId="77777777" w:rsidR="001161D5" w:rsidRPr="00973B23" w:rsidRDefault="00D41A1D" w:rsidP="009577AB">
      <w:pPr>
        <w:ind w:firstLine="426"/>
        <w:jc w:val="both"/>
        <w:rPr>
          <w:sz w:val="28"/>
          <w:szCs w:val="28"/>
        </w:rPr>
      </w:pPr>
      <w:r w:rsidRPr="00973B23">
        <w:rPr>
          <w:sz w:val="28"/>
          <w:szCs w:val="28"/>
          <w:highlight w:val="white"/>
        </w:rPr>
        <w:t xml:space="preserve">Судья </w:t>
      </w:r>
    </w:p>
    <w:sectPr w:rsidR="001161D5" w:rsidRPr="00973B23" w:rsidSect="00F51C6B">
      <w:footerReference w:type="default" r:id="rId1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5DB31" w14:textId="77777777" w:rsidR="00755346" w:rsidRDefault="00D41A1D" w:rsidP="00696B5E">
      <w:r>
        <w:separator/>
      </w:r>
    </w:p>
  </w:endnote>
  <w:endnote w:type="continuationSeparator" w:id="0">
    <w:p w14:paraId="359154C9" w14:textId="77777777" w:rsidR="00755346" w:rsidRDefault="00D41A1D" w:rsidP="0069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51F9" w14:textId="77777777" w:rsidR="00732927" w:rsidRDefault="00D41A1D">
    <w:pPr>
      <w:pStyle w:val="ab"/>
      <w:jc w:val="right"/>
    </w:pPr>
    <w:r>
      <w:fldChar w:fldCharType="begin"/>
    </w:r>
    <w:r>
      <w:rPr>
        <w:highlight w:val="white"/>
      </w:rPr>
      <w:instrText xml:space="preserve"> PAGE   \* MERGEFORMAT </w:instrText>
    </w:r>
    <w:r>
      <w:fldChar w:fldCharType="separate"/>
    </w:r>
    <w:r>
      <w:rPr>
        <w:noProof/>
        <w:highlight w:val="white"/>
      </w:rPr>
      <w:t>1</w:t>
    </w:r>
    <w:r>
      <w:fldChar w:fldCharType="end"/>
    </w:r>
  </w:p>
  <w:p w14:paraId="3D9A968C" w14:textId="77777777" w:rsidR="00732927" w:rsidRDefault="00D41A1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607FE" w14:textId="77777777" w:rsidR="00755346" w:rsidRDefault="00D41A1D" w:rsidP="00696B5E">
      <w:r>
        <w:separator/>
      </w:r>
    </w:p>
  </w:footnote>
  <w:footnote w:type="continuationSeparator" w:id="0">
    <w:p w14:paraId="62487FD4" w14:textId="77777777" w:rsidR="00755346" w:rsidRDefault="00D41A1D" w:rsidP="00696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SortMethod w:val="000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825"/>
    <w:rsid w:val="00D41A1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3DDEE"/>
  <w15:chartTrackingRefBased/>
  <w15:docId w15:val="{39B5A01D-7219-4668-86C5-29030E14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link w:val="10"/>
    <w:uiPriority w:val="99"/>
    <w:qFormat/>
    <w:rsid w:val="009755B5"/>
    <w:pPr>
      <w:autoSpaceDE w:val="0"/>
      <w:autoSpaceDN w:val="0"/>
      <w:adjustRightInd w:val="0"/>
      <w:spacing w:before="108" w:after="108"/>
      <w:jc w:val="center"/>
      <w:outlineLvl w:val="0"/>
    </w:pPr>
    <w:rPr>
      <w:rFonts w:ascii="Arial" w:hAnsi="Arial" w:cs="Arial"/>
      <w:b/>
      <w:bCs/>
      <w:color w:val="000080"/>
      <w:sz w:val="20"/>
      <w:szCs w:val="20"/>
    </w:rPr>
  </w:style>
  <w:style w:type="character" w:default="1" w:styleId="a0">
    <w:name w:val="Default Paragraph Font"/>
    <w:semiHidden/>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customStyle="1" w:styleId="ConsPlusNormal">
    <w:name w:val="ConsPlusNormal"/>
    <w:pPr>
      <w:widowControl w:val="0"/>
      <w:autoSpaceDE w:val="0"/>
      <w:autoSpaceDN w:val="0"/>
      <w:adjustRightInd w:val="0"/>
      <w:ind w:firstLine="720"/>
    </w:pPr>
    <w:rPr>
      <w:rFonts w:ascii="Arial" w:hAnsi="Arial" w:cs="Arial"/>
      <w:lang w:val="ru-RU" w:eastAsia="ru-RU"/>
    </w:rPr>
  </w:style>
  <w:style w:type="paragraph" w:styleId="a3">
    <w:name w:val="Body Text Indent"/>
    <w:basedOn w:val="a"/>
    <w:uiPriority w:val="99"/>
    <w:pPr>
      <w:ind w:firstLine="708"/>
    </w:pPr>
    <w:rPr>
      <w:sz w:val="28"/>
    </w:rPr>
  </w:style>
  <w:style w:type="character" w:customStyle="1" w:styleId="10">
    <w:name w:val="Заголовок 1 Знак"/>
    <w:basedOn w:val="a0"/>
    <w:link w:val="1"/>
    <w:uiPriority w:val="99"/>
    <w:rsid w:val="009755B5"/>
    <w:rPr>
      <w:rFonts w:ascii="Arial" w:hAnsi="Arial" w:cs="Arial"/>
      <w:b/>
      <w:bCs/>
      <w:color w:val="000080"/>
    </w:rPr>
  </w:style>
  <w:style w:type="paragraph" w:styleId="a4">
    <w:name w:val="Body Text"/>
    <w:basedOn w:val="a"/>
    <w:link w:val="a5"/>
    <w:uiPriority w:val="99"/>
    <w:rsid w:val="00556B90"/>
    <w:pPr>
      <w:spacing w:after="120"/>
    </w:pPr>
  </w:style>
  <w:style w:type="character" w:customStyle="1" w:styleId="a5">
    <w:name w:val="Основной текст Знак"/>
    <w:basedOn w:val="a0"/>
    <w:link w:val="a4"/>
    <w:uiPriority w:val="99"/>
    <w:semiHidden/>
    <w:rsid w:val="00556B90"/>
    <w:rPr>
      <w:sz w:val="24"/>
      <w:szCs w:val="24"/>
    </w:rPr>
  </w:style>
  <w:style w:type="character" w:customStyle="1" w:styleId="a6">
    <w:name w:val="Гипертекстовая ссылка"/>
    <w:basedOn w:val="a0"/>
    <w:uiPriority w:val="99"/>
    <w:rsid w:val="000B1CD0"/>
    <w:rPr>
      <w:color w:val="008000"/>
    </w:rPr>
  </w:style>
  <w:style w:type="paragraph" w:styleId="a7">
    <w:name w:val="Balloon Text"/>
    <w:basedOn w:val="a"/>
    <w:link w:val="a8"/>
    <w:uiPriority w:val="99"/>
    <w:rsid w:val="00080B51"/>
    <w:rPr>
      <w:rFonts w:ascii="Tahoma" w:hAnsi="Tahoma" w:cs="Tahoma"/>
      <w:sz w:val="16"/>
      <w:szCs w:val="16"/>
    </w:rPr>
  </w:style>
  <w:style w:type="character" w:customStyle="1" w:styleId="a8">
    <w:name w:val="Текст выноски Знак"/>
    <w:basedOn w:val="a0"/>
    <w:link w:val="a7"/>
    <w:uiPriority w:val="99"/>
    <w:semiHidden/>
    <w:rsid w:val="00080B51"/>
    <w:rPr>
      <w:rFonts w:ascii="Tahoma" w:hAnsi="Tahoma" w:cs="Tahoma"/>
      <w:sz w:val="16"/>
      <w:szCs w:val="16"/>
    </w:rPr>
  </w:style>
  <w:style w:type="paragraph" w:styleId="a9">
    <w:name w:val="header"/>
    <w:basedOn w:val="a"/>
    <w:link w:val="aa"/>
    <w:uiPriority w:val="99"/>
    <w:rsid w:val="00696B5E"/>
    <w:pPr>
      <w:tabs>
        <w:tab w:val="center" w:pos="4677"/>
        <w:tab w:val="right" w:pos="9355"/>
      </w:tabs>
    </w:pPr>
  </w:style>
  <w:style w:type="character" w:customStyle="1" w:styleId="aa">
    <w:name w:val="Верхний колонтитул Знак"/>
    <w:basedOn w:val="a0"/>
    <w:link w:val="a9"/>
    <w:uiPriority w:val="99"/>
    <w:semiHidden/>
    <w:rsid w:val="00696B5E"/>
    <w:rPr>
      <w:sz w:val="24"/>
      <w:szCs w:val="24"/>
    </w:rPr>
  </w:style>
  <w:style w:type="paragraph" w:styleId="ab">
    <w:name w:val="footer"/>
    <w:basedOn w:val="a"/>
    <w:link w:val="ac"/>
    <w:uiPriority w:val="99"/>
    <w:rsid w:val="00696B5E"/>
    <w:pPr>
      <w:tabs>
        <w:tab w:val="center" w:pos="4677"/>
        <w:tab w:val="right" w:pos="9355"/>
      </w:tabs>
    </w:pPr>
  </w:style>
  <w:style w:type="character" w:customStyle="1" w:styleId="ac">
    <w:name w:val="Нижний колонтитул Знак"/>
    <w:basedOn w:val="a0"/>
    <w:link w:val="ab"/>
    <w:uiPriority w:val="99"/>
    <w:rsid w:val="00696B5E"/>
    <w:rPr>
      <w:sz w:val="24"/>
      <w:szCs w:val="24"/>
    </w:rPr>
  </w:style>
  <w:style w:type="paragraph" w:customStyle="1" w:styleId="11">
    <w:name w:val="Шапка1"/>
    <w:basedOn w:val="a"/>
    <w:uiPriority w:val="99"/>
    <w:rsid w:val="00877745"/>
    <w:pPr>
      <w:jc w:val="both"/>
    </w:pPr>
    <w:rPr>
      <w:sz w:val="32"/>
      <w:szCs w:val="20"/>
      <w:lang w:eastAsia="ko-KR"/>
    </w:rPr>
  </w:style>
  <w:style w:type="character" w:customStyle="1" w:styleId="blk">
    <w:name w:val="blk"/>
    <w:basedOn w:val="a0"/>
    <w:uiPriority w:val="99"/>
    <w:rsid w:val="00877745"/>
    <w:rPr>
      <w:rFonts w:cs="Times New Roman"/>
    </w:rPr>
  </w:style>
  <w:style w:type="character" w:styleId="ad">
    <w:name w:val="Hyperlink"/>
    <w:basedOn w:val="a0"/>
    <w:uiPriority w:val="99"/>
    <w:rsid w:val="00577B59"/>
    <w:rPr>
      <w:rFonts w:cs="Times New Roman"/>
      <w:color w:val="0000FF"/>
      <w:u w:val="single"/>
    </w:rPr>
  </w:style>
  <w:style w:type="paragraph" w:customStyle="1" w:styleId="ConsPlusCell">
    <w:name w:val="ConsPlusCell"/>
    <w:uiPriority w:val="99"/>
    <w:rsid w:val="00870330"/>
    <w:pPr>
      <w:autoSpaceDE w:val="0"/>
      <w:autoSpaceDN w:val="0"/>
      <w:adjustRightInd w:val="0"/>
    </w:pPr>
    <w:rPr>
      <w:sz w:val="28"/>
      <w:szCs w:val="28"/>
      <w:lang w:val="ru-RU" w:eastAsia="ru-RU"/>
    </w:rPr>
  </w:style>
  <w:style w:type="paragraph" w:customStyle="1" w:styleId="s1">
    <w:name w:val="s_1"/>
    <w:basedOn w:val="a"/>
    <w:rsid w:val="00F924C1"/>
    <w:pPr>
      <w:ind w:firstLine="720"/>
      <w:jc w:val="both"/>
    </w:pPr>
    <w:rPr>
      <w:rFonts w:ascii="Arial" w:hAnsi="Arial" w:cs="Arial"/>
      <w:sz w:val="26"/>
      <w:szCs w:val="26"/>
    </w:rPr>
  </w:style>
  <w:style w:type="character" w:customStyle="1" w:styleId="link">
    <w:name w:val="link"/>
    <w:basedOn w:val="a0"/>
    <w:rsid w:val="00F924C1"/>
    <w:rPr>
      <w:rFonts w:cs="Times New Roman"/>
      <w:u w:val="none"/>
      <w:effect w:val="none"/>
    </w:rPr>
  </w:style>
  <w:style w:type="paragraph" w:customStyle="1" w:styleId="p8">
    <w:name w:val="p8"/>
    <w:basedOn w:val="a"/>
    <w:rsid w:val="00B910A5"/>
    <w:pPr>
      <w:spacing w:before="100" w:beforeAutospacing="1" w:after="100" w:afterAutospacing="1"/>
    </w:pPr>
  </w:style>
  <w:style w:type="paragraph" w:customStyle="1" w:styleId="p4">
    <w:name w:val="p4"/>
    <w:basedOn w:val="a"/>
    <w:rsid w:val="00B910A5"/>
    <w:pPr>
      <w:spacing w:before="100" w:beforeAutospacing="1" w:after="100" w:afterAutospacing="1"/>
    </w:pPr>
  </w:style>
  <w:style w:type="character" w:customStyle="1" w:styleId="2">
    <w:name w:val="Основной текст с отступом 2 Знак"/>
    <w:basedOn w:val="a0"/>
    <w:link w:val="20"/>
    <w:locked/>
    <w:rsid w:val="00225CAF"/>
    <w:rPr>
      <w:sz w:val="24"/>
      <w:szCs w:val="24"/>
      <w:lang w:val="ru-RU" w:eastAsia="ru-RU" w:bidi="ar-SA"/>
    </w:rPr>
  </w:style>
  <w:style w:type="paragraph" w:styleId="20">
    <w:name w:val="Body Text Indent 2"/>
    <w:basedOn w:val="a"/>
    <w:link w:val="2"/>
    <w:uiPriority w:val="99"/>
    <w:rsid w:val="00225CAF"/>
    <w:pPr>
      <w:spacing w:after="120" w:line="480" w:lineRule="auto"/>
      <w:ind w:left="283"/>
    </w:pPr>
  </w:style>
  <w:style w:type="paragraph" w:customStyle="1" w:styleId="msonormalcxsplast">
    <w:name w:val="msonormalcxsplast"/>
    <w:basedOn w:val="a"/>
    <w:rsid w:val="00225CAF"/>
    <w:pPr>
      <w:spacing w:before="100" w:beforeAutospacing="1" w:after="100" w:afterAutospacing="1"/>
    </w:pPr>
  </w:style>
  <w:style w:type="paragraph" w:customStyle="1" w:styleId="msobodytextindent2cxsplast">
    <w:name w:val="msobodytextindent2cxsplast"/>
    <w:basedOn w:val="a"/>
    <w:rsid w:val="00225C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D164FBFF9202FBDB7BF19984A54CD4B5499B9FE75BD10338EFC109B875302858E7775281EC0413EI3oF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36965D7B2E0C84C6FB267770E660929D7575959D264D67BE7D03A79C890E589AF2C7BB30BDC3063DyFB4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consultantplus://offline/ref=3D164FBFF9202FBDB7BF19984A54CD4B5499B9FE75BD10338EFC109B875302858E7775281EC34538I3o4G" TargetMode="External"/><Relationship Id="rId4" Type="http://schemas.openxmlformats.org/officeDocument/2006/relationships/webSettings" Target="webSettings.xml"/><Relationship Id="rId9" Type="http://schemas.openxmlformats.org/officeDocument/2006/relationships/hyperlink" Target="consultantplus://offline/ref=3D164FBFF9202FBDB7BF19984A54CD4B5499B9FE75BD10338EFC109B875302858E7775281EC34538I3o6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