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25F3E" w14:textId="77777777" w:rsidR="00434394" w:rsidRDefault="00DD25EC" w:rsidP="00434394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  <w:bookmarkStart w:id="0" w:name="_GoBack"/>
      <w:bookmarkEnd w:id="0"/>
      <w:r>
        <w:rPr>
          <w:rFonts w:ascii="Bookman Old Style" w:eastAsia="Times New Roman" w:hAnsi="Bookman Old Style" w:cs="Tahoma"/>
          <w:b/>
          <w:sz w:val="24"/>
          <w:szCs w:val="24"/>
          <w:lang w:eastAsia="ru-RU"/>
        </w:rPr>
        <w:t>РЕШЕНИЕ</w:t>
      </w:r>
    </w:p>
    <w:p w14:paraId="6DFCD8BD" w14:textId="77777777" w:rsidR="00434394" w:rsidRDefault="00DD25EC" w:rsidP="00434394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b/>
          <w:sz w:val="24"/>
          <w:szCs w:val="24"/>
          <w:lang w:eastAsia="ru-RU"/>
        </w:rPr>
      </w:pPr>
      <w:r>
        <w:rPr>
          <w:rFonts w:ascii="Bookman Old Style" w:eastAsia="Times New Roman" w:hAnsi="Bookman Old Style" w:cs="Tahoma"/>
          <w:b/>
          <w:sz w:val="24"/>
          <w:szCs w:val="24"/>
          <w:lang w:eastAsia="ru-RU"/>
        </w:rPr>
        <w:t>Именем Российской Федерации</w:t>
      </w:r>
    </w:p>
    <w:p w14:paraId="1813B762" w14:textId="77777777" w:rsidR="00434394" w:rsidRDefault="00DD25EC" w:rsidP="00434394">
      <w:pPr>
        <w:shd w:val="clear" w:color="auto" w:fill="FFFFFF"/>
        <w:tabs>
          <w:tab w:val="left" w:pos="7445"/>
          <w:tab w:val="left" w:pos="9498"/>
        </w:tabs>
        <w:spacing w:after="0" w:line="240" w:lineRule="auto"/>
        <w:ind w:firstLine="540"/>
        <w:jc w:val="both"/>
        <w:rPr>
          <w:rFonts w:ascii="Bookman Old Style" w:hAnsi="Bookman Old Style"/>
          <w:sz w:val="24"/>
          <w:szCs w:val="24"/>
        </w:rPr>
      </w:pPr>
    </w:p>
    <w:p w14:paraId="476EF3A8" w14:textId="77777777" w:rsidR="00434394" w:rsidRDefault="00DD25EC" w:rsidP="00434394">
      <w:pPr>
        <w:shd w:val="clear" w:color="auto" w:fill="FFFFFF"/>
        <w:tabs>
          <w:tab w:val="left" w:pos="7445"/>
          <w:tab w:val="left" w:pos="9498"/>
        </w:tabs>
        <w:spacing w:after="0" w:line="240" w:lineRule="auto"/>
        <w:ind w:firstLine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15 ноября 2017года</w:t>
      </w:r>
      <w:r>
        <w:rPr>
          <w:rFonts w:ascii="Bookman Old Style" w:hAnsi="Bookman Old Style" w:cs="Arial"/>
          <w:sz w:val="24"/>
          <w:szCs w:val="24"/>
        </w:rPr>
        <w:tab/>
        <w:t xml:space="preserve">        </w:t>
      </w:r>
      <w:r>
        <w:rPr>
          <w:rFonts w:ascii="Bookman Old Style" w:hAnsi="Bookman Old Style"/>
          <w:sz w:val="24"/>
          <w:szCs w:val="24"/>
        </w:rPr>
        <w:t>г. Москва</w:t>
      </w:r>
    </w:p>
    <w:p w14:paraId="068651B2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eastAsia="Arial Unicode MS" w:hAnsi="Bookman Old Style" w:cs="Arial Unicode MS"/>
          <w:sz w:val="24"/>
          <w:szCs w:val="24"/>
        </w:rPr>
        <w:t>Нагатинский районный суд г. Москвы в составе председательствующего федерального судьи Клинцовой И.В., при секретаре Ковалевой А.Ю.,</w:t>
      </w:r>
    </w:p>
    <w:p w14:paraId="69F8CF16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рассмотрев в открытом судебном заседании гражданск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ое дело №2-8214/2017 по иску Публичного акционерного общества «Сбербанк России»  в лице филиала – Московского банка ПАО Сбербанк к КИВ о взыскании задолженности по кредитной карте, </w:t>
      </w:r>
    </w:p>
    <w:p w14:paraId="092D6C64" w14:textId="77777777" w:rsidR="00434394" w:rsidRDefault="00DD25EC" w:rsidP="00434394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14:paraId="2EA3F34C" w14:textId="77777777" w:rsidR="00434394" w:rsidRDefault="00DD25EC" w:rsidP="00434394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УСТАНОВИЛ:</w:t>
      </w:r>
    </w:p>
    <w:p w14:paraId="62B98293" w14:textId="77777777" w:rsidR="00434394" w:rsidRDefault="00DD25EC" w:rsidP="00434394">
      <w:pPr>
        <w:pStyle w:val="a3"/>
        <w:ind w:right="1" w:firstLine="709"/>
        <w:rPr>
          <w:rFonts w:ascii="Bookman Old Style" w:hAnsi="Bookman Old Style"/>
        </w:rPr>
      </w:pPr>
      <w:r>
        <w:rPr>
          <w:rFonts w:ascii="Bookman Old Style" w:hAnsi="Bookman Old Style" w:cs="Tahoma"/>
        </w:rPr>
        <w:t xml:space="preserve">истец Публичное акционерное общество «Сбербанк России» в лице </w:t>
      </w:r>
      <w:r>
        <w:rPr>
          <w:rFonts w:ascii="Bookman Old Style" w:hAnsi="Bookman Old Style" w:cs="Tahoma"/>
        </w:rPr>
        <w:t xml:space="preserve">филиала – Московского банка Сбербанка России ПАО  обратилось в суд с иском к ответчику К*И.В. </w:t>
      </w:r>
      <w:r>
        <w:rPr>
          <w:rFonts w:ascii="Bookman Old Style" w:hAnsi="Bookman Old Style"/>
        </w:rPr>
        <w:t>о взыскании суммы задолженности по кредитной карте. В обоснование заявленных требований указано, что 26.09.2013 года ПАО «Сбербанк России» заключил с К*И.В. догов</w:t>
      </w:r>
      <w:r>
        <w:rPr>
          <w:rFonts w:ascii="Bookman Old Style" w:hAnsi="Bookman Old Style"/>
        </w:rPr>
        <w:t>ор кредитования посредством выдачи ему международной кредитной карты Сбербанка № 4**</w:t>
      </w:r>
      <w:r>
        <w:rPr>
          <w:rFonts w:ascii="Bookman Old Style" w:hAnsi="Bookman Old Style"/>
          <w:lang w:eastAsia="en-US"/>
        </w:rPr>
        <w:t xml:space="preserve"> </w:t>
      </w:r>
      <w:r>
        <w:rPr>
          <w:rFonts w:ascii="Bookman Old Style" w:hAnsi="Bookman Old Style"/>
        </w:rPr>
        <w:t>с предоставленным по ней кредитом в размере 85000,00 руб.  и обслуживанием счета по данной карте в российских рублях. Указанный договор заключен в результате публичной офе</w:t>
      </w:r>
      <w:r>
        <w:rPr>
          <w:rFonts w:ascii="Bookman Old Style" w:hAnsi="Bookman Old Style"/>
        </w:rPr>
        <w:t>рты путем оформления ответчиком заявления на получение кредитной карты Сбербанка России</w:t>
      </w:r>
      <w:r>
        <w:rPr>
          <w:rFonts w:ascii="Bookman Old Style" w:hAnsi="Bookman Old Style"/>
          <w:lang w:eastAsia="en-US"/>
        </w:rPr>
        <w:t xml:space="preserve"> </w:t>
      </w:r>
      <w:r>
        <w:rPr>
          <w:rFonts w:ascii="Bookman Old Style" w:hAnsi="Bookman Old Style"/>
        </w:rPr>
        <w:t>и ознакомления его с Условиями выпуска и обслуживания кредитной карты Сбербанка (далее – Условия), Тарифами Сбербанка и Памяткой Держателя международных банковских карт</w:t>
      </w:r>
      <w:r>
        <w:rPr>
          <w:rFonts w:ascii="Bookman Old Style" w:hAnsi="Bookman Old Style"/>
        </w:rPr>
        <w:t>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такого договора предусмотрена статьей 428 ГК РФ. Во исполнение з</w:t>
      </w:r>
      <w:r>
        <w:rPr>
          <w:rFonts w:ascii="Bookman Old Style" w:hAnsi="Bookman Old Style"/>
        </w:rPr>
        <w:t>аключенного договора ответчику была выдана кредитная карта № 4**с лимитом кредита 85000,00 руб.,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</w:t>
      </w:r>
      <w:r>
        <w:rPr>
          <w:rFonts w:ascii="Bookman Old Style" w:hAnsi="Bookman Old Style"/>
        </w:rPr>
        <w:t>тчику был открыт счет для отражения операций, проводимых с использованием международной кредитной карты в соответствии с заключенным договором. В соответствии с пунктом 3.1. Условий, операции, совершенные по карте, оплачиваются за счет кредита, предоставля</w:t>
      </w:r>
      <w:r>
        <w:rPr>
          <w:rFonts w:ascii="Bookman Old Style" w:hAnsi="Bookman Old Style"/>
        </w:rPr>
        <w:t xml:space="preserve">емого Сбербанком России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сроком на 12 месяцев под 21,8% годовых на условиях, определенных </w:t>
      </w:r>
      <w:r>
        <w:rPr>
          <w:rFonts w:ascii="Bookman Old Style" w:hAnsi="Bookman Old Style"/>
        </w:rPr>
        <w:t>Тарифами Сбербанка. 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</w:t>
      </w:r>
      <w:r>
        <w:rPr>
          <w:rFonts w:ascii="Bookman Old Style" w:hAnsi="Bookman Old Style"/>
        </w:rPr>
        <w:t>е. 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</w:t>
      </w:r>
      <w:r>
        <w:rPr>
          <w:rFonts w:ascii="Bookman Old Style" w:hAnsi="Bookman Old Style"/>
        </w:rPr>
        <w:t xml:space="preserve">м пополнения счета карты не позднее двадцати календарных дней с даты формирования отчета по карте. Пунктом 3.8 Условий предусмотрено, что </w:t>
      </w:r>
      <w:r>
        <w:rPr>
          <w:rFonts w:ascii="Bookman Old Style" w:hAnsi="Bookman Old Style"/>
        </w:rPr>
        <w:lastRenderedPageBreak/>
        <w:t>за несвоевременное погашение обязательных платежей взимается неустойка в соответствии с Тарифами Сбербанка (п.5 – в ра</w:t>
      </w:r>
      <w:r>
        <w:rPr>
          <w:rFonts w:ascii="Bookman Old Style" w:hAnsi="Bookman Old Style"/>
        </w:rPr>
        <w:t>змере удвоенной процентной ставки за пользование кредитом). Ответчик исполнял условия договора ненадлежащим образом. За ответчиком по состоянию на 29.06.2017 года образовалась задолженность в размере 95677,90 руб.. В соответствии с пунктами 4.1.5. и 5.2.5.</w:t>
      </w:r>
      <w:r>
        <w:rPr>
          <w:rFonts w:ascii="Bookman Old Style" w:hAnsi="Bookman Old Style"/>
        </w:rPr>
        <w:t xml:space="preserve"> Условий, в случае неисполнения или ненадлежащего исполнения ответчиком условий заключенного договора, Сбербанк имеет право досрочно потребовать оплаты суммы общей задолженности по карте, а ответчик обязуется досрочно ее погасить. Банк направлял Заемщику п</w:t>
      </w:r>
      <w:r>
        <w:rPr>
          <w:rFonts w:ascii="Bookman Old Style" w:hAnsi="Bookman Old Style"/>
        </w:rPr>
        <w:t>исьма с просьбой погасить  имеющуюся задолженность, однако до настоящего времени задолженность не погашена. С учетом изложенного, истец просил взыскать с ответчика в пользу истца сумму задолженности в размере 95677,90 руб., расходы по оплате государственно</w:t>
      </w:r>
      <w:r>
        <w:rPr>
          <w:rFonts w:ascii="Bookman Old Style" w:hAnsi="Bookman Old Style"/>
        </w:rPr>
        <w:t>й пошлины в размере 3070,34 руб..</w:t>
      </w:r>
    </w:p>
    <w:p w14:paraId="01D324B0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Представитель истца в судебное заседание не явился, о месте и времени слушания дела извещен, в исковом заявлении просил о рассмотрении дела в его отсутствие, против принятия решения в заочном порядке не возражал.</w:t>
      </w:r>
    </w:p>
    <w:p w14:paraId="1C331AE7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Ответчик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 К*И.В. в судебное заседание не явился, о месте и времени слушания дела извещался, с заявлением об отложении судебного разбирательства не обращался, в связи с чем суд рассматривает дело в его отсутствие в порядке ст. 167 ГПК РФ.</w:t>
      </w:r>
    </w:p>
    <w:p w14:paraId="6F9BD4C7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Суд, исследовав материалы д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ела, считает исковые требования Публичного акционерного общества «Сбербанк России» обоснованными и подлежащими удовлетворению по следующим основаниям. </w:t>
      </w:r>
    </w:p>
    <w:p w14:paraId="483EC45D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Согласно п.1 ст. 819 Гражданского кодекса Российской Федерации по кредитному договору банк или иная кред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2AFFF72F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В силу положений п. 1 ст. 810 Г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ражданского кодекса Российской Федерации заемщик обязан возвратить кредитору полученную сумму кредита в срок и в порядке, которые предусмотрены кредитным договором.</w:t>
      </w:r>
    </w:p>
    <w:p w14:paraId="38BA7FEB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В соответствии со ст. 309 Гражданского кодекса Российской Федерации обязательства должны ис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полняться надлежащим образом в соответствии с условиями обязательства и требованиями закона, иных правовых актов.</w:t>
      </w:r>
    </w:p>
    <w:p w14:paraId="65CA3CE6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В соответствии со ст. 310 Гражданского кодекса Российской Федерации односторонний отказ от исполнения обязательства и одностороннее изменение 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его условий не допускается, за исключением случаев предусмотренных законом.</w:t>
      </w:r>
    </w:p>
    <w:p w14:paraId="1A8F3E4A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В соответствии со ст.ст. 809, 819 ГК РФ заемщик по кредитному договору обязан возвратить в срок полученную сумму кредита кредитору и уплатить проценты за пользование кредитом.</w:t>
      </w:r>
    </w:p>
    <w:p w14:paraId="04556498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Учит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ывая систематическое неисполнение ответчиком своих обязательств по погашению долга и уплате процентов, истец на основании п. 2 ст. 811 ГК РФ потребовал  расторгнуть договор и  досрочно погасить  оставшуюся  сумму предоставленного кредита, уплатить причитаю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щиеся проценты за пользование кредитом, а также иные суммы, предусмотренные кредитным договором.</w:t>
      </w:r>
    </w:p>
    <w:p w14:paraId="5B00C82D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eastAsia="Times New Roman" w:hAnsi="Bookman Old Style" w:cs="Tahoma"/>
          <w:sz w:val="24"/>
          <w:szCs w:val="24"/>
          <w:lang w:eastAsia="ru-RU"/>
        </w:rPr>
        <w:lastRenderedPageBreak/>
        <w:t>Согласно ст. 330 ГК РФ в случае неисполнения или ненадлежащего исполнения обязательства, в т.ч. в случае просрочки исполнения, должник обязан уплатить кредитор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у предусмотренную законом или договором неустойку.</w:t>
      </w:r>
    </w:p>
    <w:p w14:paraId="480C3F96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В соответствии со ст.ст. 811, 819 ГК РФ, если иное не предусмотрено законом или договором, в случае, если заемщик не возвращает в срок сумму займа, на эту сумму подлежат уплате проценты, независимо от упла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ты процентов, предусмотренных п. 1 ст. 809 ГКРФ.</w:t>
      </w:r>
    </w:p>
    <w:p w14:paraId="18F04426" w14:textId="77777777" w:rsidR="00434394" w:rsidRDefault="00DD25EC" w:rsidP="00434394">
      <w:pPr>
        <w:pStyle w:val="a3"/>
        <w:ind w:right="1" w:firstLine="709"/>
        <w:rPr>
          <w:rFonts w:ascii="Bookman Old Style" w:hAnsi="Bookman Old Style"/>
        </w:rPr>
      </w:pPr>
      <w:r>
        <w:rPr>
          <w:rFonts w:ascii="Bookman Old Style" w:hAnsi="Bookman Old Style" w:cs="Tahoma"/>
        </w:rPr>
        <w:t xml:space="preserve">В ходе судебного разбирательства установлено, что </w:t>
      </w:r>
      <w:r>
        <w:rPr>
          <w:rFonts w:ascii="Bookman Old Style" w:hAnsi="Bookman Old Style"/>
          <w:bCs/>
        </w:rPr>
        <w:t>26.09.2013</w:t>
      </w:r>
      <w:r>
        <w:rPr>
          <w:rFonts w:ascii="Bookman Old Style" w:hAnsi="Bookman Old Style"/>
        </w:rPr>
        <w:t xml:space="preserve"> года ОАО «Сбербанк России» заключил с К* И.В. договор кредитования посредством выдачи ему международной кредитной карты Сбербанка № **</w:t>
      </w:r>
      <w:r>
        <w:rPr>
          <w:rFonts w:ascii="Bookman Old Style" w:hAnsi="Bookman Old Style"/>
          <w:lang w:eastAsia="en-US"/>
        </w:rPr>
        <w:t xml:space="preserve"> </w:t>
      </w:r>
      <w:r>
        <w:rPr>
          <w:rFonts w:ascii="Bookman Old Style" w:hAnsi="Bookman Old Style"/>
        </w:rPr>
        <w:t>с предостав</w:t>
      </w:r>
      <w:r>
        <w:rPr>
          <w:rFonts w:ascii="Bookman Old Style" w:hAnsi="Bookman Old Style"/>
        </w:rPr>
        <w:t>ленным по ней кредитом в размере 85000,00 руб.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</w:t>
      </w:r>
      <w:r>
        <w:rPr>
          <w:rFonts w:ascii="Bookman Old Style" w:hAnsi="Bookman Old Style"/>
          <w:lang w:eastAsia="en-US"/>
        </w:rPr>
        <w:t xml:space="preserve"> </w:t>
      </w:r>
      <w:r>
        <w:rPr>
          <w:rFonts w:ascii="Bookman Old Style" w:hAnsi="Bookman Old Style"/>
        </w:rPr>
        <w:t>и ознаком</w:t>
      </w:r>
      <w:r>
        <w:rPr>
          <w:rFonts w:ascii="Bookman Old Style" w:hAnsi="Bookman Old Style"/>
        </w:rPr>
        <w:t>ления его с Условиями выпуска и обслуживания кредитной карты Сбербанка (далее – Условия), Тарифами Сбербанка и Памяткой Держателя международных банковских карт. Данный договор, по своему существу, является договором присоединения, основные положения которо</w:t>
      </w:r>
      <w:r>
        <w:rPr>
          <w:rFonts w:ascii="Bookman Old Style" w:hAnsi="Bookman Old Style"/>
        </w:rPr>
        <w:t xml:space="preserve">го в одностороннем порядке сформулированы Сбербанком России в Условиях. Возможность заключения такого договора предусмотрена статьей 428 ГК РФ. </w:t>
      </w:r>
    </w:p>
    <w:p w14:paraId="5473136F" w14:textId="77777777" w:rsidR="00434394" w:rsidRDefault="00DD25EC" w:rsidP="00434394">
      <w:pPr>
        <w:pStyle w:val="a3"/>
        <w:ind w:right="1" w:firstLine="709"/>
        <w:rPr>
          <w:rFonts w:ascii="Bookman Old Style" w:hAnsi="Bookman Old Style"/>
        </w:rPr>
      </w:pPr>
      <w:r>
        <w:rPr>
          <w:rFonts w:ascii="Bookman Old Style" w:hAnsi="Bookman Old Style"/>
        </w:rPr>
        <w:t>Во исполнение заключенного договора ответчику была выдана кредитная карта № ** с лимитом кредита 85000,00 руб.,</w:t>
      </w:r>
      <w:r>
        <w:rPr>
          <w:rFonts w:ascii="Bookman Old Style" w:hAnsi="Bookman Old Style"/>
        </w:rPr>
        <w:t xml:space="preserve">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был открыт счет для отражения операций, проводимых с использованием международной кредитно</w:t>
      </w:r>
      <w:r>
        <w:rPr>
          <w:rFonts w:ascii="Bookman Old Style" w:hAnsi="Bookman Old Style"/>
        </w:rPr>
        <w:t xml:space="preserve">й карты в соответствии с заключенным договором. </w:t>
      </w:r>
    </w:p>
    <w:p w14:paraId="5DBD7AEA" w14:textId="77777777" w:rsidR="00434394" w:rsidRDefault="00DD25EC" w:rsidP="00434394">
      <w:pPr>
        <w:pStyle w:val="a3"/>
        <w:ind w:right="1" w:firstLine="709"/>
        <w:rPr>
          <w:rFonts w:ascii="Bookman Old Style" w:hAnsi="Bookman Old Style"/>
        </w:rPr>
      </w:pPr>
      <w:r>
        <w:rPr>
          <w:rFonts w:ascii="Bookman Old Style" w:hAnsi="Bookman Old Style"/>
        </w:rPr>
        <w:t>В соответствии с пунктом 3.1.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</w:t>
      </w:r>
      <w:r>
        <w:rPr>
          <w:rFonts w:ascii="Bookman Old Style" w:hAnsi="Bookman Old Style"/>
        </w:rPr>
        <w:t>оступного лимита кредита.</w:t>
      </w:r>
    </w:p>
    <w:p w14:paraId="49214AEF" w14:textId="77777777" w:rsidR="00434394" w:rsidRDefault="00DD25EC" w:rsidP="00434394">
      <w:pPr>
        <w:pStyle w:val="a3"/>
        <w:ind w:right="1" w:firstLine="70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Кредит по карте предоставляется ответчику в размере кредитного лимита сроком на 12 месяцев под 21,8% годовых на условиях, определенных Тарифами Сбербанка. При этом, Сбербанк России обязуется ежемесячно формировать и предоставлять</w:t>
      </w:r>
      <w:r>
        <w:rPr>
          <w:rFonts w:ascii="Bookman Old Style" w:hAnsi="Bookman Old Style"/>
        </w:rPr>
        <w:t xml:space="preserve">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</w:t>
      </w:r>
    </w:p>
    <w:p w14:paraId="1D448A31" w14:textId="77777777" w:rsidR="00434394" w:rsidRDefault="00DD25EC" w:rsidP="00434394">
      <w:pPr>
        <w:pStyle w:val="a3"/>
        <w:ind w:right="1" w:firstLine="709"/>
        <w:rPr>
          <w:rFonts w:ascii="Bookman Old Style" w:hAnsi="Bookman Old Style"/>
        </w:rPr>
      </w:pPr>
      <w:r>
        <w:rPr>
          <w:rFonts w:ascii="Bookman Old Style" w:hAnsi="Bookman Old Style"/>
        </w:rPr>
        <w:t>Согласно Условиям, погашение кредита и уплата процентов за его использование осуществляет</w:t>
      </w:r>
      <w:r>
        <w:rPr>
          <w:rFonts w:ascii="Bookman Old Style" w:hAnsi="Bookman Old Style"/>
        </w:rPr>
        <w:t xml:space="preserve">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отчета по </w:t>
      </w:r>
      <w:r>
        <w:rPr>
          <w:rFonts w:ascii="Bookman Old Style" w:hAnsi="Bookman Old Style"/>
        </w:rPr>
        <w:t xml:space="preserve">карте. Пунктом 3.8 Условий предусмотрено, что за несвоевременное погашение обязательных платежей взимается неустойка в соответствии с Тарифами Сбербанка (п.5 – в размере удвоенной процентной ставки за пользование кредитом). </w:t>
      </w:r>
    </w:p>
    <w:p w14:paraId="69764BB2" w14:textId="77777777" w:rsidR="00434394" w:rsidRDefault="00DD25EC" w:rsidP="00434394">
      <w:pPr>
        <w:pStyle w:val="a3"/>
        <w:ind w:right="1" w:firstLine="709"/>
        <w:rPr>
          <w:rFonts w:ascii="Bookman Old Style" w:hAnsi="Bookman Old Style"/>
        </w:rPr>
      </w:pPr>
      <w:r>
        <w:rPr>
          <w:rFonts w:ascii="Bookman Old Style" w:hAnsi="Bookman Old Style"/>
        </w:rPr>
        <w:t>Ответчик исполнял условия догов</w:t>
      </w:r>
      <w:r>
        <w:rPr>
          <w:rFonts w:ascii="Bookman Old Style" w:hAnsi="Bookman Old Style"/>
        </w:rPr>
        <w:t>ора ненадлежащим образом.</w:t>
      </w:r>
    </w:p>
    <w:p w14:paraId="7A42D9F5" w14:textId="77777777" w:rsidR="00434394" w:rsidRDefault="00DD25EC" w:rsidP="00434394">
      <w:pPr>
        <w:pStyle w:val="a3"/>
        <w:ind w:right="1" w:firstLine="70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Банк направлял Заемщику письма с просьбой погасить  имеющуюся задолженность, однако до настоящего времени задолженность не погашена. </w:t>
      </w:r>
    </w:p>
    <w:p w14:paraId="71B0743A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hAnsi="Bookman Old Style"/>
          <w:sz w:val="24"/>
          <w:szCs w:val="24"/>
          <w:lang w:eastAsia="ru-RU"/>
        </w:rPr>
        <w:t>Согласно представленному  истцом расчету, по состоянию на 05.09.2016 года сумма задолженности от</w:t>
      </w:r>
      <w:r>
        <w:rPr>
          <w:rFonts w:ascii="Bookman Old Style" w:hAnsi="Bookman Old Style"/>
          <w:sz w:val="24"/>
          <w:szCs w:val="24"/>
          <w:lang w:eastAsia="ru-RU"/>
        </w:rPr>
        <w:t xml:space="preserve">ветчика перед истцом составляет </w:t>
      </w:r>
      <w:r>
        <w:rPr>
          <w:rFonts w:ascii="Bookman Old Style" w:hAnsi="Bookman Old Style"/>
          <w:sz w:val="24"/>
          <w:szCs w:val="24"/>
        </w:rPr>
        <w:t>95677,90 руб., в том числе: 84999,53 руб. просроченный основной долг, 8485,46 руб. просроченные проценты, 2192,91 руб. неустойка.</w:t>
      </w:r>
    </w:p>
    <w:p w14:paraId="1967C863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Суд соглашается с представленным истцом расчетом, поскольку он соответствует условиям договора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, арифметических ошибок не имеет.</w:t>
      </w:r>
    </w:p>
    <w:p w14:paraId="3D7F466C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>
        <w:rPr>
          <w:rFonts w:ascii="Bookman Old Style" w:eastAsia="Arial Unicode MS" w:hAnsi="Bookman Old Style" w:cs="Arial Unicode MS"/>
          <w:sz w:val="24"/>
          <w:szCs w:val="24"/>
        </w:rPr>
        <w:t>В соответствии со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56BD6983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>
        <w:rPr>
          <w:rFonts w:ascii="Bookman Old Style" w:eastAsia="Arial Unicode MS" w:hAnsi="Bookman Old Style" w:cs="Arial Unicode MS"/>
          <w:sz w:val="24"/>
          <w:szCs w:val="24"/>
        </w:rPr>
        <w:t>Утверждения истца в</w:t>
      </w:r>
      <w:r>
        <w:rPr>
          <w:rFonts w:ascii="Bookman Old Style" w:eastAsia="Arial Unicode MS" w:hAnsi="Bookman Old Style" w:cs="Arial Unicode MS"/>
          <w:sz w:val="24"/>
          <w:szCs w:val="24"/>
        </w:rPr>
        <w:t xml:space="preserve"> исковом заявлении, согласно ст. 55 ГПК РФ, являются доказательствами по делу. </w:t>
      </w:r>
    </w:p>
    <w:p w14:paraId="3B859CFC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>
        <w:rPr>
          <w:rFonts w:ascii="Bookman Old Style" w:eastAsia="Arial Unicode MS" w:hAnsi="Bookman Old Style" w:cs="Arial Unicode MS"/>
          <w:sz w:val="24"/>
          <w:szCs w:val="24"/>
        </w:rPr>
        <w:t>Ответчик в суд не явился, со своей стороны доказательств выполнения обязательств по выплате кредита не представил, в связи с чем, суд, в силу ст. 55 ГПК РФ, берет за основу реш</w:t>
      </w:r>
      <w:r>
        <w:rPr>
          <w:rFonts w:ascii="Bookman Old Style" w:eastAsia="Arial Unicode MS" w:hAnsi="Bookman Old Style" w:cs="Arial Unicode MS"/>
          <w:sz w:val="24"/>
          <w:szCs w:val="24"/>
        </w:rPr>
        <w:t>ения только доказательства, представленные истцом.</w:t>
      </w:r>
    </w:p>
    <w:p w14:paraId="0FE43396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При таких обстоятельствах, учитывая, что ответчик в суд не явился, возражений на иск не представил, что суд расценивает, как согласие с иском, суд находит исковые требования подлежащими удовлетворению в по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лном объеме, поскольку обязательство по предоставлению кредита банком выполнено полностью и своевременно, между тем, ответчиком допущено нарушение условий кредитного договора, в связи чем, с ответчика подлежит взысканию задолженность по кредитному договору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.</w:t>
      </w:r>
    </w:p>
    <w:p w14:paraId="409BB245" w14:textId="77777777" w:rsidR="00434394" w:rsidRPr="00434394" w:rsidRDefault="00DD25EC" w:rsidP="0043439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 w:rsidRPr="00434394">
        <w:rPr>
          <w:rFonts w:ascii="Bookman Old Style" w:hAnsi="Bookman Old Style" w:cs="Arial"/>
          <w:sz w:val="24"/>
          <w:szCs w:val="24"/>
        </w:rPr>
        <w:t>Довод ответчика о том, что истцом был пропущен срок исковой давности, поскольку с момента последнего платежа прошло более 3 лет, является несостоятельным.</w:t>
      </w:r>
    </w:p>
    <w:p w14:paraId="3012E46C" w14:textId="77777777" w:rsidR="00434394" w:rsidRPr="00434394" w:rsidRDefault="00DD25EC" w:rsidP="0043439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 w:rsidRPr="00434394">
        <w:rPr>
          <w:rFonts w:ascii="Bookman Old Style" w:hAnsi="Bookman Old Style" w:cs="Arial"/>
          <w:sz w:val="24"/>
          <w:szCs w:val="24"/>
        </w:rPr>
        <w:t xml:space="preserve">Согласно </w:t>
      </w:r>
      <w:hyperlink r:id="rId5" w:history="1">
        <w:r w:rsidRPr="00434394">
          <w:rPr>
            <w:rStyle w:val="a5"/>
            <w:rFonts w:ascii="Bookman Old Style" w:hAnsi="Bookman Old Style" w:cs="Arial"/>
            <w:color w:val="106BBE"/>
            <w:sz w:val="24"/>
            <w:szCs w:val="24"/>
            <w:u w:val="none"/>
          </w:rPr>
          <w:t>ч. 1 ст. 204</w:t>
        </w:r>
      </w:hyperlink>
      <w:r w:rsidRPr="00434394">
        <w:rPr>
          <w:rFonts w:ascii="Bookman Old Style" w:hAnsi="Bookman Old Style" w:cs="Arial"/>
          <w:sz w:val="24"/>
          <w:szCs w:val="24"/>
        </w:rPr>
        <w:t xml:space="preserve"> Гражданского кодекса РФ срок исков</w:t>
      </w:r>
      <w:r w:rsidRPr="00434394">
        <w:rPr>
          <w:rFonts w:ascii="Bookman Old Style" w:hAnsi="Bookman Old Style" w:cs="Arial"/>
          <w:sz w:val="24"/>
          <w:szCs w:val="24"/>
        </w:rPr>
        <w:t>ой давности не течет со дня обращения в суд в установленном порядке за защитой нарушенного права на протяжении всего времени, пока осуществляется судебная защита нарушенного права</w:t>
      </w:r>
    </w:p>
    <w:p w14:paraId="5FD1D787" w14:textId="77777777" w:rsidR="00434394" w:rsidRPr="00434394" w:rsidRDefault="00DD25EC" w:rsidP="0043439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 w:rsidRPr="00434394">
        <w:rPr>
          <w:rFonts w:ascii="Bookman Old Style" w:hAnsi="Bookman Old Style" w:cs="Arial"/>
          <w:sz w:val="24"/>
          <w:szCs w:val="24"/>
        </w:rPr>
        <w:t xml:space="preserve">На основании </w:t>
      </w:r>
      <w:hyperlink r:id="rId6" w:history="1">
        <w:r w:rsidRPr="00434394">
          <w:rPr>
            <w:rStyle w:val="a5"/>
            <w:rFonts w:ascii="Bookman Old Style" w:hAnsi="Bookman Old Style" w:cs="Arial"/>
            <w:color w:val="106BBE"/>
            <w:sz w:val="24"/>
            <w:szCs w:val="24"/>
            <w:u w:val="none"/>
          </w:rPr>
          <w:t>абз. 2 ст. 203</w:t>
        </w:r>
      </w:hyperlink>
      <w:r w:rsidRPr="00434394">
        <w:rPr>
          <w:rFonts w:ascii="Bookman Old Style" w:hAnsi="Bookman Old Style" w:cs="Arial"/>
          <w:sz w:val="24"/>
          <w:szCs w:val="24"/>
        </w:rPr>
        <w:t xml:space="preserve"> Граждан</w:t>
      </w:r>
      <w:r w:rsidRPr="00434394">
        <w:rPr>
          <w:rFonts w:ascii="Bookman Old Style" w:hAnsi="Bookman Old Style" w:cs="Arial"/>
          <w:sz w:val="24"/>
          <w:szCs w:val="24"/>
        </w:rPr>
        <w:t>ского кодекса РФ после перерыва течение срока исковой давности начинается заново; время, истекшее до перерыва, не засчитывается в новый срок.</w:t>
      </w:r>
    </w:p>
    <w:p w14:paraId="10463D26" w14:textId="77777777" w:rsidR="00434394" w:rsidRPr="00434394" w:rsidRDefault="00DD25EC" w:rsidP="0043439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 w:rsidRPr="00434394">
        <w:rPr>
          <w:rFonts w:ascii="Bookman Old Style" w:hAnsi="Bookman Old Style" w:cs="Arial"/>
          <w:sz w:val="24"/>
          <w:szCs w:val="24"/>
        </w:rPr>
        <w:t xml:space="preserve">Согласно </w:t>
      </w:r>
      <w:hyperlink r:id="rId7" w:history="1">
        <w:r w:rsidRPr="00434394">
          <w:rPr>
            <w:rStyle w:val="a5"/>
            <w:rFonts w:ascii="Bookman Old Style" w:hAnsi="Bookman Old Style" w:cs="Arial"/>
            <w:color w:val="106BBE"/>
            <w:sz w:val="24"/>
            <w:szCs w:val="24"/>
            <w:u w:val="none"/>
          </w:rPr>
          <w:t>п. 17</w:t>
        </w:r>
      </w:hyperlink>
      <w:r w:rsidRPr="00434394">
        <w:rPr>
          <w:rFonts w:ascii="Bookman Old Style" w:hAnsi="Bookman Old Style" w:cs="Arial"/>
          <w:sz w:val="24"/>
          <w:szCs w:val="24"/>
        </w:rPr>
        <w:t xml:space="preserve"> Постановления Пленума Верховного Суда РФ от 29 сентября 201</w:t>
      </w:r>
      <w:r w:rsidRPr="00434394">
        <w:rPr>
          <w:rFonts w:ascii="Bookman Old Style" w:hAnsi="Bookman Old Style" w:cs="Arial"/>
          <w:sz w:val="24"/>
          <w:szCs w:val="24"/>
        </w:rPr>
        <w:t xml:space="preserve">5 года N 43 "О некоторых вопросах, связанных с применением норм </w:t>
      </w:r>
      <w:hyperlink r:id="rId8" w:history="1">
        <w:r w:rsidRPr="00434394">
          <w:rPr>
            <w:rStyle w:val="a5"/>
            <w:rFonts w:ascii="Bookman Old Style" w:hAnsi="Bookman Old Style" w:cs="Arial"/>
            <w:color w:val="106BBE"/>
            <w:sz w:val="24"/>
            <w:szCs w:val="24"/>
            <w:u w:val="none"/>
          </w:rPr>
          <w:t>Гражданского кодекса</w:t>
        </w:r>
      </w:hyperlink>
      <w:r w:rsidRPr="00434394">
        <w:rPr>
          <w:rFonts w:ascii="Bookman Old Style" w:hAnsi="Bookman Old Style" w:cs="Arial"/>
          <w:sz w:val="24"/>
          <w:szCs w:val="24"/>
        </w:rPr>
        <w:t xml:space="preserve"> РФ об исковой давности" в силу </w:t>
      </w:r>
      <w:hyperlink r:id="rId9" w:history="1">
        <w:r w:rsidRPr="00434394">
          <w:rPr>
            <w:rStyle w:val="a5"/>
            <w:rFonts w:ascii="Bookman Old Style" w:hAnsi="Bookman Old Style" w:cs="Arial"/>
            <w:color w:val="106BBE"/>
            <w:sz w:val="24"/>
            <w:szCs w:val="24"/>
            <w:u w:val="none"/>
          </w:rPr>
          <w:t>пункта 1 ст. 204</w:t>
        </w:r>
      </w:hyperlink>
      <w:r w:rsidRPr="00434394">
        <w:rPr>
          <w:rFonts w:ascii="Bookman Old Style" w:hAnsi="Bookman Old Style" w:cs="Arial"/>
          <w:sz w:val="24"/>
          <w:szCs w:val="24"/>
        </w:rPr>
        <w:t xml:space="preserve"> Гражданского кодекса РФ срок исковой давн</w:t>
      </w:r>
      <w:r w:rsidRPr="00434394">
        <w:rPr>
          <w:rFonts w:ascii="Bookman Old Style" w:hAnsi="Bookman Old Style" w:cs="Arial"/>
          <w:sz w:val="24"/>
          <w:szCs w:val="24"/>
        </w:rPr>
        <w:t>ости не течет с момента обращения за судебной защитой, в том числе со дня подачи заявления о вынесении судебного приказа либо обращения в третейский суд, если такое заявление было принято к производству.</w:t>
      </w:r>
    </w:p>
    <w:p w14:paraId="71A48BE1" w14:textId="77777777" w:rsidR="00434394" w:rsidRPr="00434394" w:rsidRDefault="00DD25EC" w:rsidP="0043439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 w:rsidRPr="00434394">
        <w:rPr>
          <w:rFonts w:ascii="Bookman Old Style" w:hAnsi="Bookman Old Style" w:cs="Arial"/>
          <w:sz w:val="24"/>
          <w:szCs w:val="24"/>
        </w:rPr>
        <w:t xml:space="preserve">В пределах срока исковой давности истец обращался к </w:t>
      </w:r>
      <w:r w:rsidRPr="00434394">
        <w:rPr>
          <w:rFonts w:ascii="Bookman Old Style" w:hAnsi="Bookman Old Style" w:cs="Arial"/>
          <w:sz w:val="24"/>
          <w:szCs w:val="24"/>
        </w:rPr>
        <w:t xml:space="preserve">мировому судье с заявлением о вынесении судебного приказа.08 апреля 2016г. мировым судьей судебного участка N37 района Братеево г. Москвы был вынесен судебный приказ о взыскании с ответчика задолженности по кредитному договору, определением мирового судьи </w:t>
      </w:r>
      <w:r w:rsidRPr="00434394">
        <w:rPr>
          <w:rFonts w:ascii="Bookman Old Style" w:hAnsi="Bookman Old Style" w:cs="Arial"/>
          <w:sz w:val="24"/>
          <w:szCs w:val="24"/>
        </w:rPr>
        <w:t>судебного участка N37 района Братеево г. Москвы от 28 апреля 2016г. данный судебный приказ был отменен в связи с подачей ответчиком возражений относительно исполнения данного судебного приказа.</w:t>
      </w:r>
    </w:p>
    <w:p w14:paraId="509735F7" w14:textId="77777777" w:rsidR="00434394" w:rsidRPr="00434394" w:rsidRDefault="00DD25EC" w:rsidP="0043439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 w:rsidRPr="00434394">
        <w:rPr>
          <w:rFonts w:ascii="Bookman Old Style" w:hAnsi="Bookman Old Style" w:cs="Arial"/>
          <w:sz w:val="24"/>
          <w:szCs w:val="24"/>
        </w:rPr>
        <w:t xml:space="preserve">Таким образом, в соответствии со </w:t>
      </w:r>
      <w:hyperlink r:id="rId10" w:history="1">
        <w:r w:rsidRPr="00434394">
          <w:rPr>
            <w:rStyle w:val="a5"/>
            <w:rFonts w:ascii="Bookman Old Style" w:hAnsi="Bookman Old Style" w:cs="Arial"/>
            <w:color w:val="106BBE"/>
            <w:sz w:val="24"/>
            <w:szCs w:val="24"/>
            <w:u w:val="none"/>
          </w:rPr>
          <w:t>ст. 203</w:t>
        </w:r>
      </w:hyperlink>
      <w:r w:rsidRPr="00434394">
        <w:rPr>
          <w:rFonts w:ascii="Bookman Old Style" w:hAnsi="Bookman Old Style" w:cs="Arial"/>
          <w:sz w:val="24"/>
          <w:szCs w:val="24"/>
        </w:rPr>
        <w:t xml:space="preserve"> ГК РФ течение срока исковой давности прервалось с момента обращения банка в суд с заявлением о выдаче судебного приказа.</w:t>
      </w:r>
    </w:p>
    <w:p w14:paraId="53FE2F0E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В силу ч. 1. ст. 98 Гражданского процессуального кодекса Российской Федерации стороне, в пользу которой состоялось 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 xml:space="preserve">решение суда, суд присуждает возместить с другой стороны все понесенные по делу судебные расходы. Таким образом, с ответчика в пользу истца подлежат взысканию судебные расходы по оплате государственной пошлины в размере 3070,34 руб... </w:t>
      </w:r>
    </w:p>
    <w:p w14:paraId="595FFC42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На основании изложен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ного,  руководствуясь ст. ст. 194-198 Гражданского процессуального кодекса Российской Федерации, суд</w:t>
      </w:r>
    </w:p>
    <w:p w14:paraId="525D5774" w14:textId="77777777" w:rsidR="00434394" w:rsidRDefault="00DD25EC" w:rsidP="00434394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14:paraId="61F0D10F" w14:textId="77777777" w:rsidR="00434394" w:rsidRDefault="00DD25EC" w:rsidP="00434394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Р  Ш И Л:</w:t>
      </w:r>
    </w:p>
    <w:p w14:paraId="6E911712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Исковые требования Публичного акционерного общества «Сбербанк России» в лице филиала- Московского банка ПАО Сбербанк к КИВ о взыскании задолженн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ости по кредитной карте удовлетворить.</w:t>
      </w:r>
    </w:p>
    <w:p w14:paraId="4F2EF996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Times New Roman" w:hAnsi="Bookman Old Style" w:cs="Tahoma"/>
          <w:sz w:val="24"/>
          <w:szCs w:val="24"/>
          <w:lang w:eastAsia="ru-RU"/>
        </w:rPr>
      </w:pP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Взыскать с КИВ в пользу Публичного акционерного общества «Сбербанк России»  в лице Московского банка  ПАО Сбербанк задолженность  в размере 95677,90 руб., расходы по оплате государственной пошлины в размере 3070,34 ру</w:t>
      </w:r>
      <w:r>
        <w:rPr>
          <w:rFonts w:ascii="Bookman Old Style" w:eastAsia="Times New Roman" w:hAnsi="Bookman Old Style" w:cs="Tahoma"/>
          <w:sz w:val="24"/>
          <w:szCs w:val="24"/>
          <w:lang w:eastAsia="ru-RU"/>
        </w:rPr>
        <w:t>б..</w:t>
      </w:r>
    </w:p>
    <w:p w14:paraId="5829C6A2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>
        <w:rPr>
          <w:rFonts w:ascii="Bookman Old Style" w:eastAsia="Arial Unicode MS" w:hAnsi="Bookman Old Style" w:cs="Arial Unicode MS"/>
          <w:sz w:val="24"/>
          <w:szCs w:val="24"/>
        </w:rPr>
        <w:t>Решение суда может быть обжаловано сторонами в апелляционном порядке в течение месяца.</w:t>
      </w:r>
    </w:p>
    <w:p w14:paraId="55B61835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</w:p>
    <w:p w14:paraId="45CB7D8C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</w:p>
    <w:p w14:paraId="2A9C4AF6" w14:textId="77777777" w:rsidR="00434394" w:rsidRDefault="00DD25EC" w:rsidP="00434394">
      <w:pPr>
        <w:spacing w:after="0" w:line="240" w:lineRule="auto"/>
        <w:ind w:firstLine="540"/>
        <w:jc w:val="both"/>
        <w:rPr>
          <w:rFonts w:ascii="Bookman Old Style" w:eastAsia="Arial Unicode MS" w:hAnsi="Bookman Old Style" w:cs="Arial Unicode MS"/>
          <w:sz w:val="24"/>
          <w:szCs w:val="24"/>
        </w:rPr>
      </w:pPr>
      <w:r>
        <w:rPr>
          <w:rFonts w:ascii="Bookman Old Style" w:eastAsia="Arial Unicode MS" w:hAnsi="Bookman Old Style" w:cs="Arial Unicode MS"/>
          <w:sz w:val="24"/>
          <w:szCs w:val="24"/>
        </w:rPr>
        <w:t xml:space="preserve">Федеральный судья                                                          Клинцова И.В. </w:t>
      </w:r>
    </w:p>
    <w:p w14:paraId="48F496CF" w14:textId="77777777" w:rsidR="00434394" w:rsidRDefault="00DD25EC" w:rsidP="00434394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14:paraId="6A4A5C10" w14:textId="77777777" w:rsidR="00434394" w:rsidRDefault="00DD25EC" w:rsidP="00434394">
      <w:pPr>
        <w:spacing w:after="0" w:line="240" w:lineRule="auto"/>
        <w:ind w:firstLine="540"/>
        <w:jc w:val="center"/>
        <w:rPr>
          <w:rFonts w:ascii="Bookman Old Style" w:eastAsia="Times New Roman" w:hAnsi="Bookman Old Style" w:cs="Tahoma"/>
          <w:sz w:val="24"/>
          <w:szCs w:val="24"/>
          <w:lang w:eastAsia="ru-RU"/>
        </w:rPr>
      </w:pPr>
    </w:p>
    <w:p w14:paraId="41BABBFC" w14:textId="77777777" w:rsidR="00EA6E32" w:rsidRPr="00434394" w:rsidRDefault="00DD25EC" w:rsidP="00434394"/>
    <w:sectPr w:rsidR="00EA6E32" w:rsidRPr="00434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7C81"/>
    <w:rsid w:val="00DD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EAECA28"/>
  <w15:chartTrackingRefBased/>
  <w15:docId w15:val="{BC315C2A-F646-4058-9311-15391FDB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5534"/>
    <w:pPr>
      <w:spacing w:after="200" w:line="276" w:lineRule="auto"/>
    </w:pPr>
    <w:rPr>
      <w:rFonts w:ascii="Calibri" w:eastAsia="Calibri" w:hAnsi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34394"/>
    <w:pPr>
      <w:autoSpaceDE w:val="0"/>
      <w:autoSpaceDN w:val="0"/>
      <w:adjustRightInd w:val="0"/>
      <w:spacing w:after="0" w:line="240" w:lineRule="auto"/>
      <w:ind w:right="-76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link w:val="a3"/>
    <w:rsid w:val="00434394"/>
    <w:rPr>
      <w:sz w:val="24"/>
      <w:szCs w:val="24"/>
    </w:rPr>
  </w:style>
  <w:style w:type="character" w:styleId="a5">
    <w:name w:val="Hyperlink"/>
    <w:uiPriority w:val="99"/>
    <w:unhideWhenUsed/>
    <w:rsid w:val="00434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10064072.0" TargetMode="External"/><Relationship Id="rId3" Type="http://schemas.openxmlformats.org/officeDocument/2006/relationships/settings" Target="settings.xml"/><Relationship Id="rId7" Type="http://schemas.openxmlformats.org/officeDocument/2006/relationships/hyperlink" Target="garantF1://71104098.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arantF1://10064072.203" TargetMode="External"/><Relationship Id="rId11" Type="http://schemas.openxmlformats.org/officeDocument/2006/relationships/fontTable" Target="fontTable.xml"/><Relationship Id="rId5" Type="http://schemas.openxmlformats.org/officeDocument/2006/relationships/hyperlink" Target="garantF1://10064072.20410" TargetMode="External"/><Relationship Id="rId10" Type="http://schemas.openxmlformats.org/officeDocument/2006/relationships/hyperlink" Target="garantF1://10064072.2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arantF1://10064072.204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2014</Words>
  <Characters>11484</Characters>
  <Application>Microsoft Office Word</Application>
  <DocSecurity>0</DocSecurity>
  <Lines>95</Lines>
  <Paragraphs>26</Paragraphs>
  <ScaleCrop>false</ScaleCrop>
  <Company/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