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170B70" w:rsidRPr="00893DEE" w:rsidP="00893DEE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  <w:highlight w:val="none"/>
        </w:rPr>
        <w:t>ЗАОЧНОЕ</w:t>
      </w:r>
      <w:r w:rsidRPr="00893DEE">
        <w:rPr>
          <w:rFonts w:ascii="Times New Roman" w:hAnsi="Times New Roman"/>
          <w:b/>
          <w:sz w:val="28"/>
          <w:szCs w:val="20"/>
          <w:highlight w:val="none"/>
        </w:rPr>
        <w:t xml:space="preserve"> РЕШЕНИЕ</w:t>
      </w:r>
    </w:p>
    <w:p w:rsidR="00170B70" w:rsidRPr="00893DEE" w:rsidP="00893DEE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/>
          <w:b/>
          <w:sz w:val="28"/>
          <w:szCs w:val="20"/>
        </w:rPr>
      </w:pPr>
      <w:r w:rsidRPr="00893DEE">
        <w:rPr>
          <w:rFonts w:ascii="Times New Roman" w:hAnsi="Times New Roman"/>
          <w:b/>
          <w:sz w:val="28"/>
          <w:szCs w:val="20"/>
          <w:highlight w:val="none"/>
        </w:rPr>
        <w:t>ИМЕНЕМ РОССИЙСКОЙ ФЕДЕРАЦИИ</w:t>
      </w:r>
    </w:p>
    <w:p w:rsidR="00893DEE" w:rsidRPr="00893DEE" w:rsidP="00A22C2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</w:p>
    <w:p w:rsidR="00170B70" w:rsidRPr="00893DEE" w:rsidP="00893D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</w:rPr>
      </w:pPr>
      <w:r w:rsidRPr="00893DEE">
        <w:rPr>
          <w:rFonts w:ascii="Times New Roman" w:hAnsi="Times New Roman"/>
          <w:sz w:val="28"/>
          <w:szCs w:val="20"/>
          <w:highlight w:val="none"/>
        </w:rPr>
        <w:t xml:space="preserve">21 октября 2016 года                                              </w:t>
      </w:r>
      <w:r w:rsidR="00873340">
        <w:rPr>
          <w:rFonts w:ascii="Times New Roman" w:hAnsi="Times New Roman"/>
          <w:sz w:val="28"/>
          <w:szCs w:val="20"/>
          <w:highlight w:val="none"/>
        </w:rPr>
        <w:t xml:space="preserve">                            </w:t>
      </w:r>
      <w:r w:rsidRPr="00893DEE">
        <w:rPr>
          <w:rFonts w:ascii="Times New Roman" w:hAnsi="Times New Roman"/>
          <w:sz w:val="28"/>
          <w:szCs w:val="20"/>
          <w:highlight w:val="none"/>
        </w:rPr>
        <w:t>г</w:t>
      </w:r>
      <w:r w:rsidR="00873340">
        <w:rPr>
          <w:rFonts w:ascii="Times New Roman" w:hAnsi="Times New Roman"/>
          <w:sz w:val="28"/>
          <w:szCs w:val="20"/>
          <w:highlight w:val="none"/>
        </w:rPr>
        <w:t xml:space="preserve">ород </w:t>
      </w:r>
      <w:r w:rsidRPr="00893DEE">
        <w:rPr>
          <w:rFonts w:ascii="Times New Roman" w:hAnsi="Times New Roman"/>
          <w:sz w:val="28"/>
          <w:szCs w:val="20"/>
          <w:highlight w:val="none"/>
        </w:rPr>
        <w:t>Москва</w:t>
      </w:r>
    </w:p>
    <w:p w:rsidR="00170B70" w:rsidRPr="00893DEE" w:rsidP="00893D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</w:rPr>
      </w:pPr>
      <w:r w:rsidRPr="00893DEE">
        <w:rPr>
          <w:rFonts w:ascii="Times New Roman" w:hAnsi="Times New Roman"/>
          <w:sz w:val="28"/>
          <w:szCs w:val="20"/>
          <w:highlight w:val="none"/>
        </w:rPr>
        <w:t>Тушинский районный суд г</w:t>
      </w:r>
      <w:r w:rsidR="00873340">
        <w:rPr>
          <w:rFonts w:ascii="Times New Roman" w:hAnsi="Times New Roman"/>
          <w:sz w:val="28"/>
          <w:szCs w:val="20"/>
          <w:highlight w:val="none"/>
        </w:rPr>
        <w:t xml:space="preserve">орода </w:t>
      </w:r>
      <w:r w:rsidRPr="00893DEE">
        <w:rPr>
          <w:rFonts w:ascii="Times New Roman" w:hAnsi="Times New Roman"/>
          <w:sz w:val="28"/>
          <w:szCs w:val="20"/>
          <w:highlight w:val="none"/>
        </w:rPr>
        <w:t>Москвы</w:t>
      </w:r>
    </w:p>
    <w:p w:rsidR="00170B70" w:rsidRPr="00893DEE" w:rsidP="00893D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</w:rPr>
      </w:pPr>
      <w:r w:rsidRPr="00893DEE">
        <w:rPr>
          <w:rFonts w:ascii="Times New Roman" w:hAnsi="Times New Roman"/>
          <w:sz w:val="28"/>
          <w:szCs w:val="20"/>
          <w:highlight w:val="none"/>
        </w:rPr>
        <w:t xml:space="preserve">В составе председательствующего судьи </w:t>
      </w:r>
      <w:r w:rsidRPr="00893DEE" w:rsidR="00FA3F66">
        <w:rPr>
          <w:rFonts w:ascii="Times New Roman" w:hAnsi="Times New Roman"/>
          <w:sz w:val="28"/>
          <w:szCs w:val="20"/>
          <w:highlight w:val="none"/>
        </w:rPr>
        <w:t>Куличева Р.Б.</w:t>
      </w:r>
      <w:r w:rsidRPr="00893DEE">
        <w:rPr>
          <w:rFonts w:ascii="Times New Roman" w:hAnsi="Times New Roman"/>
          <w:sz w:val="28"/>
          <w:szCs w:val="20"/>
          <w:highlight w:val="none"/>
        </w:rPr>
        <w:t>,</w:t>
      </w:r>
    </w:p>
    <w:p w:rsidR="00170B70" w:rsidRPr="00893DEE" w:rsidP="00893D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</w:rPr>
      </w:pPr>
      <w:r w:rsidRPr="00893DEE">
        <w:rPr>
          <w:rFonts w:ascii="Times New Roman" w:hAnsi="Times New Roman"/>
          <w:sz w:val="28"/>
          <w:szCs w:val="20"/>
          <w:highlight w:val="none"/>
        </w:rPr>
        <w:t>п</w:t>
      </w:r>
      <w:r w:rsidRPr="00893DEE" w:rsidR="00BD08A1">
        <w:rPr>
          <w:rFonts w:ascii="Times New Roman" w:hAnsi="Times New Roman"/>
          <w:sz w:val="28"/>
          <w:szCs w:val="20"/>
          <w:highlight w:val="none"/>
        </w:rPr>
        <w:t xml:space="preserve">ри секретаре </w:t>
      </w:r>
      <w:r w:rsidR="00873340">
        <w:rPr>
          <w:rFonts w:ascii="Times New Roman" w:hAnsi="Times New Roman"/>
          <w:sz w:val="28"/>
          <w:szCs w:val="20"/>
          <w:highlight w:val="none"/>
        </w:rPr>
        <w:t>Петросяне Н.А.</w:t>
      </w:r>
      <w:r w:rsidRPr="00893DEE" w:rsidR="00BD08A1">
        <w:rPr>
          <w:rFonts w:ascii="Times New Roman" w:hAnsi="Times New Roman"/>
          <w:sz w:val="28"/>
          <w:szCs w:val="20"/>
          <w:highlight w:val="none"/>
        </w:rPr>
        <w:t>,</w:t>
      </w:r>
    </w:p>
    <w:p w:rsidR="00BD08A1" w:rsidRPr="00893DEE" w:rsidP="00893D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</w:rPr>
      </w:pPr>
      <w:r w:rsidRPr="00893DEE">
        <w:rPr>
          <w:rFonts w:ascii="Times New Roman" w:hAnsi="Times New Roman"/>
          <w:sz w:val="28"/>
          <w:szCs w:val="20"/>
          <w:highlight w:val="none"/>
        </w:rPr>
        <w:t>рассмотрев в открытом судебном заседании гражданское дело № 2-874</w:t>
      </w:r>
      <w:r w:rsidRPr="00893DEE" w:rsidR="00CE49F1">
        <w:rPr>
          <w:rFonts w:ascii="Times New Roman" w:hAnsi="Times New Roman"/>
          <w:sz w:val="28"/>
          <w:szCs w:val="20"/>
          <w:highlight w:val="none"/>
        </w:rPr>
        <w:t>2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/16 по иску ПАО Сбербанк в лице филиала – Московского банка ПАО Сбербанк к Коляда </w:t>
      </w:r>
      <w:r w:rsidR="00E921F6">
        <w:rPr>
          <w:rFonts w:ascii="Times New Roman" w:hAnsi="Times New Roman"/>
          <w:sz w:val="28"/>
          <w:szCs w:val="20"/>
          <w:highlight w:val="none"/>
        </w:rPr>
        <w:t>Т.С.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в лице законного представителя Коляда </w:t>
      </w:r>
      <w:r w:rsidR="00E921F6">
        <w:rPr>
          <w:rFonts w:ascii="Times New Roman" w:hAnsi="Times New Roman"/>
          <w:sz w:val="28"/>
          <w:szCs w:val="20"/>
          <w:highlight w:val="none"/>
        </w:rPr>
        <w:t>Н.А.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о взы</w:t>
      </w:r>
      <w:r w:rsidRPr="00893DEE">
        <w:rPr>
          <w:rFonts w:ascii="Times New Roman" w:hAnsi="Times New Roman"/>
          <w:sz w:val="28"/>
          <w:szCs w:val="20"/>
          <w:highlight w:val="none"/>
        </w:rPr>
        <w:t>скании задолженности по кредитно</w:t>
      </w:r>
      <w:r w:rsidRPr="00893DEE" w:rsidR="00DF33EF">
        <w:rPr>
          <w:rFonts w:ascii="Times New Roman" w:hAnsi="Times New Roman"/>
          <w:sz w:val="28"/>
          <w:szCs w:val="20"/>
          <w:highlight w:val="none"/>
        </w:rPr>
        <w:t>й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</w:t>
      </w:r>
      <w:r w:rsidRPr="00893DEE" w:rsidR="00DF33EF">
        <w:rPr>
          <w:rFonts w:ascii="Times New Roman" w:hAnsi="Times New Roman"/>
          <w:sz w:val="28"/>
          <w:szCs w:val="20"/>
          <w:highlight w:val="none"/>
        </w:rPr>
        <w:t xml:space="preserve">карте </w:t>
      </w:r>
      <w:r w:rsidR="00873340">
        <w:rPr>
          <w:rFonts w:ascii="Times New Roman" w:hAnsi="Times New Roman"/>
          <w:sz w:val="28"/>
          <w:szCs w:val="20"/>
          <w:highlight w:val="none"/>
        </w:rPr>
        <w:br/>
      </w:r>
      <w:r w:rsidRPr="00893DEE" w:rsidR="00DF33EF">
        <w:rPr>
          <w:rFonts w:ascii="Times New Roman" w:hAnsi="Times New Roman"/>
          <w:sz w:val="28"/>
          <w:szCs w:val="20"/>
          <w:highlight w:val="none"/>
        </w:rPr>
        <w:t xml:space="preserve">№ </w:t>
      </w:r>
      <w:r w:rsidR="00E921F6">
        <w:rPr>
          <w:rFonts w:ascii="Times New Roman" w:hAnsi="Times New Roman"/>
          <w:sz w:val="28"/>
          <w:szCs w:val="20"/>
          <w:highlight w:val="none"/>
        </w:rPr>
        <w:t>***************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, </w:t>
      </w:r>
    </w:p>
    <w:p w:rsidR="00873340" w:rsidRPr="00873340" w:rsidP="00BD08A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b/>
          <w:sz w:val="16"/>
          <w:szCs w:val="16"/>
        </w:rPr>
      </w:pPr>
    </w:p>
    <w:p w:rsidR="00BD08A1" w:rsidRPr="00873340" w:rsidP="0087334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/>
          <w:b/>
          <w:sz w:val="28"/>
          <w:szCs w:val="20"/>
        </w:rPr>
      </w:pPr>
      <w:r w:rsidRPr="00873340">
        <w:rPr>
          <w:rFonts w:ascii="Times New Roman" w:hAnsi="Times New Roman"/>
          <w:b/>
          <w:sz w:val="28"/>
          <w:szCs w:val="20"/>
          <w:highlight w:val="none"/>
        </w:rPr>
        <w:t>УСТАНОВИЛ:</w:t>
      </w:r>
    </w:p>
    <w:p w:rsidR="00873340" w:rsidRPr="00873340" w:rsidP="00873340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b/>
          <w:sz w:val="16"/>
          <w:szCs w:val="16"/>
        </w:rPr>
      </w:pPr>
    </w:p>
    <w:p w:rsidR="00A22C2C" w:rsidRPr="00893DEE" w:rsidP="00873340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0"/>
        </w:rPr>
      </w:pPr>
      <w:r w:rsidRPr="00893DEE">
        <w:rPr>
          <w:rFonts w:ascii="Times New Roman" w:hAnsi="Times New Roman"/>
          <w:sz w:val="28"/>
          <w:szCs w:val="20"/>
          <w:highlight w:val="none"/>
        </w:rPr>
        <w:t>ПАО Сбербанк обратилось в суд с иском к</w:t>
      </w:r>
      <w:r w:rsidRPr="00893DEE" w:rsidR="00BD08A1">
        <w:rPr>
          <w:rFonts w:ascii="Times New Roman" w:hAnsi="Times New Roman"/>
          <w:sz w:val="28"/>
          <w:szCs w:val="20"/>
          <w:highlight w:val="none"/>
        </w:rPr>
        <w:t xml:space="preserve"> </w:t>
      </w:r>
      <w:r w:rsidRPr="00893DEE" w:rsidR="00FA3F66">
        <w:rPr>
          <w:rFonts w:ascii="Times New Roman" w:hAnsi="Times New Roman"/>
          <w:sz w:val="28"/>
          <w:szCs w:val="20"/>
          <w:highlight w:val="none"/>
        </w:rPr>
        <w:t xml:space="preserve">Коляда </w:t>
      </w:r>
      <w:r w:rsidR="00E921F6">
        <w:rPr>
          <w:rFonts w:ascii="Times New Roman" w:hAnsi="Times New Roman"/>
          <w:sz w:val="28"/>
          <w:szCs w:val="20"/>
          <w:highlight w:val="none"/>
        </w:rPr>
        <w:t>Т.С.</w:t>
      </w:r>
      <w:r w:rsidRPr="00893DEE" w:rsidR="00FA3F66">
        <w:rPr>
          <w:rFonts w:ascii="Times New Roman" w:hAnsi="Times New Roman"/>
          <w:sz w:val="28"/>
          <w:szCs w:val="20"/>
          <w:highlight w:val="none"/>
        </w:rPr>
        <w:t xml:space="preserve"> в лице законного представителя Коляда </w:t>
      </w:r>
      <w:r w:rsidR="00E921F6">
        <w:rPr>
          <w:rFonts w:ascii="Times New Roman" w:hAnsi="Times New Roman"/>
          <w:sz w:val="28"/>
          <w:szCs w:val="20"/>
          <w:highlight w:val="none"/>
        </w:rPr>
        <w:t>Н.А.</w:t>
      </w:r>
      <w:r w:rsidRPr="00893DEE" w:rsidR="00BD08A1">
        <w:rPr>
          <w:rFonts w:ascii="Times New Roman" w:hAnsi="Times New Roman"/>
          <w:sz w:val="28"/>
          <w:szCs w:val="20"/>
          <w:highlight w:val="none"/>
        </w:rPr>
        <w:t xml:space="preserve"> 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с требованием о взыскании задолженности </w:t>
      </w:r>
      <w:r w:rsidRPr="00893DEE" w:rsidR="00DF33EF">
        <w:rPr>
          <w:rFonts w:ascii="Times New Roman" w:hAnsi="Times New Roman"/>
          <w:sz w:val="28"/>
          <w:szCs w:val="20"/>
          <w:highlight w:val="none"/>
        </w:rPr>
        <w:t>по кредитной карте</w:t>
      </w:r>
      <w:r w:rsidRPr="00893DEE">
        <w:rPr>
          <w:rFonts w:ascii="Times New Roman" w:hAnsi="Times New Roman"/>
          <w:sz w:val="28"/>
          <w:szCs w:val="20"/>
          <w:highlight w:val="none"/>
        </w:rPr>
        <w:t>.</w:t>
      </w:r>
    </w:p>
    <w:p w:rsidR="00CE49F1" w:rsidRPr="00893DEE" w:rsidP="00873340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0"/>
        </w:rPr>
      </w:pPr>
      <w:r w:rsidRPr="00893DEE">
        <w:rPr>
          <w:rFonts w:ascii="Times New Roman" w:hAnsi="Times New Roman"/>
          <w:sz w:val="28"/>
          <w:szCs w:val="20"/>
          <w:highlight w:val="none"/>
        </w:rPr>
        <w:t xml:space="preserve">Требования мотивировало тем, что 10.07.2013 года между ПАО Сбербанк (ранее – ОАО «Сбербанк России») и </w:t>
      </w:r>
      <w:r w:rsidR="00E921F6">
        <w:rPr>
          <w:rFonts w:ascii="Times New Roman" w:hAnsi="Times New Roman"/>
          <w:sz w:val="28"/>
          <w:szCs w:val="20"/>
          <w:highlight w:val="none"/>
        </w:rPr>
        <w:t>(данные изъяты)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в результате публичной оферты был заключен договор (эмиссионный контракт № 0910-Р-</w:t>
      </w:r>
      <w:r w:rsidR="00E921F6">
        <w:rPr>
          <w:rFonts w:ascii="Times New Roman" w:hAnsi="Times New Roman"/>
          <w:sz w:val="28"/>
          <w:szCs w:val="20"/>
          <w:highlight w:val="none"/>
        </w:rPr>
        <w:t>*********</w:t>
      </w:r>
      <w:r w:rsidRPr="00893DEE">
        <w:rPr>
          <w:rFonts w:ascii="Times New Roman" w:hAnsi="Times New Roman"/>
          <w:sz w:val="28"/>
          <w:szCs w:val="20"/>
          <w:highlight w:val="none"/>
        </w:rPr>
        <w:t>) на предоставление последнему возобновляемой кред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итной линии посредством выдачи ему международной кредитной карты Сбербанка Visa </w:t>
      </w:r>
      <w:r w:rsidRPr="00893DEE">
        <w:rPr>
          <w:rFonts w:ascii="Times New Roman" w:hAnsi="Times New Roman"/>
          <w:sz w:val="28"/>
          <w:szCs w:val="20"/>
          <w:highlight w:val="none"/>
          <w:lang w:val="en-US"/>
        </w:rPr>
        <w:t>Credit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</w:t>
      </w:r>
      <w:r w:rsidRPr="00893DEE">
        <w:rPr>
          <w:rFonts w:ascii="Times New Roman" w:hAnsi="Times New Roman"/>
          <w:sz w:val="28"/>
          <w:szCs w:val="20"/>
          <w:highlight w:val="none"/>
          <w:lang w:val="en-US"/>
        </w:rPr>
        <w:t>Momentum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путем оформления заявления на получение кредитной карты Visa Credit Momentum ознакомления его с Индивидуальными условиями выпуска и обслуживания кредитной карты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Сбербанка России, тарифами Сбербанка, Памяткой держателя международных банковских карт, по которому банком была выдана кредитная карта Visa Credit Momentum </w:t>
      </w:r>
      <w:r w:rsidR="00873340">
        <w:rPr>
          <w:rFonts w:ascii="Times New Roman" w:hAnsi="Times New Roman"/>
          <w:sz w:val="28"/>
          <w:szCs w:val="20"/>
          <w:highlight w:val="none"/>
        </w:rPr>
        <w:br/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№ </w:t>
      </w:r>
      <w:r w:rsidR="00E921F6">
        <w:rPr>
          <w:rFonts w:ascii="Times New Roman" w:hAnsi="Times New Roman"/>
          <w:sz w:val="28"/>
          <w:szCs w:val="20"/>
          <w:highlight w:val="none"/>
        </w:rPr>
        <w:t>***************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с лимитом кредита 75 000 рублей под 19 % годовых сроком на 12 месяцев, условия </w:t>
      </w:r>
      <w:r w:rsidRPr="00893DEE">
        <w:rPr>
          <w:rFonts w:ascii="Times New Roman" w:hAnsi="Times New Roman"/>
          <w:sz w:val="28"/>
          <w:szCs w:val="20"/>
          <w:highlight w:val="none"/>
        </w:rPr>
        <w:t>предоставления и возврата которого изложены в Общих условиях выпуска и обслуживания кредитной карты Сбербанка России, условиях и тарифах Сбербанка.</w:t>
      </w:r>
    </w:p>
    <w:p w:rsidR="00A22C2C" w:rsidRPr="00893DEE" w:rsidP="00A22C2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0"/>
        </w:rPr>
      </w:pPr>
      <w:r w:rsidRPr="00893DEE">
        <w:rPr>
          <w:rFonts w:ascii="Times New Roman" w:hAnsi="Times New Roman"/>
          <w:sz w:val="28"/>
          <w:szCs w:val="20"/>
          <w:highlight w:val="none"/>
        </w:rPr>
        <w:t xml:space="preserve">Заемщик </w:t>
      </w:r>
      <w:r w:rsidR="00E921F6">
        <w:rPr>
          <w:rFonts w:ascii="Times New Roman" w:hAnsi="Times New Roman"/>
          <w:sz w:val="28"/>
          <w:szCs w:val="20"/>
          <w:highlight w:val="none"/>
        </w:rPr>
        <w:t>(данные изъяты)</w:t>
      </w:r>
      <w:r w:rsidRPr="00893DEE" w:rsidR="00FA3F66">
        <w:rPr>
          <w:rFonts w:ascii="Times New Roman" w:hAnsi="Times New Roman"/>
          <w:sz w:val="28"/>
          <w:szCs w:val="20"/>
          <w:highlight w:val="none"/>
        </w:rPr>
        <w:t xml:space="preserve"> 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умер, обязательства по кредитному договору </w:t>
      </w:r>
      <w:r w:rsidRPr="00893DEE" w:rsidR="008A693E">
        <w:rPr>
          <w:rFonts w:ascii="Times New Roman" w:hAnsi="Times New Roman"/>
          <w:sz w:val="28"/>
          <w:szCs w:val="20"/>
          <w:highlight w:val="none"/>
        </w:rPr>
        <w:t>им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не исполнены. Наследник первой очереди пос</w:t>
      </w:r>
      <w:r w:rsidRPr="00893DEE">
        <w:rPr>
          <w:rFonts w:ascii="Times New Roman" w:hAnsi="Times New Roman"/>
          <w:sz w:val="28"/>
          <w:szCs w:val="20"/>
          <w:highlight w:val="none"/>
        </w:rPr>
        <w:t>ле смерти</w:t>
      </w:r>
      <w:r w:rsidRPr="00893DEE" w:rsidR="001D00BD">
        <w:rPr>
          <w:rFonts w:ascii="Times New Roman" w:hAnsi="Times New Roman"/>
          <w:sz w:val="28"/>
          <w:szCs w:val="20"/>
          <w:highlight w:val="none"/>
        </w:rPr>
        <w:t xml:space="preserve"> </w:t>
      </w:r>
      <w:r w:rsidR="00E921F6">
        <w:rPr>
          <w:rFonts w:ascii="Times New Roman" w:hAnsi="Times New Roman"/>
          <w:sz w:val="28"/>
          <w:szCs w:val="20"/>
          <w:highlight w:val="none"/>
        </w:rPr>
        <w:t>(данные изъяты)</w:t>
      </w:r>
      <w:r w:rsidRPr="00893DEE" w:rsidR="001D00BD">
        <w:rPr>
          <w:rFonts w:ascii="Times New Roman" w:hAnsi="Times New Roman"/>
          <w:sz w:val="28"/>
          <w:szCs w:val="20"/>
          <w:highlight w:val="none"/>
        </w:rPr>
        <w:t xml:space="preserve"> 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являются </w:t>
      </w:r>
      <w:r w:rsidRPr="00893DEE" w:rsidR="008A693E">
        <w:rPr>
          <w:rFonts w:ascii="Times New Roman" w:hAnsi="Times New Roman"/>
          <w:sz w:val="28"/>
          <w:szCs w:val="20"/>
          <w:highlight w:val="none"/>
        </w:rPr>
        <w:t xml:space="preserve">несовершеннолетняя Коляда Т.С. </w:t>
      </w:r>
      <w:r w:rsidRPr="00893DEE">
        <w:rPr>
          <w:rFonts w:ascii="Times New Roman" w:hAnsi="Times New Roman"/>
          <w:sz w:val="28"/>
          <w:szCs w:val="20"/>
          <w:highlight w:val="none"/>
        </w:rPr>
        <w:t>(</w:t>
      </w:r>
      <w:r w:rsidRPr="00893DEE" w:rsidR="008A693E">
        <w:rPr>
          <w:rFonts w:ascii="Times New Roman" w:hAnsi="Times New Roman"/>
          <w:sz w:val="28"/>
          <w:szCs w:val="20"/>
          <w:highlight w:val="none"/>
        </w:rPr>
        <w:t>дочь наследодателя).</w:t>
      </w:r>
    </w:p>
    <w:p w:rsidR="00A22C2C" w:rsidRPr="00893DEE" w:rsidP="0028250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0"/>
        </w:rPr>
      </w:pPr>
      <w:r w:rsidRPr="00893DEE">
        <w:rPr>
          <w:rFonts w:ascii="Times New Roman" w:hAnsi="Times New Roman"/>
          <w:sz w:val="28"/>
          <w:szCs w:val="20"/>
          <w:highlight w:val="none"/>
        </w:rPr>
        <w:t xml:space="preserve">На основании изложенного, ПАО Сбербанк, просило суд взыскать с </w:t>
      </w:r>
      <w:r w:rsidRPr="00893DEE" w:rsidR="008A693E">
        <w:rPr>
          <w:rFonts w:ascii="Times New Roman" w:hAnsi="Times New Roman"/>
          <w:sz w:val="28"/>
          <w:szCs w:val="20"/>
          <w:highlight w:val="none"/>
        </w:rPr>
        <w:t>Коляда Т.С.</w:t>
      </w:r>
      <w:r w:rsidRPr="00893DEE" w:rsidR="0028250C">
        <w:rPr>
          <w:rFonts w:ascii="Times New Roman" w:hAnsi="Times New Roman"/>
          <w:sz w:val="28"/>
          <w:szCs w:val="20"/>
          <w:highlight w:val="none"/>
        </w:rPr>
        <w:t xml:space="preserve"> 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задолженность по </w:t>
      </w:r>
      <w:r w:rsidRPr="00893DEE" w:rsidR="006B0563">
        <w:rPr>
          <w:rFonts w:ascii="Times New Roman" w:hAnsi="Times New Roman"/>
          <w:sz w:val="28"/>
          <w:szCs w:val="20"/>
          <w:highlight w:val="none"/>
        </w:rPr>
        <w:t>кредитной карте №</w:t>
      </w:r>
      <w:r w:rsidR="00E921F6">
        <w:rPr>
          <w:rFonts w:ascii="Times New Roman" w:hAnsi="Times New Roman"/>
          <w:sz w:val="28"/>
          <w:szCs w:val="20"/>
          <w:highlight w:val="none"/>
        </w:rPr>
        <w:t>***************</w:t>
      </w:r>
      <w:r w:rsidRPr="00893DEE" w:rsidR="006B0563">
        <w:rPr>
          <w:rFonts w:ascii="Times New Roman" w:hAnsi="Times New Roman"/>
          <w:sz w:val="28"/>
          <w:szCs w:val="20"/>
          <w:highlight w:val="none"/>
        </w:rPr>
        <w:t xml:space="preserve"> 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в размере </w:t>
      </w:r>
      <w:r w:rsidRPr="00893DEE" w:rsidR="006B0563">
        <w:rPr>
          <w:rFonts w:ascii="Times New Roman" w:hAnsi="Times New Roman"/>
          <w:sz w:val="28"/>
          <w:szCs w:val="20"/>
          <w:highlight w:val="none"/>
        </w:rPr>
        <w:t>95 781</w:t>
      </w:r>
      <w:r w:rsidRPr="00893DEE" w:rsidR="008A693E">
        <w:rPr>
          <w:rFonts w:ascii="Times New Roman" w:hAnsi="Times New Roman"/>
          <w:sz w:val="28"/>
          <w:szCs w:val="20"/>
          <w:highlight w:val="none"/>
        </w:rPr>
        <w:t xml:space="preserve"> руб.</w:t>
      </w:r>
      <w:r w:rsidRPr="00893DEE" w:rsidR="0028250C">
        <w:rPr>
          <w:rFonts w:ascii="Times New Roman" w:hAnsi="Times New Roman"/>
          <w:sz w:val="28"/>
          <w:szCs w:val="20"/>
          <w:highlight w:val="none"/>
        </w:rPr>
        <w:t xml:space="preserve"> </w:t>
      </w:r>
      <w:r w:rsidRPr="00893DEE" w:rsidR="006B0563">
        <w:rPr>
          <w:rFonts w:ascii="Times New Roman" w:hAnsi="Times New Roman"/>
          <w:sz w:val="28"/>
          <w:szCs w:val="20"/>
          <w:highlight w:val="none"/>
        </w:rPr>
        <w:t>62</w:t>
      </w:r>
      <w:r w:rsidRPr="00893DEE" w:rsidR="0028250C">
        <w:rPr>
          <w:rFonts w:ascii="Times New Roman" w:hAnsi="Times New Roman"/>
          <w:sz w:val="28"/>
          <w:szCs w:val="20"/>
          <w:highlight w:val="none"/>
        </w:rPr>
        <w:t xml:space="preserve"> коп</w:t>
      </w:r>
      <w:r w:rsidRPr="00893DEE" w:rsidR="008A693E">
        <w:rPr>
          <w:rFonts w:ascii="Times New Roman" w:hAnsi="Times New Roman"/>
          <w:sz w:val="28"/>
          <w:szCs w:val="20"/>
          <w:highlight w:val="none"/>
        </w:rPr>
        <w:t>.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и расходы по оплате государственной пошлины</w:t>
      </w:r>
      <w:r w:rsidRPr="00893DEE" w:rsidR="0028250C">
        <w:rPr>
          <w:rFonts w:ascii="Times New Roman" w:hAnsi="Times New Roman"/>
          <w:sz w:val="28"/>
          <w:szCs w:val="20"/>
          <w:highlight w:val="none"/>
        </w:rPr>
        <w:t xml:space="preserve"> </w:t>
      </w:r>
      <w:r w:rsidR="00873340">
        <w:rPr>
          <w:rFonts w:ascii="Times New Roman" w:hAnsi="Times New Roman"/>
          <w:sz w:val="28"/>
          <w:szCs w:val="20"/>
          <w:highlight w:val="none"/>
        </w:rPr>
        <w:br/>
      </w:r>
      <w:r w:rsidRPr="00893DEE" w:rsidR="006B0563">
        <w:rPr>
          <w:rFonts w:ascii="Times New Roman" w:hAnsi="Times New Roman"/>
          <w:sz w:val="28"/>
          <w:szCs w:val="20"/>
          <w:highlight w:val="none"/>
        </w:rPr>
        <w:t>3 073</w:t>
      </w:r>
      <w:r w:rsidRPr="00893DEE" w:rsidR="0028250C">
        <w:rPr>
          <w:rFonts w:ascii="Times New Roman" w:hAnsi="Times New Roman"/>
          <w:sz w:val="28"/>
          <w:szCs w:val="20"/>
          <w:highlight w:val="none"/>
        </w:rPr>
        <w:t xml:space="preserve"> руб</w:t>
      </w:r>
      <w:r w:rsidRPr="00893DEE" w:rsidR="008A693E">
        <w:rPr>
          <w:rFonts w:ascii="Times New Roman" w:hAnsi="Times New Roman"/>
          <w:sz w:val="28"/>
          <w:szCs w:val="20"/>
          <w:highlight w:val="none"/>
        </w:rPr>
        <w:t>.</w:t>
      </w:r>
      <w:r w:rsidRPr="00893DEE" w:rsidR="0028250C">
        <w:rPr>
          <w:rFonts w:ascii="Times New Roman" w:hAnsi="Times New Roman"/>
          <w:sz w:val="28"/>
          <w:szCs w:val="20"/>
          <w:highlight w:val="none"/>
        </w:rPr>
        <w:t xml:space="preserve"> </w:t>
      </w:r>
      <w:r w:rsidRPr="00893DEE" w:rsidR="006B0563">
        <w:rPr>
          <w:rFonts w:ascii="Times New Roman" w:hAnsi="Times New Roman"/>
          <w:sz w:val="28"/>
          <w:szCs w:val="20"/>
          <w:highlight w:val="none"/>
        </w:rPr>
        <w:t>45</w:t>
      </w:r>
      <w:r w:rsidRPr="00893DEE" w:rsidR="0028250C">
        <w:rPr>
          <w:rFonts w:ascii="Times New Roman" w:hAnsi="Times New Roman"/>
          <w:sz w:val="28"/>
          <w:szCs w:val="20"/>
          <w:highlight w:val="none"/>
        </w:rPr>
        <w:t xml:space="preserve"> коп.  </w:t>
      </w:r>
    </w:p>
    <w:p w:rsidR="008A693E" w:rsidRPr="00893DEE" w:rsidP="00873340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>
        <w:rPr>
          <w:sz w:val="28"/>
          <w:szCs w:val="28"/>
          <w:highlight w:val="none"/>
        </w:rPr>
        <w:t xml:space="preserve">         </w:t>
      </w:r>
      <w:r w:rsidRPr="00893DEE">
        <w:rPr>
          <w:sz w:val="28"/>
          <w:szCs w:val="28"/>
          <w:highlight w:val="none"/>
        </w:rPr>
        <w:t>Представитель истца ПАО Сбербанк в лице филиала – Московского банка ПАО Сбербанк в судебное заседание не явился, будучи извещенным надлежащим образом о месте и времени его проведен</w:t>
      </w:r>
      <w:r w:rsidRPr="00893DEE">
        <w:rPr>
          <w:sz w:val="28"/>
          <w:szCs w:val="28"/>
          <w:highlight w:val="none"/>
        </w:rPr>
        <w:t>ия, в исковом заявлении ходатайствовал о рассмотрении дела без своего участия.</w:t>
      </w:r>
    </w:p>
    <w:p w:rsidR="008A693E" w:rsidRPr="00893DEE" w:rsidP="008A693E">
      <w:pPr>
        <w:pStyle w:val="NormalWe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893DEE">
        <w:rPr>
          <w:color w:val="000000"/>
          <w:sz w:val="28"/>
          <w:szCs w:val="28"/>
          <w:highlight w:val="none"/>
        </w:rPr>
        <w:t xml:space="preserve">Ответчик </w:t>
      </w:r>
      <w:r w:rsidRPr="00893DEE" w:rsidR="00C22173">
        <w:rPr>
          <w:color w:val="000000"/>
          <w:sz w:val="28"/>
          <w:szCs w:val="28"/>
          <w:highlight w:val="none"/>
        </w:rPr>
        <w:t>Коляда Т.С. в лице законного представителя Коляда Н.А.</w:t>
      </w:r>
      <w:r w:rsidRPr="00893DEE">
        <w:rPr>
          <w:color w:val="000000"/>
          <w:sz w:val="28"/>
          <w:szCs w:val="28"/>
          <w:highlight w:val="none"/>
        </w:rPr>
        <w:t xml:space="preserve"> в судебное заседание не явил</w:t>
      </w:r>
      <w:r w:rsidRPr="00893DEE" w:rsidR="00C22173">
        <w:rPr>
          <w:color w:val="000000"/>
          <w:sz w:val="28"/>
          <w:szCs w:val="28"/>
          <w:highlight w:val="none"/>
        </w:rPr>
        <w:t>ась</w:t>
      </w:r>
      <w:r w:rsidRPr="00893DEE">
        <w:rPr>
          <w:color w:val="000000"/>
          <w:sz w:val="28"/>
          <w:szCs w:val="28"/>
          <w:highlight w:val="none"/>
        </w:rPr>
        <w:t>, о времени и месте разбирательства уведомлял</w:t>
      </w:r>
      <w:r w:rsidRPr="00893DEE" w:rsidR="00C22173">
        <w:rPr>
          <w:color w:val="000000"/>
          <w:sz w:val="28"/>
          <w:szCs w:val="28"/>
          <w:highlight w:val="none"/>
        </w:rPr>
        <w:t>ась</w:t>
      </w:r>
      <w:r w:rsidRPr="00893DEE">
        <w:rPr>
          <w:color w:val="000000"/>
          <w:sz w:val="28"/>
          <w:szCs w:val="28"/>
          <w:highlight w:val="none"/>
        </w:rPr>
        <w:t xml:space="preserve"> повестками по адресу, подтвержден</w:t>
      </w:r>
      <w:r w:rsidRPr="00893DEE">
        <w:rPr>
          <w:color w:val="000000"/>
          <w:sz w:val="28"/>
          <w:szCs w:val="28"/>
          <w:highlight w:val="none"/>
        </w:rPr>
        <w:t xml:space="preserve">ному </w:t>
      </w:r>
      <w:r w:rsidRPr="00893DEE">
        <w:rPr>
          <w:sz w:val="28"/>
          <w:szCs w:val="28"/>
          <w:highlight w:val="none"/>
        </w:rPr>
        <w:t xml:space="preserve">выпиской из домовой </w:t>
      </w:r>
      <w:r w:rsidRPr="00893DEE">
        <w:rPr>
          <w:sz w:val="28"/>
          <w:szCs w:val="28"/>
          <w:highlight w:val="none"/>
        </w:rPr>
        <w:t>книги</w:t>
      </w:r>
      <w:r w:rsidRPr="00893DEE">
        <w:rPr>
          <w:color w:val="000000"/>
          <w:sz w:val="28"/>
          <w:szCs w:val="28"/>
          <w:highlight w:val="none"/>
        </w:rPr>
        <w:t>, причин неявки и оправдательных документов не представил</w:t>
      </w:r>
      <w:r w:rsidRPr="00893DEE" w:rsidR="00C22173">
        <w:rPr>
          <w:color w:val="000000"/>
          <w:sz w:val="28"/>
          <w:szCs w:val="28"/>
          <w:highlight w:val="none"/>
        </w:rPr>
        <w:t>а</w:t>
      </w:r>
      <w:r w:rsidRPr="00893DEE">
        <w:rPr>
          <w:color w:val="000000"/>
          <w:sz w:val="28"/>
          <w:szCs w:val="28"/>
          <w:highlight w:val="none"/>
        </w:rPr>
        <w:t>, об отложении заседания или о рассмотрении дела в свое отсутствие не просил</w:t>
      </w:r>
      <w:r w:rsidRPr="00893DEE" w:rsidR="00C22173">
        <w:rPr>
          <w:color w:val="000000"/>
          <w:sz w:val="28"/>
          <w:szCs w:val="28"/>
          <w:highlight w:val="none"/>
        </w:rPr>
        <w:t>а</w:t>
      </w:r>
      <w:r w:rsidRPr="00893DEE">
        <w:rPr>
          <w:color w:val="000000"/>
          <w:sz w:val="28"/>
          <w:szCs w:val="28"/>
          <w:highlight w:val="none"/>
        </w:rPr>
        <w:t>.</w:t>
      </w:r>
    </w:p>
    <w:p w:rsidR="008A693E" w:rsidRPr="00893DEE" w:rsidP="008A693E">
      <w:pPr>
        <w:pStyle w:val="NormalWe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893DEE">
        <w:rPr>
          <w:color w:val="000000"/>
          <w:sz w:val="28"/>
          <w:szCs w:val="28"/>
          <w:highlight w:val="none"/>
        </w:rPr>
        <w:t xml:space="preserve">На основании статьи 167 Гражданского процессуального кодекса Российской Федерации (далее </w:t>
      </w:r>
      <w:r w:rsidRPr="00893DEE">
        <w:rPr>
          <w:color w:val="000000"/>
          <w:sz w:val="28"/>
          <w:szCs w:val="28"/>
          <w:highlight w:val="none"/>
        </w:rPr>
        <w:t>– ГПК РФ) суд рассмотрел дело в его отсутствие.</w:t>
      </w:r>
    </w:p>
    <w:p w:rsidR="00C22173" w:rsidRPr="00893DEE" w:rsidP="00C22173">
      <w:pPr>
        <w:pStyle w:val="NormalWe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893DEE">
        <w:rPr>
          <w:color w:val="000000"/>
          <w:sz w:val="28"/>
          <w:szCs w:val="28"/>
          <w:highlight w:val="none"/>
        </w:rPr>
        <w:t>Исследовав материалы дела, оценив представленные доказательства в их совокупности и взаимозависимости с точки зрения относимости и допустимости, суд приходит к следующему.</w:t>
      </w:r>
    </w:p>
    <w:p w:rsidR="009B0BA0" w:rsidRPr="00893DEE" w:rsidP="00C22173">
      <w:pPr>
        <w:pStyle w:val="NormalWe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 w:rsidRPr="00893DEE">
        <w:rPr>
          <w:sz w:val="28"/>
          <w:szCs w:val="28"/>
          <w:highlight w:val="none"/>
        </w:rPr>
        <w:t xml:space="preserve">Положениями </w:t>
      </w:r>
      <w:r>
        <w:fldChar w:fldCharType="begin"/>
      </w:r>
      <w:r>
        <w:rPr>
          <w:highlight w:val="none"/>
        </w:rPr>
        <w:instrText xml:space="preserve"> HYPERLINK "consultantplus://offline/ref=C1877D49FC4B6F07B7B6C6B1C0EC6C6B1F33EB97A90A065F284C31E0DD4DE1371E5BAA701CA81EE85CnCM" </w:instrText>
      </w:r>
      <w:r>
        <w:fldChar w:fldCharType="separate"/>
      </w:r>
      <w:r w:rsidRPr="00893DEE">
        <w:rPr>
          <w:sz w:val="28"/>
          <w:szCs w:val="28"/>
          <w:highlight w:val="none"/>
        </w:rPr>
        <w:t>пункта 1 статьи 418</w:t>
      </w:r>
      <w:r>
        <w:fldChar w:fldCharType="end"/>
      </w:r>
      <w:r w:rsidRPr="00893DEE">
        <w:rPr>
          <w:sz w:val="28"/>
          <w:szCs w:val="28"/>
          <w:highlight w:val="none"/>
        </w:rPr>
        <w:t xml:space="preserve"> ГК РФ предусмотрено, что обязательство прекращается смертью должника, если исполнение не может быть произведено без личного участ</w:t>
      </w:r>
      <w:r w:rsidRPr="00893DEE">
        <w:rPr>
          <w:sz w:val="28"/>
          <w:szCs w:val="28"/>
          <w:highlight w:val="none"/>
        </w:rPr>
        <w:t>ия должника, либо обязательство иным образом неразрывно связано с личностью должника.</w:t>
      </w:r>
    </w:p>
    <w:p w:rsidR="009B0BA0" w:rsidRPr="00893DEE" w:rsidP="009B0BA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Между тем, обязательство заемщика, возникающее из договора займа, носит имущественный характер, не обусловлено личностью заемщика и не требует его личного участия.</w:t>
      </w:r>
    </w:p>
    <w:p w:rsidR="009B0BA0" w:rsidRPr="00893DEE" w:rsidP="009B0BA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Поэтом</w:t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у такое обязательство смертью должника на основании </w:t>
      </w:r>
      <w:r>
        <w:fldChar w:fldCharType="begin"/>
      </w:r>
      <w:r>
        <w:rPr>
          <w:highlight w:val="none"/>
        </w:rPr>
        <w:instrText xml:space="preserve"> HYPERLINK "consultantplus://offline/ref=C1877D49FC4B6F07B7B6C6B1C0EC6C6B1F33EB97A90A065F284C31E0DD4DE1371E5BAA701CA81EE85CnCM" </w:instrText>
      </w:r>
      <w:r>
        <w:fldChar w:fldCharType="separate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пункта 1 статьи 418</w:t>
      </w:r>
      <w:r>
        <w:fldChar w:fldCharType="end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 ГК РФ не прекращается, а входит в состав наследства (</w:t>
      </w:r>
      <w:r>
        <w:fldChar w:fldCharType="begin"/>
      </w:r>
      <w:r>
        <w:rPr>
          <w:highlight w:val="none"/>
        </w:rPr>
        <w:instrText xml:space="preserve"> HYPERLINK "consultantplus://offline/ref=C1877D49FC4B6F07B7B6C6B1C0EC6C6B1F33EC9FA90C065F284C31E0DD4DE1371E5BAA701CA917EE5Cn1M" </w:instrText>
      </w:r>
      <w:r>
        <w:fldChar w:fldCharType="separate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статья 1112</w:t>
      </w:r>
      <w:r>
        <w:fldChar w:fldCharType="end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 ГК РФ) и переходит к его наследникам в порядке универсального правопреемства.</w:t>
      </w:r>
    </w:p>
    <w:p w:rsidR="009B0BA0" w:rsidRPr="00893DEE" w:rsidP="009B0BA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Согласно </w:t>
      </w:r>
      <w:r>
        <w:fldChar w:fldCharType="begin"/>
      </w:r>
      <w:r>
        <w:rPr>
          <w:highlight w:val="none"/>
        </w:rPr>
        <w:instrText xml:space="preserve"> HYPERLINK "consultantplus://offline/ref=C1877D49FC4B6F07B7B6C6B1C0EC6C6B1F33EC9FA90C065F284C31E0DD4DE1371E5BAA701CA917EE5Cn1M" </w:instrText>
      </w:r>
      <w:r>
        <w:fldChar w:fldCharType="separate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статье 1112</w:t>
      </w:r>
      <w:r>
        <w:fldChar w:fldCharType="end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 ГК РФ в состав наследства входят принадлежавшие наследодателю на день открытия наследства вещи, иное имущество, в том числе имущественные п</w:t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рава и обязанности. Не входят в состав наследства права и обязанности, неразрывно связанные с личностью наследодателя, в частности право на алименты, право на возмещение вреда, причиненного жизни или здоровью гражданина, а также права и обязанности, перехо</w:t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д которых в порядке наследования не допускается указанным </w:t>
      </w:r>
      <w:r>
        <w:fldChar w:fldCharType="begin"/>
      </w:r>
      <w:r>
        <w:rPr>
          <w:highlight w:val="none"/>
        </w:rPr>
        <w:instrText xml:space="preserve"> HYPERLINK "consultantplus://offline/ref=C1877D49FC4B6F07B7B6C6B1C0EC6C6B1F33EB97A90A065F284C31E0DD54nDM" </w:instrText>
      </w:r>
      <w:r>
        <w:fldChar w:fldCharType="separate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Кодексом</w:t>
      </w:r>
      <w:r>
        <w:fldChar w:fldCharType="end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 или другими законами.</w:t>
      </w:r>
    </w:p>
    <w:p w:rsidR="009B0BA0" w:rsidRPr="00893DEE" w:rsidP="009B0BA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При наследовании имущество умершего (наследство, наследств</w:t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енное имущество) переходит к другим лицам в порядке универсального правопреемства, т.е. в неизменном виде как единое целое и в один и тот же момент, если из правил настоящего Кодекса не следует иное (</w:t>
      </w:r>
      <w:r>
        <w:fldChar w:fldCharType="begin"/>
      </w:r>
      <w:r>
        <w:rPr>
          <w:highlight w:val="none"/>
        </w:rPr>
        <w:instrText xml:space="preserve"> HYPERLINK "consultantplus://offline/ref=C1877D49FC4B6F07B7B6C6B1C0EC6C6B1F32EA96AF0A065F284C31E0DD4DE1371E5BAA701CAB10E95Cn4M" </w:instrText>
      </w:r>
      <w:r>
        <w:fldChar w:fldCharType="separate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ст. 1100</w:t>
      </w:r>
      <w:r>
        <w:fldChar w:fldCharType="end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 ГК РФ).</w:t>
      </w:r>
    </w:p>
    <w:p w:rsidR="009B0BA0" w:rsidRPr="00893DEE" w:rsidP="009B0BA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fldChar w:fldCharType="begin"/>
      </w:r>
      <w:r>
        <w:rPr>
          <w:highlight w:val="none"/>
        </w:rPr>
        <w:instrText xml:space="preserve"> HYPERLINK "consultantplus://offline/ref=C1877D49FC4B6F07B7B6C6B1C0EC6C6B1F33EC9FA90C065F284C31E0DD4DE1371E5BAA701CA914EB5Cn4M" </w:instrText>
      </w:r>
      <w:r>
        <w:fldChar w:fldCharType="separate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Статьей 1175</w:t>
      </w:r>
      <w:r>
        <w:fldChar w:fldCharType="end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 ГК РФ установлено, ч</w:t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то наследники, принявшие наследство, отвечают по долгам наследодателя солидарно </w:t>
      </w:r>
      <w:r>
        <w:fldChar w:fldCharType="begin"/>
      </w:r>
      <w:r>
        <w:rPr>
          <w:highlight w:val="none"/>
        </w:rPr>
        <w:instrText xml:space="preserve"> HYPERLINK "consultantplus://offline/ref=C1877D49FC4B6F07B7B6C6B1C0EC6C6B1F33EB97A90A065F284C31E0DD4DE1371E5BAA701CA812E85CnDM" </w:instrText>
      </w:r>
      <w:r>
        <w:fldChar w:fldCharType="separate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(статья 323)</w:t>
      </w:r>
      <w:r>
        <w:fldChar w:fldCharType="end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. Наследники, принявшие наследств</w:t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о, отвечают по долгам наследодателя в пределах стоимости перешедшего к ним наследственного имущества. Кредиторы наследодателя вправе предъявить свои требования к принявшим наследство наследникам. До принятия наследства требования кредиторов могут быть пред</w:t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ъявлены к наследственному имуществу.</w:t>
      </w:r>
    </w:p>
    <w:p w:rsidR="009B0BA0" w:rsidRPr="00893DEE" w:rsidP="009B0BA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Как разъяснено в </w:t>
      </w:r>
      <w:r>
        <w:fldChar w:fldCharType="begin"/>
      </w:r>
      <w:r>
        <w:rPr>
          <w:highlight w:val="none"/>
        </w:rPr>
        <w:instrText xml:space="preserve"> HYPERLINK "consultantplus://offline/ref=C1877D49FC4B6F07B7B6C6B1C0EC6C6B1F39E892A90E065F284C31E0DD4DE1371E5BAA701CA916E75Cn5M" </w:instrText>
      </w:r>
      <w:r>
        <w:fldChar w:fldCharType="separate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пунктах 58</w:t>
      </w:r>
      <w:r>
        <w:fldChar w:fldCharType="end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, </w:t>
      </w:r>
      <w:r>
        <w:fldChar w:fldCharType="begin"/>
      </w:r>
      <w:r>
        <w:rPr>
          <w:highlight w:val="none"/>
        </w:rPr>
        <w:instrText xml:space="preserve"> HYPERLINK "consultantplus://offline/ref=C1877D49FC4B6F07B7B6C6B1C0EC6C6B1F39E892A90E065F284C31E0DD4DE1371E5BAA701CA916E75CnCM" </w:instrText>
      </w:r>
      <w:r>
        <w:fldChar w:fldCharType="separate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60</w:t>
      </w:r>
      <w:r>
        <w:fldChar w:fldCharType="end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 Постановления Пленума Верховного Суда РФ N 9 от 29 мая 2012 года "О судебной практике по делам о наследовании" под долгами, по которым отвечают наследники, следует понимать все имев</w:t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шиеся у наследодателя к моменту открытия наследства обязательства, не прекращающиеся смертью должника (</w:t>
      </w:r>
      <w:r>
        <w:fldChar w:fldCharType="begin"/>
      </w:r>
      <w:r>
        <w:rPr>
          <w:highlight w:val="none"/>
        </w:rPr>
        <w:instrText xml:space="preserve"> HYPERLINK "consultantplus://offline/ref=C1877D49FC4B6F07B7B6C6B1C0EC6C6B1F33EB97A90A065F284C31E0DD4DE1371E5BAA701CA81EE85Cn3M" </w:instrText>
      </w:r>
      <w:r>
        <w:fldChar w:fldCharType="separate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статья 418</w:t>
      </w:r>
      <w:r>
        <w:fldChar w:fldCharType="end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 ГК РФ), </w:t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 w:rsidR="00A22C2C" w:rsidRPr="00893DEE" w:rsidP="009323C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0"/>
        </w:rPr>
      </w:pPr>
      <w:r w:rsidRPr="00893DEE">
        <w:rPr>
          <w:rFonts w:ascii="Times New Roman" w:hAnsi="Times New Roman"/>
          <w:sz w:val="28"/>
          <w:szCs w:val="20"/>
          <w:highlight w:val="none"/>
        </w:rPr>
        <w:t>Как следует из материалов дела и установлено судом</w:t>
      </w:r>
      <w:r w:rsidRPr="00893DEE" w:rsidR="009323C0">
        <w:rPr>
          <w:rFonts w:ascii="Times New Roman" w:hAnsi="Times New Roman"/>
          <w:sz w:val="28"/>
          <w:szCs w:val="20"/>
          <w:highlight w:val="none"/>
        </w:rPr>
        <w:t xml:space="preserve">, </w:t>
      </w:r>
      <w:r w:rsidRPr="00893DEE" w:rsidR="006B0563">
        <w:rPr>
          <w:rFonts w:ascii="Times New Roman" w:hAnsi="Times New Roman"/>
          <w:sz w:val="28"/>
          <w:szCs w:val="20"/>
          <w:highlight w:val="none"/>
        </w:rPr>
        <w:t xml:space="preserve">10.07.2013 года </w:t>
      </w:r>
      <w:r w:rsidRPr="00893DEE" w:rsidR="009323C0">
        <w:rPr>
          <w:rFonts w:ascii="Times New Roman" w:hAnsi="Times New Roman"/>
          <w:sz w:val="28"/>
          <w:szCs w:val="20"/>
          <w:highlight w:val="none"/>
        </w:rPr>
        <w:t xml:space="preserve">между ОАО "Сбербанк России" (после приведения организационно-правовой формы в соответствие с действующим законодательством - ПАО Сбербанк) и </w:t>
      </w:r>
      <w:r w:rsidR="00E921F6">
        <w:rPr>
          <w:rFonts w:ascii="Times New Roman" w:hAnsi="Times New Roman"/>
          <w:sz w:val="28"/>
          <w:szCs w:val="20"/>
          <w:highlight w:val="none"/>
        </w:rPr>
        <w:t>(данные изъяты)</w:t>
      </w:r>
      <w:r w:rsidRPr="00893DEE" w:rsidR="006B0563">
        <w:rPr>
          <w:rFonts w:ascii="Times New Roman" w:hAnsi="Times New Roman"/>
          <w:sz w:val="28"/>
          <w:szCs w:val="20"/>
          <w:highlight w:val="none"/>
        </w:rPr>
        <w:t xml:space="preserve"> в результате публичной оферты был заключен договор (эмиссионный контракт № 0910-Р-</w:t>
      </w:r>
      <w:r w:rsidR="00E921F6">
        <w:rPr>
          <w:rFonts w:ascii="Times New Roman" w:hAnsi="Times New Roman"/>
          <w:sz w:val="28"/>
          <w:szCs w:val="20"/>
          <w:highlight w:val="none"/>
        </w:rPr>
        <w:t>*********</w:t>
      </w:r>
      <w:r w:rsidRPr="00893DEE" w:rsidR="006B0563">
        <w:rPr>
          <w:rFonts w:ascii="Times New Roman" w:hAnsi="Times New Roman"/>
          <w:sz w:val="28"/>
          <w:szCs w:val="20"/>
          <w:highlight w:val="none"/>
        </w:rPr>
        <w:t xml:space="preserve">) на предоставление последнему возобновляемой кредитной линии посредством выдачи ему международной кредитной карты Сбербанка Visa </w:t>
      </w:r>
      <w:r w:rsidRPr="00893DEE" w:rsidR="006B0563">
        <w:rPr>
          <w:rFonts w:ascii="Times New Roman" w:hAnsi="Times New Roman"/>
          <w:sz w:val="28"/>
          <w:szCs w:val="20"/>
          <w:highlight w:val="none"/>
          <w:lang w:val="en-US"/>
        </w:rPr>
        <w:t>Credit</w:t>
      </w:r>
      <w:r w:rsidRPr="00893DEE" w:rsidR="006B0563">
        <w:rPr>
          <w:rFonts w:ascii="Times New Roman" w:hAnsi="Times New Roman"/>
          <w:sz w:val="28"/>
          <w:szCs w:val="20"/>
          <w:highlight w:val="none"/>
        </w:rPr>
        <w:t xml:space="preserve"> </w:t>
      </w:r>
      <w:r w:rsidRPr="00893DEE" w:rsidR="006B0563">
        <w:rPr>
          <w:rFonts w:ascii="Times New Roman" w:hAnsi="Times New Roman"/>
          <w:sz w:val="28"/>
          <w:szCs w:val="20"/>
          <w:highlight w:val="none"/>
          <w:lang w:val="en-US"/>
        </w:rPr>
        <w:t>Momentum</w:t>
      </w:r>
      <w:r w:rsidRPr="00893DEE" w:rsidR="006B0563">
        <w:rPr>
          <w:rFonts w:ascii="Times New Roman" w:hAnsi="Times New Roman"/>
          <w:sz w:val="28"/>
          <w:szCs w:val="20"/>
          <w:highlight w:val="none"/>
        </w:rPr>
        <w:t xml:space="preserve"> путем оформления заявления на получение кредитной карты Visa Credit Momentum ознакомления его с Индивидуальными условиями выпуска и обслуживания кредитной карты Сбербанка России, тарифами Сбербанка, Памяткой держателя международных банковских карт, по которому банком была выдана кредитная карта Visa Credit Momentum № </w:t>
      </w:r>
      <w:r w:rsidR="00E921F6">
        <w:rPr>
          <w:rFonts w:ascii="Times New Roman" w:hAnsi="Times New Roman"/>
          <w:sz w:val="28"/>
          <w:szCs w:val="20"/>
          <w:highlight w:val="none"/>
        </w:rPr>
        <w:t>***************</w:t>
      </w:r>
      <w:r w:rsidRPr="00893DEE" w:rsidR="006B0563">
        <w:rPr>
          <w:rFonts w:ascii="Times New Roman" w:hAnsi="Times New Roman"/>
          <w:sz w:val="28"/>
          <w:szCs w:val="20"/>
          <w:highlight w:val="none"/>
        </w:rPr>
        <w:t xml:space="preserve"> с лимитом кредита 75 000 рублей под 19 % годовых сроком на 12 месяцев, условия предоставления и возврата которого изложены в Общих условиях выпуска и обслуживания кредитной карты Сбербанка России, условиях и тарифах Сбербанка</w:t>
      </w:r>
      <w:r w:rsidRPr="00893DEE" w:rsidR="009323C0">
        <w:rPr>
          <w:rFonts w:ascii="Times New Roman" w:hAnsi="Times New Roman"/>
          <w:sz w:val="28"/>
          <w:szCs w:val="20"/>
          <w:highlight w:val="none"/>
        </w:rPr>
        <w:t xml:space="preserve">. </w:t>
      </w:r>
    </w:p>
    <w:p w:rsidR="006B0563" w:rsidRPr="00893DEE" w:rsidP="006B0563">
      <w:pPr>
        <w:spacing w:after="0" w:line="240" w:lineRule="auto"/>
        <w:ind w:right="-59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3DE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Согласно Условиям выпуска и обслуживания кредитной карты ОАО «Сбербан</w:t>
      </w:r>
      <w:r w:rsidRPr="00893DE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к России», держатель карты ежемесячно до наступления даты платежа пополняет счет карты на сумму обязательного платежа, указанную в отчете для погашения задолженности.</w:t>
      </w:r>
    </w:p>
    <w:p w:rsidR="006B0563" w:rsidRPr="00893DEE" w:rsidP="006B0563">
      <w:pPr>
        <w:spacing w:after="0" w:line="240" w:lineRule="auto"/>
        <w:ind w:right="-59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3DE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Кроме того, банк вправе потребовать от заемщика досрочно возвратить всю сумму кредита и у</w:t>
      </w:r>
      <w:r w:rsidRPr="00893DE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платить причитающиеся проценты за пользование кредитом, неустойку, предусмотренные условиями договора, в случае неисполнения или ненадлежащего исполнения заемщиком его обязательств по погашению кредита и/или уплате процентов за пользование кредитом по дого</w:t>
      </w:r>
      <w:r w:rsidRPr="00893DE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вору.</w:t>
      </w:r>
    </w:p>
    <w:p w:rsidR="00A22C2C" w:rsidRPr="00893DEE" w:rsidP="00A22C2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0"/>
        </w:rPr>
      </w:pPr>
      <w:r w:rsidRPr="00893DEE">
        <w:rPr>
          <w:rFonts w:ascii="Times New Roman" w:hAnsi="Times New Roman"/>
          <w:sz w:val="28"/>
          <w:szCs w:val="20"/>
          <w:highlight w:val="none"/>
        </w:rPr>
        <w:t xml:space="preserve">05.06.2015 года </w:t>
      </w:r>
      <w:r w:rsidRPr="00893DEE" w:rsidR="009323C0">
        <w:rPr>
          <w:rFonts w:ascii="Times New Roman" w:hAnsi="Times New Roman"/>
          <w:sz w:val="28"/>
          <w:szCs w:val="20"/>
          <w:highlight w:val="none"/>
        </w:rPr>
        <w:t xml:space="preserve">заемщик </w:t>
      </w:r>
      <w:r w:rsidR="00E921F6">
        <w:rPr>
          <w:rFonts w:ascii="Times New Roman" w:hAnsi="Times New Roman"/>
          <w:sz w:val="28"/>
          <w:szCs w:val="20"/>
          <w:highlight w:val="none"/>
        </w:rPr>
        <w:t>(данные изъяты)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умер </w:t>
      </w:r>
      <w:r w:rsidRPr="00893DEE" w:rsidR="00EC46D5">
        <w:rPr>
          <w:rFonts w:ascii="Times New Roman" w:hAnsi="Times New Roman"/>
          <w:sz w:val="28"/>
          <w:szCs w:val="20"/>
          <w:highlight w:val="none"/>
        </w:rPr>
        <w:t>(л.д.</w:t>
      </w:r>
      <w:r w:rsidRPr="00893DEE" w:rsidR="00072FCA">
        <w:rPr>
          <w:rFonts w:ascii="Times New Roman" w:hAnsi="Times New Roman"/>
          <w:sz w:val="28"/>
          <w:szCs w:val="20"/>
          <w:highlight w:val="none"/>
        </w:rPr>
        <w:t>41</w:t>
      </w:r>
      <w:r w:rsidRPr="00893DEE" w:rsidR="00EC46D5">
        <w:rPr>
          <w:rFonts w:ascii="Times New Roman" w:hAnsi="Times New Roman"/>
          <w:sz w:val="28"/>
          <w:szCs w:val="20"/>
          <w:highlight w:val="none"/>
        </w:rPr>
        <w:t>)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. Его кредитные обязательства перед ПАО Сбербанк не исполняются, в результате чего по состоянию на </w:t>
      </w:r>
      <w:r w:rsidRPr="00893DEE" w:rsidR="00072FCA">
        <w:rPr>
          <w:rFonts w:ascii="Times New Roman" w:hAnsi="Times New Roman"/>
          <w:sz w:val="28"/>
          <w:szCs w:val="20"/>
          <w:highlight w:val="none"/>
        </w:rPr>
        <w:t>04.04.2016</w:t>
      </w:r>
      <w:r w:rsidRPr="00893DEE" w:rsidR="00EC46D5">
        <w:rPr>
          <w:rFonts w:ascii="Times New Roman" w:hAnsi="Times New Roman"/>
          <w:sz w:val="28"/>
          <w:szCs w:val="20"/>
          <w:highlight w:val="none"/>
        </w:rPr>
        <w:t xml:space="preserve"> года 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образовалась задолженность в сумме </w:t>
      </w:r>
      <w:r w:rsidRPr="00893DEE" w:rsidR="00072FCA">
        <w:rPr>
          <w:rFonts w:ascii="Times New Roman" w:hAnsi="Times New Roman"/>
          <w:sz w:val="28"/>
          <w:szCs w:val="20"/>
          <w:highlight w:val="none"/>
        </w:rPr>
        <w:t>95 781</w:t>
      </w:r>
      <w:r w:rsidRPr="00893DEE" w:rsidR="00EC46D5">
        <w:rPr>
          <w:rFonts w:ascii="Times New Roman" w:hAnsi="Times New Roman"/>
          <w:sz w:val="28"/>
          <w:szCs w:val="20"/>
          <w:highlight w:val="none"/>
        </w:rPr>
        <w:t xml:space="preserve"> руб</w:t>
      </w:r>
      <w:r w:rsidRPr="00893DEE">
        <w:rPr>
          <w:rFonts w:ascii="Times New Roman" w:hAnsi="Times New Roman"/>
          <w:sz w:val="28"/>
          <w:szCs w:val="20"/>
          <w:highlight w:val="none"/>
        </w:rPr>
        <w:t>.</w:t>
      </w:r>
      <w:r w:rsidRPr="00893DEE" w:rsidR="00EC46D5">
        <w:rPr>
          <w:rFonts w:ascii="Times New Roman" w:hAnsi="Times New Roman"/>
          <w:sz w:val="28"/>
          <w:szCs w:val="20"/>
          <w:highlight w:val="none"/>
        </w:rPr>
        <w:t xml:space="preserve"> </w:t>
      </w:r>
      <w:r w:rsidRPr="00893DEE" w:rsidR="00072FCA">
        <w:rPr>
          <w:rFonts w:ascii="Times New Roman" w:hAnsi="Times New Roman"/>
          <w:sz w:val="28"/>
          <w:szCs w:val="20"/>
          <w:highlight w:val="none"/>
        </w:rPr>
        <w:t>62</w:t>
      </w:r>
      <w:r w:rsidRPr="00893DEE" w:rsidR="00EC46D5">
        <w:rPr>
          <w:rFonts w:ascii="Times New Roman" w:hAnsi="Times New Roman"/>
          <w:sz w:val="28"/>
          <w:szCs w:val="20"/>
          <w:highlight w:val="none"/>
        </w:rPr>
        <w:t xml:space="preserve"> коп</w:t>
      </w:r>
      <w:r w:rsidRPr="00893DEE" w:rsidR="00826B1F">
        <w:rPr>
          <w:rFonts w:ascii="Times New Roman" w:hAnsi="Times New Roman"/>
          <w:sz w:val="28"/>
          <w:szCs w:val="20"/>
          <w:highlight w:val="none"/>
        </w:rPr>
        <w:t>.</w:t>
      </w:r>
      <w:r w:rsidRPr="00893DEE">
        <w:rPr>
          <w:rFonts w:ascii="Times New Roman" w:hAnsi="Times New Roman"/>
          <w:sz w:val="28"/>
          <w:szCs w:val="20"/>
          <w:highlight w:val="none"/>
        </w:rPr>
        <w:t>,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из которых просроченный основной долг</w:t>
      </w:r>
      <w:r w:rsidRPr="00893DEE" w:rsidR="00826B1F">
        <w:rPr>
          <w:rFonts w:ascii="Times New Roman" w:hAnsi="Times New Roman"/>
          <w:sz w:val="28"/>
          <w:szCs w:val="20"/>
          <w:highlight w:val="none"/>
        </w:rPr>
        <w:t xml:space="preserve"> </w:t>
      </w:r>
      <w:r w:rsidRPr="00893DEE" w:rsidR="00072FCA">
        <w:rPr>
          <w:rFonts w:ascii="Times New Roman" w:hAnsi="Times New Roman"/>
          <w:sz w:val="28"/>
          <w:szCs w:val="20"/>
          <w:highlight w:val="none"/>
        </w:rPr>
        <w:t>–</w:t>
      </w:r>
      <w:r w:rsidRPr="00893DEE" w:rsidR="00826B1F">
        <w:rPr>
          <w:rFonts w:ascii="Times New Roman" w:hAnsi="Times New Roman"/>
          <w:sz w:val="28"/>
          <w:szCs w:val="20"/>
          <w:highlight w:val="none"/>
        </w:rPr>
        <w:t xml:space="preserve"> </w:t>
      </w:r>
      <w:r w:rsidRPr="00893DEE" w:rsidR="00072FCA">
        <w:rPr>
          <w:rFonts w:ascii="Times New Roman" w:hAnsi="Times New Roman"/>
          <w:sz w:val="28"/>
          <w:szCs w:val="20"/>
          <w:highlight w:val="none"/>
        </w:rPr>
        <w:t>83 986</w:t>
      </w:r>
      <w:r w:rsidRPr="00893DEE" w:rsidR="00826B1F">
        <w:rPr>
          <w:rFonts w:ascii="Times New Roman" w:hAnsi="Times New Roman"/>
          <w:sz w:val="28"/>
          <w:szCs w:val="20"/>
          <w:highlight w:val="none"/>
        </w:rPr>
        <w:t xml:space="preserve"> руб. </w:t>
      </w:r>
      <w:r w:rsidRPr="00893DEE" w:rsidR="00072FCA">
        <w:rPr>
          <w:rFonts w:ascii="Times New Roman" w:hAnsi="Times New Roman"/>
          <w:sz w:val="28"/>
          <w:szCs w:val="20"/>
          <w:highlight w:val="none"/>
        </w:rPr>
        <w:t>31</w:t>
      </w:r>
      <w:r w:rsidRPr="00893DEE" w:rsidR="00826B1F">
        <w:rPr>
          <w:rFonts w:ascii="Times New Roman" w:hAnsi="Times New Roman"/>
          <w:sz w:val="28"/>
          <w:szCs w:val="20"/>
          <w:highlight w:val="none"/>
        </w:rPr>
        <w:t xml:space="preserve"> коп.</w:t>
      </w:r>
      <w:r w:rsidRPr="00893DEE">
        <w:rPr>
          <w:rFonts w:ascii="Times New Roman" w:hAnsi="Times New Roman"/>
          <w:sz w:val="28"/>
          <w:szCs w:val="20"/>
          <w:highlight w:val="none"/>
        </w:rPr>
        <w:t>, просроченные проценты</w:t>
      </w:r>
      <w:r w:rsidRPr="00893DEE" w:rsidR="00826B1F">
        <w:rPr>
          <w:rFonts w:ascii="Times New Roman" w:hAnsi="Times New Roman"/>
          <w:sz w:val="28"/>
          <w:szCs w:val="20"/>
          <w:highlight w:val="none"/>
        </w:rPr>
        <w:t xml:space="preserve"> – </w:t>
      </w:r>
      <w:r w:rsidRPr="00893DEE" w:rsidR="00072FCA">
        <w:rPr>
          <w:rFonts w:ascii="Times New Roman" w:hAnsi="Times New Roman"/>
          <w:sz w:val="28"/>
          <w:szCs w:val="20"/>
          <w:highlight w:val="none"/>
        </w:rPr>
        <w:t>11 795</w:t>
      </w:r>
      <w:r w:rsidRPr="00893DEE" w:rsidR="00826B1F">
        <w:rPr>
          <w:rFonts w:ascii="Times New Roman" w:hAnsi="Times New Roman"/>
          <w:sz w:val="28"/>
          <w:szCs w:val="20"/>
          <w:highlight w:val="none"/>
        </w:rPr>
        <w:t xml:space="preserve"> руб. </w:t>
      </w:r>
      <w:r w:rsidRPr="00893DEE" w:rsidR="00072FCA">
        <w:rPr>
          <w:rFonts w:ascii="Times New Roman" w:hAnsi="Times New Roman"/>
          <w:sz w:val="28"/>
          <w:szCs w:val="20"/>
          <w:highlight w:val="none"/>
        </w:rPr>
        <w:t>31 коп.</w:t>
      </w:r>
      <w:r w:rsidRPr="00893DEE" w:rsidR="00826B1F">
        <w:rPr>
          <w:rFonts w:ascii="Times New Roman" w:hAnsi="Times New Roman"/>
          <w:sz w:val="28"/>
          <w:szCs w:val="20"/>
          <w:highlight w:val="none"/>
        </w:rPr>
        <w:t xml:space="preserve">(л.д. </w:t>
      </w:r>
      <w:r w:rsidRPr="00893DEE" w:rsidR="00072FCA">
        <w:rPr>
          <w:rFonts w:ascii="Times New Roman" w:hAnsi="Times New Roman"/>
          <w:sz w:val="28"/>
          <w:szCs w:val="20"/>
          <w:highlight w:val="none"/>
        </w:rPr>
        <w:t>25-32</w:t>
      </w:r>
      <w:r w:rsidRPr="00893DEE" w:rsidR="00826B1F">
        <w:rPr>
          <w:rFonts w:ascii="Times New Roman" w:hAnsi="Times New Roman"/>
          <w:sz w:val="28"/>
          <w:szCs w:val="20"/>
          <w:highlight w:val="none"/>
        </w:rPr>
        <w:t>)</w:t>
      </w:r>
      <w:r w:rsidRPr="00893DEE" w:rsidR="00EC46D5">
        <w:rPr>
          <w:rFonts w:ascii="Times New Roman" w:hAnsi="Times New Roman"/>
          <w:sz w:val="28"/>
          <w:szCs w:val="20"/>
          <w:highlight w:val="none"/>
        </w:rPr>
        <w:t xml:space="preserve"> </w:t>
      </w:r>
    </w:p>
    <w:p w:rsidR="00102D8C" w:rsidRPr="00893DEE" w:rsidP="00A22C2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0"/>
        </w:rPr>
      </w:pPr>
      <w:r w:rsidRPr="00893DEE">
        <w:rPr>
          <w:rFonts w:ascii="Times New Roman" w:hAnsi="Times New Roman"/>
          <w:sz w:val="28"/>
          <w:szCs w:val="20"/>
          <w:highlight w:val="none"/>
        </w:rPr>
        <w:t>Коляда Т.С. в лице законного представителя Коляда Н.А. обратилась к нотариусу с заявлением  о принятии наследства по закону (л.д.</w:t>
      </w:r>
      <w:r w:rsidRPr="00893DEE" w:rsidR="00072FCA">
        <w:rPr>
          <w:rFonts w:ascii="Times New Roman" w:hAnsi="Times New Roman"/>
          <w:sz w:val="28"/>
          <w:szCs w:val="20"/>
          <w:highlight w:val="none"/>
        </w:rPr>
        <w:t>38</w:t>
      </w:r>
      <w:r w:rsidRPr="00893DEE">
        <w:rPr>
          <w:rFonts w:ascii="Times New Roman" w:hAnsi="Times New Roman"/>
          <w:sz w:val="28"/>
          <w:szCs w:val="20"/>
          <w:highlight w:val="none"/>
        </w:rPr>
        <w:t>).</w:t>
      </w:r>
    </w:p>
    <w:p w:rsidR="00EF2CC5" w:rsidP="00BB499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0"/>
        </w:rPr>
      </w:pPr>
      <w:r w:rsidRPr="00EF2CC5">
        <w:rPr>
          <w:rFonts w:ascii="Times New Roman" w:hAnsi="Times New Roman"/>
          <w:sz w:val="28"/>
          <w:szCs w:val="20"/>
          <w:highlight w:val="none"/>
        </w:rPr>
        <w:t>Сто</w:t>
      </w:r>
      <w:r w:rsidRPr="00EF2CC5">
        <w:rPr>
          <w:rFonts w:ascii="Times New Roman" w:hAnsi="Times New Roman"/>
          <w:sz w:val="28"/>
          <w:szCs w:val="20"/>
          <w:highlight w:val="none"/>
        </w:rPr>
        <w:t>имость наследства Коляда Т.С. на дату смерти наследодателя, как следует из наследственного дела № 769751/92/2015, составляет 2 465 296 рублей 08 копеек: стоимость наследственной доли в праве общей долевой собственности на квартиру расположенную по адресу г</w:t>
      </w:r>
      <w:r w:rsidRPr="00EF2CC5">
        <w:rPr>
          <w:rFonts w:ascii="Times New Roman" w:hAnsi="Times New Roman"/>
          <w:sz w:val="28"/>
          <w:szCs w:val="20"/>
          <w:highlight w:val="none"/>
        </w:rPr>
        <w:t xml:space="preserve">. Москва, ул. Героев Панфиловцев, д. </w:t>
      </w:r>
      <w:r w:rsidR="00E921F6">
        <w:rPr>
          <w:rFonts w:ascii="Times New Roman" w:hAnsi="Times New Roman"/>
          <w:sz w:val="28"/>
          <w:szCs w:val="20"/>
          <w:highlight w:val="none"/>
        </w:rPr>
        <w:t>*</w:t>
      </w:r>
      <w:r w:rsidRPr="00EF2CC5">
        <w:rPr>
          <w:rFonts w:ascii="Times New Roman" w:hAnsi="Times New Roman"/>
          <w:sz w:val="28"/>
          <w:szCs w:val="20"/>
          <w:highlight w:val="none"/>
        </w:rPr>
        <w:t xml:space="preserve">, корп. </w:t>
      </w:r>
      <w:r w:rsidR="00E921F6">
        <w:rPr>
          <w:rFonts w:ascii="Times New Roman" w:hAnsi="Times New Roman"/>
          <w:sz w:val="28"/>
          <w:szCs w:val="20"/>
          <w:highlight w:val="none"/>
        </w:rPr>
        <w:t>*</w:t>
      </w:r>
      <w:r w:rsidRPr="00EF2CC5">
        <w:rPr>
          <w:rFonts w:ascii="Times New Roman" w:hAnsi="Times New Roman"/>
          <w:sz w:val="28"/>
          <w:szCs w:val="20"/>
          <w:highlight w:val="none"/>
        </w:rPr>
        <w:t xml:space="preserve">, кв. </w:t>
      </w:r>
      <w:r w:rsidR="00E921F6">
        <w:rPr>
          <w:rFonts w:ascii="Times New Roman" w:hAnsi="Times New Roman"/>
          <w:sz w:val="28"/>
          <w:szCs w:val="20"/>
          <w:highlight w:val="none"/>
        </w:rPr>
        <w:t>*</w:t>
      </w:r>
      <w:r w:rsidRPr="00EF2CC5">
        <w:rPr>
          <w:rFonts w:ascii="Times New Roman" w:hAnsi="Times New Roman"/>
          <w:sz w:val="28"/>
          <w:szCs w:val="20"/>
          <w:highlight w:val="none"/>
        </w:rPr>
        <w:t>. Свед</w:t>
      </w:r>
      <w:r w:rsidRPr="00EF2CC5">
        <w:rPr>
          <w:rFonts w:ascii="Times New Roman" w:hAnsi="Times New Roman"/>
          <w:sz w:val="28"/>
          <w:szCs w:val="20"/>
          <w:highlight w:val="none"/>
        </w:rPr>
        <w:t xml:space="preserve">ений об ином имуществе материалы наследственного дела не содержат. Разрешая спор, суд принимает во внимание, обязанность заемщика по кредитному договору носит имущественный характер, неразрывно </w:t>
      </w:r>
      <w:r w:rsidRPr="00EF2CC5">
        <w:rPr>
          <w:rFonts w:ascii="Times New Roman" w:hAnsi="Times New Roman"/>
          <w:sz w:val="28"/>
          <w:szCs w:val="20"/>
          <w:highlight w:val="none"/>
        </w:rPr>
        <w:t>с личностью не связана, не требует личного участия, поэтому обязательство, возникшее из кредитного договора, смертью должника не прекращается, а входит в состав наследства.</w:t>
      </w:r>
    </w:p>
    <w:p w:rsidR="00A22C2C" w:rsidRPr="00893DEE" w:rsidP="00BB499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0"/>
        </w:rPr>
      </w:pPr>
      <w:r w:rsidRPr="00893DEE">
        <w:rPr>
          <w:rFonts w:ascii="Times New Roman" w:hAnsi="Times New Roman"/>
          <w:sz w:val="28"/>
          <w:szCs w:val="20"/>
          <w:highlight w:val="none"/>
        </w:rPr>
        <w:t>Разрешая спор, суд принимает во внимание, обязаннос</w:t>
      </w:r>
      <w:r w:rsidRPr="00893DEE" w:rsidR="001B5F57">
        <w:rPr>
          <w:rFonts w:ascii="Times New Roman" w:hAnsi="Times New Roman"/>
          <w:sz w:val="28"/>
          <w:szCs w:val="20"/>
          <w:highlight w:val="none"/>
        </w:rPr>
        <w:t xml:space="preserve">ть заемщика </w:t>
      </w:r>
      <w:r w:rsidRPr="00893DEE">
        <w:rPr>
          <w:rFonts w:ascii="Times New Roman" w:hAnsi="Times New Roman"/>
          <w:sz w:val="28"/>
          <w:szCs w:val="20"/>
          <w:highlight w:val="none"/>
        </w:rPr>
        <w:t>по кредитному догово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ру носит имущественный характер, неразрывно с личностью не связана, не требует личного участия, поэтому обязательство, возникшее из кредитного договора, смертью должника не прекращается, а входит в состав наследства. </w:t>
      </w:r>
    </w:p>
    <w:p w:rsidR="00A22C2C" w:rsidRPr="00893DEE" w:rsidP="00E84EF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0"/>
        </w:rPr>
      </w:pPr>
      <w:r w:rsidRPr="00893DEE">
        <w:rPr>
          <w:rFonts w:ascii="Times New Roman" w:hAnsi="Times New Roman"/>
          <w:sz w:val="28"/>
          <w:szCs w:val="20"/>
          <w:highlight w:val="none"/>
        </w:rPr>
        <w:t>В силу закона именно наследник отвечае</w:t>
      </w:r>
      <w:r w:rsidRPr="00893DEE">
        <w:rPr>
          <w:rFonts w:ascii="Times New Roman" w:hAnsi="Times New Roman"/>
          <w:sz w:val="28"/>
          <w:szCs w:val="20"/>
          <w:highlight w:val="none"/>
        </w:rPr>
        <w:t>т по долгам наследодателя в пределах стоимости перешедшего к нему наследственного имущества (</w:t>
      </w:r>
      <w:r>
        <w:fldChar w:fldCharType="begin"/>
      </w:r>
      <w:r>
        <w:rPr>
          <w:highlight w:val="none"/>
        </w:rPr>
        <w:instrText xml:space="preserve"> HYPERLINK "consultantplus://offline/ref=76126B8BD555EC8327381EF0933BE1B7CC310CBD6928FA3782B3E05B831D7DDEBF2FFD4072B76D71o0ODI" </w:instrText>
      </w:r>
      <w:r>
        <w:fldChar w:fldCharType="separate"/>
      </w:r>
      <w:r w:rsidRPr="00893DEE">
        <w:rPr>
          <w:rFonts w:ascii="Times New Roman" w:hAnsi="Times New Roman"/>
          <w:sz w:val="28"/>
          <w:szCs w:val="20"/>
          <w:highlight w:val="none"/>
        </w:rPr>
        <w:t>пункт 1 статьи 1175</w:t>
      </w:r>
      <w:r>
        <w:fldChar w:fldCharType="end"/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Гражданского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кодекса Российской Федерации)</w:t>
      </w:r>
      <w:r w:rsidRPr="00893DEE" w:rsidR="00BB499F">
        <w:rPr>
          <w:rFonts w:ascii="Times New Roman" w:hAnsi="Times New Roman"/>
          <w:sz w:val="28"/>
          <w:szCs w:val="20"/>
          <w:highlight w:val="none"/>
        </w:rPr>
        <w:t xml:space="preserve">. </w:t>
      </w:r>
    </w:p>
    <w:p w:rsidR="00A22C2C" w:rsidRPr="00893DEE" w:rsidP="00A22C2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0"/>
        </w:rPr>
      </w:pPr>
      <w:r w:rsidRPr="00893DEE">
        <w:rPr>
          <w:rFonts w:ascii="Times New Roman" w:hAnsi="Times New Roman"/>
          <w:sz w:val="28"/>
          <w:szCs w:val="20"/>
          <w:highlight w:val="none"/>
        </w:rPr>
        <w:t>Днем открытия наследства является день смерти гражданина (</w:t>
      </w:r>
      <w:r>
        <w:fldChar w:fldCharType="begin"/>
      </w:r>
      <w:r>
        <w:rPr>
          <w:highlight w:val="none"/>
        </w:rPr>
        <w:instrText xml:space="preserve"> HYPERLINK "consultantplus://offline/ref=76126B8BD555EC8327381EF0933BE1B7CC310CBD6928FA3782B3E05B831D7DDEBF2FFD4072B76E77o0OEI" </w:instrText>
      </w:r>
      <w:r>
        <w:fldChar w:fldCharType="separate"/>
      </w:r>
      <w:r w:rsidRPr="00893DEE">
        <w:rPr>
          <w:rFonts w:ascii="Times New Roman" w:hAnsi="Times New Roman"/>
          <w:sz w:val="28"/>
          <w:szCs w:val="20"/>
          <w:highlight w:val="none"/>
        </w:rPr>
        <w:t>пункт 1 статьи 1114</w:t>
      </w:r>
      <w:r>
        <w:fldChar w:fldCharType="end"/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Гражданского к</w:t>
      </w:r>
      <w:r w:rsidRPr="00893DEE">
        <w:rPr>
          <w:rFonts w:ascii="Times New Roman" w:hAnsi="Times New Roman"/>
          <w:sz w:val="28"/>
          <w:szCs w:val="20"/>
          <w:highlight w:val="none"/>
        </w:rPr>
        <w:t>одекса Российской Федерации).</w:t>
      </w:r>
    </w:p>
    <w:p w:rsidR="00C56971" w:rsidRPr="00893DEE" w:rsidP="00C5697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93DEE">
        <w:rPr>
          <w:rFonts w:ascii="Times New Roman" w:hAnsi="Times New Roman"/>
          <w:sz w:val="28"/>
          <w:szCs w:val="20"/>
          <w:highlight w:val="none"/>
        </w:rPr>
        <w:t xml:space="preserve"> </w:t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Согласно </w:t>
      </w:r>
      <w:r>
        <w:fldChar w:fldCharType="begin"/>
      </w:r>
      <w:r>
        <w:rPr>
          <w:highlight w:val="none"/>
        </w:rPr>
        <w:instrText xml:space="preserve"> HYPERLINK "consultantplus://offline/ref=9560163E6C6658D6405DEB4C3D5E0A4389D2605BE4DC062109054B6213B660AE6FB7CB8655968C02M3qAM" </w:instrText>
      </w:r>
      <w:r>
        <w:fldChar w:fldCharType="separate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п. 61</w:t>
      </w:r>
      <w:r>
        <w:fldChar w:fldCharType="end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 указанного Постановления Пленума Верховного Суда Р</w:t>
      </w:r>
      <w:r w:rsidR="00165C89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оссийской </w:t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Ф</w:t>
      </w:r>
      <w:r w:rsidR="00165C89">
        <w:rPr>
          <w:rFonts w:ascii="Times New Roman" w:hAnsi="Times New Roman"/>
          <w:sz w:val="28"/>
          <w:szCs w:val="28"/>
          <w:highlight w:val="none"/>
          <w:lang w:eastAsia="ru-RU"/>
        </w:rPr>
        <w:t>едерации №</w:t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 9 от 29 мая 2012 года стоимость перешедшего к наследникам имущества, пределами которой ограничена их ответственность по долгам наследодателя, определяется его рыночной стоимостью на время открытия наследства вне зависимости от ее последующего изменения ко</w:t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 времени рассмотрения дела судом.</w:t>
      </w:r>
    </w:p>
    <w:p w:rsidR="00C56971" w:rsidRPr="00893DEE" w:rsidP="00C5697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</w:t>
      </w:r>
      <w:r w:rsidRPr="00893DEE" w:rsidR="001B5F57">
        <w:rPr>
          <w:rFonts w:ascii="Times New Roman" w:hAnsi="Times New Roman"/>
          <w:sz w:val="28"/>
          <w:szCs w:val="28"/>
          <w:highlight w:val="none"/>
          <w:lang w:eastAsia="ru-RU"/>
        </w:rPr>
        <w:t>его</w:t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 исполнению со дня открытия наследства (например, в </w:t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случае, если наследодателем был заключен кредитный договор, обязанности по возврату денежной суммы, полученной наследодателем, и уплате процентов на нее). Проценты, подлежащие уплате в соответствии со </w:t>
      </w:r>
      <w:r>
        <w:fldChar w:fldCharType="begin"/>
      </w:r>
      <w:r>
        <w:rPr>
          <w:highlight w:val="none"/>
        </w:rPr>
        <w:instrText xml:space="preserve"> HYPERLINK "consultantplus://offline/ref=9560163E6C6658D6405DEB4C3D5E0A4389D8635EE4D8062109054B6213B660AE6FB7CB8655978502M3q9M" </w:instrText>
      </w:r>
      <w:r>
        <w:fldChar w:fldCharType="separate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статьей 395</w:t>
      </w:r>
      <w:r>
        <w:fldChar w:fldCharType="end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 ГК РФ, взимаются за неисполнение денежного обязательства наследодателем по день открытия наследства, а после открытия наследства за неисполнение денежного обязательства</w:t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 наследником, по смыслу </w:t>
      </w:r>
      <w:r>
        <w:fldChar w:fldCharType="begin"/>
      </w:r>
      <w:r>
        <w:rPr>
          <w:highlight w:val="none"/>
        </w:rPr>
        <w:instrText xml:space="preserve"> HYPERLINK "consultantplus://offline/ref=9560163E6C6658D6405DEB4C3D5E0A4389D8635EE4D8062109054B6213B660AE6FB7CB865597840AM3q7M" </w:instrText>
      </w:r>
      <w:r>
        <w:fldChar w:fldCharType="separate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пункта 1 статьи 401</w:t>
      </w:r>
      <w:r>
        <w:fldChar w:fldCharType="end"/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 ГК РФ, - по истечении времени, необходимого для принятия наследства (приобретения</w:t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 выморочного имущества). Размер задолженности, подлежащей взысканию с наследника, определяется на время вынесения решения суда.</w:t>
      </w:r>
    </w:p>
    <w:p w:rsidR="00C56971" w:rsidRPr="00893DEE" w:rsidP="00C5697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При изложенном, поскольку обязательства по кредитному договору как заемщиком, так и его наследник</w:t>
      </w:r>
      <w:r w:rsidRPr="00893DEE" w:rsidR="00575C6D">
        <w:rPr>
          <w:rFonts w:ascii="Times New Roman" w:hAnsi="Times New Roman"/>
          <w:sz w:val="28"/>
          <w:szCs w:val="28"/>
          <w:highlight w:val="none"/>
          <w:lang w:eastAsia="ru-RU"/>
        </w:rPr>
        <w:t>ом</w:t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 не исполнен, то банк в соотв</w:t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етствии с указанными нормами имеет право на досрочное взыскание с наследник</w:t>
      </w:r>
      <w:r w:rsidRPr="00893DEE" w:rsidR="00575C6D">
        <w:rPr>
          <w:rFonts w:ascii="Times New Roman" w:hAnsi="Times New Roman"/>
          <w:sz w:val="28"/>
          <w:szCs w:val="28"/>
          <w:highlight w:val="none"/>
          <w:lang w:eastAsia="ru-RU"/>
        </w:rPr>
        <w:t>а</w:t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>, принявш</w:t>
      </w:r>
      <w:r w:rsidRPr="00893DEE" w:rsidR="00575C6D">
        <w:rPr>
          <w:rFonts w:ascii="Times New Roman" w:hAnsi="Times New Roman"/>
          <w:sz w:val="28"/>
          <w:szCs w:val="28"/>
          <w:highlight w:val="none"/>
          <w:lang w:eastAsia="ru-RU"/>
        </w:rPr>
        <w:t>его</w:t>
      </w:r>
      <w:r w:rsidRPr="00893DEE">
        <w:rPr>
          <w:rFonts w:ascii="Times New Roman" w:hAnsi="Times New Roman"/>
          <w:sz w:val="28"/>
          <w:szCs w:val="28"/>
          <w:highlight w:val="none"/>
          <w:lang w:eastAsia="ru-RU"/>
        </w:rPr>
        <w:t xml:space="preserve"> наследство, суммы кредита с причитающимися процентами за пользование кредитом. </w:t>
      </w:r>
    </w:p>
    <w:p w:rsidR="00C56971" w:rsidRPr="00742C63" w:rsidP="00C5697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0"/>
        </w:rPr>
      </w:pPr>
      <w:r w:rsidRPr="00893DEE">
        <w:rPr>
          <w:rFonts w:ascii="Times New Roman" w:hAnsi="Times New Roman"/>
          <w:sz w:val="28"/>
          <w:szCs w:val="20"/>
          <w:highlight w:val="none"/>
        </w:rPr>
        <w:t xml:space="preserve">В данном случае </w:t>
      </w:r>
      <w:r w:rsidRPr="00893DEE" w:rsidR="00575C6D">
        <w:rPr>
          <w:rFonts w:ascii="Times New Roman" w:hAnsi="Times New Roman"/>
          <w:sz w:val="28"/>
          <w:szCs w:val="20"/>
          <w:highlight w:val="none"/>
        </w:rPr>
        <w:t>Коляда Т.С.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являются должник</w:t>
      </w:r>
      <w:r w:rsidRPr="00893DEE" w:rsidR="00E84EF3">
        <w:rPr>
          <w:rFonts w:ascii="Times New Roman" w:hAnsi="Times New Roman"/>
          <w:sz w:val="28"/>
          <w:szCs w:val="20"/>
          <w:highlight w:val="none"/>
        </w:rPr>
        <w:t>ами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перед кредитором в пределах стоимости п</w:t>
      </w:r>
      <w:r w:rsidRPr="00893DEE">
        <w:rPr>
          <w:rFonts w:ascii="Times New Roman" w:hAnsi="Times New Roman"/>
          <w:sz w:val="28"/>
          <w:szCs w:val="20"/>
          <w:highlight w:val="none"/>
        </w:rPr>
        <w:t>ерешедшего к н</w:t>
      </w:r>
      <w:r w:rsidRPr="00893DEE" w:rsidR="00575C6D">
        <w:rPr>
          <w:rFonts w:ascii="Times New Roman" w:hAnsi="Times New Roman"/>
          <w:sz w:val="28"/>
          <w:szCs w:val="20"/>
          <w:highlight w:val="none"/>
        </w:rPr>
        <w:t>ей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наследственного имущества, стоимость </w:t>
      </w:r>
      <w:r w:rsidRPr="00742C63">
        <w:rPr>
          <w:rFonts w:ascii="Times New Roman" w:hAnsi="Times New Roman"/>
          <w:sz w:val="28"/>
          <w:szCs w:val="20"/>
          <w:highlight w:val="none"/>
        </w:rPr>
        <w:t xml:space="preserve">которого составляет </w:t>
      </w:r>
      <w:r w:rsidRPr="00742C63" w:rsidR="00742C63">
        <w:rPr>
          <w:rFonts w:ascii="Times New Roman" w:hAnsi="Times New Roman"/>
          <w:sz w:val="28"/>
          <w:szCs w:val="20"/>
          <w:highlight w:val="none"/>
        </w:rPr>
        <w:t>2 465 296 рублей 08 копеек</w:t>
      </w:r>
      <w:r w:rsidR="00742C63">
        <w:rPr>
          <w:rFonts w:ascii="Times New Roman" w:hAnsi="Times New Roman"/>
          <w:sz w:val="28"/>
          <w:szCs w:val="20"/>
          <w:highlight w:val="none"/>
        </w:rPr>
        <w:t>.</w:t>
      </w:r>
    </w:p>
    <w:p w:rsidR="00575C6D" w:rsidRPr="00893DEE" w:rsidP="00575C6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0"/>
        </w:rPr>
      </w:pPr>
      <w:r w:rsidRPr="00893DEE">
        <w:rPr>
          <w:rFonts w:ascii="Times New Roman" w:hAnsi="Times New Roman"/>
          <w:sz w:val="28"/>
          <w:szCs w:val="20"/>
          <w:highlight w:val="none"/>
        </w:rPr>
        <w:t xml:space="preserve">Учитывая изложенные выше обстоятельства, а также то, что ответчиком в соответствии со статьей 56 ГПК РФ не представлено доказательств надлежащего </w:t>
      </w:r>
      <w:r w:rsidRPr="00893DEE">
        <w:rPr>
          <w:rFonts w:ascii="Times New Roman" w:hAnsi="Times New Roman"/>
          <w:sz w:val="28"/>
          <w:szCs w:val="20"/>
          <w:highlight w:val="none"/>
        </w:rPr>
        <w:t>исполнения принятых на себя обязательств, опровергающих обоснованность требований истца, суд удовлетворяет заявленные истцом требования.</w:t>
      </w:r>
    </w:p>
    <w:p w:rsidR="00A22C2C" w:rsidRPr="00893DEE" w:rsidP="00575C6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0"/>
        </w:rPr>
      </w:pPr>
      <w:r w:rsidRPr="00893DEE">
        <w:rPr>
          <w:rFonts w:ascii="Times New Roman" w:hAnsi="Times New Roman"/>
          <w:sz w:val="28"/>
          <w:szCs w:val="20"/>
          <w:highlight w:val="none"/>
        </w:rPr>
        <w:t>На основании статьи 98 ГПК РФ суд также взыскивает с ответчика в пользу истца расходы по уплате государственной пошлины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в размере </w:t>
      </w:r>
      <w:r w:rsidRPr="00893DEE" w:rsidR="00072FCA">
        <w:rPr>
          <w:rFonts w:ascii="Times New Roman" w:hAnsi="Times New Roman"/>
          <w:sz w:val="28"/>
          <w:szCs w:val="20"/>
          <w:highlight w:val="none"/>
        </w:rPr>
        <w:t>3 073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руб. </w:t>
      </w:r>
      <w:r w:rsidRPr="00893DEE" w:rsidR="00072FCA">
        <w:rPr>
          <w:rFonts w:ascii="Times New Roman" w:hAnsi="Times New Roman"/>
          <w:sz w:val="28"/>
          <w:szCs w:val="20"/>
          <w:highlight w:val="none"/>
        </w:rPr>
        <w:t>45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коп. (л.д.6).</w:t>
      </w:r>
      <w:r w:rsidRPr="00893DEE" w:rsidR="003E2E91">
        <w:rPr>
          <w:rFonts w:ascii="Times New Roman" w:hAnsi="Times New Roman"/>
          <w:sz w:val="28"/>
          <w:szCs w:val="20"/>
          <w:highlight w:val="none"/>
        </w:rPr>
        <w:t xml:space="preserve"> Руководствуясь ст</w:t>
      </w:r>
      <w:r w:rsidR="00165C89">
        <w:rPr>
          <w:rFonts w:ascii="Times New Roman" w:hAnsi="Times New Roman"/>
          <w:sz w:val="28"/>
          <w:szCs w:val="20"/>
          <w:highlight w:val="none"/>
        </w:rPr>
        <w:t xml:space="preserve">атьями </w:t>
      </w:r>
      <w:r w:rsidRPr="00893DEE" w:rsidR="003E2E91">
        <w:rPr>
          <w:rFonts w:ascii="Times New Roman" w:hAnsi="Times New Roman"/>
          <w:sz w:val="28"/>
          <w:szCs w:val="20"/>
          <w:highlight w:val="none"/>
        </w:rPr>
        <w:t>193-199 ГПК РФ, суд</w:t>
      </w:r>
    </w:p>
    <w:p w:rsidR="003E2E91" w:rsidP="00CC7CE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/>
          <w:b/>
          <w:sz w:val="28"/>
          <w:szCs w:val="20"/>
        </w:rPr>
      </w:pPr>
      <w:r w:rsidRPr="00F277B6">
        <w:rPr>
          <w:rFonts w:ascii="Times New Roman" w:hAnsi="Times New Roman"/>
          <w:b/>
          <w:sz w:val="28"/>
          <w:szCs w:val="20"/>
          <w:highlight w:val="none"/>
        </w:rPr>
        <w:t>РЕШИЛ:</w:t>
      </w:r>
    </w:p>
    <w:p w:rsidR="00F277B6" w:rsidRPr="00EF2CC5" w:rsidP="00165C89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/>
          <w:b/>
          <w:sz w:val="16"/>
          <w:szCs w:val="16"/>
        </w:rPr>
      </w:pPr>
    </w:p>
    <w:p w:rsidR="00A22C2C" w:rsidRPr="00893DEE" w:rsidP="00A22C2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  <w:highlight w:val="none"/>
        </w:rPr>
        <w:t>и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сковые требования </w:t>
      </w:r>
      <w:r w:rsidRPr="00893DEE" w:rsidR="00575C6D">
        <w:rPr>
          <w:rFonts w:ascii="Times New Roman" w:hAnsi="Times New Roman"/>
          <w:sz w:val="28"/>
          <w:szCs w:val="20"/>
          <w:highlight w:val="none"/>
        </w:rPr>
        <w:t>П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убличного акционерного общества </w:t>
      </w:r>
      <w:r w:rsidR="00CC7CE0">
        <w:rPr>
          <w:rFonts w:ascii="Times New Roman" w:hAnsi="Times New Roman"/>
          <w:sz w:val="28"/>
          <w:szCs w:val="20"/>
          <w:highlight w:val="none"/>
        </w:rPr>
        <w:t>«</w:t>
      </w:r>
      <w:r w:rsidRPr="00893DEE">
        <w:rPr>
          <w:rFonts w:ascii="Times New Roman" w:hAnsi="Times New Roman"/>
          <w:sz w:val="28"/>
          <w:szCs w:val="20"/>
          <w:highlight w:val="none"/>
        </w:rPr>
        <w:t>Сбербанк России</w:t>
      </w:r>
      <w:r w:rsidR="00CC7CE0">
        <w:rPr>
          <w:rFonts w:ascii="Times New Roman" w:hAnsi="Times New Roman"/>
          <w:sz w:val="28"/>
          <w:szCs w:val="20"/>
          <w:highlight w:val="none"/>
        </w:rPr>
        <w:t>»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удовлетворить.</w:t>
      </w:r>
    </w:p>
    <w:p w:rsidR="008A0AE9" w:rsidRPr="00893DEE" w:rsidP="00575C6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0"/>
        </w:rPr>
      </w:pPr>
      <w:r w:rsidRPr="00893DEE">
        <w:rPr>
          <w:rFonts w:ascii="Times New Roman" w:hAnsi="Times New Roman"/>
          <w:sz w:val="28"/>
          <w:szCs w:val="20"/>
          <w:highlight w:val="none"/>
        </w:rPr>
        <w:t xml:space="preserve">Взыскать с Коляда </w:t>
      </w:r>
      <w:r w:rsidR="00E921F6">
        <w:rPr>
          <w:rFonts w:ascii="Times New Roman" w:hAnsi="Times New Roman"/>
          <w:sz w:val="28"/>
          <w:szCs w:val="20"/>
          <w:highlight w:val="none"/>
        </w:rPr>
        <w:t>Т.С.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в лице законного представителя Коляда </w:t>
      </w:r>
      <w:r w:rsidR="00E921F6">
        <w:rPr>
          <w:rFonts w:ascii="Times New Roman" w:hAnsi="Times New Roman"/>
          <w:sz w:val="28"/>
          <w:szCs w:val="20"/>
          <w:highlight w:val="none"/>
        </w:rPr>
        <w:t>Н.А.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в пользу ПАО Сбербанк в лице филиала – Московского банка ПАО Сбербанк задолженность по кредитно</w:t>
      </w:r>
      <w:r w:rsidRPr="00893DEE" w:rsidR="00072FCA">
        <w:rPr>
          <w:rFonts w:ascii="Times New Roman" w:hAnsi="Times New Roman"/>
          <w:sz w:val="28"/>
          <w:szCs w:val="20"/>
          <w:highlight w:val="none"/>
        </w:rPr>
        <w:t>й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</w:t>
      </w:r>
      <w:r w:rsidRPr="00893DEE" w:rsidR="00072FCA">
        <w:rPr>
          <w:rFonts w:ascii="Times New Roman" w:hAnsi="Times New Roman"/>
          <w:sz w:val="28"/>
          <w:szCs w:val="20"/>
          <w:highlight w:val="none"/>
        </w:rPr>
        <w:t>карте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</w:t>
      </w:r>
      <w:r w:rsidR="00CC7CE0">
        <w:rPr>
          <w:rFonts w:ascii="Times New Roman" w:hAnsi="Times New Roman"/>
          <w:sz w:val="28"/>
          <w:szCs w:val="20"/>
          <w:highlight w:val="none"/>
        </w:rPr>
        <w:br/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№ </w:t>
      </w:r>
      <w:r w:rsidR="00E921F6">
        <w:rPr>
          <w:rFonts w:ascii="Times New Roman" w:hAnsi="Times New Roman"/>
          <w:sz w:val="28"/>
          <w:szCs w:val="20"/>
          <w:highlight w:val="none"/>
        </w:rPr>
        <w:t>***************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в размере </w:t>
      </w:r>
      <w:r w:rsidRPr="00893DEE" w:rsidR="00072FCA">
        <w:rPr>
          <w:rFonts w:ascii="Times New Roman" w:hAnsi="Times New Roman"/>
          <w:sz w:val="28"/>
          <w:szCs w:val="20"/>
          <w:highlight w:val="none"/>
        </w:rPr>
        <w:t>95 781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руб. </w:t>
      </w:r>
      <w:r w:rsidRPr="00893DEE" w:rsidR="00072FCA">
        <w:rPr>
          <w:rFonts w:ascii="Times New Roman" w:hAnsi="Times New Roman"/>
          <w:sz w:val="28"/>
          <w:szCs w:val="20"/>
          <w:highlight w:val="none"/>
        </w:rPr>
        <w:t>62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коп., госпошлину в размере </w:t>
      </w:r>
      <w:r w:rsidRPr="00893DEE" w:rsidR="00DF33EF">
        <w:rPr>
          <w:rFonts w:ascii="Times New Roman" w:hAnsi="Times New Roman"/>
          <w:sz w:val="28"/>
          <w:szCs w:val="20"/>
          <w:highlight w:val="none"/>
        </w:rPr>
        <w:t>3073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руб. </w:t>
      </w:r>
      <w:r w:rsidRPr="00893DEE" w:rsidR="00DF33EF">
        <w:rPr>
          <w:rFonts w:ascii="Times New Roman" w:hAnsi="Times New Roman"/>
          <w:sz w:val="28"/>
          <w:szCs w:val="20"/>
          <w:highlight w:val="none"/>
        </w:rPr>
        <w:t>45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коп., всего взыскав </w:t>
      </w:r>
      <w:r w:rsidRPr="00893DEE" w:rsidR="00DF33EF">
        <w:rPr>
          <w:rFonts w:ascii="Times New Roman" w:hAnsi="Times New Roman"/>
          <w:sz w:val="28"/>
          <w:szCs w:val="20"/>
          <w:highlight w:val="none"/>
        </w:rPr>
        <w:t>98 855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(</w:t>
      </w:r>
      <w:r w:rsidRPr="00893DEE" w:rsidR="00DF33EF">
        <w:rPr>
          <w:rFonts w:ascii="Times New Roman" w:hAnsi="Times New Roman"/>
          <w:sz w:val="28"/>
          <w:szCs w:val="20"/>
          <w:highlight w:val="none"/>
        </w:rPr>
        <w:t>девяносто восемь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тысяч </w:t>
      </w:r>
      <w:r w:rsidRPr="00893DEE" w:rsidR="00DF33EF">
        <w:rPr>
          <w:rFonts w:ascii="Times New Roman" w:hAnsi="Times New Roman"/>
          <w:sz w:val="28"/>
          <w:szCs w:val="20"/>
          <w:highlight w:val="none"/>
        </w:rPr>
        <w:t>семьсот восемьдесят один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) руб. </w:t>
      </w:r>
      <w:r w:rsidRPr="00893DEE" w:rsidR="00DF33EF">
        <w:rPr>
          <w:rFonts w:ascii="Times New Roman" w:hAnsi="Times New Roman"/>
          <w:sz w:val="28"/>
          <w:szCs w:val="20"/>
          <w:highlight w:val="none"/>
        </w:rPr>
        <w:t>07</w:t>
      </w:r>
      <w:r w:rsidRPr="00893DEE">
        <w:rPr>
          <w:rFonts w:ascii="Times New Roman" w:hAnsi="Times New Roman"/>
          <w:sz w:val="28"/>
          <w:szCs w:val="20"/>
          <w:highlight w:val="none"/>
        </w:rPr>
        <w:t xml:space="preserve"> коп.</w:t>
      </w:r>
    </w:p>
    <w:p w:rsidR="00665D33" w:rsidP="00575C6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0"/>
        </w:rPr>
      </w:pPr>
      <w:r w:rsidRPr="00893DEE">
        <w:rPr>
          <w:rFonts w:ascii="Times New Roman" w:hAnsi="Times New Roman"/>
          <w:sz w:val="28"/>
          <w:szCs w:val="20"/>
          <w:highlight w:val="none"/>
        </w:rPr>
        <w:t>Решение может быть обжаловано в Мосгорсуд через Тушинский районный суд г</w:t>
      </w:r>
      <w:r w:rsidR="002118D8">
        <w:rPr>
          <w:rFonts w:ascii="Times New Roman" w:hAnsi="Times New Roman"/>
          <w:sz w:val="28"/>
          <w:szCs w:val="20"/>
          <w:highlight w:val="none"/>
        </w:rPr>
        <w:t xml:space="preserve">орода </w:t>
      </w:r>
      <w:r w:rsidRPr="00893DEE">
        <w:rPr>
          <w:rFonts w:ascii="Times New Roman" w:hAnsi="Times New Roman"/>
          <w:sz w:val="28"/>
          <w:szCs w:val="20"/>
          <w:highlight w:val="none"/>
        </w:rPr>
        <w:t>Москвы в течение месяца со дня принятия решения суда в окончательной форме.</w:t>
      </w:r>
      <w:r w:rsidRPr="002118D8" w:rsidR="002118D8">
        <w:rPr>
          <w:highlight w:val="none"/>
        </w:rPr>
        <w:t xml:space="preserve"> </w:t>
      </w:r>
      <w:r w:rsidRPr="002118D8" w:rsidR="002118D8">
        <w:rPr>
          <w:rFonts w:ascii="Times New Roman" w:hAnsi="Times New Roman"/>
          <w:sz w:val="28"/>
          <w:szCs w:val="20"/>
          <w:highlight w:val="none"/>
        </w:rPr>
        <w:t>Ответчик вправе подать в суд, вынесший заочное решение, заявление о его отмене в течение 7 (семи) дней после получения копии решения.</w:t>
      </w:r>
    </w:p>
    <w:p w:rsidR="002118D8" w:rsidRPr="00893DEE" w:rsidP="00575C6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0"/>
        </w:rPr>
      </w:pPr>
    </w:p>
    <w:p w:rsidR="00665D33" w:rsidP="00665D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</w:rPr>
      </w:pPr>
      <w:r w:rsidRPr="00893DEE">
        <w:rPr>
          <w:rFonts w:ascii="Times New Roman" w:hAnsi="Times New Roman"/>
          <w:sz w:val="28"/>
          <w:szCs w:val="20"/>
          <w:highlight w:val="none"/>
        </w:rPr>
        <w:t>Судья:</w:t>
      </w:r>
    </w:p>
    <w:p w:rsidR="00EF2CC5" w:rsidP="00665D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</w:rPr>
      </w:pPr>
    </w:p>
    <w:p w:rsidR="00EF2CC5" w:rsidP="00665D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  <w:highlight w:val="none"/>
        </w:rPr>
        <w:t>Решение принято в полном объеме 14 ноября 2016 года.</w:t>
      </w:r>
    </w:p>
    <w:p w:rsidR="00EF2CC5" w:rsidP="00665D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</w:rPr>
      </w:pPr>
    </w:p>
    <w:p w:rsidR="00EF2CC5" w:rsidRPr="00893DEE" w:rsidP="00665D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  <w:highlight w:val="none"/>
        </w:rPr>
        <w:t xml:space="preserve">Судья </w:t>
      </w:r>
    </w:p>
    <w:sectPr w:rsidSect="00A54094">
      <w:footerReference w:type="default" r:id="rId4"/>
      <w:pgSz w:w="11906" w:h="16838"/>
      <w:pgMar w:top="1134" w:right="850" w:bottom="1134" w:left="1701" w:header="0" w:footer="0" w:gutter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54094">
    <w:pPr>
      <w:pStyle w:val="Footer"/>
      <w:jc w:val="center"/>
    </w:pPr>
    <w:r>
      <w:fldChar w:fldCharType="begin"/>
    </w:r>
    <w:r>
      <w:rPr>
        <w:highlight w:val="none"/>
      </w:rPr>
      <w:instrText>PAGE   \* MERGEFORMAT</w:instrText>
    </w:r>
    <w:r>
      <w:fldChar w:fldCharType="separate"/>
    </w:r>
    <w:r w:rsidR="00E921F6">
      <w:rPr>
        <w:noProof/>
        <w:highlight w:val="none"/>
      </w:rPr>
      <w:t>5</w:t>
    </w:r>
    <w:r>
      <w:fldChar w:fldCharType="end"/>
    </w:r>
  </w:p>
  <w:p w:rsidR="00A54094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528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uiPriority w:val="99"/>
    <w:semiHidden/>
    <w:unhideWhenUsed/>
    <w:rsid w:val="00DA1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">
    <w:name w:val="Текст выноски Знак"/>
    <w:link w:val="BalloonText"/>
    <w:uiPriority w:val="99"/>
    <w:semiHidden/>
    <w:rsid w:val="00DA1883"/>
    <w:rPr>
      <w:rFonts w:ascii="Segoe U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rsid w:val="008A69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eader">
    <w:name w:val="header"/>
    <w:basedOn w:val="Normal"/>
    <w:link w:val="a0"/>
    <w:uiPriority w:val="99"/>
    <w:unhideWhenUsed/>
    <w:rsid w:val="00A54094"/>
    <w:pPr>
      <w:tabs>
        <w:tab w:val="center" w:pos="4677"/>
        <w:tab w:val="right" w:pos="9355"/>
      </w:tabs>
    </w:pPr>
  </w:style>
  <w:style w:type="character" w:customStyle="1" w:styleId="a0">
    <w:name w:val="Верхний колонтитул Знак"/>
    <w:link w:val="Header"/>
    <w:uiPriority w:val="99"/>
    <w:rsid w:val="00A54094"/>
    <w:rPr>
      <w:sz w:val="22"/>
      <w:szCs w:val="22"/>
      <w:lang w:eastAsia="en-US"/>
    </w:rPr>
  </w:style>
  <w:style w:type="paragraph" w:styleId="Footer">
    <w:name w:val="footer"/>
    <w:basedOn w:val="Normal"/>
    <w:link w:val="a1"/>
    <w:uiPriority w:val="99"/>
    <w:unhideWhenUsed/>
    <w:rsid w:val="00A54094"/>
    <w:pPr>
      <w:tabs>
        <w:tab w:val="center" w:pos="4677"/>
        <w:tab w:val="right" w:pos="9355"/>
      </w:tabs>
    </w:pPr>
  </w:style>
  <w:style w:type="character" w:customStyle="1" w:styleId="a1">
    <w:name w:val="Нижний колонтитул Знак"/>
    <w:link w:val="Footer"/>
    <w:uiPriority w:val="99"/>
    <w:rsid w:val="00A54094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