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73BB" w14:textId="77777777" w:rsidR="00F93E9C" w:rsidRPr="00E86CDD" w:rsidRDefault="00227CB8" w:rsidP="00BC09E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86CDD">
        <w:rPr>
          <w:rFonts w:ascii="Times New Roman" w:hAnsi="Times New Roman"/>
          <w:b/>
          <w:sz w:val="24"/>
          <w:szCs w:val="24"/>
          <w:highlight w:val="white"/>
        </w:rPr>
        <w:t>РЕШЕНИЕ</w:t>
      </w:r>
    </w:p>
    <w:p w14:paraId="0F75D887" w14:textId="77777777" w:rsidR="00F93E9C" w:rsidRPr="00E86CDD" w:rsidRDefault="00227CB8" w:rsidP="00BC09E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E86CDD">
        <w:rPr>
          <w:rFonts w:ascii="Times New Roman" w:hAnsi="Times New Roman"/>
          <w:b/>
          <w:sz w:val="24"/>
          <w:szCs w:val="24"/>
          <w:highlight w:val="white"/>
        </w:rPr>
        <w:t>Именем Российской Федерации</w:t>
      </w:r>
    </w:p>
    <w:p w14:paraId="370075CE" w14:textId="77777777" w:rsidR="00F93E9C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B4339C" w14:textId="77777777" w:rsidR="00223F56" w:rsidRPr="00E86CDD" w:rsidRDefault="00227CB8" w:rsidP="00BC09E5">
      <w:pPr>
        <w:pStyle w:val="a3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white"/>
        </w:rPr>
        <w:t xml:space="preserve">14 </w:t>
      </w:r>
      <w:r>
        <w:rPr>
          <w:rFonts w:ascii="Times New Roman" w:hAnsi="Times New Roman"/>
          <w:b/>
          <w:sz w:val="24"/>
          <w:szCs w:val="24"/>
          <w:highlight w:val="white"/>
        </w:rPr>
        <w:t>ноября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2016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года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                    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       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   </w:t>
      </w:r>
      <w:r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г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ор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.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 xml:space="preserve">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Москва</w:t>
      </w:r>
    </w:p>
    <w:p w14:paraId="472C9DFF" w14:textId="77777777" w:rsidR="001A6798" w:rsidRPr="00E86CDD" w:rsidRDefault="00227CB8" w:rsidP="00BC09E5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B60D91" w14:textId="77777777" w:rsidR="001A6798" w:rsidRPr="00E86CDD" w:rsidRDefault="00227CB8" w:rsidP="00BC09E5">
      <w:pPr>
        <w:pStyle w:val="a3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Судья 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>Пресненск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ого 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>районн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ого 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>суд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>а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 города Москвы Лебедев Ю.В., рассмотрев в 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порядке упрощенного производства 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>гражданское дело № 2-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8942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/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2016 по иску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ПАО «Сбербанк России» к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Ф*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, о взыскании ссудной задолженности по кредитному договору</w:t>
      </w:r>
      <w:r w:rsidRPr="00E86CDD">
        <w:rPr>
          <w:rFonts w:ascii="Times New Roman" w:hAnsi="Times New Roman"/>
          <w:sz w:val="24"/>
          <w:szCs w:val="24"/>
          <w:highlight w:val="white"/>
          <w:lang w:bidi="ru-RU"/>
        </w:rPr>
        <w:t xml:space="preserve">, </w:t>
      </w:r>
    </w:p>
    <w:p w14:paraId="0433238F" w14:textId="77777777" w:rsidR="00211B66" w:rsidRPr="00E86CDD" w:rsidRDefault="00227CB8" w:rsidP="00BC3E95">
      <w:pPr>
        <w:pStyle w:val="a3"/>
        <w:ind w:firstLine="709"/>
        <w:jc w:val="both"/>
        <w:rPr>
          <w:rFonts w:ascii="Times New Roman" w:hAnsi="Times New Roman"/>
          <w:sz w:val="24"/>
          <w:szCs w:val="24"/>
        </w:rPr>
      </w:pPr>
      <w:r w:rsidRPr="00E86CDD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E86CDD">
        <w:rPr>
          <w:rFonts w:ascii="Times New Roman" w:hAnsi="Times New Roman"/>
          <w:sz w:val="24"/>
          <w:szCs w:val="24"/>
          <w:highlight w:val="white"/>
        </w:rPr>
        <w:t>руководствуясь ст</w:t>
      </w:r>
      <w:r w:rsidRPr="00E86CDD">
        <w:rPr>
          <w:rFonts w:ascii="Times New Roman" w:hAnsi="Times New Roman"/>
          <w:sz w:val="24"/>
          <w:szCs w:val="24"/>
          <w:highlight w:val="white"/>
        </w:rPr>
        <w:t xml:space="preserve">атьей  232.4. ГПК РФ,  </w:t>
      </w:r>
    </w:p>
    <w:p w14:paraId="38E7DB0C" w14:textId="77777777" w:rsidR="006567B5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CB3ABF" w14:textId="77777777" w:rsidR="006567B5" w:rsidRPr="00E86CDD" w:rsidRDefault="00227CB8" w:rsidP="00BC3E9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E86CDD">
        <w:rPr>
          <w:rFonts w:ascii="Times New Roman" w:hAnsi="Times New Roman"/>
          <w:b/>
          <w:sz w:val="24"/>
          <w:szCs w:val="24"/>
          <w:highlight w:val="white"/>
        </w:rPr>
        <w:t>РЕШИЛ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:</w:t>
      </w:r>
    </w:p>
    <w:p w14:paraId="5C996DA1" w14:textId="77777777" w:rsidR="00211B66" w:rsidRPr="00E86CDD" w:rsidRDefault="00227CB8" w:rsidP="00BC09E5">
      <w:pPr>
        <w:pStyle w:val="a3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14:paraId="050F94D4" w14:textId="77777777" w:rsidR="002D480F" w:rsidRDefault="00227CB8" w:rsidP="00321473">
      <w:pPr>
        <w:pStyle w:val="a3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 xml:space="preserve">Исковые требования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ПАО «Сбербанк России» к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Ф*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, о взыскании ссудной задолженности по кредитному договору</w:t>
      </w: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 xml:space="preserve"> </w:t>
      </w: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>–</w:t>
      </w: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 xml:space="preserve"> удовлетворит</w:t>
      </w: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>ь</w:t>
      </w:r>
      <w:r w:rsidRPr="007B03F2">
        <w:rPr>
          <w:rFonts w:ascii="Times New Roman" w:hAnsi="Times New Roman"/>
          <w:sz w:val="24"/>
          <w:szCs w:val="24"/>
          <w:highlight w:val="white"/>
          <w:lang w:bidi="ru-RU"/>
        </w:rPr>
        <w:t>.</w:t>
      </w:r>
    </w:p>
    <w:p w14:paraId="41CD4C9A" w14:textId="77777777" w:rsidR="006972DB" w:rsidRPr="007B03F2" w:rsidRDefault="00227CB8" w:rsidP="00321473">
      <w:pPr>
        <w:pStyle w:val="a3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highlight w:val="white"/>
          <w:lang w:bidi="ru-RU"/>
        </w:rPr>
        <w:t>Расторгнуть кредитный договор №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от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года заключенный между ПАО «Сбербанк России» и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Ф*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.</w:t>
      </w:r>
    </w:p>
    <w:p w14:paraId="7C0083A3" w14:textId="77777777" w:rsidR="00321473" w:rsidRDefault="00227CB8" w:rsidP="0032147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03F2">
        <w:rPr>
          <w:rFonts w:ascii="Times New Roman" w:hAnsi="Times New Roman"/>
          <w:sz w:val="24"/>
          <w:szCs w:val="24"/>
          <w:highlight w:val="white"/>
        </w:rPr>
        <w:t xml:space="preserve">Взыскать </w:t>
      </w:r>
      <w:r>
        <w:rPr>
          <w:rFonts w:ascii="Times New Roman" w:hAnsi="Times New Roman"/>
          <w:sz w:val="24"/>
          <w:szCs w:val="24"/>
          <w:highlight w:val="white"/>
        </w:rPr>
        <w:t xml:space="preserve">с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Ф*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в пользу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ПАО «Сбербанк России» сумму задолженности по кредитному договору №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от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, определенную на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года в размере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коп., расходы на оплату г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оспошлины в размере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руб. 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>*</w:t>
      </w:r>
      <w:r>
        <w:rPr>
          <w:rFonts w:ascii="Times New Roman" w:hAnsi="Times New Roman"/>
          <w:sz w:val="24"/>
          <w:szCs w:val="24"/>
          <w:highlight w:val="white"/>
          <w:lang w:bidi="ru-RU"/>
        </w:rPr>
        <w:t xml:space="preserve"> коп.</w:t>
      </w:r>
    </w:p>
    <w:p w14:paraId="3AC7004C" w14:textId="77777777" w:rsidR="00E86CDD" w:rsidRPr="00E86CDD" w:rsidRDefault="00227CB8" w:rsidP="00321473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7B03F2">
        <w:rPr>
          <w:rFonts w:ascii="Times New Roman" w:eastAsia="Calibri" w:hAnsi="Times New Roman"/>
          <w:sz w:val="24"/>
          <w:szCs w:val="24"/>
          <w:highlight w:val="white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</w:t>
      </w:r>
      <w:r w:rsidRPr="00E86CDD">
        <w:rPr>
          <w:rFonts w:ascii="Times New Roman" w:eastAsia="Calibri" w:hAnsi="Times New Roman"/>
          <w:sz w:val="24"/>
          <w:szCs w:val="24"/>
          <w:highlight w:val="white"/>
        </w:rPr>
        <w:t xml:space="preserve"> в порядке упрощенного производства, суд составляет мотивированное решение. Заявление</w:t>
      </w:r>
      <w:r w:rsidRPr="00E86CDD">
        <w:rPr>
          <w:rFonts w:ascii="Times New Roman" w:eastAsia="Calibri" w:hAnsi="Times New Roman"/>
          <w:sz w:val="24"/>
          <w:szCs w:val="24"/>
          <w:highlight w:val="white"/>
        </w:rPr>
        <w:t xml:space="preserve">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установленным гла</w:t>
      </w:r>
      <w:r w:rsidRPr="00E86CDD">
        <w:rPr>
          <w:rFonts w:ascii="Times New Roman" w:eastAsia="Calibri" w:hAnsi="Times New Roman"/>
          <w:sz w:val="24"/>
          <w:szCs w:val="24"/>
          <w:highlight w:val="white"/>
        </w:rPr>
        <w:t>вой 16 настоящего Кодекса, если иное не вытекает из особенностей, установленных настоящей главой.</w:t>
      </w:r>
    </w:p>
    <w:p w14:paraId="7F6335A7" w14:textId="77777777" w:rsidR="00135CBA" w:rsidRPr="00E86CDD" w:rsidRDefault="00227CB8" w:rsidP="00E86C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6CDD">
        <w:rPr>
          <w:rFonts w:ascii="Times New Roman" w:eastAsia="Calibri" w:hAnsi="Times New Roman"/>
          <w:sz w:val="24"/>
          <w:szCs w:val="24"/>
          <w:highlight w:val="white"/>
        </w:rPr>
        <w:t>Решение по результатам рассмотрения дела в порядке упрощенного производства может быть обжаловано в суд апелляционной инстанции  - Московский городской суд че</w:t>
      </w:r>
      <w:r w:rsidRPr="00E86CDD">
        <w:rPr>
          <w:rFonts w:ascii="Times New Roman" w:eastAsia="Calibri" w:hAnsi="Times New Roman"/>
          <w:sz w:val="24"/>
          <w:szCs w:val="24"/>
          <w:highlight w:val="white"/>
        </w:rPr>
        <w:t>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1C0E43E7" w14:textId="77777777" w:rsidR="00135CBA" w:rsidRPr="00E86CDD" w:rsidRDefault="00227CB8" w:rsidP="00BC09E5">
      <w:pPr>
        <w:pStyle w:val="a3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14:paraId="6A4FAEAF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6CDD">
        <w:rPr>
          <w:rFonts w:ascii="Times New Roman" w:hAnsi="Times New Roman"/>
          <w:b/>
          <w:sz w:val="24"/>
          <w:szCs w:val="24"/>
          <w:highlight w:val="white"/>
        </w:rPr>
        <w:t>Судья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  <w:highlight w:val="white"/>
        </w:rPr>
        <w:tab/>
      </w:r>
      <w:r>
        <w:rPr>
          <w:rFonts w:ascii="Times New Roman" w:hAnsi="Times New Roman"/>
          <w:b/>
          <w:sz w:val="24"/>
          <w:szCs w:val="24"/>
          <w:highlight w:val="white"/>
        </w:rPr>
        <w:tab/>
        <w:t xml:space="preserve">   </w:t>
      </w:r>
      <w:r w:rsidRPr="00E86CDD">
        <w:rPr>
          <w:rFonts w:ascii="Times New Roman" w:hAnsi="Times New Roman"/>
          <w:b/>
          <w:sz w:val="24"/>
          <w:szCs w:val="24"/>
          <w:highlight w:val="white"/>
        </w:rPr>
        <w:t>Ю.В. Лебедев</w:t>
      </w:r>
    </w:p>
    <w:p w14:paraId="0DED7181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2813FD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93BE9B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C041726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F8FAA7" w14:textId="77777777" w:rsidR="00E22F7A" w:rsidRPr="00E86CDD" w:rsidRDefault="00227CB8" w:rsidP="00BC09E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E22F7A" w:rsidRPr="00E86CDD" w:rsidSect="00BC09E5">
      <w:headerReference w:type="default" r:id="rId7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86FC8" w14:textId="77777777" w:rsidR="00180026" w:rsidRDefault="00227CB8" w:rsidP="005050A3">
      <w:pPr>
        <w:spacing w:after="0" w:line="240" w:lineRule="auto"/>
      </w:pPr>
      <w:r>
        <w:separator/>
      </w:r>
    </w:p>
  </w:endnote>
  <w:endnote w:type="continuationSeparator" w:id="0">
    <w:p w14:paraId="25615E69" w14:textId="77777777" w:rsidR="00180026" w:rsidRDefault="00227CB8" w:rsidP="0050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49716" w14:textId="77777777" w:rsidR="00180026" w:rsidRDefault="00227CB8" w:rsidP="005050A3">
      <w:pPr>
        <w:spacing w:after="0" w:line="240" w:lineRule="auto"/>
      </w:pPr>
      <w:r>
        <w:separator/>
      </w:r>
    </w:p>
  </w:footnote>
  <w:footnote w:type="continuationSeparator" w:id="0">
    <w:p w14:paraId="44D14AF6" w14:textId="77777777" w:rsidR="00180026" w:rsidRDefault="00227CB8" w:rsidP="0050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E2E2E" w14:textId="77777777" w:rsidR="00C94AC5" w:rsidRDefault="00227CB8">
    <w:pPr>
      <w:pStyle w:val="a4"/>
      <w:jc w:val="center"/>
    </w:pPr>
    <w:r>
      <w:fldChar w:fldCharType="begin"/>
    </w:r>
    <w:r>
      <w:rPr>
        <w:highlight w:val="white"/>
      </w:rPr>
      <w:instrText xml:space="preserve"> PAGE   \* MERGEFORMAT </w:instrText>
    </w:r>
    <w:r>
      <w:fldChar w:fldCharType="separate"/>
    </w:r>
    <w:r>
      <w:rPr>
        <w:noProof/>
        <w:highlight w:val="white"/>
      </w:rPr>
      <w:t>2</w:t>
    </w:r>
    <w:r>
      <w:rPr>
        <w:noProof/>
      </w:rPr>
      <w:fldChar w:fldCharType="end"/>
    </w:r>
  </w:p>
  <w:p w14:paraId="282E5827" w14:textId="77777777" w:rsidR="00C94AC5" w:rsidRDefault="00227CB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89E911A"/>
    <w:lvl w:ilvl="0">
      <w:numFmt w:val="bullet"/>
      <w:lvlText w:val="*"/>
      <w:lvlJc w:val="left"/>
    </w:lvl>
  </w:abstractNum>
  <w:abstractNum w:abstractNumId="1" w15:restartNumberingAfterBreak="0">
    <w:nsid w:val="5F563A60"/>
    <w:multiLevelType w:val="multilevel"/>
    <w:tmpl w:val="554486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0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31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SortMethod w:val="0000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E9C"/>
    <w:rsid w:val="0022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2757F6"/>
  <w15:chartTrackingRefBased/>
  <w15:docId w15:val="{A5134306-5929-4199-A957-2D16FFE5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01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uiPriority w:val="99"/>
    <w:rsid w:val="00B01364"/>
    <w:pPr>
      <w:widowControl w:val="0"/>
      <w:autoSpaceDE w:val="0"/>
      <w:autoSpaceDN w:val="0"/>
      <w:adjustRightInd w:val="0"/>
      <w:spacing w:after="0" w:line="317" w:lineRule="exact"/>
      <w:ind w:firstLine="545"/>
      <w:jc w:val="both"/>
    </w:pPr>
    <w:rPr>
      <w:rFonts w:ascii="Times New Roman" w:hAnsi="Times New Roman"/>
      <w:sz w:val="24"/>
      <w:szCs w:val="24"/>
    </w:rPr>
  </w:style>
  <w:style w:type="paragraph" w:customStyle="1" w:styleId="Style13">
    <w:name w:val="Style13"/>
    <w:basedOn w:val="a"/>
    <w:uiPriority w:val="99"/>
    <w:rsid w:val="00B01364"/>
    <w:pPr>
      <w:widowControl w:val="0"/>
      <w:autoSpaceDE w:val="0"/>
      <w:autoSpaceDN w:val="0"/>
      <w:adjustRightInd w:val="0"/>
      <w:spacing w:after="0" w:line="318" w:lineRule="exact"/>
      <w:ind w:firstLine="684"/>
      <w:jc w:val="both"/>
    </w:pPr>
    <w:rPr>
      <w:rFonts w:ascii="Times New Roman" w:hAnsi="Times New Roman"/>
      <w:sz w:val="24"/>
      <w:szCs w:val="24"/>
    </w:rPr>
  </w:style>
  <w:style w:type="character" w:customStyle="1" w:styleId="FontStyle33">
    <w:name w:val="Font Style33"/>
    <w:uiPriority w:val="99"/>
    <w:rsid w:val="00B01364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4">
    <w:name w:val="Font Style34"/>
    <w:uiPriority w:val="99"/>
    <w:rsid w:val="00B01364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"/>
    <w:uiPriority w:val="99"/>
    <w:rsid w:val="00B01364"/>
    <w:pPr>
      <w:widowControl w:val="0"/>
      <w:autoSpaceDE w:val="0"/>
      <w:autoSpaceDN w:val="0"/>
      <w:adjustRightInd w:val="0"/>
      <w:spacing w:after="0" w:line="318" w:lineRule="exact"/>
      <w:ind w:firstLine="684"/>
      <w:jc w:val="both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uiPriority w:val="99"/>
    <w:rsid w:val="00B01364"/>
    <w:pPr>
      <w:widowControl w:val="0"/>
      <w:autoSpaceDE w:val="0"/>
      <w:autoSpaceDN w:val="0"/>
      <w:adjustRightInd w:val="0"/>
      <w:spacing w:after="0" w:line="323" w:lineRule="exact"/>
      <w:ind w:firstLine="367"/>
      <w:jc w:val="both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B01364"/>
    <w:pPr>
      <w:widowControl w:val="0"/>
      <w:autoSpaceDE w:val="0"/>
      <w:autoSpaceDN w:val="0"/>
      <w:adjustRightInd w:val="0"/>
      <w:spacing w:after="0" w:line="320" w:lineRule="exact"/>
      <w:ind w:firstLine="842"/>
      <w:jc w:val="both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B01364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2">
    <w:name w:val="Font Style12"/>
    <w:uiPriority w:val="99"/>
    <w:rsid w:val="00B01364"/>
    <w:rPr>
      <w:rFonts w:ascii="Times New Roman" w:hAnsi="Times New Roman" w:cs="Times New Roman"/>
      <w:sz w:val="26"/>
      <w:szCs w:val="26"/>
    </w:rPr>
  </w:style>
  <w:style w:type="paragraph" w:styleId="a3">
    <w:name w:val="No Spacing"/>
    <w:uiPriority w:val="1"/>
    <w:qFormat/>
    <w:rsid w:val="00B01364"/>
    <w:rPr>
      <w:sz w:val="22"/>
      <w:szCs w:val="22"/>
      <w:lang w:val="ru-RU" w:eastAsia="ru-RU"/>
    </w:rPr>
  </w:style>
  <w:style w:type="paragraph" w:customStyle="1" w:styleId="Style14">
    <w:name w:val="Style14"/>
    <w:basedOn w:val="a"/>
    <w:uiPriority w:val="99"/>
    <w:rsid w:val="00090E8C"/>
    <w:pPr>
      <w:widowControl w:val="0"/>
      <w:autoSpaceDE w:val="0"/>
      <w:autoSpaceDN w:val="0"/>
      <w:adjustRightInd w:val="0"/>
      <w:spacing w:after="0" w:line="323" w:lineRule="exact"/>
      <w:ind w:firstLine="708"/>
      <w:jc w:val="both"/>
    </w:pPr>
    <w:rPr>
      <w:rFonts w:ascii="Times New Roman" w:hAnsi="Times New Roman"/>
      <w:sz w:val="24"/>
      <w:szCs w:val="24"/>
    </w:rPr>
  </w:style>
  <w:style w:type="character" w:customStyle="1" w:styleId="FontStyle28">
    <w:name w:val="Font Style28"/>
    <w:uiPriority w:val="99"/>
    <w:rsid w:val="00090E8C"/>
    <w:rPr>
      <w:rFonts w:ascii="Times New Roman" w:hAnsi="Times New Roman" w:cs="Times New Roman"/>
      <w:sz w:val="26"/>
      <w:szCs w:val="26"/>
    </w:rPr>
  </w:style>
  <w:style w:type="character" w:customStyle="1" w:styleId="FontStyle21">
    <w:name w:val="Font Style21"/>
    <w:uiPriority w:val="99"/>
    <w:rsid w:val="00532FCF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"/>
    <w:uiPriority w:val="99"/>
    <w:rsid w:val="00A831C7"/>
    <w:pPr>
      <w:widowControl w:val="0"/>
      <w:autoSpaceDE w:val="0"/>
      <w:autoSpaceDN w:val="0"/>
      <w:adjustRightInd w:val="0"/>
      <w:spacing w:after="0" w:line="323" w:lineRule="exact"/>
      <w:ind w:firstLine="698"/>
      <w:jc w:val="both"/>
    </w:pPr>
    <w:rPr>
      <w:rFonts w:ascii="Times New Roman" w:hAnsi="Times New Roman"/>
      <w:sz w:val="24"/>
      <w:szCs w:val="24"/>
    </w:rPr>
  </w:style>
  <w:style w:type="character" w:customStyle="1" w:styleId="FontStyle24">
    <w:name w:val="Font Style24"/>
    <w:uiPriority w:val="99"/>
    <w:rsid w:val="00A831C7"/>
    <w:rPr>
      <w:rFonts w:ascii="Times New Roman" w:hAnsi="Times New Roman" w:cs="Times New Roman"/>
      <w:spacing w:val="-10"/>
      <w:sz w:val="26"/>
      <w:szCs w:val="26"/>
    </w:rPr>
  </w:style>
  <w:style w:type="paragraph" w:customStyle="1" w:styleId="Style4">
    <w:name w:val="Style4"/>
    <w:basedOn w:val="a"/>
    <w:uiPriority w:val="99"/>
    <w:rsid w:val="00DB2476"/>
    <w:pPr>
      <w:widowControl w:val="0"/>
      <w:autoSpaceDE w:val="0"/>
      <w:autoSpaceDN w:val="0"/>
      <w:adjustRightInd w:val="0"/>
      <w:spacing w:after="0" w:line="323" w:lineRule="exact"/>
      <w:ind w:firstLine="698"/>
      <w:jc w:val="both"/>
    </w:pPr>
    <w:rPr>
      <w:rFonts w:ascii="Times New Roman" w:hAnsi="Times New Roman"/>
      <w:sz w:val="24"/>
      <w:szCs w:val="24"/>
    </w:rPr>
  </w:style>
  <w:style w:type="character" w:customStyle="1" w:styleId="FontStyle20">
    <w:name w:val="Font Style20"/>
    <w:uiPriority w:val="99"/>
    <w:rsid w:val="00DB2476"/>
    <w:rPr>
      <w:rFonts w:ascii="Times New Roman" w:hAnsi="Times New Roman" w:cs="Times New Roman"/>
      <w:spacing w:val="-1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505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0A3"/>
  </w:style>
  <w:style w:type="paragraph" w:styleId="a6">
    <w:name w:val="footer"/>
    <w:basedOn w:val="a"/>
    <w:link w:val="a7"/>
    <w:uiPriority w:val="99"/>
    <w:semiHidden/>
    <w:unhideWhenUsed/>
    <w:rsid w:val="005050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050A3"/>
  </w:style>
  <w:style w:type="character" w:customStyle="1" w:styleId="311pt0ptExact">
    <w:name w:val="Заголовок №3 + 11 pt;Не полужирный;Не курсив;Интервал 0 pt Exact"/>
    <w:rsid w:val="001A6798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">
    <w:name w:val="Основной текст (2)_"/>
    <w:link w:val="20"/>
    <w:rsid w:val="001A6798"/>
    <w:rPr>
      <w:rFonts w:ascii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A6798"/>
    <w:pPr>
      <w:widowControl w:val="0"/>
      <w:shd w:val="clear" w:color="auto" w:fill="FFFFFF"/>
      <w:spacing w:after="420" w:line="245" w:lineRule="exact"/>
      <w:ind w:hanging="1280"/>
    </w:pPr>
    <w:rPr>
      <w:rFonts w:ascii="Times New Roman" w:hAnsi="Times New Roman"/>
      <w:sz w:val="26"/>
      <w:szCs w:val="26"/>
    </w:rPr>
  </w:style>
  <w:style w:type="character" w:customStyle="1" w:styleId="21">
    <w:name w:val="Основной текст (2) + Полужирный"/>
    <w:rsid w:val="00D63A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s13">
    <w:name w:val="s_13"/>
    <w:basedOn w:val="a"/>
    <w:rsid w:val="002D480F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