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54D5565" w14:textId="77777777" w:rsidR="00000000" w:rsidRDefault="00BA0B8B">
      <w:pPr>
        <w:ind w:firstLine="567"/>
        <w:jc w:val="right"/>
        <w:rPr>
          <w:lang w:val="en-BE" w:eastAsia="en-BE" w:bidi="ar-SA"/>
        </w:rPr>
      </w:pPr>
      <w:bookmarkStart w:id="0" w:name="_GoBack"/>
      <w:bookmarkEnd w:id="0"/>
      <w:r>
        <w:rPr>
          <w:lang w:val="en-BE" w:eastAsia="en-BE" w:bidi="ar-SA"/>
        </w:rPr>
        <w:t>Дело № 5-2783/2022</w:t>
      </w:r>
    </w:p>
    <w:p w14:paraId="52D1D00B" w14:textId="77777777" w:rsidR="00000000" w:rsidRDefault="00BA0B8B">
      <w:pPr>
        <w:ind w:firstLine="567"/>
        <w:jc w:val="center"/>
        <w:rPr>
          <w:lang w:val="en-BE" w:eastAsia="en-BE" w:bidi="ar-SA"/>
        </w:rPr>
      </w:pPr>
      <w:r>
        <w:rPr>
          <w:lang w:val="en-BE" w:eastAsia="en-BE" w:bidi="ar-SA"/>
        </w:rPr>
        <w:t>П О С Т А Н О В Л Е Н И Е</w:t>
      </w:r>
    </w:p>
    <w:p w14:paraId="5627135B" w14:textId="77777777" w:rsidR="00000000" w:rsidRDefault="00BA0B8B">
      <w:pPr>
        <w:ind w:firstLine="567"/>
        <w:rPr>
          <w:lang w:val="en-BE" w:eastAsia="en-BE" w:bidi="ar-SA"/>
        </w:rPr>
      </w:pPr>
      <w:r>
        <w:rPr>
          <w:rStyle w:val="cat-Addressgrp-0rplc-0"/>
          <w:lang w:val="en-BE" w:eastAsia="en-BE" w:bidi="ar-SA"/>
        </w:rPr>
        <w:t>адрес</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 xml:space="preserve">           27 декабря 2022 года</w:t>
      </w:r>
    </w:p>
    <w:p w14:paraId="341E7056" w14:textId="77777777" w:rsidR="00000000" w:rsidRDefault="00BA0B8B">
      <w:pPr>
        <w:ind w:firstLine="567"/>
        <w:rPr>
          <w:lang w:val="en-BE" w:eastAsia="en-BE" w:bidi="ar-SA"/>
        </w:rPr>
      </w:pPr>
    </w:p>
    <w:p w14:paraId="0EC86AC3" w14:textId="77777777" w:rsidR="00000000" w:rsidRDefault="00BA0B8B">
      <w:pPr>
        <w:ind w:firstLine="567"/>
        <w:jc w:val="both"/>
        <w:rPr>
          <w:lang w:val="en-BE" w:eastAsia="en-BE" w:bidi="ar-SA"/>
        </w:rPr>
      </w:pPr>
      <w:r>
        <w:rPr>
          <w:lang w:val="en-BE" w:eastAsia="en-BE" w:bidi="ar-SA"/>
        </w:rPr>
        <w:t xml:space="preserve">Судья Гагаринского районного суда </w:t>
      </w:r>
      <w:r>
        <w:rPr>
          <w:rStyle w:val="cat-Addressgrp-0rplc-1"/>
          <w:lang w:val="en-BE" w:eastAsia="en-BE" w:bidi="ar-SA"/>
        </w:rPr>
        <w:t>адрес</w:t>
      </w:r>
      <w:r>
        <w:rPr>
          <w:lang w:val="en-BE" w:eastAsia="en-BE" w:bidi="ar-SA"/>
        </w:rPr>
        <w:t xml:space="preserve"> </w:t>
      </w:r>
      <w:r>
        <w:rPr>
          <w:rStyle w:val="cat-FIOgrp-4rplc-2"/>
          <w:lang w:val="en-BE" w:eastAsia="en-BE" w:bidi="ar-SA"/>
        </w:rPr>
        <w:t>фио</w:t>
      </w:r>
      <w:r>
        <w:rPr>
          <w:lang w:val="en-BE" w:eastAsia="en-BE" w:bidi="ar-SA"/>
        </w:rPr>
        <w:t xml:space="preserve">, рассмотрев дело об административном правонарушении, предусмотренном ст. 17.7 КоАП РФ, в отношении ПАО «Сбербанк России», </w:t>
      </w:r>
      <w:r>
        <w:rPr>
          <w:lang w:val="en-BE" w:eastAsia="en-BE" w:bidi="ar-SA"/>
        </w:rPr>
        <w:t xml:space="preserve">ОГРН 1027700132195, дата государственной регистрации юридического лица 20 июня 1991 года, юридический адрес: </w:t>
      </w:r>
      <w:r>
        <w:rPr>
          <w:rStyle w:val="cat-Addressgrp-1rplc-3"/>
          <w:lang w:val="en-BE" w:eastAsia="en-BE" w:bidi="ar-SA"/>
        </w:rPr>
        <w:t>адрес</w:t>
      </w:r>
      <w:r>
        <w:rPr>
          <w:lang w:val="en-BE" w:eastAsia="en-BE" w:bidi="ar-SA"/>
        </w:rPr>
        <w:t xml:space="preserve">, </w:t>
      </w:r>
    </w:p>
    <w:p w14:paraId="39B47450" w14:textId="77777777" w:rsidR="00000000" w:rsidRDefault="00BA0B8B">
      <w:pPr>
        <w:ind w:firstLine="567"/>
        <w:jc w:val="center"/>
        <w:rPr>
          <w:lang w:val="en-BE" w:eastAsia="en-BE" w:bidi="ar-SA"/>
        </w:rPr>
      </w:pPr>
    </w:p>
    <w:p w14:paraId="5ADEE0C0" w14:textId="77777777" w:rsidR="00000000" w:rsidRDefault="00BA0B8B">
      <w:pPr>
        <w:ind w:firstLine="567"/>
        <w:jc w:val="center"/>
        <w:rPr>
          <w:lang w:val="en-BE" w:eastAsia="en-BE" w:bidi="ar-SA"/>
        </w:rPr>
      </w:pPr>
      <w:r>
        <w:rPr>
          <w:lang w:val="en-BE" w:eastAsia="en-BE" w:bidi="ar-SA"/>
        </w:rPr>
        <w:t>УСТАНОВИЛ:</w:t>
      </w:r>
    </w:p>
    <w:p w14:paraId="33610EBA" w14:textId="77777777" w:rsidR="00000000" w:rsidRDefault="00BA0B8B">
      <w:pPr>
        <w:ind w:firstLine="567"/>
        <w:jc w:val="both"/>
        <w:rPr>
          <w:lang w:val="en-BE" w:eastAsia="en-BE" w:bidi="ar-SA"/>
        </w:rPr>
      </w:pPr>
    </w:p>
    <w:p w14:paraId="2D7EBB68" w14:textId="77777777" w:rsidR="00000000" w:rsidRDefault="00BA0B8B">
      <w:pPr>
        <w:ind w:firstLine="567"/>
        <w:jc w:val="both"/>
        <w:rPr>
          <w:lang w:val="en-BE" w:eastAsia="en-BE" w:bidi="ar-SA"/>
        </w:rPr>
      </w:pPr>
      <w:r>
        <w:rPr>
          <w:lang w:val="en-BE" w:eastAsia="en-BE" w:bidi="ar-SA"/>
        </w:rPr>
        <w:t>ПАО «Сбербанк России» совершило умышленное невыполнение законных требований должностного лица, осуществляющего производство по</w:t>
      </w:r>
      <w:r>
        <w:rPr>
          <w:lang w:val="en-BE" w:eastAsia="en-BE" w:bidi="ar-SA"/>
        </w:rPr>
        <w:t xml:space="preserve"> делу об административном правонарушении.</w:t>
      </w:r>
    </w:p>
    <w:p w14:paraId="71E84358" w14:textId="77777777" w:rsidR="00000000" w:rsidRDefault="00BA0B8B">
      <w:pPr>
        <w:ind w:firstLine="567"/>
        <w:jc w:val="both"/>
        <w:rPr>
          <w:lang w:val="en-BE" w:eastAsia="en-BE" w:bidi="ar-SA"/>
        </w:rPr>
      </w:pPr>
      <w:r>
        <w:rPr>
          <w:lang w:val="en-BE" w:eastAsia="en-BE" w:bidi="ar-SA"/>
        </w:rPr>
        <w:t>Правонарушение совершено при следующих обстоятельствах:</w:t>
      </w:r>
    </w:p>
    <w:p w14:paraId="766C7A81" w14:textId="77777777" w:rsidR="00000000" w:rsidRDefault="00BA0B8B">
      <w:pPr>
        <w:ind w:firstLine="567"/>
        <w:jc w:val="both"/>
        <w:rPr>
          <w:lang w:val="en-BE" w:eastAsia="en-BE" w:bidi="ar-SA"/>
        </w:rPr>
      </w:pPr>
      <w:r>
        <w:rPr>
          <w:lang w:val="en-BE" w:eastAsia="en-BE" w:bidi="ar-SA"/>
        </w:rPr>
        <w:t>12 октября 2022 года в рамках административного расследования по делу об административном правонарушении от 16 августа 2022 года в срок, предусмотренный ст.26</w:t>
      </w:r>
      <w:r>
        <w:rPr>
          <w:lang w:val="en-BE" w:eastAsia="en-BE" w:bidi="ar-SA"/>
        </w:rPr>
        <w:t xml:space="preserve">.10 КоАП РФ, юридическое лицо ПАО «Сбербанк России» по адресу: </w:t>
      </w:r>
      <w:r>
        <w:rPr>
          <w:rStyle w:val="cat-Addressgrp-1rplc-4"/>
          <w:lang w:val="en-BE" w:eastAsia="en-BE" w:bidi="ar-SA"/>
        </w:rPr>
        <w:t>адрес</w:t>
      </w:r>
      <w:r>
        <w:rPr>
          <w:lang w:val="en-BE" w:eastAsia="en-BE" w:bidi="ar-SA"/>
        </w:rPr>
        <w:t xml:space="preserve"> не предоставило должностному лицу УФССП России по </w:t>
      </w:r>
      <w:r>
        <w:rPr>
          <w:rStyle w:val="cat-Addressgrp-2rplc-5"/>
          <w:lang w:val="en-BE" w:eastAsia="en-BE" w:bidi="ar-SA"/>
        </w:rPr>
        <w:t>адрес</w:t>
      </w:r>
      <w:r>
        <w:rPr>
          <w:lang w:val="en-BE" w:eastAsia="en-BE" w:bidi="ar-SA"/>
        </w:rPr>
        <w:t>, осуществляющего производство по делу об административном правонарушении в полном объеме сведения, истребуемые определением от 27 с</w:t>
      </w:r>
      <w:r>
        <w:rPr>
          <w:lang w:val="en-BE" w:eastAsia="en-BE" w:bidi="ar-SA"/>
        </w:rPr>
        <w:t>ентября 2022 года, которые необходимы для осуществления должностным лицом его законной деятельности, а именно проведения административного расследования в рамках производства по делу об административном правонарушении, предусмотренном ст.14.57 КоАП РФ. Опр</w:t>
      </w:r>
      <w:r>
        <w:rPr>
          <w:lang w:val="en-BE" w:eastAsia="en-BE" w:bidi="ar-SA"/>
        </w:rPr>
        <w:t>еделение об истребовании сведений от 27 сентября 2022 года ПАО «Сбербанк России» получено 04 октября 2022 года. Определением должностного лица ПАО «Сбербанк России» от 05 октября 2022 года было удовлетворено ходатайство ПАО «Сбербанк России» о продлении ср</w:t>
      </w:r>
      <w:r>
        <w:rPr>
          <w:lang w:val="en-BE" w:eastAsia="en-BE" w:bidi="ar-SA"/>
        </w:rPr>
        <w:t xml:space="preserve">ока предоставления истребуемых сведений до 12 октября 2022 года (включительно). Из ответа ПАО «Сбербанк России» от 12 октября 2022 года, поступившего в адрес  УФССП по </w:t>
      </w:r>
      <w:r>
        <w:rPr>
          <w:rStyle w:val="cat-Addressgrp-2rplc-6"/>
          <w:lang w:val="en-BE" w:eastAsia="en-BE" w:bidi="ar-SA"/>
        </w:rPr>
        <w:t>адрес</w:t>
      </w:r>
      <w:r>
        <w:rPr>
          <w:lang w:val="en-BE" w:eastAsia="en-BE" w:bidi="ar-SA"/>
        </w:rPr>
        <w:t xml:space="preserve"> 17 октября 2022 года, следует, что истребованные сведения были представлены не в п</w:t>
      </w:r>
      <w:r>
        <w:rPr>
          <w:lang w:val="en-BE" w:eastAsia="en-BE" w:bidi="ar-SA"/>
        </w:rPr>
        <w:t xml:space="preserve">олном объеме, то есть ПАО «Сбербанк России» совершило административное правонарушение, предусмотренное ст. 17.7 КоАП РФ.  </w:t>
      </w:r>
    </w:p>
    <w:p w14:paraId="3AA4AAAA" w14:textId="77777777" w:rsidR="00000000" w:rsidRDefault="00BA0B8B">
      <w:pPr>
        <w:ind w:firstLine="567"/>
        <w:jc w:val="both"/>
        <w:rPr>
          <w:lang w:val="en-BE" w:eastAsia="en-BE" w:bidi="ar-SA"/>
        </w:rPr>
      </w:pPr>
      <w:r>
        <w:rPr>
          <w:lang w:val="en-BE" w:eastAsia="en-BE" w:bidi="ar-SA"/>
        </w:rPr>
        <w:t xml:space="preserve">В судебном заседании защитник ПАО «Сбербанк России» по доверенности </w:t>
      </w:r>
      <w:r>
        <w:rPr>
          <w:rStyle w:val="cat-FIOgrp-5rplc-7"/>
          <w:lang w:val="en-BE" w:eastAsia="en-BE" w:bidi="ar-SA"/>
        </w:rPr>
        <w:t>фио</w:t>
      </w:r>
      <w:r>
        <w:rPr>
          <w:lang w:val="en-BE" w:eastAsia="en-BE" w:bidi="ar-SA"/>
        </w:rPr>
        <w:t xml:space="preserve">  с протоколом об административном правонарушении не согласилс</w:t>
      </w:r>
      <w:r>
        <w:rPr>
          <w:lang w:val="en-BE" w:eastAsia="en-BE" w:bidi="ar-SA"/>
        </w:rPr>
        <w:t>я, пояснив, что ПАО «Сбербанк России » не относится к юридическим лицам, осуществляющим деятельность по возврату просроченной задолженности в качестве основного вида деятельности, включенного в реестр ФССП, обязанности по фиксации и хранению информации о п</w:t>
      </w:r>
      <w:r>
        <w:rPr>
          <w:lang w:val="en-BE" w:eastAsia="en-BE" w:bidi="ar-SA"/>
        </w:rPr>
        <w:t>роизведенных соединениях на банк не распространяются; в ответе от 12 октября 2022 года банк сообщил о невозможности предоставления информации, указанной в протоколе об административном правонарушении, а также указал причины, препятствующие предоставлению с</w:t>
      </w:r>
      <w:r>
        <w:rPr>
          <w:lang w:val="en-BE" w:eastAsia="en-BE" w:bidi="ar-SA"/>
        </w:rPr>
        <w:t>ведений; просил производство по делу прекратить в связи с отсутствием в действиях состава административного правонарушения, предусмотренного ст. 17.7 КоАП РФ.</w:t>
      </w:r>
    </w:p>
    <w:p w14:paraId="5A3402B7" w14:textId="77777777" w:rsidR="00000000" w:rsidRDefault="00BA0B8B">
      <w:pPr>
        <w:ind w:firstLine="567"/>
        <w:jc w:val="both"/>
        <w:rPr>
          <w:lang w:val="en-BE" w:eastAsia="en-BE" w:bidi="ar-SA"/>
        </w:rPr>
      </w:pPr>
      <w:r>
        <w:rPr>
          <w:lang w:val="en-BE" w:eastAsia="en-BE" w:bidi="ar-SA"/>
        </w:rPr>
        <w:t>Проверив представленные материалы, выслушав защитника ПАО «Сбербанк России», суд считает, что вин</w:t>
      </w:r>
      <w:r>
        <w:rPr>
          <w:lang w:val="en-BE" w:eastAsia="en-BE" w:bidi="ar-SA"/>
        </w:rPr>
        <w:t>овность ПАО «Сбербанк России» в совершении инкриминируемого ему правонарушения нашла свое подтверждение совокупностью собранных доказательств, а именно: протоколом об административном правонарушении от 15 ноября 2022 года в отношении ПАО «Сбербанк России»,</w:t>
      </w:r>
      <w:r>
        <w:rPr>
          <w:lang w:val="en-BE" w:eastAsia="en-BE" w:bidi="ar-SA"/>
        </w:rPr>
        <w:t xml:space="preserve"> в котором  изложено существо допущенного нарушения; обращением </w:t>
      </w:r>
      <w:r>
        <w:rPr>
          <w:rStyle w:val="cat-FIOgrp-6rplc-8"/>
          <w:lang w:val="en-BE" w:eastAsia="en-BE" w:bidi="ar-SA"/>
        </w:rPr>
        <w:t>фио</w:t>
      </w:r>
      <w:r>
        <w:rPr>
          <w:lang w:val="en-BE" w:eastAsia="en-BE" w:bidi="ar-SA"/>
        </w:rPr>
        <w:t xml:space="preserve"> о возможных нарушениях законодательства при взыскании с него просроченной задолженности; определением о возбуждении дела об административном правонарушении от 16 августа 2022 года; определ</w:t>
      </w:r>
      <w:r>
        <w:rPr>
          <w:lang w:val="en-BE" w:eastAsia="en-BE" w:bidi="ar-SA"/>
        </w:rPr>
        <w:t xml:space="preserve">ением об истребовании сведений от 27 </w:t>
      </w:r>
      <w:r>
        <w:rPr>
          <w:lang w:val="en-BE" w:eastAsia="en-BE" w:bidi="ar-SA"/>
        </w:rPr>
        <w:lastRenderedPageBreak/>
        <w:t>сентября 2022 года, направленным в адрес ПАО «Сбербанк России» и полученным им 04 октября 2022 года; ответом ПАО «Сбербанк России» от 12 октября  2022 года; иными материалами дела.</w:t>
      </w:r>
    </w:p>
    <w:p w14:paraId="185900D9" w14:textId="77777777" w:rsidR="00000000" w:rsidRDefault="00BA0B8B">
      <w:pPr>
        <w:ind w:firstLine="567"/>
        <w:jc w:val="both"/>
        <w:rPr>
          <w:lang w:val="en-BE" w:eastAsia="en-BE" w:bidi="ar-SA"/>
        </w:rPr>
      </w:pPr>
      <w:r>
        <w:rPr>
          <w:lang w:val="en-BE" w:eastAsia="en-BE" w:bidi="ar-SA"/>
        </w:rPr>
        <w:t xml:space="preserve">Указанные доказательства суд признает </w:t>
      </w:r>
      <w:r>
        <w:rPr>
          <w:lang w:val="en-BE" w:eastAsia="en-BE" w:bidi="ar-SA"/>
        </w:rPr>
        <w:t>допустимыми и достоверными, факт совершения ПАО «Сбербанк России» административного правонарушения, предусмотренного ст. 17.7 Кодекса РФ об административных правонарушениях, установленным и доказанным.</w:t>
      </w:r>
    </w:p>
    <w:p w14:paraId="29823A8F" w14:textId="77777777" w:rsidR="00000000" w:rsidRDefault="00BA0B8B">
      <w:pPr>
        <w:ind w:firstLine="567"/>
        <w:jc w:val="both"/>
        <w:rPr>
          <w:lang w:val="en-BE" w:eastAsia="en-BE" w:bidi="ar-SA"/>
        </w:rPr>
      </w:pPr>
      <w:r>
        <w:rPr>
          <w:lang w:val="en-BE" w:eastAsia="en-BE" w:bidi="ar-SA"/>
        </w:rPr>
        <w:t xml:space="preserve">Диспозиция </w:t>
      </w:r>
      <w:hyperlink r:id="rId5" w:history="1">
        <w:r>
          <w:rPr>
            <w:color w:val="0000EE"/>
            <w:lang w:val="en-BE" w:eastAsia="en-BE" w:bidi="ar-SA"/>
          </w:rPr>
          <w:t>ст.17.7</w:t>
        </w:r>
      </w:hyperlink>
      <w:r>
        <w:rPr>
          <w:lang w:val="en-BE" w:eastAsia="en-BE" w:bidi="ar-SA"/>
        </w:rPr>
        <w:t xml:space="preserve"> КоАП РФ предусматривает административную ответственность за умышленное невыполнение требований прокурора, вытекающих из его полномочий, установленных федеральным з</w:t>
      </w:r>
      <w:r>
        <w:rPr>
          <w:lang w:val="en-BE" w:eastAsia="en-BE" w:bidi="ar-SA"/>
        </w:rPr>
        <w:t>аконом, а равно законных требований следователя, дознавателя или должностного лица, осуществляющего производство по делу об административном правонарушении.</w:t>
      </w:r>
    </w:p>
    <w:p w14:paraId="040D3C7F" w14:textId="77777777" w:rsidR="00000000" w:rsidRDefault="00BA0B8B">
      <w:pPr>
        <w:ind w:firstLine="567"/>
        <w:jc w:val="both"/>
        <w:rPr>
          <w:lang w:val="en-BE" w:eastAsia="en-BE" w:bidi="ar-SA"/>
        </w:rPr>
      </w:pPr>
      <w:r>
        <w:rPr>
          <w:lang w:val="en-BE" w:eastAsia="en-BE" w:bidi="ar-SA"/>
        </w:rPr>
        <w:t xml:space="preserve">В соответствии со ст. 26.10 КРФоАП истребуемые сведения должны быть направлены должностному лицу в </w:t>
      </w:r>
      <w:r>
        <w:rPr>
          <w:lang w:val="en-BE" w:eastAsia="en-BE" w:bidi="ar-SA"/>
        </w:rPr>
        <w:t xml:space="preserve">трехдневный срок со дня получения определения. </w:t>
      </w:r>
    </w:p>
    <w:p w14:paraId="0AD67EA0" w14:textId="77777777" w:rsidR="00000000" w:rsidRDefault="00BA0B8B">
      <w:pPr>
        <w:ind w:firstLine="567"/>
        <w:jc w:val="both"/>
        <w:rPr>
          <w:lang w:val="en-BE" w:eastAsia="en-BE" w:bidi="ar-SA"/>
        </w:rPr>
      </w:pPr>
      <w:r>
        <w:rPr>
          <w:lang w:val="en-BE" w:eastAsia="en-BE" w:bidi="ar-SA"/>
        </w:rPr>
        <w:t>В соответствии со ст. 2.10 КРФоАП юридические лица подлежат административной ответственности за совершение административных правонарушений.</w:t>
      </w:r>
    </w:p>
    <w:p w14:paraId="61C47339" w14:textId="77777777" w:rsidR="00000000" w:rsidRDefault="00BA0B8B">
      <w:pPr>
        <w:ind w:firstLine="567"/>
        <w:jc w:val="both"/>
        <w:rPr>
          <w:lang w:val="en-BE" w:eastAsia="en-BE" w:bidi="ar-SA"/>
        </w:rPr>
      </w:pPr>
      <w:r>
        <w:rPr>
          <w:lang w:val="en-BE" w:eastAsia="en-BE" w:bidi="ar-SA"/>
        </w:rPr>
        <w:t xml:space="preserve">При таких обстоятельствах суд считает факт совершения ПАО «Сбербанк </w:t>
      </w:r>
      <w:r>
        <w:rPr>
          <w:lang w:val="en-BE" w:eastAsia="en-BE" w:bidi="ar-SA"/>
        </w:rPr>
        <w:t>России» правонарушения, предусмотренного ст.17.7 Кодекса РФ об административных правонарушениях, установленным и доказанным.</w:t>
      </w:r>
    </w:p>
    <w:p w14:paraId="48854D43" w14:textId="77777777" w:rsidR="00000000" w:rsidRDefault="00BA0B8B">
      <w:pPr>
        <w:ind w:firstLine="567"/>
        <w:jc w:val="both"/>
        <w:rPr>
          <w:lang w:val="en-BE" w:eastAsia="en-BE" w:bidi="ar-SA"/>
        </w:rPr>
      </w:pPr>
      <w:r>
        <w:rPr>
          <w:lang w:val="en-BE" w:eastAsia="en-BE" w:bidi="ar-SA"/>
        </w:rPr>
        <w:t>Доводы стороны защиты о том, что ПАО «Сбербанк России» не относится к юридическим лицам, осуществляющим деятельность по возврату пр</w:t>
      </w:r>
      <w:r>
        <w:rPr>
          <w:lang w:val="en-BE" w:eastAsia="en-BE" w:bidi="ar-SA"/>
        </w:rPr>
        <w:t>осроченной задолженности в качестве основного вида деятельности, включенного в реестр ФССП, обязанности по фиксации и хранению информации о произведенных соединениях на банк не распространяются; в ответе от 12 октября 2022 года банк сообщил о невозможности</w:t>
      </w:r>
      <w:r>
        <w:rPr>
          <w:lang w:val="en-BE" w:eastAsia="en-BE" w:bidi="ar-SA"/>
        </w:rPr>
        <w:t xml:space="preserve"> предоставления информации, указанной в протоколе об административном правонарушении, а также указал причины, препятствующие предоставлению сведений, суд отклоняет, поскольку согласно имеющегося в материалах дела определения должностного лица об истребован</w:t>
      </w:r>
      <w:r>
        <w:rPr>
          <w:lang w:val="en-BE" w:eastAsia="en-BE" w:bidi="ar-SA"/>
        </w:rPr>
        <w:t>ии сведений, административным органом в банке были запрошены, в том числе, сведения о совершенных Банком взаимодействиях с заявителем и (или) третьими лицами. Кроме того, данная информация не является банковской тайной и не подпадает под юрисдикцию соответ</w:t>
      </w:r>
      <w:r>
        <w:rPr>
          <w:lang w:val="en-BE" w:eastAsia="en-BE" w:bidi="ar-SA"/>
        </w:rPr>
        <w:t>ствующего Федерального закона.</w:t>
      </w:r>
    </w:p>
    <w:p w14:paraId="3CF1F156" w14:textId="77777777" w:rsidR="00000000" w:rsidRDefault="00BA0B8B">
      <w:pPr>
        <w:ind w:firstLine="567"/>
        <w:jc w:val="both"/>
        <w:rPr>
          <w:lang w:val="en-BE" w:eastAsia="en-BE" w:bidi="ar-SA"/>
        </w:rPr>
      </w:pPr>
      <w:r>
        <w:rPr>
          <w:lang w:val="en-BE" w:eastAsia="en-BE" w:bidi="ar-SA"/>
        </w:rPr>
        <w:t>Вопреки доводам стороны защиты, совокупность исследованных судом доказательств суд считает достаточной для установления всех юридически значимых обстоятельств по делу.</w:t>
      </w:r>
    </w:p>
    <w:p w14:paraId="28C43C99" w14:textId="77777777" w:rsidR="00000000" w:rsidRDefault="00BA0B8B">
      <w:pPr>
        <w:ind w:firstLine="567"/>
        <w:jc w:val="both"/>
        <w:rPr>
          <w:lang w:val="en-BE" w:eastAsia="en-BE" w:bidi="ar-SA"/>
        </w:rPr>
      </w:pPr>
      <w:r>
        <w:rPr>
          <w:lang w:val="en-BE" w:eastAsia="en-BE" w:bidi="ar-SA"/>
        </w:rPr>
        <w:t>Оснований, предусмотренных КоАП РФ, для прекращения произ</w:t>
      </w:r>
      <w:r>
        <w:rPr>
          <w:lang w:val="en-BE" w:eastAsia="en-BE" w:bidi="ar-SA"/>
        </w:rPr>
        <w:t>водства по делу об административном правонарушении в отношении ПАО «Сбербанк России» не имеется.</w:t>
      </w:r>
    </w:p>
    <w:p w14:paraId="0B557095" w14:textId="77777777" w:rsidR="00000000" w:rsidRDefault="00BA0B8B">
      <w:pPr>
        <w:ind w:firstLine="567"/>
        <w:jc w:val="both"/>
        <w:rPr>
          <w:lang w:val="en-BE" w:eastAsia="en-BE" w:bidi="ar-SA"/>
        </w:rPr>
      </w:pPr>
      <w:r>
        <w:rPr>
          <w:lang w:val="en-BE" w:eastAsia="en-BE" w:bidi="ar-SA"/>
        </w:rPr>
        <w:t>При назначении наказания суд учитывает характер совершенного ПАО «Сбербанк России» правонарушения, тот факт, что сведений о привлечении Общества ранее к админи</w:t>
      </w:r>
      <w:r>
        <w:rPr>
          <w:lang w:val="en-BE" w:eastAsia="en-BE" w:bidi="ar-SA"/>
        </w:rPr>
        <w:t xml:space="preserve">стративной ответственности в материалах дела не имеется. </w:t>
      </w:r>
    </w:p>
    <w:p w14:paraId="67CCC40A" w14:textId="77777777" w:rsidR="00000000" w:rsidRDefault="00BA0B8B">
      <w:pPr>
        <w:ind w:firstLine="567"/>
        <w:jc w:val="both"/>
        <w:rPr>
          <w:lang w:val="en-BE" w:eastAsia="en-BE" w:bidi="ar-SA"/>
        </w:rPr>
      </w:pPr>
      <w:r>
        <w:rPr>
          <w:lang w:val="en-BE" w:eastAsia="en-BE" w:bidi="ar-SA"/>
        </w:rPr>
        <w:t>Обстоятельств, смягчающих и отягчающих административную ответственность, не установлено.</w:t>
      </w:r>
    </w:p>
    <w:p w14:paraId="3589B183" w14:textId="77777777" w:rsidR="00000000" w:rsidRDefault="00BA0B8B">
      <w:pPr>
        <w:widowControl w:val="0"/>
        <w:ind w:firstLine="567"/>
        <w:jc w:val="both"/>
        <w:rPr>
          <w:lang w:val="en-BE" w:eastAsia="en-BE" w:bidi="ar-SA"/>
        </w:rPr>
      </w:pPr>
      <w:r>
        <w:rPr>
          <w:lang w:val="en-BE" w:eastAsia="en-BE" w:bidi="ar-SA"/>
        </w:rPr>
        <w:t>С учетом конкретных обстоятельств дела, в целях предупреждения совершения новых правонарушений, суд считает н</w:t>
      </w:r>
      <w:r>
        <w:rPr>
          <w:lang w:val="en-BE" w:eastAsia="en-BE" w:bidi="ar-SA"/>
        </w:rPr>
        <w:t xml:space="preserve">еобходимым назначить ПАО «Сбербанк России» административное наказание в виде административного штрафа в пределах санкции ст. 17.7 КРФоАП. </w:t>
      </w:r>
    </w:p>
    <w:p w14:paraId="7E6BCE6B" w14:textId="77777777" w:rsidR="00000000" w:rsidRDefault="00BA0B8B">
      <w:pPr>
        <w:ind w:firstLine="567"/>
        <w:jc w:val="both"/>
        <w:rPr>
          <w:lang w:val="en-BE" w:eastAsia="en-BE" w:bidi="ar-SA"/>
        </w:rPr>
      </w:pPr>
      <w:r>
        <w:rPr>
          <w:lang w:val="en-BE" w:eastAsia="en-BE" w:bidi="ar-SA"/>
        </w:rPr>
        <w:t>На основании изложенного, руководствуясь ст. 29.9, 29.10 Кодекса РФ об административных правонарушениях, судья</w:t>
      </w:r>
    </w:p>
    <w:p w14:paraId="08DAEB4A" w14:textId="77777777" w:rsidR="00000000" w:rsidRDefault="00BA0B8B">
      <w:pPr>
        <w:spacing w:line="240" w:lineRule="atLeast"/>
        <w:ind w:firstLine="567"/>
        <w:jc w:val="center"/>
        <w:rPr>
          <w:lang w:val="en-BE" w:eastAsia="en-BE" w:bidi="ar-SA"/>
        </w:rPr>
      </w:pPr>
    </w:p>
    <w:p w14:paraId="518138A5" w14:textId="77777777" w:rsidR="00000000" w:rsidRDefault="00BA0B8B">
      <w:pPr>
        <w:spacing w:line="240" w:lineRule="atLeast"/>
        <w:ind w:firstLine="567"/>
        <w:jc w:val="center"/>
        <w:rPr>
          <w:lang w:val="en-BE" w:eastAsia="en-BE" w:bidi="ar-SA"/>
        </w:rPr>
      </w:pPr>
      <w:r>
        <w:rPr>
          <w:lang w:val="en-BE" w:eastAsia="en-BE" w:bidi="ar-SA"/>
        </w:rPr>
        <w:t>ПОСТА</w:t>
      </w:r>
      <w:r>
        <w:rPr>
          <w:lang w:val="en-BE" w:eastAsia="en-BE" w:bidi="ar-SA"/>
        </w:rPr>
        <w:t>НОВИЛ:</w:t>
      </w:r>
    </w:p>
    <w:p w14:paraId="6566E5B6" w14:textId="77777777" w:rsidR="00000000" w:rsidRDefault="00BA0B8B">
      <w:pPr>
        <w:spacing w:line="240" w:lineRule="atLeast"/>
        <w:ind w:firstLine="567"/>
        <w:jc w:val="both"/>
        <w:rPr>
          <w:lang w:val="en-BE" w:eastAsia="en-BE" w:bidi="ar-SA"/>
        </w:rPr>
      </w:pPr>
    </w:p>
    <w:p w14:paraId="378753CE" w14:textId="77777777" w:rsidR="00000000" w:rsidRDefault="00BA0B8B">
      <w:pPr>
        <w:ind w:firstLine="567"/>
        <w:jc w:val="both"/>
        <w:rPr>
          <w:lang w:val="en-BE" w:eastAsia="en-BE" w:bidi="ar-SA"/>
        </w:rPr>
      </w:pPr>
      <w:r>
        <w:rPr>
          <w:lang w:val="en-BE" w:eastAsia="en-BE" w:bidi="ar-SA"/>
        </w:rPr>
        <w:t xml:space="preserve">Признать ПАО «Сбербанк России» виновным в совершении административного правонарушения, предусмотренного ст. 17.7 КоАП РФ, и назначить ему административное наказание в виде штрафа в размере </w:t>
      </w:r>
      <w:r>
        <w:rPr>
          <w:rStyle w:val="cat-Sumgrp-7rplc-9"/>
          <w:lang w:val="en-BE" w:eastAsia="en-BE" w:bidi="ar-SA"/>
        </w:rPr>
        <w:t>сумма</w:t>
      </w:r>
      <w:r>
        <w:rPr>
          <w:lang w:val="en-BE" w:eastAsia="en-BE" w:bidi="ar-SA"/>
        </w:rPr>
        <w:t xml:space="preserve">. </w:t>
      </w:r>
    </w:p>
    <w:p w14:paraId="5DA6D3C3" w14:textId="77777777" w:rsidR="00000000" w:rsidRDefault="00BA0B8B">
      <w:pPr>
        <w:ind w:firstLine="567"/>
        <w:jc w:val="both"/>
        <w:rPr>
          <w:lang w:val="en-BE" w:eastAsia="en-BE" w:bidi="ar-SA"/>
        </w:rPr>
      </w:pPr>
      <w:r>
        <w:rPr>
          <w:lang w:val="en-BE" w:eastAsia="en-BE" w:bidi="ar-SA"/>
        </w:rPr>
        <w:t>Административный штраф подлежит уплате по следующим</w:t>
      </w:r>
      <w:r>
        <w:rPr>
          <w:lang w:val="en-BE" w:eastAsia="en-BE" w:bidi="ar-SA"/>
        </w:rPr>
        <w:t xml:space="preserve"> реквизитам: УФК по </w:t>
      </w:r>
      <w:r>
        <w:rPr>
          <w:rStyle w:val="cat-Addressgrp-2rplc-10"/>
          <w:lang w:val="en-BE" w:eastAsia="en-BE" w:bidi="ar-SA"/>
        </w:rPr>
        <w:t>адрес</w:t>
      </w:r>
      <w:r>
        <w:rPr>
          <w:lang w:val="en-BE" w:eastAsia="en-BE" w:bidi="ar-SA"/>
        </w:rPr>
        <w:t xml:space="preserve"> (Управление Федеральной службы судебных приставов России по </w:t>
      </w:r>
      <w:r>
        <w:rPr>
          <w:rStyle w:val="cat-Addressgrp-2rplc-11"/>
          <w:lang w:val="en-BE" w:eastAsia="en-BE" w:bidi="ar-SA"/>
        </w:rPr>
        <w:t>адрес</w:t>
      </w:r>
      <w:r>
        <w:rPr>
          <w:lang w:val="en-BE" w:eastAsia="en-BE" w:bidi="ar-SA"/>
        </w:rPr>
        <w:t>, л/с 04451785410), ИНН 78420124440, КПП 780101001, р/с 03212643000000014500, кор.счет 40102810745370000006, БИК 014106101, ОКТМО 40307000, КБК 32211601171010007140,</w:t>
      </w:r>
      <w:r>
        <w:rPr>
          <w:lang w:val="en-BE" w:eastAsia="en-BE" w:bidi="ar-SA"/>
        </w:rPr>
        <w:t xml:space="preserve"> Банк получателя Отделение Ленинградское Банка России//УФК по </w:t>
      </w:r>
      <w:r>
        <w:rPr>
          <w:rStyle w:val="cat-Addressgrp-3rplc-12"/>
          <w:lang w:val="en-BE" w:eastAsia="en-BE" w:bidi="ar-SA"/>
        </w:rPr>
        <w:t>адрес</w:t>
      </w:r>
      <w:r>
        <w:rPr>
          <w:lang w:val="en-BE" w:eastAsia="en-BE" w:bidi="ar-SA"/>
        </w:rPr>
        <w:t>, назначение платежа: оплата долга по АД № 43/22/47000-АП от 15.11.2022 в отношении ПАО Сбербанк, УИН 32247000220000043012,  ИП01.</w:t>
      </w:r>
    </w:p>
    <w:p w14:paraId="6416B615" w14:textId="77777777" w:rsidR="00000000" w:rsidRDefault="00BA0B8B">
      <w:pPr>
        <w:ind w:firstLine="567"/>
        <w:jc w:val="both"/>
        <w:rPr>
          <w:lang w:val="en-BE" w:eastAsia="en-BE" w:bidi="ar-SA"/>
        </w:rPr>
      </w:pPr>
      <w:r>
        <w:rPr>
          <w:lang w:val="en-BE" w:eastAsia="en-BE" w:bidi="ar-SA"/>
        </w:rPr>
        <w:t>Согласно ч.1 ст.32.2 Кодекса РФ об административных правон</w:t>
      </w:r>
      <w:r>
        <w:rPr>
          <w:lang w:val="en-BE" w:eastAsia="en-BE" w:bidi="ar-SA"/>
        </w:rPr>
        <w:t>арушениях административный штраф должен быть уплачен лицом, привлеченным к административной ответственности, не позднее шестидесяти дней со дня вступления постановления о наложении административного штрафа в законную силу либо со дня истечения срока отсроч</w:t>
      </w:r>
      <w:r>
        <w:rPr>
          <w:lang w:val="en-BE" w:eastAsia="en-BE" w:bidi="ar-SA"/>
        </w:rPr>
        <w:t>ки или срока рассрочки, предусмотренных ст. 31.5 указанного Кодекса.</w:t>
      </w:r>
    </w:p>
    <w:p w14:paraId="56542017" w14:textId="77777777" w:rsidR="00000000" w:rsidRDefault="00BA0B8B">
      <w:pPr>
        <w:ind w:firstLine="567"/>
        <w:jc w:val="both"/>
        <w:rPr>
          <w:lang w:val="en-BE" w:eastAsia="en-BE" w:bidi="ar-SA"/>
        </w:rPr>
      </w:pPr>
      <w:r>
        <w:rPr>
          <w:lang w:val="en-BE" w:eastAsia="en-BE" w:bidi="ar-SA"/>
        </w:rPr>
        <w:t>Копию документа, свидетельствующего об уплате административного штрафа, лицо, привлеченное к административной ответственности, направляет судье, вынесшему постановление.</w:t>
      </w:r>
    </w:p>
    <w:p w14:paraId="745FF1BC" w14:textId="77777777" w:rsidR="00000000" w:rsidRDefault="00BA0B8B">
      <w:pPr>
        <w:ind w:firstLine="567"/>
        <w:jc w:val="both"/>
        <w:rPr>
          <w:lang w:val="en-BE" w:eastAsia="en-BE" w:bidi="ar-SA"/>
        </w:rPr>
      </w:pPr>
      <w:r>
        <w:rPr>
          <w:lang w:val="en-BE" w:eastAsia="en-BE" w:bidi="ar-SA"/>
        </w:rPr>
        <w:t>Постановление мож</w:t>
      </w:r>
      <w:r>
        <w:rPr>
          <w:lang w:val="en-BE" w:eastAsia="en-BE" w:bidi="ar-SA"/>
        </w:rPr>
        <w:t>ет быть обжаловано в Московский городской суд  в течение 10 суток со дня получения копии постановления.</w:t>
      </w:r>
    </w:p>
    <w:p w14:paraId="1FC9C245" w14:textId="77777777" w:rsidR="00000000" w:rsidRDefault="00BA0B8B">
      <w:pPr>
        <w:ind w:firstLine="567"/>
        <w:jc w:val="both"/>
        <w:rPr>
          <w:lang w:val="en-BE" w:eastAsia="en-BE" w:bidi="ar-SA"/>
        </w:rPr>
      </w:pPr>
    </w:p>
    <w:p w14:paraId="1A2E860B" w14:textId="77777777" w:rsidR="00000000" w:rsidRDefault="00BA0B8B">
      <w:pPr>
        <w:ind w:firstLine="567"/>
        <w:jc w:val="both"/>
        <w:rPr>
          <w:lang w:val="en-BE" w:eastAsia="en-BE" w:bidi="ar-SA"/>
        </w:rPr>
      </w:pPr>
    </w:p>
    <w:p w14:paraId="05D91796" w14:textId="77777777" w:rsidR="00000000" w:rsidRDefault="00BA0B8B">
      <w:pPr>
        <w:ind w:firstLine="567"/>
        <w:jc w:val="both"/>
        <w:rPr>
          <w:lang w:val="en-BE" w:eastAsia="en-BE" w:bidi="ar-SA"/>
        </w:rPr>
      </w:pPr>
      <w:r>
        <w:rPr>
          <w:lang w:val="en-BE" w:eastAsia="en-BE" w:bidi="ar-SA"/>
        </w:rPr>
        <w:t xml:space="preserve">Судья                                                                                            </w:t>
      </w:r>
      <w:r>
        <w:rPr>
          <w:rStyle w:val="cat-FIOgrp-4rplc-13"/>
          <w:lang w:val="en-BE" w:eastAsia="en-BE" w:bidi="ar-SA"/>
        </w:rPr>
        <w:t>фио</w:t>
      </w:r>
    </w:p>
    <w:p w14:paraId="746A82D2" w14:textId="77777777" w:rsidR="00000000" w:rsidRDefault="00BA0B8B">
      <w:pPr>
        <w:ind w:firstLine="567"/>
        <w:jc w:val="both"/>
        <w:rPr>
          <w:lang w:val="en-BE" w:eastAsia="en-BE" w:bidi="ar-SA"/>
        </w:rPr>
      </w:pPr>
    </w:p>
    <w:p w14:paraId="3529AE5F" w14:textId="77777777" w:rsidR="00000000" w:rsidRDefault="00BA0B8B">
      <w:pPr>
        <w:ind w:firstLine="567"/>
        <w:rPr>
          <w:lang w:val="en-BE" w:eastAsia="en-BE" w:bidi="ar-SA"/>
        </w:rPr>
      </w:pPr>
    </w:p>
    <w:p w14:paraId="1B134490" w14:textId="77777777" w:rsidR="00000000" w:rsidRDefault="00BA0B8B">
      <w:pPr>
        <w:ind w:firstLine="567"/>
        <w:rPr>
          <w:lang w:val="en-BE" w:eastAsia="en-BE" w:bidi="ar-SA"/>
        </w:rPr>
      </w:pPr>
    </w:p>
    <w:p w14:paraId="4D39F7D1" w14:textId="77777777" w:rsidR="00000000" w:rsidRDefault="00BA0B8B">
      <w:pPr>
        <w:ind w:firstLine="567"/>
        <w:rPr>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0B8B"/>
    <w:rsid w:val="00BA0B8B"/>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0617445"/>
  <w15:chartTrackingRefBased/>
  <w15:docId w15:val="{3F448C83-228D-44B6-B16F-0083BB6E5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4rplc-2">
    <w:name w:val="cat-FIO grp-4 rplc-2"/>
    <w:basedOn w:val="a0"/>
  </w:style>
  <w:style w:type="character" w:customStyle="1" w:styleId="cat-Addressgrp-1rplc-3">
    <w:name w:val="cat-Address grp-1 rplc-3"/>
    <w:basedOn w:val="a0"/>
  </w:style>
  <w:style w:type="character" w:customStyle="1" w:styleId="cat-Addressgrp-1rplc-4">
    <w:name w:val="cat-Address grp-1 rplc-4"/>
    <w:basedOn w:val="a0"/>
  </w:style>
  <w:style w:type="character" w:customStyle="1" w:styleId="cat-Addressgrp-2rplc-5">
    <w:name w:val="cat-Address grp-2 rplc-5"/>
    <w:basedOn w:val="a0"/>
  </w:style>
  <w:style w:type="character" w:customStyle="1" w:styleId="cat-Addressgrp-2rplc-6">
    <w:name w:val="cat-Address grp-2 rplc-6"/>
    <w:basedOn w:val="a0"/>
  </w:style>
  <w:style w:type="character" w:customStyle="1" w:styleId="cat-FIOgrp-5rplc-7">
    <w:name w:val="cat-FIO grp-5 rplc-7"/>
    <w:basedOn w:val="a0"/>
  </w:style>
  <w:style w:type="character" w:customStyle="1" w:styleId="cat-FIOgrp-6rplc-8">
    <w:name w:val="cat-FIO grp-6 rplc-8"/>
    <w:basedOn w:val="a0"/>
  </w:style>
  <w:style w:type="character" w:customStyle="1" w:styleId="cat-Sumgrp-7rplc-9">
    <w:name w:val="cat-Sum grp-7 rplc-9"/>
    <w:basedOn w:val="a0"/>
  </w:style>
  <w:style w:type="character" w:customStyle="1" w:styleId="cat-Addressgrp-2rplc-10">
    <w:name w:val="cat-Address grp-2 rplc-10"/>
    <w:basedOn w:val="a0"/>
  </w:style>
  <w:style w:type="character" w:customStyle="1" w:styleId="cat-Addressgrp-2rplc-11">
    <w:name w:val="cat-Address grp-2 rplc-11"/>
    <w:basedOn w:val="a0"/>
  </w:style>
  <w:style w:type="character" w:customStyle="1" w:styleId="cat-Addressgrp-3rplc-12">
    <w:name w:val="cat-Address grp-3 rplc-12"/>
    <w:basedOn w:val="a0"/>
  </w:style>
  <w:style w:type="character" w:customStyle="1" w:styleId="cat-FIOgrp-4rplc-13">
    <w:name w:val="cat-FIO grp-4 rplc-13"/>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consultantplus://offline/ref=13C89A0EF583527F8798E3330424ED050DBC7BC88A6C12730BB88F528AFECA7B0F4FEBA11E9A67dD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1215</Words>
  <Characters>6932</Characters>
  <Application>Microsoft Office Word</Application>
  <DocSecurity>0</DocSecurity>
  <Lines>57</Lines>
  <Paragraphs>16</Paragraphs>
  <ScaleCrop>false</ScaleCrop>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