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BD434" w14:textId="77777777" w:rsidR="00850759" w:rsidRDefault="00C74F6B" w:rsidP="00226776">
      <w:pPr>
        <w:jc w:val="center"/>
        <w:rPr>
          <w:sz w:val="24"/>
          <w:szCs w:val="24"/>
          <w:lang w:val="en-US"/>
        </w:rPr>
      </w:pPr>
      <w:bookmarkStart w:id="0" w:name="_GoBack"/>
      <w:bookmarkEnd w:id="0"/>
    </w:p>
    <w:p w14:paraId="7E38CCFE" w14:textId="77777777" w:rsidR="00850759" w:rsidRPr="00850759" w:rsidRDefault="00C74F6B" w:rsidP="00850759">
      <w:pPr>
        <w:jc w:val="center"/>
        <w:rPr>
          <w:sz w:val="24"/>
          <w:szCs w:val="24"/>
        </w:rPr>
      </w:pPr>
      <w:r w:rsidRPr="00850759">
        <w:rPr>
          <w:sz w:val="24"/>
          <w:szCs w:val="24"/>
        </w:rPr>
        <w:t>АПЕЛЛЯЦИОННОЕ ОПРЕДЕЛЕНИЕ</w:t>
      </w:r>
    </w:p>
    <w:p w14:paraId="641D2116" w14:textId="77777777" w:rsidR="00850759" w:rsidRPr="00850759" w:rsidRDefault="00C74F6B" w:rsidP="00850759">
      <w:pPr>
        <w:jc w:val="both"/>
        <w:rPr>
          <w:sz w:val="24"/>
          <w:szCs w:val="24"/>
        </w:rPr>
      </w:pPr>
    </w:p>
    <w:p w14:paraId="4C8B29B9" w14:textId="77777777" w:rsidR="00850759" w:rsidRP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>19 февраля 2021 года                                                                                       г. Москва</w:t>
      </w:r>
    </w:p>
    <w:p w14:paraId="11CC8B28" w14:textId="77777777" w:rsidR="00850759" w:rsidRPr="00850759" w:rsidRDefault="00C74F6B" w:rsidP="00850759">
      <w:pPr>
        <w:jc w:val="both"/>
        <w:rPr>
          <w:sz w:val="24"/>
          <w:szCs w:val="24"/>
        </w:rPr>
      </w:pPr>
      <w:r w:rsidRPr="00850759">
        <w:rPr>
          <w:sz w:val="24"/>
          <w:szCs w:val="24"/>
        </w:rPr>
        <w:tab/>
      </w:r>
    </w:p>
    <w:p w14:paraId="6F03350D" w14:textId="77777777" w:rsidR="00850759" w:rsidRP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Зеленоградский районный суд г. Москвы  в составе председательствующего судьи Большаковой Н.А., </w:t>
      </w:r>
    </w:p>
    <w:p w14:paraId="6917246A" w14:textId="77777777" w:rsidR="00850759" w:rsidRP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>при секретаре</w:t>
      </w:r>
      <w:r w:rsidRPr="00850759">
        <w:rPr>
          <w:sz w:val="24"/>
          <w:szCs w:val="24"/>
        </w:rPr>
        <w:t xml:space="preserve"> судебного заседания Рожковой А.В., </w:t>
      </w:r>
    </w:p>
    <w:p w14:paraId="37DCD78A" w14:textId="77777777" w:rsid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>рассмотрев в открытом судебном заседании апелляционную жалобу истца Мельшияна А.В. на решение и.о. мирового судьи судебного участка № 8 района Крюково г. Москвы - мирового судьи судебного участка № 1 района Матушкино г.</w:t>
      </w:r>
      <w:r w:rsidRPr="00850759">
        <w:rPr>
          <w:sz w:val="24"/>
          <w:szCs w:val="24"/>
        </w:rPr>
        <w:t xml:space="preserve"> Москвы Никульшиной О.А. от 24 сентября 2020 года по гражданскому делу по иску Мельшияна А.В. к ПАО «Сбербанк России» о защите прав потребителей, </w:t>
      </w:r>
      <w:r>
        <w:rPr>
          <w:sz w:val="24"/>
          <w:szCs w:val="24"/>
        </w:rPr>
        <w:t>которым постановлено:</w:t>
      </w:r>
    </w:p>
    <w:p w14:paraId="2E45AB97" w14:textId="77777777" w:rsidR="00351697" w:rsidRPr="00351697" w:rsidRDefault="00C74F6B" w:rsidP="0085075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удовлетворении исковых требований Мельшияна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к Публичному Акционерному обществу «Сбер</w:t>
      </w:r>
      <w:r>
        <w:rPr>
          <w:sz w:val="24"/>
          <w:szCs w:val="24"/>
        </w:rPr>
        <w:t xml:space="preserve">банк России» о защите прав потребителей – отказать. </w:t>
      </w:r>
    </w:p>
    <w:p w14:paraId="41D48D42" w14:textId="77777777" w:rsidR="00850759" w:rsidRPr="00351697" w:rsidRDefault="00C74F6B" w:rsidP="00850759">
      <w:pPr>
        <w:jc w:val="both"/>
        <w:rPr>
          <w:sz w:val="24"/>
          <w:szCs w:val="24"/>
        </w:rPr>
      </w:pPr>
    </w:p>
    <w:p w14:paraId="123BE8CF" w14:textId="77777777" w:rsidR="00850759" w:rsidRPr="00351697" w:rsidRDefault="00C74F6B" w:rsidP="00850759">
      <w:pPr>
        <w:jc w:val="both"/>
        <w:rPr>
          <w:sz w:val="24"/>
          <w:szCs w:val="24"/>
        </w:rPr>
      </w:pPr>
    </w:p>
    <w:p w14:paraId="1F5EF9C9" w14:textId="77777777" w:rsidR="00850759" w:rsidRDefault="00C74F6B" w:rsidP="00850759">
      <w:pPr>
        <w:ind w:firstLine="567"/>
        <w:jc w:val="center"/>
        <w:rPr>
          <w:sz w:val="24"/>
          <w:szCs w:val="24"/>
          <w:lang w:val="en-US"/>
        </w:rPr>
      </w:pPr>
      <w:r w:rsidRPr="00850759">
        <w:rPr>
          <w:sz w:val="24"/>
          <w:szCs w:val="24"/>
        </w:rPr>
        <w:t>УСТАНОВИЛ:</w:t>
      </w:r>
    </w:p>
    <w:p w14:paraId="19A14A6C" w14:textId="77777777" w:rsidR="00850759" w:rsidRPr="00850759" w:rsidRDefault="00C74F6B" w:rsidP="00850759">
      <w:pPr>
        <w:ind w:firstLine="567"/>
        <w:jc w:val="center"/>
        <w:rPr>
          <w:sz w:val="24"/>
          <w:szCs w:val="24"/>
          <w:lang w:val="en-US"/>
        </w:rPr>
      </w:pPr>
    </w:p>
    <w:p w14:paraId="5BB0BFC3" w14:textId="77777777" w:rsidR="00850759" w:rsidRPr="00850759" w:rsidRDefault="00C74F6B" w:rsidP="00351697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Истец </w:t>
      </w:r>
      <w:r>
        <w:rPr>
          <w:sz w:val="24"/>
          <w:szCs w:val="24"/>
        </w:rPr>
        <w:t>Мельшиян А.В. обратился</w:t>
      </w:r>
      <w:r w:rsidRPr="00850759">
        <w:rPr>
          <w:sz w:val="24"/>
          <w:szCs w:val="24"/>
        </w:rPr>
        <w:t xml:space="preserve"> к мировому судье с иском к </w:t>
      </w:r>
      <w:r w:rsidRPr="00351697">
        <w:rPr>
          <w:sz w:val="24"/>
          <w:szCs w:val="24"/>
        </w:rPr>
        <w:t>ПАО «Сбербанк России» о защите прав потребителей</w:t>
      </w:r>
      <w:r>
        <w:rPr>
          <w:sz w:val="24"/>
          <w:szCs w:val="24"/>
        </w:rPr>
        <w:t xml:space="preserve">, </w:t>
      </w:r>
      <w:r w:rsidRPr="00850759">
        <w:rPr>
          <w:sz w:val="24"/>
          <w:szCs w:val="24"/>
        </w:rPr>
        <w:t xml:space="preserve">в обоснование своих требований указав, что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 в период времени с 19 до 21 часо</w:t>
      </w:r>
      <w:r>
        <w:rPr>
          <w:sz w:val="24"/>
          <w:szCs w:val="24"/>
        </w:rPr>
        <w:t xml:space="preserve">в ответчиком произведено несанкционированное списание денежных средств в размере 57500 руб. с кредитной карты №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, а также 9090 рублей с дебетовой карты №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вследствие совершения неустановленными лицами мошеннических действий с использованием незаконно пол</w:t>
      </w:r>
      <w:r>
        <w:rPr>
          <w:sz w:val="24"/>
          <w:szCs w:val="24"/>
        </w:rPr>
        <w:t xml:space="preserve">ученного доступа к его личному кабинету в системе «Сбербанк Онлайн». О проведении незаконных операций и хищении денежных </w:t>
      </w:r>
      <w:r>
        <w:rPr>
          <w:sz w:val="24"/>
          <w:szCs w:val="24"/>
        </w:rPr>
        <w:t>средств</w:t>
      </w:r>
      <w:r>
        <w:rPr>
          <w:sz w:val="24"/>
          <w:szCs w:val="24"/>
        </w:rPr>
        <w:t xml:space="preserve"> истец </w:t>
      </w:r>
      <w:r>
        <w:rPr>
          <w:sz w:val="24"/>
          <w:szCs w:val="24"/>
        </w:rPr>
        <w:t>узнал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примерно</w:t>
      </w:r>
      <w:r>
        <w:rPr>
          <w:sz w:val="24"/>
          <w:szCs w:val="24"/>
        </w:rPr>
        <w:t xml:space="preserve"> в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 и в тот же день подал в отделение ПАО «Сбербанк», расположенное по адресу: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заявление о совершен</w:t>
      </w:r>
      <w:r>
        <w:rPr>
          <w:sz w:val="24"/>
          <w:szCs w:val="24"/>
        </w:rPr>
        <w:t xml:space="preserve">ии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 несанкционированного списания денежных средств в размере 66590 руб. вследствие совершения неустановленными лицами мошеннических действий с использованием </w:t>
      </w:r>
      <w:r w:rsidRPr="00F62828">
        <w:rPr>
          <w:sz w:val="24"/>
          <w:szCs w:val="24"/>
        </w:rPr>
        <w:t>незаконно полученного доступа к его личному кабинету в системе «Сбербанк Онлайн».</w:t>
      </w:r>
      <w:r>
        <w:rPr>
          <w:sz w:val="24"/>
          <w:szCs w:val="24"/>
        </w:rPr>
        <w:t xml:space="preserve"> В своем </w:t>
      </w:r>
      <w:r>
        <w:rPr>
          <w:sz w:val="24"/>
          <w:szCs w:val="24"/>
        </w:rPr>
        <w:t>за</w:t>
      </w:r>
      <w:r>
        <w:rPr>
          <w:sz w:val="24"/>
          <w:szCs w:val="24"/>
        </w:rPr>
        <w:t>явлении</w:t>
      </w:r>
      <w:r>
        <w:rPr>
          <w:sz w:val="24"/>
          <w:szCs w:val="24"/>
        </w:rPr>
        <w:t xml:space="preserve"> истец с соблюдением установленного действующим </w:t>
      </w:r>
      <w:r>
        <w:rPr>
          <w:sz w:val="24"/>
          <w:szCs w:val="24"/>
        </w:rPr>
        <w:t>законодательством</w:t>
      </w:r>
      <w:r>
        <w:rPr>
          <w:sz w:val="24"/>
          <w:szCs w:val="24"/>
        </w:rPr>
        <w:t xml:space="preserve"> срока (24 часа с момента получен я уведомления о совершении операции по карте) уведомил банк о том, что списание </w:t>
      </w:r>
      <w:r>
        <w:rPr>
          <w:sz w:val="24"/>
          <w:szCs w:val="24"/>
        </w:rPr>
        <w:t>денежных средств произведено не им, то есть является несанкционированн</w:t>
      </w:r>
      <w:r>
        <w:rPr>
          <w:sz w:val="24"/>
          <w:szCs w:val="24"/>
        </w:rPr>
        <w:t>ым, в связи с чем просил осуществить возврат незаконно списанных денежных средств. До настоящего времени денежные средства истцу не возращены. В связи с этим истец просил взыскать с ответчика денежные средства в размере 66590 руб., компенсацию морального в</w:t>
      </w:r>
      <w:r>
        <w:rPr>
          <w:sz w:val="24"/>
          <w:szCs w:val="24"/>
        </w:rPr>
        <w:t xml:space="preserve">реда в размере 107806 руб., штраф за неисполнение в добровольном порядке требований потребителя.  </w:t>
      </w:r>
    </w:p>
    <w:p w14:paraId="26B99454" w14:textId="77777777" w:rsidR="00850759" w:rsidRP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В судебное заседание суда первой инстанции истец </w:t>
      </w:r>
      <w:r>
        <w:rPr>
          <w:sz w:val="24"/>
          <w:szCs w:val="24"/>
        </w:rPr>
        <w:t>Мельшиян А.В.</w:t>
      </w:r>
      <w:r>
        <w:rPr>
          <w:sz w:val="24"/>
          <w:szCs w:val="24"/>
        </w:rPr>
        <w:t xml:space="preserve"> явился</w:t>
      </w:r>
      <w:r w:rsidRPr="00850759">
        <w:rPr>
          <w:sz w:val="24"/>
          <w:szCs w:val="24"/>
        </w:rPr>
        <w:t>, дово</w:t>
      </w:r>
      <w:r>
        <w:rPr>
          <w:sz w:val="24"/>
          <w:szCs w:val="24"/>
        </w:rPr>
        <w:t>ды искового заявления поддержал, настаивал</w:t>
      </w:r>
      <w:r w:rsidRPr="00850759">
        <w:rPr>
          <w:sz w:val="24"/>
          <w:szCs w:val="24"/>
        </w:rPr>
        <w:t xml:space="preserve"> на удовлетворении заявленных требований</w:t>
      </w:r>
      <w:r w:rsidRPr="00850759">
        <w:rPr>
          <w:sz w:val="24"/>
          <w:szCs w:val="24"/>
        </w:rPr>
        <w:t xml:space="preserve"> в полном объеме.   </w:t>
      </w:r>
    </w:p>
    <w:p w14:paraId="387C10FD" w14:textId="77777777" w:rsid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Представитель ответчика </w:t>
      </w:r>
      <w:r w:rsidRPr="00540EC2">
        <w:rPr>
          <w:sz w:val="24"/>
          <w:szCs w:val="24"/>
        </w:rPr>
        <w:t xml:space="preserve">ПАО «Сбербанк России» </w:t>
      </w:r>
      <w:r w:rsidRPr="00850759">
        <w:rPr>
          <w:sz w:val="24"/>
          <w:szCs w:val="24"/>
        </w:rPr>
        <w:t xml:space="preserve">по доверенности – </w:t>
      </w:r>
      <w:r>
        <w:rPr>
          <w:sz w:val="24"/>
          <w:szCs w:val="24"/>
        </w:rPr>
        <w:t>Гладышев С.В.</w:t>
      </w:r>
      <w:r w:rsidRPr="00850759">
        <w:rPr>
          <w:sz w:val="24"/>
          <w:szCs w:val="24"/>
        </w:rPr>
        <w:t xml:space="preserve">  в судебное заседание явился, исковые требования не признал, доводы, </w:t>
      </w:r>
      <w:r>
        <w:rPr>
          <w:sz w:val="24"/>
          <w:szCs w:val="24"/>
        </w:rPr>
        <w:t xml:space="preserve">изложенные в возражениях на иск, </w:t>
      </w:r>
      <w:r w:rsidRPr="00850759">
        <w:rPr>
          <w:sz w:val="24"/>
          <w:szCs w:val="24"/>
        </w:rPr>
        <w:t>поддержал.</w:t>
      </w:r>
    </w:p>
    <w:p w14:paraId="0AA495C7" w14:textId="77777777" w:rsidR="00AF7503" w:rsidRPr="00850759" w:rsidRDefault="00C74F6B" w:rsidP="00850759">
      <w:pPr>
        <w:ind w:firstLine="567"/>
        <w:jc w:val="both"/>
        <w:rPr>
          <w:sz w:val="24"/>
          <w:szCs w:val="24"/>
        </w:rPr>
      </w:pPr>
      <w:r w:rsidRPr="00AF7503">
        <w:rPr>
          <w:sz w:val="24"/>
          <w:szCs w:val="24"/>
        </w:rPr>
        <w:t>Третье лицо Шмакова Г.В. в судебное заседани</w:t>
      </w:r>
      <w:r w:rsidRPr="00AF7503">
        <w:rPr>
          <w:sz w:val="24"/>
          <w:szCs w:val="24"/>
        </w:rPr>
        <w:t>е суда апелляционной инстанции не явилась, извещена надлежащим образом.</w:t>
      </w:r>
    </w:p>
    <w:p w14:paraId="67129AEE" w14:textId="77777777" w:rsidR="00850759" w:rsidRPr="0048404A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Судом первой инстанции постановлено вышеуказанное решение, об отмене и изменении которого просит </w:t>
      </w:r>
      <w:r>
        <w:rPr>
          <w:sz w:val="24"/>
          <w:szCs w:val="24"/>
        </w:rPr>
        <w:t xml:space="preserve">истец </w:t>
      </w:r>
      <w:r w:rsidRPr="00850759">
        <w:rPr>
          <w:sz w:val="24"/>
          <w:szCs w:val="24"/>
        </w:rPr>
        <w:t xml:space="preserve">по доводам апелляционной жалобы, ссылаясь на то, </w:t>
      </w:r>
      <w:r w:rsidRPr="005B47C4">
        <w:rPr>
          <w:sz w:val="24"/>
          <w:szCs w:val="24"/>
        </w:rPr>
        <w:t>что решение мирового судьи являе</w:t>
      </w:r>
      <w:r w:rsidRPr="005B47C4">
        <w:rPr>
          <w:sz w:val="24"/>
          <w:szCs w:val="24"/>
        </w:rPr>
        <w:t>тся незаконным и необоснованным, вынесено с нарушением норм материального и процессуального права,</w:t>
      </w:r>
      <w:r w:rsidRPr="00850759">
        <w:rPr>
          <w:sz w:val="24"/>
          <w:szCs w:val="24"/>
        </w:rPr>
        <w:t xml:space="preserve"> </w:t>
      </w:r>
      <w:r>
        <w:rPr>
          <w:sz w:val="24"/>
          <w:szCs w:val="24"/>
        </w:rPr>
        <w:t>вывод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мирового </w:t>
      </w:r>
      <w:r>
        <w:rPr>
          <w:sz w:val="24"/>
          <w:szCs w:val="24"/>
        </w:rPr>
        <w:t>суд</w:t>
      </w:r>
      <w:r>
        <w:rPr>
          <w:sz w:val="24"/>
          <w:szCs w:val="24"/>
        </w:rPr>
        <w:t>ьи</w:t>
      </w:r>
      <w:r>
        <w:rPr>
          <w:sz w:val="24"/>
          <w:szCs w:val="24"/>
        </w:rPr>
        <w:t xml:space="preserve"> о том, что </w:t>
      </w:r>
      <w:r>
        <w:rPr>
          <w:sz w:val="24"/>
          <w:szCs w:val="24"/>
        </w:rPr>
        <w:t>истец</w:t>
      </w:r>
      <w:r>
        <w:rPr>
          <w:sz w:val="24"/>
          <w:szCs w:val="24"/>
        </w:rPr>
        <w:t xml:space="preserve"> обратился с заявлением после проведения спорных операций не соответствуют действительности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поскольку денежные средств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бы</w:t>
      </w:r>
      <w:r>
        <w:rPr>
          <w:sz w:val="24"/>
          <w:szCs w:val="24"/>
        </w:rPr>
        <w:t>ли переведен</w:t>
      </w:r>
      <w:r>
        <w:rPr>
          <w:sz w:val="24"/>
          <w:szCs w:val="24"/>
        </w:rPr>
        <w:t xml:space="preserve">ы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года, то есть вдень обращения истца с заявлением в банк, а не на следующий день. </w:t>
      </w:r>
      <w:r>
        <w:rPr>
          <w:sz w:val="24"/>
          <w:szCs w:val="24"/>
        </w:rPr>
        <w:t xml:space="preserve">Также мировым судьей не учтен тот факт, что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-адрес, согласно представленным </w:t>
      </w:r>
      <w:r>
        <w:rPr>
          <w:sz w:val="24"/>
          <w:szCs w:val="24"/>
        </w:rPr>
        <w:t>ответчиком</w:t>
      </w:r>
      <w:r>
        <w:rPr>
          <w:sz w:val="24"/>
          <w:szCs w:val="24"/>
        </w:rPr>
        <w:t xml:space="preserve"> сведениям, с которого был выполнен вход в систему банка, принадлеж</w:t>
      </w:r>
      <w:r>
        <w:rPr>
          <w:sz w:val="24"/>
          <w:szCs w:val="24"/>
        </w:rPr>
        <w:t xml:space="preserve">ит посторонней организации, а не истцу. </w:t>
      </w:r>
      <w:r>
        <w:rPr>
          <w:sz w:val="24"/>
          <w:szCs w:val="24"/>
        </w:rPr>
        <w:lastRenderedPageBreak/>
        <w:t xml:space="preserve">Следовательно, ответчик располагал информацией о том, что запросы на выполнение операций по переводу денежных средств </w:t>
      </w:r>
      <w:r>
        <w:rPr>
          <w:sz w:val="24"/>
          <w:szCs w:val="24"/>
        </w:rPr>
        <w:t xml:space="preserve">поступали с неизвестного ранее </w:t>
      </w:r>
      <w:r w:rsidRPr="006C53A9">
        <w:rPr>
          <w:sz w:val="24"/>
          <w:szCs w:val="24"/>
        </w:rPr>
        <w:t>IP-адрес</w:t>
      </w:r>
      <w:r>
        <w:rPr>
          <w:sz w:val="24"/>
          <w:szCs w:val="24"/>
        </w:rPr>
        <w:t>а. Также ответчиком представлены данные только о 6 направле</w:t>
      </w:r>
      <w:r>
        <w:rPr>
          <w:sz w:val="24"/>
          <w:szCs w:val="24"/>
        </w:rPr>
        <w:t>нных в адрес истца смс-сообщениях, однако согласно представленной истцом распечатке, смс-сообщений было 42, что позволяет сделать вывод о том, что спорные операции совершены не по воле истца.  Довод суда о том, что с заявлением истец обратился после провед</w:t>
      </w:r>
      <w:r>
        <w:rPr>
          <w:sz w:val="24"/>
          <w:szCs w:val="24"/>
        </w:rPr>
        <w:t xml:space="preserve">ения операции и зачисления денежных средств на счета получателей, не имеют отношения </w:t>
      </w:r>
      <w:r>
        <w:rPr>
          <w:sz w:val="24"/>
          <w:szCs w:val="24"/>
        </w:rPr>
        <w:t>к</w:t>
      </w:r>
      <w:r>
        <w:rPr>
          <w:sz w:val="24"/>
          <w:szCs w:val="24"/>
        </w:rPr>
        <w:t xml:space="preserve"> существу спора, так как обязанность банка возместить клиенту сумму операции, совершенной без согласия клиента, не ставится ФЗ № 161-ФЗ в зависимость от проведения или не</w:t>
      </w:r>
      <w:r>
        <w:rPr>
          <w:sz w:val="24"/>
          <w:szCs w:val="24"/>
        </w:rPr>
        <w:t xml:space="preserve">проведения операции банком. </w:t>
      </w:r>
    </w:p>
    <w:p w14:paraId="4FCE79AC" w14:textId="77777777" w:rsidR="00850759" w:rsidRP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>Истец в судебное заседание суда</w:t>
      </w:r>
      <w:r>
        <w:rPr>
          <w:sz w:val="24"/>
          <w:szCs w:val="24"/>
        </w:rPr>
        <w:t xml:space="preserve"> апелляционной инстанции явился</w:t>
      </w:r>
      <w:r w:rsidRPr="00850759">
        <w:rPr>
          <w:sz w:val="24"/>
          <w:szCs w:val="24"/>
        </w:rPr>
        <w:t xml:space="preserve">, апелляционную жалобу оставить без удовлетворения, полагала решение мирового судьи законным и обоснованным. </w:t>
      </w:r>
    </w:p>
    <w:p w14:paraId="3F1E93D3" w14:textId="77777777" w:rsid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Представитель ответчика </w:t>
      </w:r>
      <w:r w:rsidRPr="00AF7503">
        <w:rPr>
          <w:sz w:val="24"/>
          <w:szCs w:val="24"/>
        </w:rPr>
        <w:t>ПАО «Сбербанк России» по довере</w:t>
      </w:r>
      <w:r w:rsidRPr="00AF7503">
        <w:rPr>
          <w:sz w:val="24"/>
          <w:szCs w:val="24"/>
        </w:rPr>
        <w:t xml:space="preserve">нности – Гладышев С.В.  </w:t>
      </w:r>
      <w:r w:rsidRPr="00850759">
        <w:rPr>
          <w:sz w:val="24"/>
          <w:szCs w:val="24"/>
        </w:rPr>
        <w:t xml:space="preserve">в судебное заседание явился, </w:t>
      </w:r>
      <w:r>
        <w:rPr>
          <w:sz w:val="24"/>
          <w:szCs w:val="24"/>
        </w:rPr>
        <w:t xml:space="preserve">полагал решение суда первой инстанции законным и обоснованным. </w:t>
      </w:r>
      <w:r w:rsidRPr="00850759">
        <w:rPr>
          <w:sz w:val="24"/>
          <w:szCs w:val="24"/>
        </w:rPr>
        <w:t xml:space="preserve">   </w:t>
      </w:r>
    </w:p>
    <w:p w14:paraId="1319E56A" w14:textId="77777777" w:rsidR="00AF7503" w:rsidRPr="00850759" w:rsidRDefault="00C74F6B" w:rsidP="0085075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Третье лицо Шмакова Г.В. в судебное заседание суда апелляционной инстанции не явилась, извещена надлежащим образом. </w:t>
      </w:r>
    </w:p>
    <w:p w14:paraId="6382CC3A" w14:textId="77777777" w:rsidR="00850759" w:rsidRP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>Исследовав материал</w:t>
      </w:r>
      <w:r w:rsidRPr="00850759">
        <w:rPr>
          <w:sz w:val="24"/>
          <w:szCs w:val="24"/>
        </w:rPr>
        <w:t xml:space="preserve">ы дела, изучив доводы апелляционной жалобы, выслушав явившихся лиц, суд приходит к следующему. </w:t>
      </w:r>
    </w:p>
    <w:p w14:paraId="2BE1BA2B" w14:textId="77777777" w:rsidR="00850759" w:rsidRP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В соответствии с ч.1 ст. 330 ГПК РФ основаниями для отмены или изменения решения суда в апелляционном порядке являются: неправильное определение обстоятельств, </w:t>
      </w:r>
      <w:r w:rsidRPr="00850759">
        <w:rPr>
          <w:sz w:val="24"/>
          <w:szCs w:val="24"/>
        </w:rPr>
        <w:t>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 изложенных в решении суда, обстоятельствам дела; нарушение или неправильное применение но</w:t>
      </w:r>
      <w:r w:rsidRPr="00850759">
        <w:rPr>
          <w:sz w:val="24"/>
          <w:szCs w:val="24"/>
        </w:rPr>
        <w:t>рм материального права или норм процессуального права.</w:t>
      </w:r>
    </w:p>
    <w:p w14:paraId="0DAFC915" w14:textId="77777777" w:rsidR="00850759" w:rsidRP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>Согласно ч. 2 ст. 330 ГПК РФ неправильным применением норм материального права являются: неприменение закона, подлежащего применению; применение закона, неподлежащего применению; неправильное истолкова</w:t>
      </w:r>
      <w:r w:rsidRPr="00850759">
        <w:rPr>
          <w:sz w:val="24"/>
          <w:szCs w:val="24"/>
        </w:rPr>
        <w:t>ние закона.</w:t>
      </w:r>
    </w:p>
    <w:p w14:paraId="2BC1ECB8" w14:textId="77777777" w:rsidR="00850759" w:rsidRDefault="00C74F6B" w:rsidP="00850759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>В соответствии со ст. 328 ГПК РФ суд апелляционной инстанции при рассмотрении апелляционных жалобы, представления вправе: оставить решение мирового судьи без изменения, жалобу, представление без удовлетворения; отменить или изменить решение суд</w:t>
      </w:r>
      <w:r w:rsidRPr="00850759">
        <w:rPr>
          <w:sz w:val="24"/>
          <w:szCs w:val="24"/>
        </w:rPr>
        <w:t xml:space="preserve">а первой инстанции полностью или в части и принять по делу новое решение; отменить решение суда первой инстанции полностью или в части и прекратить производство по делу либо оставить заявление без рассмотрения полностью или в части; оставить апелляционную </w:t>
      </w:r>
      <w:r w:rsidRPr="00850759">
        <w:rPr>
          <w:sz w:val="24"/>
          <w:szCs w:val="24"/>
        </w:rPr>
        <w:t>жалобу, представление без рассмотрения по существу, если жалоба, представление поданы по истечении срока апелляционного обжалования и не решен вопрос о восстановлении этого срока.</w:t>
      </w:r>
    </w:p>
    <w:p w14:paraId="49A30A43" w14:textId="77777777" w:rsidR="0048404A" w:rsidRPr="0048404A" w:rsidRDefault="00C74F6B" w:rsidP="0048404A">
      <w:pPr>
        <w:ind w:firstLine="567"/>
        <w:jc w:val="both"/>
        <w:rPr>
          <w:sz w:val="24"/>
          <w:szCs w:val="24"/>
        </w:rPr>
      </w:pPr>
      <w:r w:rsidRPr="0048404A">
        <w:rPr>
          <w:sz w:val="24"/>
          <w:szCs w:val="24"/>
        </w:rPr>
        <w:t>В соответствии со ст. 845 ГК РФ по договору банковского счета банк обязуется</w:t>
      </w:r>
      <w:r w:rsidRPr="0048404A">
        <w:rPr>
          <w:sz w:val="24"/>
          <w:szCs w:val="24"/>
        </w:rPr>
        <w:t xml:space="preserve">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</w:t>
      </w:r>
      <w:r w:rsidRPr="0048404A">
        <w:rPr>
          <w:sz w:val="24"/>
          <w:szCs w:val="24"/>
        </w:rPr>
        <w:t>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0ECD87C1" w14:textId="77777777" w:rsidR="0048404A" w:rsidRPr="0048404A" w:rsidRDefault="00C74F6B" w:rsidP="0048404A">
      <w:pPr>
        <w:ind w:firstLine="567"/>
        <w:jc w:val="both"/>
        <w:rPr>
          <w:sz w:val="24"/>
          <w:szCs w:val="24"/>
        </w:rPr>
      </w:pPr>
      <w:r w:rsidRPr="0048404A">
        <w:rPr>
          <w:sz w:val="24"/>
          <w:szCs w:val="24"/>
        </w:rPr>
        <w:t>Согласно положениям ст. 850 ГК РФ</w:t>
      </w:r>
      <w:r>
        <w:rPr>
          <w:sz w:val="24"/>
          <w:szCs w:val="24"/>
        </w:rPr>
        <w:t xml:space="preserve"> </w:t>
      </w:r>
      <w:r w:rsidRPr="0048404A">
        <w:rPr>
          <w:sz w:val="24"/>
          <w:szCs w:val="24"/>
        </w:rPr>
        <w:t>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</w:t>
      </w:r>
      <w:r w:rsidRPr="0048404A">
        <w:rPr>
          <w:sz w:val="24"/>
          <w:szCs w:val="24"/>
        </w:rPr>
        <w:t xml:space="preserve"> по счету. Банк может использовать имеющиеся на счете денежные средства, гарантируя право клиента беспрепятственно распоряжаться этими средствами. Банк не вправе определять и контролировать направления использования денежных средств клиента и устанавливать</w:t>
      </w:r>
      <w:r w:rsidRPr="0048404A">
        <w:rPr>
          <w:sz w:val="24"/>
          <w:szCs w:val="24"/>
        </w:rPr>
        <w:t xml:space="preserve">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7DDDC1AA" w14:textId="77777777" w:rsidR="0048404A" w:rsidRPr="0048404A" w:rsidRDefault="00C74F6B" w:rsidP="0048404A">
      <w:pPr>
        <w:ind w:firstLine="567"/>
        <w:jc w:val="both"/>
        <w:rPr>
          <w:sz w:val="24"/>
          <w:szCs w:val="24"/>
        </w:rPr>
      </w:pPr>
      <w:r w:rsidRPr="0048404A">
        <w:rPr>
          <w:sz w:val="24"/>
          <w:szCs w:val="24"/>
        </w:rPr>
        <w:t>В соответствии со ст. 847 ГК РФ права лиц, осуществляющих от имени клиента распоряжения о перечислении и выда</w:t>
      </w:r>
      <w:r w:rsidRPr="0048404A">
        <w:rPr>
          <w:sz w:val="24"/>
          <w:szCs w:val="24"/>
        </w:rPr>
        <w:t xml:space="preserve">че средств со счета, удостоверяются клиентом путем </w:t>
      </w:r>
      <w:r w:rsidRPr="0048404A">
        <w:rPr>
          <w:sz w:val="24"/>
          <w:szCs w:val="24"/>
        </w:rPr>
        <w:lastRenderedPageBreak/>
        <w:t>представления банку документов, предусмотренных законом, установленными в соответствии с ним банковскими правилами и договором банковского счета. Клиент может дать распоряжение банку о списании денежных ср</w:t>
      </w:r>
      <w:r w:rsidRPr="0048404A">
        <w:rPr>
          <w:sz w:val="24"/>
          <w:szCs w:val="24"/>
        </w:rPr>
        <w:t>едств со счета по требованию третьих лиц, в том числе связанному с исполнением клиентом своих обязательств перед этими лицами. Банк принимает эти распоряжения при условии указания в них в письменной форме необходимых данных, позволяющих при предъявлении со</w:t>
      </w:r>
      <w:r w:rsidRPr="0048404A">
        <w:rPr>
          <w:sz w:val="24"/>
          <w:szCs w:val="24"/>
        </w:rPr>
        <w:t>ответствующего требования идентифицировать лицо, имеющее право на его предъявление.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</w:t>
      </w:r>
      <w:r w:rsidRPr="0048404A">
        <w:rPr>
          <w:sz w:val="24"/>
          <w:szCs w:val="24"/>
        </w:rPr>
        <w:t>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3F5B8CB2" w14:textId="77777777" w:rsidR="0048404A" w:rsidRPr="0048404A" w:rsidRDefault="00C74F6B" w:rsidP="0048404A">
      <w:pPr>
        <w:ind w:firstLine="567"/>
        <w:jc w:val="both"/>
        <w:rPr>
          <w:sz w:val="24"/>
          <w:szCs w:val="24"/>
        </w:rPr>
      </w:pPr>
      <w:r w:rsidRPr="0048404A">
        <w:rPr>
          <w:sz w:val="24"/>
          <w:szCs w:val="24"/>
        </w:rPr>
        <w:t xml:space="preserve">На основании ст. 80 Федерального закона N 86-ФЗ от 10.07.2002 года "О центральном банке </w:t>
      </w:r>
      <w:r w:rsidRPr="0048404A">
        <w:rPr>
          <w:sz w:val="24"/>
          <w:szCs w:val="24"/>
        </w:rPr>
        <w:t>Российской Федерации" Банк России устанавливает правила, формы, сроки и стандарты осуществления безналичных расчетов.</w:t>
      </w:r>
    </w:p>
    <w:p w14:paraId="36315EE8" w14:textId="77777777" w:rsidR="0048404A" w:rsidRPr="0048404A" w:rsidRDefault="00C74F6B" w:rsidP="0048404A">
      <w:pPr>
        <w:ind w:firstLine="567"/>
        <w:jc w:val="both"/>
        <w:rPr>
          <w:sz w:val="24"/>
          <w:szCs w:val="24"/>
        </w:rPr>
      </w:pPr>
      <w:r w:rsidRPr="0048404A">
        <w:rPr>
          <w:sz w:val="24"/>
          <w:szCs w:val="24"/>
        </w:rPr>
        <w:t>В соответствии со ст. 13 указанного Закона, за нарушение прав потребителей изготовитель (исполнитель, продавец, уполномоченная организация</w:t>
      </w:r>
      <w:r w:rsidRPr="0048404A">
        <w:rPr>
          <w:sz w:val="24"/>
          <w:szCs w:val="24"/>
        </w:rPr>
        <w:t xml:space="preserve"> или уполномоченный индивидуальный предприниматель, импортер) несет ответственность, предусмотренную законом или договором.</w:t>
      </w:r>
    </w:p>
    <w:p w14:paraId="1F12C6BF" w14:textId="77777777" w:rsidR="0048404A" w:rsidRPr="00850759" w:rsidRDefault="00C74F6B" w:rsidP="0048404A">
      <w:pPr>
        <w:ind w:firstLine="567"/>
        <w:jc w:val="both"/>
        <w:rPr>
          <w:sz w:val="24"/>
          <w:szCs w:val="24"/>
        </w:rPr>
      </w:pPr>
      <w:r w:rsidRPr="0048404A">
        <w:rPr>
          <w:sz w:val="24"/>
          <w:szCs w:val="24"/>
        </w:rPr>
        <w:t>В соответствии со ст. 4 Федерального закона от 10.01.2002 N 1-ФЗ "Об электронной цифровой подписи", электронная цифровая подпись в э</w:t>
      </w:r>
      <w:r w:rsidRPr="0048404A">
        <w:rPr>
          <w:sz w:val="24"/>
          <w:szCs w:val="24"/>
        </w:rPr>
        <w:t>лектронном документе равнозначна собственноручной подписи в документе на бумажном носителе при одновременном соблюдении следующих условий: сертификат ключа подписи, относящийся к этой электронной цифровой подписи, не утратил силу (действует) на момент пров</w:t>
      </w:r>
      <w:r w:rsidRPr="0048404A">
        <w:rPr>
          <w:sz w:val="24"/>
          <w:szCs w:val="24"/>
        </w:rPr>
        <w:t>ерки или на момент подписания электронного документа при наличии доказательств, определяющих момент подписания; подтверждена подлинность электронной цифровой подписи в электронном документе; электронная цифровая подпись используется в соответствии со сведе</w:t>
      </w:r>
      <w:r w:rsidRPr="0048404A">
        <w:rPr>
          <w:sz w:val="24"/>
          <w:szCs w:val="24"/>
        </w:rPr>
        <w:t>ниями, указанными в сертификате ключа подписи.</w:t>
      </w:r>
    </w:p>
    <w:p w14:paraId="2E5F4669" w14:textId="77777777" w:rsidR="00850759" w:rsidRDefault="00C74F6B" w:rsidP="00AF7503">
      <w:pPr>
        <w:ind w:firstLine="567"/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При рассмотрении дела мировым судьей установлено и нашло подтверждение при рассмотрении дела судом апелляционной инстанции, </w:t>
      </w:r>
      <w:r w:rsidRPr="00AF0E3C">
        <w:rPr>
          <w:sz w:val="24"/>
          <w:szCs w:val="24"/>
        </w:rPr>
        <w:t>что</w:t>
      </w:r>
      <w:r w:rsidRPr="008507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основании заявления Мельшияна А.В. от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 истцу выдана дебетовая карта ПАО </w:t>
      </w:r>
      <w:r>
        <w:rPr>
          <w:sz w:val="24"/>
          <w:szCs w:val="24"/>
        </w:rPr>
        <w:t xml:space="preserve">Сбербанк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№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и открыт счет №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, по которой подключена услуга Мобильный банк по номеру телефона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, а на основании заявления от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 – выдана кредитная карта ПАО Сбербанк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№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, к которой также </w:t>
      </w:r>
      <w:r w:rsidRPr="005B47C4">
        <w:rPr>
          <w:sz w:val="24"/>
          <w:szCs w:val="24"/>
        </w:rPr>
        <w:t xml:space="preserve">подключена услуга Мобильный банк по номеру телефона </w:t>
      </w:r>
      <w:r>
        <w:rPr>
          <w:sz w:val="24"/>
          <w:szCs w:val="24"/>
        </w:rPr>
        <w:t>*</w:t>
      </w:r>
      <w:r>
        <w:rPr>
          <w:sz w:val="24"/>
          <w:szCs w:val="24"/>
        </w:rPr>
        <w:t>.</w:t>
      </w:r>
    </w:p>
    <w:p w14:paraId="181CE664" w14:textId="77777777" w:rsidR="005B47C4" w:rsidRDefault="00C74F6B" w:rsidP="00AF750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 </w:t>
      </w:r>
      <w:r>
        <w:rPr>
          <w:sz w:val="24"/>
          <w:szCs w:val="24"/>
        </w:rPr>
        <w:t xml:space="preserve">по указанным картам Мельшияна А.В. через мобильное приложение «Сбербанк Онлайн» совершены операции по переводу денежных средств на общую сумму 66590 руб. </w:t>
      </w:r>
    </w:p>
    <w:p w14:paraId="27BF3F4E" w14:textId="77777777" w:rsidR="005B47C4" w:rsidRPr="005B47C4" w:rsidRDefault="00C74F6B" w:rsidP="00AF750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заявления истца от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года,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 ОМВД России по району Крюково г. Москвы возбуждено уго</w:t>
      </w:r>
      <w:r>
        <w:rPr>
          <w:sz w:val="24"/>
          <w:szCs w:val="24"/>
        </w:rPr>
        <w:t xml:space="preserve">ловное дело в отношении неустановленных лиц </w:t>
      </w:r>
      <w:r>
        <w:rPr>
          <w:sz w:val="24"/>
          <w:szCs w:val="24"/>
        </w:rPr>
        <w:t>по факту списания денежных средств с принадлежащих истцу банковских карт без его согласия, по п. «в» ч. 2 ст. 158 УК РФ, в ходе которого установлено, что денежные средства в размере 57000 руб. поступили на счет Ш</w:t>
      </w:r>
      <w:r>
        <w:rPr>
          <w:sz w:val="24"/>
          <w:szCs w:val="24"/>
        </w:rPr>
        <w:t xml:space="preserve">маковой Г.В., а денежные средства в размере 9000 руб. на конкретный счет, открытый в банке «Русский Стандарт». </w:t>
      </w:r>
    </w:p>
    <w:p w14:paraId="6EEC56EB" w14:textId="77777777" w:rsidR="003A0BA2" w:rsidRDefault="00C74F6B" w:rsidP="003A0BA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Отказывая в удовлетворении исковых требований</w:t>
      </w:r>
      <w:r w:rsidRPr="00850759">
        <w:rPr>
          <w:sz w:val="24"/>
          <w:szCs w:val="24"/>
        </w:rPr>
        <w:t xml:space="preserve">, мировой судья пришел к выводу о том, что </w:t>
      </w:r>
      <w:r>
        <w:rPr>
          <w:sz w:val="24"/>
          <w:szCs w:val="24"/>
        </w:rPr>
        <w:t>поскольку</w:t>
      </w:r>
      <w:r>
        <w:rPr>
          <w:sz w:val="24"/>
          <w:szCs w:val="24"/>
        </w:rPr>
        <w:t xml:space="preserve"> спорные операции совершены в системе «Сбербанк</w:t>
      </w:r>
      <w:r>
        <w:rPr>
          <w:sz w:val="24"/>
          <w:szCs w:val="24"/>
        </w:rPr>
        <w:t xml:space="preserve"> Онлайн» через зарегистрированные истцом в </w:t>
      </w:r>
      <w:r>
        <w:rPr>
          <w:sz w:val="24"/>
          <w:szCs w:val="24"/>
        </w:rPr>
        <w:t>установленном</w:t>
      </w:r>
      <w:r>
        <w:rPr>
          <w:sz w:val="24"/>
          <w:szCs w:val="24"/>
        </w:rPr>
        <w:t xml:space="preserve"> договором порядке </w:t>
      </w:r>
      <w:r>
        <w:rPr>
          <w:sz w:val="24"/>
          <w:szCs w:val="24"/>
        </w:rPr>
        <w:t>мобильное приложение «Сбербанк Онлайн» при надлежащей идентификации и аутентификации клиента, ПАО Сбербанк не имело оснований для отказа в проведении операций. При этом спорные опер</w:t>
      </w:r>
      <w:r>
        <w:rPr>
          <w:sz w:val="24"/>
          <w:szCs w:val="24"/>
        </w:rPr>
        <w:t xml:space="preserve">ации по перечислению денежных средств были осуществлены при наличии надлежащих распоряжений посредством системы </w:t>
      </w:r>
      <w:r w:rsidRPr="003A0BA2">
        <w:rPr>
          <w:sz w:val="24"/>
          <w:szCs w:val="24"/>
        </w:rPr>
        <w:t>«Сбербанк Онлайн»</w:t>
      </w:r>
      <w:r>
        <w:rPr>
          <w:sz w:val="24"/>
          <w:szCs w:val="24"/>
        </w:rPr>
        <w:t>, то есть оснований полагать, что операции осуществлены без согласия клиента, не имеется. Кроме того, смс-сообщения с номера 90</w:t>
      </w:r>
      <w:r>
        <w:rPr>
          <w:sz w:val="24"/>
          <w:szCs w:val="24"/>
        </w:rPr>
        <w:t xml:space="preserve">0 об уменьшении остатка денежных средств на счете истца получены им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года, согласно с заявлением в банк истец обратился только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 уже после проведения указанных операций и зачисления средств на счета получателей. </w:t>
      </w:r>
    </w:p>
    <w:p w14:paraId="7BCF6F6D" w14:textId="77777777" w:rsidR="003A0BA2" w:rsidRPr="003A0BA2" w:rsidRDefault="00C74F6B" w:rsidP="003A0BA2">
      <w:pPr>
        <w:ind w:firstLine="567"/>
        <w:jc w:val="both"/>
        <w:rPr>
          <w:sz w:val="24"/>
          <w:szCs w:val="24"/>
        </w:rPr>
      </w:pPr>
      <w:r w:rsidRPr="003A0BA2">
        <w:rPr>
          <w:sz w:val="24"/>
          <w:szCs w:val="24"/>
        </w:rPr>
        <w:t>При этом суд обоснованно исходил из т</w:t>
      </w:r>
      <w:r w:rsidRPr="003A0BA2">
        <w:rPr>
          <w:sz w:val="24"/>
          <w:szCs w:val="24"/>
        </w:rPr>
        <w:t xml:space="preserve">ого, что операции перевода денежных средств в пользу </w:t>
      </w:r>
      <w:r>
        <w:rPr>
          <w:sz w:val="24"/>
          <w:szCs w:val="24"/>
        </w:rPr>
        <w:t xml:space="preserve">посторонних лиц </w:t>
      </w:r>
      <w:r w:rsidRPr="003A0BA2">
        <w:rPr>
          <w:sz w:val="24"/>
          <w:szCs w:val="24"/>
        </w:rPr>
        <w:t>подтверждены истцом путем использования одноразовых паролей, которые в соответствии с "Условиями банковского обслуживания физических лиц Сбербанком России ОАО" были высланы на номер ее мо</w:t>
      </w:r>
      <w:r w:rsidRPr="003A0BA2">
        <w:rPr>
          <w:sz w:val="24"/>
          <w:szCs w:val="24"/>
        </w:rPr>
        <w:t>бильного телефона, подключенный к "Мобильному банку".</w:t>
      </w:r>
    </w:p>
    <w:p w14:paraId="5FF2A4C1" w14:textId="77777777" w:rsidR="003A0BA2" w:rsidRPr="003A0BA2" w:rsidRDefault="00C74F6B" w:rsidP="003A0BA2">
      <w:pPr>
        <w:ind w:firstLine="567"/>
        <w:jc w:val="both"/>
        <w:rPr>
          <w:sz w:val="24"/>
          <w:szCs w:val="24"/>
        </w:rPr>
      </w:pPr>
      <w:r w:rsidRPr="003A0BA2">
        <w:rPr>
          <w:sz w:val="24"/>
          <w:szCs w:val="24"/>
        </w:rPr>
        <w:t>Суд</w:t>
      </w:r>
      <w:r>
        <w:rPr>
          <w:sz w:val="24"/>
          <w:szCs w:val="24"/>
        </w:rPr>
        <w:t xml:space="preserve"> апелляционной инстанции </w:t>
      </w:r>
      <w:r w:rsidRPr="003A0BA2">
        <w:rPr>
          <w:sz w:val="24"/>
          <w:szCs w:val="24"/>
        </w:rPr>
        <w:t>находит выводу суда законными и обоснованными.</w:t>
      </w:r>
    </w:p>
    <w:p w14:paraId="7AA75933" w14:textId="77777777" w:rsidR="00565FEE" w:rsidRDefault="00C74F6B" w:rsidP="003A0BA2">
      <w:pPr>
        <w:ind w:firstLine="567"/>
        <w:jc w:val="both"/>
        <w:rPr>
          <w:sz w:val="24"/>
          <w:szCs w:val="24"/>
        </w:rPr>
      </w:pPr>
      <w:r w:rsidRPr="003A0BA2">
        <w:rPr>
          <w:sz w:val="24"/>
          <w:szCs w:val="24"/>
        </w:rPr>
        <w:t>Так, заключая договор банковского обслуживания с ПАО Сбербанк, истец согласилась с положениями "Условий договора банковского об</w:t>
      </w:r>
      <w:r w:rsidRPr="003A0BA2">
        <w:rPr>
          <w:sz w:val="24"/>
          <w:szCs w:val="24"/>
        </w:rPr>
        <w:t>служивания физических лиц ОАО "Сбербанк России" и "Условиями использования банковских карт ОАО "Сбербанк России".</w:t>
      </w:r>
    </w:p>
    <w:p w14:paraId="0115F89C" w14:textId="77777777" w:rsidR="0048404A" w:rsidRDefault="00C74F6B" w:rsidP="003A0BA2">
      <w:pPr>
        <w:ind w:firstLine="567"/>
        <w:jc w:val="both"/>
        <w:rPr>
          <w:sz w:val="24"/>
          <w:szCs w:val="24"/>
        </w:rPr>
      </w:pPr>
      <w:r w:rsidRPr="0048404A">
        <w:rPr>
          <w:sz w:val="24"/>
          <w:szCs w:val="24"/>
        </w:rPr>
        <w:t xml:space="preserve">Как правильно указано </w:t>
      </w:r>
      <w:r>
        <w:rPr>
          <w:sz w:val="24"/>
          <w:szCs w:val="24"/>
        </w:rPr>
        <w:t>мировым судьей</w:t>
      </w:r>
      <w:r w:rsidRPr="0048404A">
        <w:rPr>
          <w:sz w:val="24"/>
          <w:szCs w:val="24"/>
        </w:rPr>
        <w:t xml:space="preserve"> в постановленном по делу решении, все перечисленные истцом операции совершены с использованием данных кар</w:t>
      </w:r>
      <w:r w:rsidRPr="0048404A">
        <w:rPr>
          <w:sz w:val="24"/>
          <w:szCs w:val="24"/>
        </w:rPr>
        <w:t>ты и одноразовых паролей, первоначально доступных только са</w:t>
      </w:r>
      <w:r>
        <w:rPr>
          <w:sz w:val="24"/>
          <w:szCs w:val="24"/>
        </w:rPr>
        <w:t>мому Мельшияну А.В.</w:t>
      </w:r>
      <w:r w:rsidRPr="0048404A">
        <w:rPr>
          <w:sz w:val="24"/>
          <w:szCs w:val="24"/>
        </w:rPr>
        <w:t>, котор</w:t>
      </w:r>
      <w:r>
        <w:rPr>
          <w:sz w:val="24"/>
          <w:szCs w:val="24"/>
        </w:rPr>
        <w:t>ый</w:t>
      </w:r>
      <w:r w:rsidRPr="0048404A">
        <w:rPr>
          <w:sz w:val="24"/>
          <w:szCs w:val="24"/>
        </w:rPr>
        <w:t xml:space="preserve"> принял на себя обязательства хранить эту информацию в недоступном для третьих лиц месте и не передавать ее иным лицам для совершения банковских операций.</w:t>
      </w:r>
    </w:p>
    <w:p w14:paraId="42EF2E8C" w14:textId="77777777" w:rsidR="0048404A" w:rsidRDefault="00C74F6B" w:rsidP="0048404A">
      <w:pPr>
        <w:ind w:firstLine="567"/>
        <w:jc w:val="both"/>
        <w:rPr>
          <w:sz w:val="24"/>
          <w:szCs w:val="24"/>
        </w:rPr>
      </w:pPr>
      <w:r w:rsidRPr="0048404A">
        <w:rPr>
          <w:sz w:val="24"/>
          <w:szCs w:val="24"/>
        </w:rPr>
        <w:t>Ссылка истца н</w:t>
      </w:r>
      <w:r w:rsidRPr="0048404A">
        <w:rPr>
          <w:sz w:val="24"/>
          <w:szCs w:val="24"/>
        </w:rPr>
        <w:t>а ст. 9 Федерального закона N 161-ФЗ от 27.06.2011 "О национальной платежной системе" несостоятельна, поскольку все оспариваемые истцом операции произведены по времени до ее обращения в банк для блокирования карты. На момент совершения оспариваемых операци</w:t>
      </w:r>
      <w:r w:rsidRPr="0048404A">
        <w:rPr>
          <w:sz w:val="24"/>
          <w:szCs w:val="24"/>
        </w:rPr>
        <w:t>й банковская карта истцом заблокирована не была, после получения банком сообщения о</w:t>
      </w:r>
      <w:r>
        <w:rPr>
          <w:sz w:val="24"/>
          <w:szCs w:val="24"/>
        </w:rPr>
        <w:t xml:space="preserve">т истца </w:t>
      </w:r>
      <w:r w:rsidRPr="0048404A">
        <w:rPr>
          <w:sz w:val="24"/>
          <w:szCs w:val="24"/>
        </w:rPr>
        <w:t>операций по переводу денежных средств со счета карты не осуществлялось.</w:t>
      </w:r>
    </w:p>
    <w:p w14:paraId="6CD97B56" w14:textId="77777777" w:rsidR="00565FEE" w:rsidRPr="00565FEE" w:rsidRDefault="00C74F6B" w:rsidP="00565FEE">
      <w:pPr>
        <w:ind w:firstLine="567"/>
        <w:jc w:val="both"/>
        <w:rPr>
          <w:sz w:val="24"/>
          <w:szCs w:val="24"/>
        </w:rPr>
      </w:pPr>
      <w:r w:rsidRPr="00565FEE">
        <w:rPr>
          <w:sz w:val="24"/>
          <w:szCs w:val="24"/>
        </w:rPr>
        <w:t xml:space="preserve">Таким образом, поскольку доводы о нарушении ответчиком прав истца как потребителя финансовых </w:t>
      </w:r>
      <w:r w:rsidRPr="00565FEE">
        <w:rPr>
          <w:sz w:val="24"/>
          <w:szCs w:val="24"/>
        </w:rPr>
        <w:t xml:space="preserve">услуг не нашли своего подтверждения в материалах дела, во взыскании с ПАО Сбербанк в пользу </w:t>
      </w:r>
      <w:r>
        <w:rPr>
          <w:sz w:val="24"/>
          <w:szCs w:val="24"/>
        </w:rPr>
        <w:t>истца</w:t>
      </w:r>
      <w:r w:rsidRPr="00565FEE">
        <w:rPr>
          <w:sz w:val="24"/>
          <w:szCs w:val="24"/>
        </w:rPr>
        <w:t xml:space="preserve"> денежных средств, перечисленных 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года</w:t>
      </w:r>
      <w:r w:rsidRPr="00565FEE">
        <w:rPr>
          <w:sz w:val="24"/>
          <w:szCs w:val="24"/>
        </w:rPr>
        <w:t xml:space="preserve"> со счета истца</w:t>
      </w:r>
      <w:r>
        <w:rPr>
          <w:sz w:val="24"/>
          <w:szCs w:val="24"/>
        </w:rPr>
        <w:t xml:space="preserve">, </w:t>
      </w:r>
      <w:r w:rsidRPr="00565FEE">
        <w:rPr>
          <w:sz w:val="24"/>
          <w:szCs w:val="24"/>
        </w:rPr>
        <w:t xml:space="preserve">штрафа за неудовлетворение </w:t>
      </w:r>
      <w:r>
        <w:rPr>
          <w:sz w:val="24"/>
          <w:szCs w:val="24"/>
        </w:rPr>
        <w:t>его</w:t>
      </w:r>
      <w:r w:rsidRPr="00565FEE">
        <w:rPr>
          <w:sz w:val="24"/>
          <w:szCs w:val="24"/>
        </w:rPr>
        <w:t xml:space="preserve"> требований в добровольном порядке и компенсации морального вреда судом п</w:t>
      </w:r>
      <w:r w:rsidRPr="00565FEE">
        <w:rPr>
          <w:sz w:val="24"/>
          <w:szCs w:val="24"/>
        </w:rPr>
        <w:t>ервой инстанции отказано правомерно.</w:t>
      </w:r>
    </w:p>
    <w:p w14:paraId="6E5D8CAC" w14:textId="77777777" w:rsidR="00565FEE" w:rsidRPr="00565FEE" w:rsidRDefault="00C74F6B" w:rsidP="00565FEE">
      <w:pPr>
        <w:ind w:firstLine="567"/>
        <w:jc w:val="both"/>
        <w:rPr>
          <w:sz w:val="24"/>
          <w:szCs w:val="24"/>
        </w:rPr>
      </w:pPr>
      <w:r w:rsidRPr="00565FEE">
        <w:rPr>
          <w:sz w:val="24"/>
          <w:szCs w:val="24"/>
        </w:rPr>
        <w:t>Доказательств, свидетельствующих о вине ПАО Сбербанк в понесенных истцом убытках и нарушении порядка обработки распоряжений о переводе денежных средств со счета карт, выпущенн</w:t>
      </w:r>
      <w:r>
        <w:rPr>
          <w:sz w:val="24"/>
          <w:szCs w:val="24"/>
        </w:rPr>
        <w:t>ых</w:t>
      </w:r>
      <w:r w:rsidRPr="00565FEE">
        <w:rPr>
          <w:sz w:val="24"/>
          <w:szCs w:val="24"/>
        </w:rPr>
        <w:t xml:space="preserve"> на имя </w:t>
      </w:r>
      <w:r>
        <w:rPr>
          <w:sz w:val="24"/>
          <w:szCs w:val="24"/>
        </w:rPr>
        <w:t>Мельшияна А.В.</w:t>
      </w:r>
      <w:r w:rsidRPr="00565FEE">
        <w:rPr>
          <w:sz w:val="24"/>
          <w:szCs w:val="24"/>
        </w:rPr>
        <w:t xml:space="preserve">, в материалах дела </w:t>
      </w:r>
      <w:r w:rsidRPr="00565FEE">
        <w:rPr>
          <w:sz w:val="24"/>
          <w:szCs w:val="24"/>
        </w:rPr>
        <w:t>не представлено.</w:t>
      </w:r>
    </w:p>
    <w:p w14:paraId="15EA9B32" w14:textId="77777777" w:rsidR="00565FEE" w:rsidRDefault="00C74F6B" w:rsidP="00565FEE">
      <w:pPr>
        <w:ind w:firstLine="567"/>
        <w:jc w:val="both"/>
        <w:rPr>
          <w:sz w:val="24"/>
          <w:szCs w:val="24"/>
        </w:rPr>
      </w:pPr>
      <w:r w:rsidRPr="00565FEE">
        <w:rPr>
          <w:sz w:val="24"/>
          <w:szCs w:val="24"/>
        </w:rPr>
        <w:t xml:space="preserve">Проверяя решение суда в пределах доводов, изложенных в апелляционной жалобе, </w:t>
      </w:r>
      <w:r>
        <w:rPr>
          <w:sz w:val="24"/>
          <w:szCs w:val="24"/>
        </w:rPr>
        <w:t>суд апелляционной инстанции</w:t>
      </w:r>
      <w:r w:rsidRPr="00565FEE">
        <w:rPr>
          <w:sz w:val="24"/>
          <w:szCs w:val="24"/>
        </w:rPr>
        <w:t xml:space="preserve"> соглашается с выводами </w:t>
      </w:r>
      <w:r>
        <w:rPr>
          <w:sz w:val="24"/>
          <w:szCs w:val="24"/>
        </w:rPr>
        <w:t>мирового судьи</w:t>
      </w:r>
      <w:r w:rsidRPr="00565FEE">
        <w:rPr>
          <w:sz w:val="24"/>
          <w:szCs w:val="24"/>
        </w:rPr>
        <w:t>, как соответствующими нормам материального и процессуального права, обстоятельствам дела и иссле</w:t>
      </w:r>
      <w:r w:rsidRPr="00565FEE">
        <w:rPr>
          <w:sz w:val="24"/>
          <w:szCs w:val="24"/>
        </w:rPr>
        <w:t xml:space="preserve">дованным доказательствам, которым </w:t>
      </w:r>
      <w:r>
        <w:rPr>
          <w:sz w:val="24"/>
          <w:szCs w:val="24"/>
        </w:rPr>
        <w:t>мировой судья</w:t>
      </w:r>
      <w:r w:rsidRPr="00565FEE">
        <w:rPr>
          <w:sz w:val="24"/>
          <w:szCs w:val="24"/>
        </w:rPr>
        <w:t xml:space="preserve"> дал надлежащую оценку в соответствии с требованиями ст. 67 ГПК РФ.</w:t>
      </w:r>
    </w:p>
    <w:p w14:paraId="6450989D" w14:textId="77777777" w:rsidR="00850759" w:rsidRPr="00850759" w:rsidRDefault="00C74F6B" w:rsidP="00565FEE">
      <w:pPr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       Руководствуясь ст.ст. 327-329 ГПК РФ, суд</w:t>
      </w:r>
    </w:p>
    <w:p w14:paraId="02FBBBDF" w14:textId="77777777" w:rsidR="00850759" w:rsidRPr="00850759" w:rsidRDefault="00C74F6B" w:rsidP="00850759">
      <w:pPr>
        <w:jc w:val="both"/>
        <w:rPr>
          <w:sz w:val="24"/>
          <w:szCs w:val="24"/>
        </w:rPr>
      </w:pPr>
    </w:p>
    <w:p w14:paraId="0E62FEA8" w14:textId="77777777" w:rsidR="00850759" w:rsidRPr="00850759" w:rsidRDefault="00C74F6B" w:rsidP="00850759">
      <w:pPr>
        <w:jc w:val="center"/>
        <w:rPr>
          <w:sz w:val="24"/>
          <w:szCs w:val="24"/>
        </w:rPr>
      </w:pPr>
      <w:r w:rsidRPr="00850759">
        <w:rPr>
          <w:sz w:val="24"/>
          <w:szCs w:val="24"/>
        </w:rPr>
        <w:t>ОПРЕДЕЛИЛ:</w:t>
      </w:r>
    </w:p>
    <w:p w14:paraId="06D01FB2" w14:textId="77777777" w:rsidR="00850759" w:rsidRPr="00850759" w:rsidRDefault="00C74F6B" w:rsidP="00850759">
      <w:pPr>
        <w:jc w:val="both"/>
        <w:rPr>
          <w:sz w:val="24"/>
          <w:szCs w:val="24"/>
        </w:rPr>
      </w:pPr>
    </w:p>
    <w:p w14:paraId="795C9DAB" w14:textId="77777777" w:rsidR="00850759" w:rsidRPr="00850759" w:rsidRDefault="00C74F6B" w:rsidP="00850759">
      <w:pPr>
        <w:jc w:val="both"/>
        <w:rPr>
          <w:sz w:val="24"/>
          <w:szCs w:val="24"/>
        </w:rPr>
      </w:pPr>
      <w:r w:rsidRPr="00850759">
        <w:rPr>
          <w:sz w:val="24"/>
          <w:szCs w:val="24"/>
        </w:rPr>
        <w:t xml:space="preserve">          решение и.о. мирового судьи судебного участка № 8 района Крюково г. М</w:t>
      </w:r>
      <w:r w:rsidRPr="00850759">
        <w:rPr>
          <w:sz w:val="24"/>
          <w:szCs w:val="24"/>
        </w:rPr>
        <w:t>осквы - мирового судьи судебного участка № 1 района Матушкино г. Москвы Никульшиной О.А. от 24 сентября 2020 года по гражданскому делу по иску Мельшияна А.В. к ПАО «Сбербанк России» о защите прав потребителей – оставить без изменения, а апелляционную жалоб</w:t>
      </w:r>
      <w:r w:rsidRPr="00850759">
        <w:rPr>
          <w:sz w:val="24"/>
          <w:szCs w:val="24"/>
        </w:rPr>
        <w:t>у истца Мельшияна А.В. – без удовлетворения.</w:t>
      </w:r>
    </w:p>
    <w:p w14:paraId="71199730" w14:textId="77777777" w:rsidR="00850759" w:rsidRPr="00850759" w:rsidRDefault="00C74F6B" w:rsidP="00850759">
      <w:pPr>
        <w:jc w:val="both"/>
        <w:rPr>
          <w:sz w:val="24"/>
          <w:szCs w:val="24"/>
        </w:rPr>
      </w:pPr>
      <w:r w:rsidRPr="00850759">
        <w:rPr>
          <w:sz w:val="24"/>
          <w:szCs w:val="24"/>
        </w:rPr>
        <w:tab/>
        <w:t>Апелляционное определение вступает в законную силу со дня его принятия.</w:t>
      </w:r>
    </w:p>
    <w:p w14:paraId="7DCA0631" w14:textId="77777777" w:rsidR="00850759" w:rsidRPr="00850759" w:rsidRDefault="00C74F6B" w:rsidP="00850759">
      <w:pPr>
        <w:jc w:val="both"/>
        <w:rPr>
          <w:sz w:val="24"/>
          <w:szCs w:val="24"/>
        </w:rPr>
      </w:pPr>
    </w:p>
    <w:p w14:paraId="4A5C8C72" w14:textId="77777777" w:rsidR="00A13F29" w:rsidRDefault="00C74F6B" w:rsidP="00850759">
      <w:pPr>
        <w:jc w:val="center"/>
        <w:rPr>
          <w:sz w:val="24"/>
          <w:szCs w:val="24"/>
        </w:rPr>
      </w:pPr>
      <w:r w:rsidRPr="00850759">
        <w:rPr>
          <w:sz w:val="24"/>
          <w:szCs w:val="24"/>
        </w:rPr>
        <w:t>Судья                                                                                            Большакова Н.А.</w:t>
      </w:r>
    </w:p>
    <w:sectPr w:rsidR="00A13F29" w:rsidSect="006F6BE9">
      <w:pgSz w:w="11906" w:h="16838"/>
      <w:pgMar w:top="709" w:right="991" w:bottom="85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0609"/>
    <w:rsid w:val="00C7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D1F321"/>
  <w15:chartTrackingRefBased/>
  <w15:docId w15:val="{2B94ACEC-5BCF-4AF3-B4C8-AF2A32C8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720"/>
      <w:jc w:val="both"/>
    </w:pPr>
    <w:rPr>
      <w:sz w:val="24"/>
    </w:rPr>
  </w:style>
  <w:style w:type="paragraph" w:styleId="a4">
    <w:name w:val="Body Text"/>
    <w:basedOn w:val="a"/>
    <w:pPr>
      <w:jc w:val="both"/>
    </w:pPr>
    <w:rPr>
      <w:sz w:val="24"/>
    </w:rPr>
  </w:style>
  <w:style w:type="paragraph" w:customStyle="1" w:styleId="ConsNormal">
    <w:name w:val="ConsNormal"/>
    <w:rsid w:val="002F0D7A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a5">
    <w:name w:val="Balloon Text"/>
    <w:basedOn w:val="a"/>
    <w:semiHidden/>
    <w:rsid w:val="00BA2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EB0A4-5F04-4626-BD7D-D8358CFA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2212</Words>
  <Characters>12612</Characters>
  <Application>Microsoft Office Word</Application>
  <DocSecurity>0</DocSecurity>
  <Lines>105</Lines>
  <Paragraphs>29</Paragraphs>
  <ScaleCrop>false</ScaleCrop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