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154773" w14:textId="77777777" w:rsidR="00000000" w:rsidRDefault="004B5620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   77MS0364-01-2021-002017-48</w:t>
      </w:r>
    </w:p>
    <w:p w14:paraId="4262E14A" w14:textId="77777777" w:rsidR="00000000" w:rsidRDefault="004B5620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 xml:space="preserve">  Мировой судья: </w:t>
      </w:r>
      <w:r>
        <w:rPr>
          <w:rStyle w:val="cat-FIOgrp-2rplc-0"/>
          <w:lang w:val="en-BE" w:eastAsia="en-BE" w:bidi="ar-SA"/>
        </w:rPr>
        <w:t>фио</w:t>
      </w:r>
      <w:r>
        <w:rPr>
          <w:lang w:val="en-BE" w:eastAsia="en-BE" w:bidi="ar-SA"/>
        </w:rPr>
        <w:t xml:space="preserve">                                                        Дело №11-104/22</w:t>
      </w:r>
    </w:p>
    <w:p w14:paraId="6669BDE8" w14:textId="77777777" w:rsidR="00000000" w:rsidRDefault="004B5620">
      <w:pPr>
        <w:ind w:firstLine="567"/>
        <w:rPr>
          <w:lang w:val="en-BE" w:eastAsia="en-BE" w:bidi="ar-SA"/>
        </w:rPr>
      </w:pPr>
    </w:p>
    <w:p w14:paraId="01A747F3" w14:textId="77777777" w:rsidR="00000000" w:rsidRDefault="004B5620">
      <w:pPr>
        <w:spacing w:before="120"/>
        <w:ind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АПЕЛЛЯЦИОННОЕ ОПРЕДЕЛЕНИЕ</w:t>
      </w:r>
    </w:p>
    <w:p w14:paraId="097FE084" w14:textId="77777777" w:rsidR="00000000" w:rsidRDefault="004B5620">
      <w:pPr>
        <w:spacing w:before="120" w:after="1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г. Москва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31 августа 2022 года</w:t>
      </w:r>
    </w:p>
    <w:p w14:paraId="09D4D404" w14:textId="77777777" w:rsidR="00000000" w:rsidRDefault="004B562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Хамовнический районный суд г. Москвы в составе </w:t>
      </w:r>
      <w:r>
        <w:rPr>
          <w:lang w:val="en-BE" w:eastAsia="en-BE" w:bidi="ar-SA"/>
        </w:rPr>
        <w:t>председательствующего судьи Лапиной О.С., при ведении протокола судебного заседания секретарем судебного заседания Курьяновой Е.С., рассмотрев в открытом судебном заседании частную жалобу ПАО «Сбербанк России» в лице филиала – Московского банка на определе</w:t>
      </w:r>
      <w:r>
        <w:rPr>
          <w:lang w:val="en-BE" w:eastAsia="en-BE" w:bidi="ar-SA"/>
        </w:rPr>
        <w:t xml:space="preserve">ние мирового судьи судебного участка № 364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18.04.2022, которым постановлено:</w:t>
      </w:r>
    </w:p>
    <w:p w14:paraId="44D654F0" w14:textId="77777777" w:rsidR="00000000" w:rsidRDefault="004B562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«В удовлетворении заявления ПАО «Сбербанк России» в лице филиала – Московского банка о выдаче дубликата исполнительного документа по гражданскому делу № 2-337/201</w:t>
      </w:r>
      <w:r>
        <w:rPr>
          <w:lang w:val="en-BE" w:eastAsia="en-BE" w:bidi="ar-SA"/>
        </w:rPr>
        <w:t>8 по заявлению ПАО «Сбербанк России» в лице филиала – Московского банка к Кузнецовой Наталье Юрьевне о взыскании задолженности по кредитному договору - отказать»,</w:t>
      </w:r>
    </w:p>
    <w:p w14:paraId="6D855536" w14:textId="77777777" w:rsidR="00000000" w:rsidRDefault="004B5620">
      <w:pPr>
        <w:ind w:firstLine="720"/>
        <w:jc w:val="both"/>
        <w:rPr>
          <w:lang w:val="en-BE" w:eastAsia="en-BE" w:bidi="ar-SA"/>
        </w:rPr>
      </w:pPr>
    </w:p>
    <w:p w14:paraId="2F22EEDB" w14:textId="77777777" w:rsidR="00000000" w:rsidRDefault="004B5620">
      <w:pPr>
        <w:tabs>
          <w:tab w:val="left" w:pos="4423"/>
        </w:tabs>
        <w:spacing w:after="120"/>
        <w:ind w:firstLine="720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УСТАНОВИЛ:</w:t>
      </w:r>
    </w:p>
    <w:p w14:paraId="6A32134F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обратилось в суд с заяв</w:t>
      </w:r>
      <w:r>
        <w:rPr>
          <w:lang w:val="en-BE" w:eastAsia="en-BE" w:bidi="ar-SA"/>
        </w:rPr>
        <w:t>лением о выдаче дубликата судебного приказа, мотивируя свои требования тем, что исполнительный документ утерян.</w:t>
      </w:r>
    </w:p>
    <w:p w14:paraId="1E1BB00B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суда первой инстанции не явились, извещались о слушании дела надлежащим образом, об уважительности причин не явки с</w:t>
      </w:r>
      <w:r>
        <w:rPr>
          <w:lang w:val="en-BE" w:eastAsia="en-BE" w:bidi="ar-SA"/>
        </w:rPr>
        <w:t>уду не сообщили, в связи с чем, заявление рассмотрено в отсутствии сторон.</w:t>
      </w:r>
    </w:p>
    <w:p w14:paraId="273D5084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18.04.2022 определением мирового судьи в удовлетворении заявления ПАО «Сбербанк России» в лице филиала – Московского банка о выдаче дубликата судебного приказа по гражданскому делу </w:t>
      </w:r>
      <w:r>
        <w:rPr>
          <w:lang w:val="en-BE" w:eastAsia="en-BE" w:bidi="ar-SA"/>
        </w:rPr>
        <w:t xml:space="preserve">№ 2-337/2018 по заявлению ПАО «Сбербанк России» в лице филиала – Московского банка к Кузнецовой Наталье Юрьевне о взыскании задолженности по кредитному договору отказано. </w:t>
      </w:r>
    </w:p>
    <w:p w14:paraId="7646AC78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указанное определение представителем заявителя подана частная жалоба, в которой о</w:t>
      </w:r>
      <w:r>
        <w:rPr>
          <w:lang w:val="en-BE" w:eastAsia="en-BE" w:bidi="ar-SA"/>
        </w:rPr>
        <w:t>н просит об отмене указанного определения и удовлетворении заявления, восстановлении срока на предъявление исполнительного документа к исполнению.</w:t>
      </w:r>
    </w:p>
    <w:p w14:paraId="1053739A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Частная жалоба рассмотрена судом апелляционной инстанции единолично без извещения лиц, участвующих в деле, в </w:t>
      </w:r>
      <w:r>
        <w:rPr>
          <w:lang w:val="en-BE" w:eastAsia="en-BE" w:bidi="ar-SA"/>
        </w:rPr>
        <w:t>соответствии со ст. 333 ГПК РФ.</w:t>
      </w:r>
    </w:p>
    <w:p w14:paraId="6C86A619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материалы дела, суд приходит к выводу о наличии оснований для отмены обжалуемого определения по следующим основаниям. </w:t>
      </w:r>
    </w:p>
    <w:p w14:paraId="049EEE0B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удовлетворении заявления ПАО Сбербанк в выдаче дубликата судебного приказа, суд исхо</w:t>
      </w:r>
      <w:r>
        <w:rPr>
          <w:lang w:val="en-BE" w:eastAsia="en-BE" w:bidi="ar-SA"/>
        </w:rPr>
        <w:t>дил из того, что заявителем не представлено доказательств, свидетельствующих об утрате исполнительного листа.</w:t>
      </w:r>
    </w:p>
    <w:p w14:paraId="601ED145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таким выводом мирового судьи согласиться нельзя по следующим основаниям.</w:t>
      </w:r>
    </w:p>
    <w:p w14:paraId="194F2387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430 ГПК РФ в случае утраты подлинника исполнительного лист</w:t>
      </w:r>
      <w:r>
        <w:rPr>
          <w:lang w:val="en-BE" w:eastAsia="en-BE" w:bidi="ar-SA"/>
        </w:rPr>
        <w:t>а или судебного приказа (исполнительных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 (часть 1).</w:t>
      </w:r>
    </w:p>
    <w:p w14:paraId="0C12B542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выдаче дубликата исполн</w:t>
      </w:r>
      <w:r>
        <w:rPr>
          <w:lang w:val="en-BE" w:eastAsia="en-BE" w:bidi="ar-SA"/>
        </w:rPr>
        <w:t>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</w:t>
      </w:r>
      <w:r>
        <w:rPr>
          <w:lang w:val="en-BE" w:eastAsia="en-BE" w:bidi="ar-SA"/>
        </w:rPr>
        <w:t xml:space="preserve">им исполнение лицом и </w:t>
      </w:r>
      <w:r>
        <w:rPr>
          <w:lang w:val="en-BE" w:eastAsia="en-BE" w:bidi="ar-SA"/>
        </w:rPr>
        <w:lastRenderedPageBreak/>
        <w:t>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исполнительного документа может быть подано в суд в течение м</w:t>
      </w:r>
      <w:r>
        <w:rPr>
          <w:lang w:val="en-BE" w:eastAsia="en-BE" w:bidi="ar-SA"/>
        </w:rPr>
        <w:t>есяца со дня, когда взыскателю стало известно об утрате исполнительного документа (часть 2).</w:t>
      </w:r>
    </w:p>
    <w:p w14:paraId="44C055D4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21 Федерального закона от 2 октября 2007 г. № 229-ФЗ «Об исполнительном производстве», по общему правилу, исполнительные листы, выдаваемые на основ</w:t>
      </w:r>
      <w:r>
        <w:rPr>
          <w:lang w:val="en-BE" w:eastAsia="en-BE" w:bidi="ar-SA"/>
        </w:rPr>
        <w:t>ании судебных актов, могут быть предъявлены к исполнению в течение трех лет со дня вступления судебного акта в законную силу.</w:t>
      </w:r>
    </w:p>
    <w:p w14:paraId="21A99057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Названный срок прерывается предъявлением исполнительного документа к исполнению. После перерыва течение срока предъявления исполни</w:t>
      </w:r>
      <w:r>
        <w:rPr>
          <w:lang w:val="en-BE" w:eastAsia="en-BE" w:bidi="ar-SA"/>
        </w:rPr>
        <w:t>тельного документа к исполнению возобновляется. Время, истекшее до прерывания срока, в новый срок не засчитывается (п. 1 ч. 1 и ч. 2 ст. 22 Закона об исполнительном производстве).</w:t>
      </w:r>
    </w:p>
    <w:p w14:paraId="011329C8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4 ч. 1 ст. 46 Федерального закона от 2 октября 2007 г. №</w:t>
      </w:r>
      <w:r>
        <w:rPr>
          <w:lang w:val="en-BE" w:eastAsia="en-BE" w:bidi="ar-SA"/>
        </w:rPr>
        <w:t xml:space="preserve"> 229-ФЗ «Об исполнительном производстве» исполнительный документ, по которому взыскание не производилось или произведено частично, возвращается взыскателю, если у должника отсутствует имущество, на которое может быть обращено взыскание, и все принятые суде</w:t>
      </w:r>
      <w:r>
        <w:rPr>
          <w:lang w:val="en-BE" w:eastAsia="en-BE" w:bidi="ar-SA"/>
        </w:rPr>
        <w:t>бным приставом-исполнителем допустимые законом меры по отысканию его имущества оказались безрезультатными.</w:t>
      </w:r>
    </w:p>
    <w:p w14:paraId="57369EC5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 ч. 1 ст. 47 Федерального закона «Об исполнительном производстве» исполнительное производство оканчивается судебным приставом-исполнителем</w:t>
      </w:r>
      <w:r>
        <w:rPr>
          <w:lang w:val="en-BE" w:eastAsia="en-BE" w:bidi="ar-SA"/>
        </w:rPr>
        <w:t xml:space="preserve"> в случаях возвращения взыскателю исполнительного документа по основаниям, предусмотренным статьей 46 настоящего Федерального закона. </w:t>
      </w:r>
    </w:p>
    <w:p w14:paraId="6575BF7C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мировым судьей судебного участка № 364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07.12.2018 вынесен судебный приказ по гражда</w:t>
      </w:r>
      <w:r>
        <w:rPr>
          <w:lang w:val="en-BE" w:eastAsia="en-BE" w:bidi="ar-SA"/>
        </w:rPr>
        <w:t>нскому делу № 2-337/2018 по заявлению ПАО «Сбербанк России» в лице филиала – Московского банка к Кузнецовой Наталье Юрьевне о взыскании задолженности по кредитному договору.</w:t>
      </w:r>
    </w:p>
    <w:p w14:paraId="713FEE22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Судебный приказ вступил в законную силу и 24.01.2019 выдан представителю взыскател</w:t>
      </w:r>
      <w:r>
        <w:rPr>
          <w:lang w:val="en-BE" w:eastAsia="en-BE" w:bidi="ar-SA"/>
        </w:rPr>
        <w:t>я.</w:t>
      </w:r>
    </w:p>
    <w:p w14:paraId="3C9F7262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информации, содержащейся на официальном сайте ФССП России, по гражданскому делу № 2-337/2018 судебным приставом-исполнителем Подпорожского РОСП 12.04.2019 возбуждено исполнительное производство № 15751/19/47030-ИП, которое окончено 31.07.2019 н</w:t>
      </w:r>
      <w:r>
        <w:rPr>
          <w:lang w:val="en-BE" w:eastAsia="en-BE" w:bidi="ar-SA"/>
        </w:rPr>
        <w:t>а основании п. 4 ч. 1 ст. 46 Федерального закона от 02 октября 2007 г. №229-ФЗ «Об исполнительном производстве».</w:t>
      </w:r>
    </w:p>
    <w:p w14:paraId="4BF3DFF5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представленному акту об утрате документов от 14.03.2022, постановление об окончании исполнительного производства и оригинал судебного </w:t>
      </w:r>
      <w:r>
        <w:rPr>
          <w:lang w:val="en-BE" w:eastAsia="en-BE" w:bidi="ar-SA"/>
        </w:rPr>
        <w:t xml:space="preserve">приказа после окончания исполнительного производства в ПАО Сбербанк не поступали. Оснований сомневаться в достоверности указанных сведений у суда не имеется. </w:t>
      </w:r>
    </w:p>
    <w:p w14:paraId="65E3A958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Заявителем в службу судебных приставов был направлено заявление о возврате оригинала исполнительн</w:t>
      </w:r>
      <w:r>
        <w:rPr>
          <w:lang w:val="en-BE" w:eastAsia="en-BE" w:bidi="ar-SA"/>
        </w:rPr>
        <w:t>ого документа, которое было получено адресатом 23.05.2021, однако осталось без ответа.</w:t>
      </w:r>
    </w:p>
    <w:p w14:paraId="69E49206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доказательств направления службой судебных приставов оригинала исполнительного документа, также как и доказательств его получения взыскателем, не имеется, осно</w:t>
      </w:r>
      <w:r>
        <w:rPr>
          <w:lang w:val="en-BE" w:eastAsia="en-BE" w:bidi="ar-SA"/>
        </w:rPr>
        <w:t xml:space="preserve">ваний для отказа в выдаче дубликата исполнительного документа у суда первой инстанции не имелось. </w:t>
      </w:r>
    </w:p>
    <w:p w14:paraId="00C2D018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вывод мирового судьи об отказе в выдаче дубликата судебного приказа не основан на законе, в связи с чем оспариваемое определение п</w:t>
      </w:r>
      <w:r>
        <w:rPr>
          <w:lang w:val="en-BE" w:eastAsia="en-BE" w:bidi="ar-SA"/>
        </w:rPr>
        <w:t>одлежит отмене, а заявление ПАО Сбербанк о выдаче дубликата исполнительного документа подлежит удовлетворению.</w:t>
      </w:r>
    </w:p>
    <w:p w14:paraId="4CB5C903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ПАО Сбербанк обратилось к мировому судье с заявлением о выдаче дубликата судебного приказа 22.03.2022 года, то есть в пределах трехлетнего срока </w:t>
      </w:r>
      <w:r>
        <w:rPr>
          <w:lang w:val="en-BE" w:eastAsia="en-BE" w:bidi="ar-SA"/>
        </w:rPr>
        <w:t>на подачу заявления о выдаче дубликата исполнительного документа, поскольку на основании  ст. 46 Федерального закона от 2 октября 2007 г. № 229-ФЗ «Об исполнительном производстве» такой срок был прерван.</w:t>
      </w:r>
    </w:p>
    <w:p w14:paraId="74ED5CF1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 части 1 статьи 22 Федерал</w:t>
      </w:r>
      <w:r>
        <w:rPr>
          <w:lang w:val="en-BE" w:eastAsia="en-BE" w:bidi="ar-SA"/>
        </w:rPr>
        <w:t>ьного закона «Об исполнительном производстве» срок предъявления исполнительного документа к исполнению прерывается в случае возвращения исполнительного документа взыскателю в связи с невозможностью его исполнения, срок предъявления исполнительного документ</w:t>
      </w:r>
      <w:r>
        <w:rPr>
          <w:lang w:val="en-BE" w:eastAsia="en-BE" w:bidi="ar-SA"/>
        </w:rPr>
        <w:t xml:space="preserve">а к исполнению исчисляется со дня возвращения исполнительного документа взыскателю. </w:t>
      </w:r>
    </w:p>
    <w:p w14:paraId="51138196" w14:textId="77777777" w:rsidR="00000000" w:rsidRDefault="004B5620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наличии данных о предъявлении исполнительного документа к исполнению, возбуждении исполнительного производства и отсутствии достоверных доказательств, что по окончании</w:t>
      </w:r>
      <w:r>
        <w:rPr>
          <w:lang w:val="en-BE" w:eastAsia="en-BE" w:bidi="ar-SA"/>
        </w:rPr>
        <w:t xml:space="preserve"> исполнительного производства исполнительный документ был направлен взыскателю в надлежащий адрес, следует исходить из того, что исполнительный документ утрачен при пересылке, следовательно, срок предъявления исполнительного документа к исполнению не пропу</w:t>
      </w:r>
      <w:r>
        <w:rPr>
          <w:lang w:val="en-BE" w:eastAsia="en-BE" w:bidi="ar-SA"/>
        </w:rPr>
        <w:t>щен и оснований для его восстановления не имеется.</w:t>
      </w:r>
    </w:p>
    <w:p w14:paraId="745F3107" w14:textId="77777777" w:rsidR="00000000" w:rsidRDefault="004B5620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331 - 334 ГПК РФ, суд</w:t>
      </w:r>
    </w:p>
    <w:p w14:paraId="02E8DC12" w14:textId="77777777" w:rsidR="00000000" w:rsidRDefault="004B5620">
      <w:pPr>
        <w:spacing w:before="120" w:after="120"/>
        <w:ind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ОПРЕДЕЛИЛ: </w:t>
      </w:r>
    </w:p>
    <w:p w14:paraId="3A4F6233" w14:textId="77777777" w:rsidR="00000000" w:rsidRDefault="004B562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Определение мирового судьи судебного участка № 364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18.04.2022 об отказе в выдаче дубликата исполнительного</w:t>
      </w:r>
      <w:r>
        <w:rPr>
          <w:lang w:val="en-BE" w:eastAsia="en-BE" w:bidi="ar-SA"/>
        </w:rPr>
        <w:t xml:space="preserve"> документа по гражданскому делу № 2-337/2018 по заявлению ПАО «Сбербанк России» в лице филиала – Московского банка к Кузнецовой Наталье Юрьевне о взыскании задолженности по кредитному договору – отменить. </w:t>
      </w:r>
    </w:p>
    <w:p w14:paraId="12771932" w14:textId="77777777" w:rsidR="00000000" w:rsidRDefault="004B5620">
      <w:pPr>
        <w:tabs>
          <w:tab w:val="left" w:pos="477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Выдать ПАО «Сбербанк России» в лице филиала – Мос</w:t>
      </w:r>
      <w:r>
        <w:rPr>
          <w:lang w:val="en-BE" w:eastAsia="en-BE" w:bidi="ar-SA"/>
        </w:rPr>
        <w:t>ковского банка дубликат судебного приказа по гражданскому делу № 2-337/2018 по заявлению ПАО «Сбербанк России» в лице филиала – Московского банка к Кузнецовой Наталье Юрьевне о взыскании задолженности по кредитному договору.</w:t>
      </w:r>
    </w:p>
    <w:p w14:paraId="7E0E5566" w14:textId="77777777" w:rsidR="00000000" w:rsidRDefault="004B5620">
      <w:pPr>
        <w:tabs>
          <w:tab w:val="left" w:pos="477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В удовлетворении заявления ПАО</w:t>
      </w:r>
      <w:r>
        <w:rPr>
          <w:lang w:val="en-BE" w:eastAsia="en-BE" w:bidi="ar-SA"/>
        </w:rPr>
        <w:t xml:space="preserve"> «Сбербанк России» в лице филиала – Московского банка о восстановлении срока для предъявления исполнительного документа к исполнению – отказать.</w:t>
      </w:r>
    </w:p>
    <w:p w14:paraId="06EF19C7" w14:textId="77777777" w:rsidR="00000000" w:rsidRDefault="004B5620">
      <w:pPr>
        <w:jc w:val="both"/>
        <w:rPr>
          <w:lang w:val="en-BE" w:eastAsia="en-BE" w:bidi="ar-SA"/>
        </w:rPr>
      </w:pPr>
    </w:p>
    <w:p w14:paraId="1DBC942D" w14:textId="77777777" w:rsidR="00000000" w:rsidRDefault="004B5620">
      <w:pPr>
        <w:jc w:val="both"/>
        <w:rPr>
          <w:lang w:val="en-BE" w:eastAsia="en-BE" w:bidi="ar-SA"/>
        </w:rPr>
      </w:pPr>
    </w:p>
    <w:p w14:paraId="668D549E" w14:textId="77777777" w:rsidR="00000000" w:rsidRDefault="004B562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    </w:t>
      </w:r>
      <w:r>
        <w:rPr>
          <w:lang w:val="en-BE" w:eastAsia="en-BE" w:bidi="ar-SA"/>
        </w:rPr>
        <w:t xml:space="preserve">                     О.С. Лапина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807C3" w14:textId="77777777" w:rsidR="00000000" w:rsidRDefault="004B5620">
      <w:r>
        <w:separator/>
      </w:r>
    </w:p>
  </w:endnote>
  <w:endnote w:type="continuationSeparator" w:id="0">
    <w:p w14:paraId="1118A451" w14:textId="77777777" w:rsidR="00000000" w:rsidRDefault="004B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6F01" w14:textId="77777777" w:rsidR="00000000" w:rsidRDefault="004B5620">
    <w:pPr>
      <w:ind w:firstLine="720"/>
      <w:jc w:val="right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41C2C" w14:textId="77777777" w:rsidR="00000000" w:rsidRDefault="004B5620">
      <w:r>
        <w:separator/>
      </w:r>
    </w:p>
  </w:footnote>
  <w:footnote w:type="continuationSeparator" w:id="0">
    <w:p w14:paraId="3569E40F" w14:textId="77777777" w:rsidR="00000000" w:rsidRDefault="004B5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620"/>
    <w:rsid w:val="004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C6C6B64"/>
  <w15:chartTrackingRefBased/>
  <w15:docId w15:val="{16021EBF-BFEA-44C0-9421-422450CE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Addressgrp-1rplc-10">
    <w:name w:val="cat-Address grp-1 rplc-1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1304</Words>
  <Characters>7433</Characters>
  <Application>Microsoft Office Word</Application>
  <DocSecurity>0</DocSecurity>
  <Lines>61</Lines>
  <Paragraphs>17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