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EB0B6" w14:textId="77777777" w:rsidR="00F345F0" w:rsidRPr="00DE6AC7" w:rsidRDefault="000B38CE" w:rsidP="0062505A">
      <w:pPr>
        <w:pStyle w:val="ConsPlusNormal"/>
        <w:ind w:firstLine="680"/>
        <w:jc w:val="right"/>
        <w:outlineLvl w:val="0"/>
        <w:rPr>
          <w:color w:val="000000"/>
          <w:szCs w:val="24"/>
        </w:rPr>
      </w:pPr>
      <w:bookmarkStart w:id="0" w:name="_GoBack"/>
      <w:bookmarkEnd w:id="0"/>
      <w:r w:rsidRPr="00DE6AC7">
        <w:rPr>
          <w:color w:val="000000"/>
          <w:szCs w:val="24"/>
        </w:rPr>
        <w:t>Дело № 12-0458/2019</w:t>
      </w:r>
    </w:p>
    <w:p w14:paraId="2C5E3486" w14:textId="77777777" w:rsidR="00F345F0" w:rsidRPr="00DE6AC7" w:rsidRDefault="000B38CE" w:rsidP="003066ED">
      <w:pPr>
        <w:pStyle w:val="ConsPlusTitle"/>
        <w:jc w:val="center"/>
        <w:rPr>
          <w:color w:val="000000"/>
          <w:szCs w:val="24"/>
        </w:rPr>
      </w:pPr>
      <w:r w:rsidRPr="00DE6AC7">
        <w:rPr>
          <w:color w:val="000000"/>
          <w:szCs w:val="24"/>
        </w:rPr>
        <w:t>РЕШЕНИЕ</w:t>
      </w:r>
    </w:p>
    <w:p w14:paraId="3511BCA4" w14:textId="77777777" w:rsidR="00F345F0" w:rsidRPr="00DE6AC7" w:rsidRDefault="000B38CE" w:rsidP="003066ED">
      <w:pPr>
        <w:pStyle w:val="ConsPlusNormal"/>
        <w:jc w:val="both"/>
        <w:rPr>
          <w:color w:val="000000"/>
          <w:szCs w:val="24"/>
        </w:rPr>
      </w:pPr>
      <w:r w:rsidRPr="00DE6AC7">
        <w:rPr>
          <w:color w:val="000000"/>
          <w:szCs w:val="24"/>
        </w:rPr>
        <w:t>г. Москва</w:t>
      </w:r>
      <w:r w:rsidRPr="00DE6AC7">
        <w:rPr>
          <w:color w:val="000000"/>
          <w:szCs w:val="24"/>
        </w:rPr>
        <w:tab/>
      </w:r>
      <w:r w:rsidRPr="00DE6AC7">
        <w:rPr>
          <w:color w:val="000000"/>
          <w:szCs w:val="24"/>
        </w:rPr>
        <w:tab/>
      </w:r>
      <w:r w:rsidRPr="00DE6AC7">
        <w:rPr>
          <w:color w:val="000000"/>
          <w:szCs w:val="24"/>
        </w:rPr>
        <w:tab/>
      </w:r>
      <w:r w:rsidRPr="00DE6AC7">
        <w:rPr>
          <w:color w:val="000000"/>
          <w:szCs w:val="24"/>
        </w:rPr>
        <w:tab/>
      </w:r>
      <w:r w:rsidRPr="00DE6AC7">
        <w:rPr>
          <w:color w:val="000000"/>
          <w:szCs w:val="24"/>
        </w:rPr>
        <w:tab/>
      </w:r>
      <w:r w:rsidRPr="00DE6AC7">
        <w:rPr>
          <w:color w:val="000000"/>
          <w:szCs w:val="24"/>
        </w:rPr>
        <w:tab/>
      </w:r>
      <w:r w:rsidRPr="00DE6AC7">
        <w:rPr>
          <w:color w:val="000000"/>
          <w:szCs w:val="24"/>
        </w:rPr>
        <w:tab/>
      </w:r>
      <w:r w:rsidRPr="00DE6AC7">
        <w:rPr>
          <w:color w:val="000000"/>
          <w:szCs w:val="24"/>
        </w:rPr>
        <w:tab/>
      </w:r>
      <w:r w:rsidRPr="00DE6AC7">
        <w:rPr>
          <w:color w:val="000000"/>
          <w:szCs w:val="24"/>
        </w:rPr>
        <w:tab/>
        <w:t xml:space="preserve">         22 мая 2019</w:t>
      </w:r>
      <w:r w:rsidRPr="00DE6AC7">
        <w:rPr>
          <w:color w:val="000000"/>
          <w:szCs w:val="24"/>
        </w:rPr>
        <w:t xml:space="preserve"> года</w:t>
      </w:r>
    </w:p>
    <w:p w14:paraId="047EAFC1" w14:textId="77777777" w:rsidR="00F345F0" w:rsidRPr="00DE6AC7" w:rsidRDefault="000B38CE" w:rsidP="0062505A">
      <w:pPr>
        <w:pStyle w:val="ConsPlusNormal"/>
        <w:ind w:firstLine="680"/>
        <w:jc w:val="both"/>
        <w:rPr>
          <w:color w:val="000000"/>
          <w:szCs w:val="24"/>
        </w:rPr>
      </w:pPr>
      <w:r w:rsidRPr="00DE6AC7">
        <w:rPr>
          <w:color w:val="000000"/>
          <w:szCs w:val="24"/>
        </w:rPr>
        <w:t xml:space="preserve">Судья Гагаринского районного суда г. Москвы Басихина Т.В., рассмотрев в открытом судебном заседании жалобу </w:t>
      </w:r>
      <w:r w:rsidRPr="00DE6AC7">
        <w:rPr>
          <w:color w:val="000000"/>
          <w:szCs w:val="24"/>
        </w:rPr>
        <w:t xml:space="preserve">защитника </w:t>
      </w:r>
      <w:r w:rsidRPr="00DE6AC7">
        <w:rPr>
          <w:color w:val="000000"/>
          <w:szCs w:val="24"/>
        </w:rPr>
        <w:t>П</w:t>
      </w:r>
      <w:r w:rsidRPr="00DE6AC7">
        <w:rPr>
          <w:color w:val="000000"/>
          <w:szCs w:val="24"/>
        </w:rPr>
        <w:t xml:space="preserve">АО </w:t>
      </w:r>
      <w:r w:rsidRPr="00DE6AC7">
        <w:rPr>
          <w:color w:val="000000"/>
          <w:szCs w:val="24"/>
        </w:rPr>
        <w:t xml:space="preserve">«Сбербанк России» </w:t>
      </w:r>
      <w:r w:rsidRPr="00DE6AC7">
        <w:rPr>
          <w:color w:val="000000"/>
          <w:szCs w:val="24"/>
        </w:rPr>
        <w:t xml:space="preserve">по доверенности </w:t>
      </w:r>
      <w:r w:rsidRPr="00DE6AC7">
        <w:rPr>
          <w:color w:val="000000"/>
          <w:szCs w:val="24"/>
        </w:rPr>
        <w:t xml:space="preserve">Яковлевой Т.В. </w:t>
      </w:r>
      <w:r w:rsidRPr="00DE6AC7">
        <w:rPr>
          <w:color w:val="000000"/>
          <w:szCs w:val="24"/>
        </w:rPr>
        <w:t>на постановлен</w:t>
      </w:r>
      <w:r w:rsidRPr="00DE6AC7">
        <w:rPr>
          <w:color w:val="000000"/>
          <w:szCs w:val="24"/>
        </w:rPr>
        <w:t xml:space="preserve">ие Начальника отдела – старшего судебного пристава </w:t>
      </w:r>
      <w:r w:rsidRPr="00DE6AC7">
        <w:rPr>
          <w:color w:val="000000"/>
          <w:szCs w:val="24"/>
        </w:rPr>
        <w:t xml:space="preserve">межрайонного отдела судебных приставов по особым исполнительным производствам Приморского края Тараненко С.М. от </w:t>
      </w:r>
      <w:r>
        <w:rPr>
          <w:color w:val="000000"/>
          <w:szCs w:val="24"/>
        </w:rPr>
        <w:t>….</w:t>
      </w:r>
      <w:r w:rsidRPr="00DE6AC7">
        <w:rPr>
          <w:color w:val="000000"/>
          <w:szCs w:val="24"/>
        </w:rPr>
        <w:t xml:space="preserve"> года</w:t>
      </w:r>
      <w:r w:rsidRPr="00DE6AC7">
        <w:rPr>
          <w:color w:val="000000"/>
          <w:szCs w:val="24"/>
        </w:rPr>
        <w:t xml:space="preserve">, по делу об административном правонарушении по </w:t>
      </w:r>
      <w:hyperlink r:id="rId7" w:history="1">
        <w:r w:rsidRPr="00DE6AC7">
          <w:rPr>
            <w:color w:val="000000"/>
            <w:szCs w:val="24"/>
          </w:rPr>
          <w:t xml:space="preserve">ч. </w:t>
        </w:r>
        <w:r w:rsidRPr="00DE6AC7">
          <w:rPr>
            <w:color w:val="000000"/>
            <w:szCs w:val="24"/>
          </w:rPr>
          <w:t>3 ст. 17.14</w:t>
        </w:r>
      </w:hyperlink>
      <w:r w:rsidRPr="00DE6AC7">
        <w:rPr>
          <w:color w:val="000000"/>
          <w:szCs w:val="24"/>
        </w:rPr>
        <w:t xml:space="preserve"> КоАП РФ в отношении ПАО «Сбербанк»</w:t>
      </w:r>
      <w:r w:rsidRPr="00DE6AC7">
        <w:rPr>
          <w:color w:val="000000"/>
          <w:szCs w:val="24"/>
        </w:rPr>
        <w:t xml:space="preserve"> в лице Приморского ОСБ № 8635</w:t>
      </w:r>
      <w:r w:rsidRPr="00DE6AC7">
        <w:rPr>
          <w:color w:val="000000"/>
          <w:szCs w:val="24"/>
        </w:rPr>
        <w:t xml:space="preserve"> ПАО «Сбербанк России»</w:t>
      </w:r>
      <w:r w:rsidRPr="00DE6AC7">
        <w:rPr>
          <w:color w:val="000000"/>
          <w:szCs w:val="24"/>
        </w:rPr>
        <w:t>,</w:t>
      </w:r>
    </w:p>
    <w:p w14:paraId="0B29403B" w14:textId="77777777" w:rsidR="00F345F0" w:rsidRPr="00DE6AC7" w:rsidRDefault="000B38CE" w:rsidP="003066ED">
      <w:pPr>
        <w:pStyle w:val="ConsPlusNormal"/>
        <w:jc w:val="center"/>
        <w:rPr>
          <w:color w:val="000000"/>
          <w:szCs w:val="24"/>
        </w:rPr>
      </w:pPr>
      <w:r w:rsidRPr="00DE6AC7">
        <w:rPr>
          <w:color w:val="000000"/>
          <w:szCs w:val="24"/>
        </w:rPr>
        <w:t>установил:</w:t>
      </w:r>
    </w:p>
    <w:p w14:paraId="4891C4FD" w14:textId="77777777" w:rsidR="00F345F0" w:rsidRPr="00DE6AC7" w:rsidRDefault="000B38CE" w:rsidP="0062505A">
      <w:pPr>
        <w:pStyle w:val="ConsPlusNormal"/>
        <w:ind w:firstLine="680"/>
        <w:jc w:val="both"/>
        <w:rPr>
          <w:color w:val="000000"/>
          <w:szCs w:val="24"/>
        </w:rPr>
      </w:pPr>
      <w:r w:rsidRPr="00DE6AC7">
        <w:rPr>
          <w:color w:val="000000"/>
          <w:szCs w:val="24"/>
        </w:rPr>
        <w:t xml:space="preserve">постановлением </w:t>
      </w:r>
      <w:r w:rsidRPr="00DE6AC7">
        <w:rPr>
          <w:color w:val="000000"/>
          <w:szCs w:val="24"/>
        </w:rPr>
        <w:t>Начальника отдела – старшего судебно</w:t>
      </w:r>
      <w:r w:rsidRPr="00DE6AC7">
        <w:rPr>
          <w:color w:val="000000"/>
          <w:szCs w:val="24"/>
        </w:rPr>
        <w:t xml:space="preserve">го пристава межрайонного отдела судебных приставов по особым исполнительным производствам Приморского края Тараненко С.М. </w:t>
      </w:r>
      <w:r w:rsidRPr="00DE6AC7">
        <w:rPr>
          <w:color w:val="000000"/>
          <w:szCs w:val="24"/>
        </w:rPr>
        <w:t xml:space="preserve">от </w:t>
      </w:r>
      <w:r>
        <w:rPr>
          <w:color w:val="000000"/>
          <w:szCs w:val="24"/>
        </w:rPr>
        <w:t>….</w:t>
      </w:r>
      <w:r w:rsidRPr="00DE6AC7">
        <w:rPr>
          <w:color w:val="000000"/>
          <w:szCs w:val="24"/>
        </w:rPr>
        <w:t xml:space="preserve"> </w:t>
      </w:r>
      <w:r w:rsidRPr="00DE6AC7">
        <w:rPr>
          <w:color w:val="000000"/>
          <w:szCs w:val="24"/>
        </w:rPr>
        <w:t xml:space="preserve">г. ПАО «Сбербанк» </w:t>
      </w:r>
      <w:r w:rsidRPr="00DE6AC7">
        <w:rPr>
          <w:color w:val="000000"/>
          <w:szCs w:val="24"/>
        </w:rPr>
        <w:t xml:space="preserve">в лице Приморского ОСБ № 8635 </w:t>
      </w:r>
      <w:r w:rsidRPr="00DE6AC7">
        <w:rPr>
          <w:color w:val="000000"/>
          <w:szCs w:val="24"/>
        </w:rPr>
        <w:t xml:space="preserve">ПАО «Сбербанк России» </w:t>
      </w:r>
      <w:r w:rsidRPr="00DE6AC7">
        <w:rPr>
          <w:color w:val="000000"/>
          <w:szCs w:val="24"/>
        </w:rPr>
        <w:t>признано виновным в совершении административного правонару</w:t>
      </w:r>
      <w:r w:rsidRPr="00DE6AC7">
        <w:rPr>
          <w:color w:val="000000"/>
          <w:szCs w:val="24"/>
        </w:rPr>
        <w:t xml:space="preserve">шения, предусмотренного </w:t>
      </w:r>
      <w:hyperlink r:id="rId8" w:history="1">
        <w:r w:rsidRPr="00DE6AC7">
          <w:rPr>
            <w:color w:val="000000"/>
            <w:szCs w:val="24"/>
          </w:rPr>
          <w:t>ч. 3 ст. 17.14</w:t>
        </w:r>
      </w:hyperlink>
      <w:r w:rsidRPr="00DE6AC7">
        <w:rPr>
          <w:color w:val="000000"/>
          <w:szCs w:val="24"/>
        </w:rPr>
        <w:t xml:space="preserve"> КоАП РФ, и подвергнуто административному наказанию в виде административного штрафа в разм</w:t>
      </w:r>
      <w:r w:rsidRPr="00DE6AC7">
        <w:rPr>
          <w:color w:val="000000"/>
          <w:szCs w:val="24"/>
        </w:rPr>
        <w:t>ере 50 000 руб.</w:t>
      </w:r>
    </w:p>
    <w:p w14:paraId="1B3F0889" w14:textId="77777777" w:rsidR="00AD29C8" w:rsidRPr="00DE6AC7" w:rsidRDefault="000B38CE" w:rsidP="0062505A">
      <w:pPr>
        <w:pStyle w:val="ConsPlusNormal"/>
        <w:ind w:firstLine="680"/>
        <w:jc w:val="both"/>
        <w:rPr>
          <w:color w:val="000000"/>
          <w:szCs w:val="24"/>
        </w:rPr>
      </w:pPr>
      <w:r w:rsidRPr="00DE6AC7">
        <w:rPr>
          <w:color w:val="000000"/>
          <w:szCs w:val="24"/>
        </w:rPr>
        <w:t xml:space="preserve">Не согласившись с постановлением должностного лица, </w:t>
      </w:r>
      <w:r w:rsidRPr="00DE6AC7">
        <w:rPr>
          <w:color w:val="000000"/>
          <w:szCs w:val="24"/>
        </w:rPr>
        <w:t xml:space="preserve">защитник ПАО «Сбербанк России» </w:t>
      </w:r>
      <w:r w:rsidRPr="00DE6AC7">
        <w:rPr>
          <w:color w:val="000000"/>
          <w:szCs w:val="24"/>
        </w:rPr>
        <w:t xml:space="preserve">по доверенности Яковлева Т.В. </w:t>
      </w:r>
      <w:r w:rsidRPr="00DE6AC7">
        <w:rPr>
          <w:color w:val="000000"/>
          <w:szCs w:val="24"/>
        </w:rPr>
        <w:t>обратил</w:t>
      </w:r>
      <w:r w:rsidRPr="00DE6AC7">
        <w:rPr>
          <w:color w:val="000000"/>
          <w:szCs w:val="24"/>
        </w:rPr>
        <w:t>ась</w:t>
      </w:r>
      <w:r w:rsidRPr="00DE6AC7">
        <w:rPr>
          <w:color w:val="000000"/>
          <w:szCs w:val="24"/>
        </w:rPr>
        <w:t xml:space="preserve"> </w:t>
      </w:r>
      <w:r w:rsidRPr="00DE6AC7">
        <w:rPr>
          <w:color w:val="000000"/>
          <w:szCs w:val="24"/>
        </w:rPr>
        <w:t>в суд с жалобой, в обоснование которой указывает на его незаконность, необоснованность, просит постановление должнос</w:t>
      </w:r>
      <w:r w:rsidRPr="00DE6AC7">
        <w:rPr>
          <w:color w:val="000000"/>
          <w:szCs w:val="24"/>
        </w:rPr>
        <w:t xml:space="preserve">тного лица отменить, производство по делу прекратить в связи с </w:t>
      </w:r>
      <w:r w:rsidRPr="00DE6AC7">
        <w:rPr>
          <w:color w:val="000000"/>
          <w:szCs w:val="24"/>
        </w:rPr>
        <w:t>доводами указанными в жалобе.</w:t>
      </w:r>
    </w:p>
    <w:p w14:paraId="5C373574" w14:textId="77777777" w:rsidR="00AD29C8" w:rsidRPr="00DE6AC7" w:rsidRDefault="000B38CE" w:rsidP="0062505A">
      <w:pPr>
        <w:pStyle w:val="ConsPlusNormal"/>
        <w:ind w:firstLine="680"/>
        <w:jc w:val="both"/>
        <w:rPr>
          <w:color w:val="000000"/>
          <w:szCs w:val="24"/>
        </w:rPr>
      </w:pPr>
      <w:r w:rsidRPr="00DE6AC7">
        <w:rPr>
          <w:color w:val="000000"/>
          <w:szCs w:val="24"/>
        </w:rPr>
        <w:t xml:space="preserve">В судебном заседании </w:t>
      </w:r>
      <w:r>
        <w:rPr>
          <w:color w:val="000000"/>
          <w:szCs w:val="24"/>
        </w:rPr>
        <w:t xml:space="preserve">явился </w:t>
      </w:r>
      <w:r w:rsidRPr="00DE6AC7">
        <w:rPr>
          <w:color w:val="000000"/>
          <w:szCs w:val="24"/>
        </w:rPr>
        <w:t xml:space="preserve">защитник ПАО «Сбербанк» </w:t>
      </w:r>
      <w:r w:rsidRPr="00DE6AC7">
        <w:rPr>
          <w:color w:val="000000"/>
          <w:szCs w:val="24"/>
        </w:rPr>
        <w:t xml:space="preserve">по доверенности </w:t>
      </w:r>
      <w:r w:rsidRPr="00DE6AC7">
        <w:rPr>
          <w:color w:val="000000"/>
          <w:szCs w:val="24"/>
        </w:rPr>
        <w:t>Сюваткин А.С., доводы жалобы поддержал.</w:t>
      </w:r>
    </w:p>
    <w:p w14:paraId="4D0A7A22" w14:textId="77777777" w:rsidR="00EF4A00" w:rsidRPr="00EF4A00" w:rsidRDefault="000B38CE" w:rsidP="00EF4A00">
      <w:pPr>
        <w:autoSpaceDE w:val="0"/>
        <w:autoSpaceDN w:val="0"/>
        <w:adjustRightInd w:val="0"/>
        <w:ind w:right="-1" w:firstLine="709"/>
        <w:jc w:val="both"/>
      </w:pPr>
      <w:r w:rsidRPr="00EF4A00">
        <w:t>Исследовав материалы дела, изучив доводы жалобы, выслуш</w:t>
      </w:r>
      <w:r w:rsidRPr="00EF4A00">
        <w:t>ав явившихся лиц, прихожу к выводу о том, что постановление должностного лица административного органа является законным и обоснованным.</w:t>
      </w:r>
    </w:p>
    <w:p w14:paraId="25FC3FC6" w14:textId="77777777" w:rsidR="00F345F0" w:rsidRPr="00DE6AC7" w:rsidRDefault="000B38CE" w:rsidP="0062505A">
      <w:pPr>
        <w:pStyle w:val="ConsPlusNormal"/>
        <w:ind w:firstLine="680"/>
        <w:jc w:val="both"/>
        <w:rPr>
          <w:color w:val="000000"/>
          <w:szCs w:val="24"/>
        </w:rPr>
      </w:pPr>
      <w:r w:rsidRPr="00DE6AC7">
        <w:rPr>
          <w:color w:val="000000"/>
          <w:szCs w:val="24"/>
        </w:rPr>
        <w:t xml:space="preserve">В соответствии с </w:t>
      </w:r>
      <w:hyperlink r:id="rId9" w:history="1">
        <w:r w:rsidRPr="00DE6AC7">
          <w:rPr>
            <w:color w:val="000000"/>
            <w:szCs w:val="24"/>
          </w:rPr>
          <w:t>ч. 3 ст. 17.14</w:t>
        </w:r>
      </w:hyperlink>
      <w:r w:rsidRPr="00DE6AC7">
        <w:rPr>
          <w:color w:val="000000"/>
          <w:szCs w:val="24"/>
        </w:rPr>
        <w:t xml:space="preserve"> КоАП РФ нарушение лицом, не являющимся должником, законодательства об исполнительном производстве, выразившееся в невыполнении законных требований судебного пристава-исполнителя, отказе от получения конфискованного </w:t>
      </w:r>
      <w:r w:rsidRPr="00DE6AC7">
        <w:rPr>
          <w:color w:val="000000"/>
          <w:szCs w:val="24"/>
        </w:rPr>
        <w:t>имущества, представлении недостоверных сведений об имущественном положении должника, утрате исполнительного документа, несвоевременном отправлении исполнительного документа, неисполнении требований исполнительного документа, в том числе полученного от взыс</w:t>
      </w:r>
      <w:r w:rsidRPr="00DE6AC7">
        <w:rPr>
          <w:color w:val="000000"/>
          <w:szCs w:val="24"/>
        </w:rPr>
        <w:t>кателя, влечет наложение административного штрафа на граждан в размере от двух тысяч до двух тысяч пятисот рублей; на должностных лиц - от пятнадцати тысяч до двадцати тысяч рублей; на юридических лиц - от пятидесяти тысяч до ста тысяч рублей.</w:t>
      </w:r>
    </w:p>
    <w:p w14:paraId="5927451A" w14:textId="77777777" w:rsidR="00F345F0" w:rsidRPr="00DE6AC7" w:rsidRDefault="000B38CE" w:rsidP="0062505A">
      <w:pPr>
        <w:pStyle w:val="ConsPlusNormal"/>
        <w:ind w:firstLine="680"/>
        <w:jc w:val="both"/>
        <w:rPr>
          <w:color w:val="000000"/>
          <w:szCs w:val="24"/>
        </w:rPr>
      </w:pPr>
      <w:r w:rsidRPr="00DE6AC7">
        <w:rPr>
          <w:color w:val="000000"/>
          <w:szCs w:val="24"/>
        </w:rPr>
        <w:t xml:space="preserve">Согласно </w:t>
      </w:r>
      <w:hyperlink r:id="rId10" w:history="1">
        <w:r w:rsidRPr="00DE6AC7">
          <w:rPr>
            <w:color w:val="000000"/>
            <w:szCs w:val="24"/>
          </w:rPr>
          <w:t>п. п. 1</w:t>
        </w:r>
      </w:hyperlink>
      <w:r w:rsidRPr="00DE6AC7">
        <w:rPr>
          <w:color w:val="000000"/>
          <w:szCs w:val="24"/>
        </w:rPr>
        <w:t xml:space="preserve">, </w:t>
      </w:r>
      <w:hyperlink r:id="rId11" w:history="1">
        <w:r w:rsidRPr="00DE6AC7">
          <w:rPr>
            <w:color w:val="000000"/>
            <w:szCs w:val="24"/>
          </w:rPr>
          <w:t>3 ст. 6</w:t>
        </w:r>
      </w:hyperlink>
      <w:r w:rsidRPr="00DE6AC7">
        <w:rPr>
          <w:color w:val="000000"/>
          <w:szCs w:val="24"/>
        </w:rPr>
        <w:t xml:space="preserve"> Федерального закона от 02 октября 2007 г. № 229-ФЗ "Об исполнительном производстве" законные требования судебного пристава-исполнителя обязательны для всех государственных органов, органов местного самоуправления, граждан и организаци</w:t>
      </w:r>
      <w:r w:rsidRPr="00DE6AC7">
        <w:rPr>
          <w:color w:val="000000"/>
          <w:szCs w:val="24"/>
        </w:rPr>
        <w:t>й и подлежат неукоснительному выполнению на всей территории Российской Федерации.</w:t>
      </w:r>
    </w:p>
    <w:p w14:paraId="5292DCCC" w14:textId="77777777" w:rsidR="00F345F0" w:rsidRPr="00DE6AC7" w:rsidRDefault="000B38CE" w:rsidP="0062505A">
      <w:pPr>
        <w:pStyle w:val="ConsPlusNormal"/>
        <w:ind w:firstLine="680"/>
        <w:jc w:val="both"/>
        <w:rPr>
          <w:color w:val="000000"/>
          <w:szCs w:val="24"/>
        </w:rPr>
      </w:pPr>
      <w:r w:rsidRPr="00DE6AC7">
        <w:rPr>
          <w:color w:val="000000"/>
          <w:szCs w:val="24"/>
        </w:rPr>
        <w:t>Невыполнение законных требований судебного пристава-исполнителя, а также воспрепятствование осуществлению судебным приставом-исполнителем функций по исполнению судебных актов</w:t>
      </w:r>
      <w:r w:rsidRPr="00DE6AC7">
        <w:rPr>
          <w:color w:val="000000"/>
          <w:szCs w:val="24"/>
        </w:rPr>
        <w:t>, актов других органов и должностных лиц влекут ответственность, предусмотренную законодательством Российской Федерации.</w:t>
      </w:r>
    </w:p>
    <w:p w14:paraId="672D5C98" w14:textId="77777777" w:rsidR="00F345F0" w:rsidRPr="00DE6AC7" w:rsidRDefault="000B38CE" w:rsidP="0062505A">
      <w:pPr>
        <w:autoSpaceDE w:val="0"/>
        <w:autoSpaceDN w:val="0"/>
        <w:adjustRightInd w:val="0"/>
        <w:ind w:firstLine="680"/>
        <w:jc w:val="both"/>
        <w:rPr>
          <w:color w:val="000000"/>
        </w:rPr>
      </w:pPr>
      <w:r w:rsidRPr="00DE6AC7">
        <w:rPr>
          <w:color w:val="000000"/>
        </w:rPr>
        <w:t xml:space="preserve">В соответствии с ч.2 </w:t>
      </w:r>
      <w:hyperlink r:id="rId12" w:history="1">
        <w:r w:rsidRPr="00DE6AC7">
          <w:rPr>
            <w:color w:val="000000"/>
          </w:rPr>
          <w:t xml:space="preserve">ст. </w:t>
        </w:r>
      </w:hyperlink>
      <w:r w:rsidRPr="00DE6AC7">
        <w:rPr>
          <w:color w:val="000000"/>
        </w:rPr>
        <w:t>70 Федерального закона от 02 октября 2007 г. № 229-ФЗ "Об исполнительном производстве" перечисление денежных средств со счетов должника производится на основании исполнительного документа или постановления судебного пристава-исполните</w:t>
      </w:r>
      <w:r w:rsidRPr="00DE6AC7">
        <w:rPr>
          <w:color w:val="000000"/>
        </w:rPr>
        <w:t>ля без представления в банк или иную кредитную организацию взыскателем или судебным приставом-исполнителем расчетных документов.</w:t>
      </w:r>
    </w:p>
    <w:p w14:paraId="52460EEE" w14:textId="77777777" w:rsidR="00F345F0" w:rsidRPr="00DE6AC7" w:rsidRDefault="000B38CE" w:rsidP="0062505A">
      <w:pPr>
        <w:autoSpaceDE w:val="0"/>
        <w:autoSpaceDN w:val="0"/>
        <w:adjustRightInd w:val="0"/>
        <w:ind w:firstLine="680"/>
        <w:jc w:val="both"/>
        <w:rPr>
          <w:color w:val="000000"/>
        </w:rPr>
      </w:pPr>
      <w:r w:rsidRPr="00DE6AC7">
        <w:rPr>
          <w:color w:val="000000"/>
        </w:rPr>
        <w:lastRenderedPageBreak/>
        <w:t>Согласно ч. 5 ст. 70 Федерального закона от 02 октября 2007 г. № 229-ФЗ "Об исполнительном производстве" банк или иная кредитна</w:t>
      </w:r>
      <w:r w:rsidRPr="00DE6AC7">
        <w:rPr>
          <w:color w:val="000000"/>
        </w:rPr>
        <w:t>я организация, осуществляющие обслуживание счетов должника, незамедлительно исполняют содержащиеся в исполнительном документе или постановлении судебного пристава-исполнителя требования о взыскании денежных средств, о чем в течение трех дней со дня их испо</w:t>
      </w:r>
      <w:r w:rsidRPr="00DE6AC7">
        <w:rPr>
          <w:color w:val="000000"/>
        </w:rPr>
        <w:t>лнения информирует взыскателя или судебного пристава-исполнителя.</w:t>
      </w:r>
    </w:p>
    <w:p w14:paraId="64B7A6E3" w14:textId="77777777" w:rsidR="0042361E" w:rsidRPr="00DE6AC7" w:rsidRDefault="000B38CE" w:rsidP="0062505A">
      <w:pPr>
        <w:pStyle w:val="ConsPlusNormal"/>
        <w:ind w:firstLine="680"/>
        <w:jc w:val="both"/>
        <w:rPr>
          <w:color w:val="000000"/>
          <w:szCs w:val="24"/>
        </w:rPr>
      </w:pPr>
      <w:r w:rsidRPr="00DE6AC7">
        <w:rPr>
          <w:color w:val="000000"/>
          <w:szCs w:val="24"/>
        </w:rPr>
        <w:t xml:space="preserve">Из материалов дела следует, что в </w:t>
      </w:r>
      <w:r w:rsidRPr="00DE6AC7">
        <w:rPr>
          <w:color w:val="000000"/>
          <w:szCs w:val="24"/>
        </w:rPr>
        <w:t>судебным приставом – исполнителем Толордава Е.В. в ПАО «Сбербанк России» было предъявлено постановление о розыске счето</w:t>
      </w:r>
      <w:r>
        <w:rPr>
          <w:color w:val="000000"/>
          <w:szCs w:val="24"/>
        </w:rPr>
        <w:t>в, п</w:t>
      </w:r>
      <w:r w:rsidRPr="00DE6AC7">
        <w:rPr>
          <w:color w:val="000000"/>
          <w:szCs w:val="24"/>
        </w:rPr>
        <w:t>ринадлежащих должнику и наложении</w:t>
      </w:r>
      <w:r w:rsidRPr="00DE6AC7">
        <w:rPr>
          <w:color w:val="000000"/>
          <w:szCs w:val="24"/>
        </w:rPr>
        <w:t xml:space="preserve"> ареста на денежные средства, находящиеся на счетах должника от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 №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, вынесенное в рамках исполнительного производства от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 №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, возбужденного на основании </w:t>
      </w:r>
      <w:r w:rsidRPr="00DE6AC7">
        <w:rPr>
          <w:color w:val="000000"/>
          <w:szCs w:val="24"/>
        </w:rPr>
        <w:t xml:space="preserve">исполнительного листа серия ФС №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 от </w:t>
      </w:r>
      <w:r>
        <w:rPr>
          <w:color w:val="000000"/>
          <w:szCs w:val="24"/>
        </w:rPr>
        <w:t>….</w:t>
      </w:r>
      <w:r w:rsidRPr="00DE6AC7">
        <w:rPr>
          <w:color w:val="000000"/>
          <w:szCs w:val="24"/>
        </w:rPr>
        <w:t xml:space="preserve"> года, выданного Фрунзенским районным судом г. Владивостока</w:t>
      </w:r>
      <w:r w:rsidRPr="00DE6AC7">
        <w:rPr>
          <w:color w:val="000000"/>
          <w:szCs w:val="24"/>
        </w:rPr>
        <w:t xml:space="preserve">, предмет исполнения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 руб. в отношении Фролова Р.Е.</w:t>
      </w:r>
    </w:p>
    <w:p w14:paraId="748A37EA" w14:textId="77777777" w:rsidR="006F41A8" w:rsidRPr="00DE6AC7" w:rsidRDefault="000B38CE" w:rsidP="0062505A">
      <w:pPr>
        <w:pStyle w:val="ConsPlusNormal"/>
        <w:ind w:firstLine="680"/>
        <w:jc w:val="both"/>
        <w:rPr>
          <w:color w:val="000000"/>
          <w:szCs w:val="24"/>
        </w:rPr>
      </w:pPr>
      <w:r>
        <w:rPr>
          <w:color w:val="000000"/>
          <w:szCs w:val="24"/>
        </w:rPr>
        <w:t>….</w:t>
      </w:r>
      <w:r w:rsidRPr="00DE6AC7">
        <w:rPr>
          <w:color w:val="000000"/>
          <w:szCs w:val="24"/>
        </w:rPr>
        <w:t xml:space="preserve"> в ПАО «Сбербанк России» были сданы запросы от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 №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 о предоставлении сведений об исполнении постановления о розыске счетов, принадлежащих должнику и наложении ареста на денежные средства, находящиеся н</w:t>
      </w:r>
      <w:r w:rsidRPr="00DE6AC7">
        <w:rPr>
          <w:color w:val="000000"/>
          <w:szCs w:val="24"/>
        </w:rPr>
        <w:t xml:space="preserve">а счетах, по исполнительному производству №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>.</w:t>
      </w:r>
    </w:p>
    <w:p w14:paraId="759009F6" w14:textId="77777777" w:rsidR="003B1420" w:rsidRPr="00DE6AC7" w:rsidRDefault="000B38CE" w:rsidP="0062505A">
      <w:pPr>
        <w:pStyle w:val="ConsPlusNormal"/>
        <w:ind w:firstLine="680"/>
        <w:jc w:val="both"/>
        <w:rPr>
          <w:color w:val="000000"/>
          <w:szCs w:val="24"/>
        </w:rPr>
      </w:pPr>
      <w:r w:rsidRPr="00DE6AC7">
        <w:rPr>
          <w:color w:val="000000"/>
          <w:szCs w:val="24"/>
        </w:rPr>
        <w:t xml:space="preserve">Согласно полученному ответу ПАО «Сбербанк России» от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 №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, в отношении должника Фролова Р.Е. постановление о розыске счетов и наложении ареста на денежные средства по ИП от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 №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 поступило в отдел исполнительн</w:t>
      </w:r>
      <w:r w:rsidRPr="00DE6AC7">
        <w:rPr>
          <w:color w:val="000000"/>
          <w:szCs w:val="24"/>
        </w:rPr>
        <w:t xml:space="preserve">ого производства ПАО «Сбербанк России» -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. Документ был принят в работу незамедлительно. Арест наложен на счета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,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,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, накопленная сумма </w:t>
      </w:r>
      <w:r>
        <w:rPr>
          <w:color w:val="000000"/>
          <w:szCs w:val="24"/>
        </w:rPr>
        <w:t>….</w:t>
      </w:r>
      <w:r w:rsidRPr="00DE6AC7">
        <w:rPr>
          <w:color w:val="000000"/>
          <w:szCs w:val="24"/>
        </w:rPr>
        <w:t xml:space="preserve"> руб.</w:t>
      </w:r>
    </w:p>
    <w:p w14:paraId="31DB093F" w14:textId="77777777" w:rsidR="003B1420" w:rsidRPr="00DE6AC7" w:rsidRDefault="000B38CE" w:rsidP="0062505A">
      <w:pPr>
        <w:pStyle w:val="ConsPlusNormal"/>
        <w:ind w:firstLine="680"/>
        <w:jc w:val="both"/>
        <w:rPr>
          <w:color w:val="000000"/>
          <w:szCs w:val="24"/>
        </w:rPr>
      </w:pPr>
      <w:r w:rsidRPr="00DE6AC7">
        <w:rPr>
          <w:color w:val="000000"/>
          <w:szCs w:val="24"/>
        </w:rPr>
        <w:t>Согласно полученному ответу ПАО «Сбербанк России»</w:t>
      </w:r>
      <w:r w:rsidRPr="00DE6AC7">
        <w:rPr>
          <w:color w:val="000000"/>
          <w:szCs w:val="24"/>
        </w:rPr>
        <w:t xml:space="preserve"> от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 №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,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 в банк поступило постановление о наложении арес</w:t>
      </w:r>
      <w:r w:rsidRPr="00DE6AC7">
        <w:rPr>
          <w:color w:val="000000"/>
          <w:szCs w:val="24"/>
        </w:rPr>
        <w:t xml:space="preserve">та на денежные средства клиента Фролова Р.Е. и наложен арест на денежные средства должника: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 в размере </w:t>
      </w:r>
      <w:r>
        <w:rPr>
          <w:color w:val="000000"/>
          <w:szCs w:val="24"/>
        </w:rPr>
        <w:t>..</w:t>
      </w:r>
      <w:r w:rsidRPr="00DE6AC7">
        <w:rPr>
          <w:color w:val="000000"/>
          <w:szCs w:val="24"/>
        </w:rPr>
        <w:t xml:space="preserve"> руб.,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 руб. и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 руб.</w:t>
      </w:r>
    </w:p>
    <w:p w14:paraId="3AFE7880" w14:textId="77777777" w:rsidR="00DE754A" w:rsidRPr="00DE6AC7" w:rsidRDefault="000B38CE" w:rsidP="0062505A">
      <w:pPr>
        <w:pStyle w:val="ConsPlusNormal"/>
        <w:ind w:firstLine="680"/>
        <w:jc w:val="both"/>
        <w:rPr>
          <w:color w:val="000000"/>
          <w:szCs w:val="24"/>
        </w:rPr>
      </w:pP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 в ПАО «Сбербанк России» направлены:</w:t>
      </w:r>
    </w:p>
    <w:p w14:paraId="4F618C55" w14:textId="77777777" w:rsidR="00DE754A" w:rsidRPr="00DE6AC7" w:rsidRDefault="000B38CE" w:rsidP="0062505A">
      <w:pPr>
        <w:pStyle w:val="ConsPlusNormal"/>
        <w:ind w:firstLine="680"/>
        <w:jc w:val="both"/>
        <w:rPr>
          <w:color w:val="000000"/>
          <w:szCs w:val="24"/>
        </w:rPr>
      </w:pPr>
      <w:r w:rsidRPr="00DE6AC7">
        <w:rPr>
          <w:color w:val="000000"/>
          <w:szCs w:val="24"/>
        </w:rPr>
        <w:t xml:space="preserve">- требование от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 №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 о предоставлении информации;</w:t>
      </w:r>
    </w:p>
    <w:p w14:paraId="6C517DCE" w14:textId="77777777" w:rsidR="00DE754A" w:rsidRPr="00DE6AC7" w:rsidRDefault="000B38CE" w:rsidP="0062505A">
      <w:pPr>
        <w:pStyle w:val="ConsPlusNormal"/>
        <w:ind w:firstLine="680"/>
        <w:jc w:val="both"/>
        <w:rPr>
          <w:color w:val="000000"/>
          <w:szCs w:val="24"/>
        </w:rPr>
      </w:pPr>
      <w:r w:rsidRPr="00DE6AC7">
        <w:rPr>
          <w:color w:val="000000"/>
          <w:szCs w:val="24"/>
        </w:rPr>
        <w:t xml:space="preserve">- запрос от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 №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 о предоставлении раз</w:t>
      </w:r>
      <w:r w:rsidRPr="00DE6AC7">
        <w:rPr>
          <w:color w:val="000000"/>
          <w:szCs w:val="24"/>
        </w:rPr>
        <w:t>вернутой выписки о движении денежных средств.</w:t>
      </w:r>
    </w:p>
    <w:p w14:paraId="0D543B61" w14:textId="77777777" w:rsidR="00DE754A" w:rsidRPr="00DE6AC7" w:rsidRDefault="000B38CE" w:rsidP="0062505A">
      <w:pPr>
        <w:pStyle w:val="ConsPlusNormal"/>
        <w:ind w:firstLine="680"/>
        <w:jc w:val="both"/>
        <w:rPr>
          <w:color w:val="000000"/>
          <w:szCs w:val="24"/>
        </w:rPr>
      </w:pPr>
      <w:r w:rsidRPr="00DE6AC7">
        <w:rPr>
          <w:color w:val="000000"/>
          <w:szCs w:val="24"/>
        </w:rPr>
        <w:t xml:space="preserve">Согласно полученному ответу от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 №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, постановление о розыске счетов, принадлежащих должнику и наложении ареста на денежные средства поступило в Отдел Исполнения Постановлений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,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 из-за установки ПИР27в АРМ Ар</w:t>
      </w:r>
      <w:r w:rsidRPr="00DE6AC7">
        <w:rPr>
          <w:color w:val="000000"/>
          <w:szCs w:val="24"/>
        </w:rPr>
        <w:t>есты и Взыскания не может быть наложен арест на действующий счет.</w:t>
      </w:r>
    </w:p>
    <w:p w14:paraId="7376AF4F" w14:textId="77777777" w:rsidR="00DE754A" w:rsidRPr="00DE6AC7" w:rsidRDefault="000B38CE" w:rsidP="0062505A">
      <w:pPr>
        <w:pStyle w:val="ConsPlusNormal"/>
        <w:ind w:firstLine="680"/>
        <w:jc w:val="both"/>
        <w:rPr>
          <w:color w:val="000000"/>
          <w:szCs w:val="24"/>
        </w:rPr>
      </w:pPr>
      <w:r w:rsidRPr="00DE6AC7">
        <w:rPr>
          <w:color w:val="000000"/>
          <w:szCs w:val="24"/>
        </w:rPr>
        <w:t xml:space="preserve">Согласно полученному ответу от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 №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 представлена выписка по счету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, из которой установлено, что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 со счета должника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 произошло списание (частичная выдача) в размере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 руб. и </w:t>
      </w:r>
      <w:r>
        <w:rPr>
          <w:color w:val="000000"/>
          <w:szCs w:val="24"/>
        </w:rPr>
        <w:t>….</w:t>
      </w:r>
      <w:r w:rsidRPr="00DE6AC7">
        <w:rPr>
          <w:color w:val="000000"/>
          <w:szCs w:val="24"/>
        </w:rPr>
        <w:t xml:space="preserve"> руб.</w:t>
      </w:r>
    </w:p>
    <w:p w14:paraId="2B3056F2" w14:textId="77777777" w:rsidR="006460E0" w:rsidRPr="00DE6AC7" w:rsidRDefault="000B38CE" w:rsidP="0062505A">
      <w:pPr>
        <w:pStyle w:val="ConsPlusNormal"/>
        <w:ind w:firstLine="680"/>
        <w:jc w:val="both"/>
        <w:rPr>
          <w:color w:val="000000"/>
          <w:szCs w:val="24"/>
        </w:rPr>
      </w:pP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>в ПА</w:t>
      </w:r>
      <w:r w:rsidRPr="00DE6AC7">
        <w:rPr>
          <w:color w:val="000000"/>
          <w:szCs w:val="24"/>
        </w:rPr>
        <w:t xml:space="preserve">О «Сбербанк России» направлен запрос от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 №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 о предоставлении развернутой выписки о движении денежных средств по счету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,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,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>.</w:t>
      </w:r>
    </w:p>
    <w:p w14:paraId="78845575" w14:textId="77777777" w:rsidR="006460E0" w:rsidRPr="00DE6AC7" w:rsidRDefault="000B38CE" w:rsidP="0062505A">
      <w:pPr>
        <w:pStyle w:val="ConsPlusNormal"/>
        <w:ind w:firstLine="680"/>
        <w:jc w:val="both"/>
        <w:rPr>
          <w:color w:val="000000"/>
          <w:szCs w:val="24"/>
        </w:rPr>
      </w:pPr>
      <w:r w:rsidRPr="00DE6AC7">
        <w:rPr>
          <w:color w:val="000000"/>
          <w:szCs w:val="24"/>
        </w:rPr>
        <w:t xml:space="preserve">Согласно полученному ответу от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 № </w:t>
      </w:r>
      <w:r>
        <w:rPr>
          <w:color w:val="000000"/>
          <w:szCs w:val="24"/>
        </w:rPr>
        <w:t>..</w:t>
      </w:r>
      <w:r w:rsidRPr="00DE6AC7">
        <w:rPr>
          <w:color w:val="000000"/>
          <w:szCs w:val="24"/>
        </w:rPr>
        <w:t xml:space="preserve"> представлены выписки по счету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,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,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>, из которых установлено регулярное списание денежн</w:t>
      </w:r>
      <w:r w:rsidRPr="00DE6AC7">
        <w:rPr>
          <w:color w:val="000000"/>
          <w:szCs w:val="24"/>
        </w:rPr>
        <w:t>ых</w:t>
      </w:r>
      <w:r w:rsidRPr="00DE6AC7">
        <w:rPr>
          <w:color w:val="000000"/>
          <w:szCs w:val="24"/>
        </w:rPr>
        <w:t xml:space="preserve"> средств со счетов должником Фроловым Р.Е., в виду отсутствия наложения ареста на денежные средства в период с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 по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>.</w:t>
      </w:r>
    </w:p>
    <w:p w14:paraId="07CF57A7" w14:textId="77777777" w:rsidR="007F4013" w:rsidRPr="00DE6AC7" w:rsidRDefault="000B38CE" w:rsidP="0062505A">
      <w:pPr>
        <w:pStyle w:val="ConsPlusNormal"/>
        <w:ind w:firstLine="680"/>
        <w:jc w:val="both"/>
        <w:rPr>
          <w:color w:val="000000"/>
          <w:szCs w:val="24"/>
        </w:rPr>
      </w:pP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 в ПАО «Сбербанк России» направлен запрос от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 №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 о предоставлении договоров на счета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,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,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>.</w:t>
      </w:r>
    </w:p>
    <w:p w14:paraId="386255BE" w14:textId="77777777" w:rsidR="007F4013" w:rsidRPr="00DE6AC7" w:rsidRDefault="000B38CE" w:rsidP="0062505A">
      <w:pPr>
        <w:pStyle w:val="ConsPlusNormal"/>
        <w:ind w:firstLine="680"/>
        <w:jc w:val="both"/>
        <w:rPr>
          <w:color w:val="000000"/>
          <w:szCs w:val="24"/>
        </w:rPr>
      </w:pPr>
      <w:r w:rsidRPr="00DE6AC7">
        <w:rPr>
          <w:color w:val="000000"/>
          <w:szCs w:val="24"/>
        </w:rPr>
        <w:t xml:space="preserve">Согласно полученному ответу от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 №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 уста</w:t>
      </w:r>
      <w:r w:rsidRPr="00DE6AC7">
        <w:rPr>
          <w:color w:val="000000"/>
          <w:szCs w:val="24"/>
        </w:rPr>
        <w:t>новлено, что счета являются дебетовыми, на которые не распространяются ограничения по наложению арестов установленные ФЗ от 02.10.2007 № ФЗ-229 «Об исполнительном производстве».</w:t>
      </w:r>
    </w:p>
    <w:p w14:paraId="2F803D14" w14:textId="77777777" w:rsidR="007F4013" w:rsidRPr="00DE6AC7" w:rsidRDefault="000B38CE" w:rsidP="0062505A">
      <w:pPr>
        <w:pStyle w:val="ConsPlusNormal"/>
        <w:ind w:firstLine="680"/>
        <w:jc w:val="both"/>
        <w:rPr>
          <w:color w:val="000000"/>
          <w:szCs w:val="24"/>
        </w:rPr>
      </w:pPr>
      <w:r w:rsidRPr="00DE6AC7">
        <w:rPr>
          <w:color w:val="000000"/>
          <w:szCs w:val="24"/>
        </w:rPr>
        <w:t>Таким образом, в нарушение ч. 5 ст. 70 ФЗ от 02.10.2007 № 229-ФЗ «Об исполните</w:t>
      </w:r>
      <w:r w:rsidRPr="00DE6AC7">
        <w:rPr>
          <w:color w:val="000000"/>
          <w:szCs w:val="24"/>
        </w:rPr>
        <w:t xml:space="preserve">льном производстве» ПАО «Сбербанк России» не исполнены требования </w:t>
      </w:r>
      <w:r w:rsidRPr="00DE6AC7">
        <w:rPr>
          <w:color w:val="000000"/>
          <w:szCs w:val="24"/>
        </w:rPr>
        <w:t xml:space="preserve">судебного пристава – исполнителя, содержащиеся в постановлении от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 о взыскании де</w:t>
      </w:r>
      <w:r w:rsidRPr="00DE6AC7">
        <w:rPr>
          <w:color w:val="000000"/>
          <w:szCs w:val="24"/>
        </w:rPr>
        <w:t>нежных средств о розыске счетов, принадлежащих должнику и наложении ареста на денежные средства, находящие</w:t>
      </w:r>
      <w:r w:rsidRPr="00DE6AC7">
        <w:rPr>
          <w:color w:val="000000"/>
          <w:szCs w:val="24"/>
        </w:rPr>
        <w:t xml:space="preserve">ся на счетах, принадлежащих должнику и наложении </w:t>
      </w:r>
      <w:r w:rsidRPr="00DE6AC7">
        <w:rPr>
          <w:color w:val="000000"/>
          <w:szCs w:val="24"/>
        </w:rPr>
        <w:lastRenderedPageBreak/>
        <w:t xml:space="preserve">ареста на денежные средства, находящиеся на счетах должника в рамках исполнительного производства от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 №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>.</w:t>
      </w:r>
    </w:p>
    <w:p w14:paraId="65B4070C" w14:textId="77777777" w:rsidR="000036B5" w:rsidRPr="00DE6AC7" w:rsidRDefault="000B38CE" w:rsidP="0062505A">
      <w:pPr>
        <w:pStyle w:val="ConsPlusNormal"/>
        <w:ind w:firstLine="680"/>
        <w:jc w:val="both"/>
        <w:rPr>
          <w:color w:val="000000"/>
          <w:szCs w:val="24"/>
        </w:rPr>
      </w:pP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 в отношении ПАО «Сбербанк России» в лице Приморского ОСБ № 8635 ПАО «Сбербанк России» составлен пр</w:t>
      </w:r>
      <w:r w:rsidRPr="00DE6AC7">
        <w:rPr>
          <w:color w:val="000000"/>
          <w:szCs w:val="24"/>
        </w:rPr>
        <w:t>отокол по делу об административном правонарушении по п. 3 ст. 17.14 КоАП РФ.</w:t>
      </w:r>
    </w:p>
    <w:p w14:paraId="467F4EF2" w14:textId="77777777" w:rsidR="00D64FFC" w:rsidRPr="00DE6AC7" w:rsidRDefault="000B38CE" w:rsidP="0062505A">
      <w:pPr>
        <w:pStyle w:val="ConsPlusNormal"/>
        <w:ind w:firstLine="680"/>
        <w:jc w:val="both"/>
        <w:rPr>
          <w:color w:val="000000"/>
          <w:szCs w:val="24"/>
        </w:rPr>
      </w:pPr>
      <w:r w:rsidRPr="00DE6AC7">
        <w:rPr>
          <w:color w:val="000000"/>
          <w:szCs w:val="24"/>
        </w:rPr>
        <w:t>На основании изложенного установлено нарушение ч. 5 ст. 70 ФЗ от 02.10.2007 №229-ФЗ «Об исполнительном производстве» ПАО «Сбербанк России», в лице Приморского ОСБ № 8635 ПАО «Сбер</w:t>
      </w:r>
      <w:r w:rsidRPr="00DE6AC7">
        <w:rPr>
          <w:color w:val="000000"/>
          <w:szCs w:val="24"/>
        </w:rPr>
        <w:t xml:space="preserve">банк России» не исполнил требования судебного пристава – исполнителя, содержащиеся в постановлении от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 о взыскании денежных средств о розыске счетов, принадлежащих должнику и наложении ареста на денежные средства, находящиеся на счетах должника в рамках</w:t>
      </w:r>
      <w:r w:rsidRPr="00DE6AC7">
        <w:rPr>
          <w:color w:val="000000"/>
          <w:szCs w:val="24"/>
        </w:rPr>
        <w:t xml:space="preserve"> исполнительного производства от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 xml:space="preserve"> № </w:t>
      </w:r>
      <w:r>
        <w:rPr>
          <w:color w:val="000000"/>
          <w:szCs w:val="24"/>
        </w:rPr>
        <w:t>…</w:t>
      </w:r>
      <w:r w:rsidRPr="00DE6AC7">
        <w:rPr>
          <w:color w:val="000000"/>
          <w:szCs w:val="24"/>
        </w:rPr>
        <w:t>.</w:t>
      </w:r>
    </w:p>
    <w:p w14:paraId="1D046FDC" w14:textId="77777777" w:rsidR="00D64FFC" w:rsidRPr="00DE6AC7" w:rsidRDefault="000B38CE" w:rsidP="0022522B">
      <w:pPr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E6AC7">
        <w:rPr>
          <w:color w:val="000000"/>
        </w:rPr>
        <w:t xml:space="preserve">Данные обстоятельства послужили основанием для составления в отношении </w:t>
      </w:r>
      <w:r w:rsidRPr="00DE6AC7">
        <w:rPr>
          <w:color w:val="000000"/>
        </w:rPr>
        <w:t xml:space="preserve">ПАО «Сбербанк России», в лице Приморского ОСБ № 8635 ПАО «Сбербанк России» </w:t>
      </w:r>
      <w:r w:rsidRPr="00DE6AC7">
        <w:rPr>
          <w:color w:val="000000"/>
        </w:rPr>
        <w:t xml:space="preserve">протокола об административном правонарушении, на основании которого </w:t>
      </w:r>
      <w:r>
        <w:rPr>
          <w:color w:val="000000"/>
        </w:rPr>
        <w:t>….</w:t>
      </w:r>
      <w:r w:rsidRPr="00DE6AC7">
        <w:rPr>
          <w:color w:val="000000"/>
        </w:rPr>
        <w:t xml:space="preserve"> </w:t>
      </w:r>
      <w:r w:rsidRPr="00DE6AC7">
        <w:rPr>
          <w:color w:val="000000"/>
        </w:rPr>
        <w:t xml:space="preserve">г. </w:t>
      </w:r>
      <w:r w:rsidRPr="00DE6AC7">
        <w:rPr>
          <w:color w:val="000000"/>
        </w:rPr>
        <w:t>начальником отдела – старшим судебным приставом межрайонного отдела судебных приставов по особым исполнительным производствам Приморского края Тараненко С.М.</w:t>
      </w:r>
      <w:r w:rsidRPr="00DE6AC7">
        <w:rPr>
          <w:color w:val="000000"/>
        </w:rPr>
        <w:t xml:space="preserve"> вынесено постановление о привлечении </w:t>
      </w:r>
      <w:r w:rsidRPr="00DE6AC7">
        <w:rPr>
          <w:color w:val="000000"/>
        </w:rPr>
        <w:t xml:space="preserve">ПАО «Сбербанк России», в лице Приморского ОСБ № 8635 ПАО </w:t>
      </w:r>
      <w:r w:rsidRPr="00DE6AC7">
        <w:rPr>
          <w:color w:val="000000"/>
        </w:rPr>
        <w:t xml:space="preserve">«Сбербанк России» </w:t>
      </w:r>
      <w:r w:rsidRPr="00DE6AC7">
        <w:rPr>
          <w:color w:val="000000"/>
        </w:rPr>
        <w:t xml:space="preserve">к административной ответственности, предусмотренной </w:t>
      </w:r>
      <w:hyperlink r:id="rId13" w:history="1">
        <w:r w:rsidRPr="00DE6AC7">
          <w:rPr>
            <w:color w:val="000000"/>
          </w:rPr>
          <w:t>ч. 3 ст. 17.14</w:t>
        </w:r>
      </w:hyperlink>
      <w:r w:rsidRPr="00DE6AC7">
        <w:rPr>
          <w:color w:val="000000"/>
        </w:rPr>
        <w:t xml:space="preserve"> КоАП РФ.</w:t>
      </w:r>
    </w:p>
    <w:p w14:paraId="4E440B82" w14:textId="77777777" w:rsidR="0022522B" w:rsidRPr="00DE6AC7" w:rsidRDefault="000B38CE" w:rsidP="004C71C3">
      <w:pPr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E6AC7">
        <w:rPr>
          <w:color w:val="000000"/>
        </w:rPr>
        <w:t xml:space="preserve">Факт </w:t>
      </w:r>
      <w:r w:rsidRPr="00DE6AC7">
        <w:rPr>
          <w:color w:val="000000"/>
        </w:rPr>
        <w:t>совершения административного правонарушения и виновность ПАО «Сбербанк России», в лице Приморского ОСБ № 8635 ПАО «Сбербанк России» подтверждены совокупностью доказательств, допустимость и достоверность которых сомнений не вызывает, а именно: протоколом об</w:t>
      </w:r>
      <w:r w:rsidRPr="00DE6AC7">
        <w:rPr>
          <w:color w:val="000000"/>
        </w:rPr>
        <w:t xml:space="preserve"> административном правонарушении №</w:t>
      </w:r>
      <w:r>
        <w:rPr>
          <w:color w:val="000000"/>
        </w:rPr>
        <w:t>…</w:t>
      </w:r>
      <w:r w:rsidRPr="00DE6AC7">
        <w:rPr>
          <w:color w:val="000000"/>
        </w:rPr>
        <w:t xml:space="preserve"> от </w:t>
      </w:r>
      <w:r>
        <w:rPr>
          <w:color w:val="000000"/>
        </w:rPr>
        <w:t>…</w:t>
      </w:r>
      <w:r w:rsidRPr="00DE6AC7">
        <w:rPr>
          <w:color w:val="000000"/>
        </w:rPr>
        <w:t xml:space="preserve">, постановлением о розыске счетом, принадлежащих должнику и наложении ареста на денежные средства находящиеся а счетах должника от </w:t>
      </w:r>
      <w:r>
        <w:rPr>
          <w:color w:val="000000"/>
        </w:rPr>
        <w:t>…</w:t>
      </w:r>
      <w:r w:rsidRPr="00DE6AC7">
        <w:rPr>
          <w:color w:val="000000"/>
        </w:rPr>
        <w:t xml:space="preserve"> № </w:t>
      </w:r>
      <w:r>
        <w:rPr>
          <w:color w:val="000000"/>
        </w:rPr>
        <w:t>…</w:t>
      </w:r>
      <w:r w:rsidRPr="00DE6AC7">
        <w:rPr>
          <w:color w:val="000000"/>
        </w:rPr>
        <w:t xml:space="preserve">, запросом от </w:t>
      </w:r>
      <w:r>
        <w:rPr>
          <w:color w:val="000000"/>
        </w:rPr>
        <w:t>…</w:t>
      </w:r>
      <w:r w:rsidRPr="00DE6AC7">
        <w:rPr>
          <w:color w:val="000000"/>
        </w:rPr>
        <w:t xml:space="preserve"> № </w:t>
      </w:r>
      <w:r>
        <w:rPr>
          <w:color w:val="000000"/>
        </w:rPr>
        <w:t>…</w:t>
      </w:r>
      <w:r w:rsidRPr="00DE6AC7">
        <w:rPr>
          <w:color w:val="000000"/>
        </w:rPr>
        <w:t xml:space="preserve">, ответом ПАО «Сбербанк России» от </w:t>
      </w:r>
      <w:r>
        <w:rPr>
          <w:color w:val="000000"/>
        </w:rPr>
        <w:t>…</w:t>
      </w:r>
      <w:r w:rsidRPr="00DE6AC7">
        <w:rPr>
          <w:color w:val="000000"/>
        </w:rPr>
        <w:t xml:space="preserve"> № </w:t>
      </w:r>
      <w:r>
        <w:rPr>
          <w:color w:val="000000"/>
        </w:rPr>
        <w:t>…</w:t>
      </w:r>
      <w:r w:rsidRPr="00DE6AC7">
        <w:rPr>
          <w:color w:val="000000"/>
        </w:rPr>
        <w:t>, ответом ПАО «Сберба</w:t>
      </w:r>
      <w:r w:rsidRPr="00DE6AC7">
        <w:rPr>
          <w:color w:val="000000"/>
        </w:rPr>
        <w:t xml:space="preserve">нк России» от </w:t>
      </w:r>
      <w:r>
        <w:rPr>
          <w:color w:val="000000"/>
        </w:rPr>
        <w:t>…</w:t>
      </w:r>
      <w:r w:rsidRPr="00DE6AC7">
        <w:rPr>
          <w:color w:val="000000"/>
        </w:rPr>
        <w:t xml:space="preserve"> № </w:t>
      </w:r>
      <w:r>
        <w:rPr>
          <w:color w:val="000000"/>
        </w:rPr>
        <w:t>…</w:t>
      </w:r>
      <w:r w:rsidRPr="00DE6AC7">
        <w:rPr>
          <w:color w:val="000000"/>
        </w:rPr>
        <w:t xml:space="preserve">, требованием от </w:t>
      </w:r>
      <w:r>
        <w:rPr>
          <w:color w:val="000000"/>
        </w:rPr>
        <w:t>….</w:t>
      </w:r>
      <w:r w:rsidRPr="00DE6AC7">
        <w:rPr>
          <w:color w:val="000000"/>
        </w:rPr>
        <w:t xml:space="preserve"> № </w:t>
      </w:r>
      <w:r>
        <w:rPr>
          <w:color w:val="000000"/>
        </w:rPr>
        <w:t>…</w:t>
      </w:r>
      <w:r w:rsidRPr="00DE6AC7">
        <w:rPr>
          <w:color w:val="000000"/>
        </w:rPr>
        <w:t xml:space="preserve">, запросом от </w:t>
      </w:r>
      <w:r>
        <w:rPr>
          <w:color w:val="000000"/>
        </w:rPr>
        <w:t>…</w:t>
      </w:r>
      <w:r w:rsidRPr="00DE6AC7">
        <w:rPr>
          <w:color w:val="000000"/>
        </w:rPr>
        <w:t xml:space="preserve"> № </w:t>
      </w:r>
      <w:r>
        <w:rPr>
          <w:color w:val="000000"/>
        </w:rPr>
        <w:t>…</w:t>
      </w:r>
      <w:r w:rsidRPr="00DE6AC7">
        <w:rPr>
          <w:color w:val="000000"/>
        </w:rPr>
        <w:t xml:space="preserve">, ответом от </w:t>
      </w:r>
      <w:r>
        <w:rPr>
          <w:color w:val="000000"/>
        </w:rPr>
        <w:t>…</w:t>
      </w:r>
      <w:r w:rsidRPr="00DE6AC7">
        <w:rPr>
          <w:color w:val="000000"/>
        </w:rPr>
        <w:t xml:space="preserve"> № ЗНО </w:t>
      </w:r>
      <w:r>
        <w:rPr>
          <w:color w:val="000000"/>
        </w:rPr>
        <w:t>..</w:t>
      </w:r>
      <w:r w:rsidRPr="00DE6AC7">
        <w:rPr>
          <w:color w:val="000000"/>
        </w:rPr>
        <w:t xml:space="preserve">, ответом от </w:t>
      </w:r>
      <w:r>
        <w:rPr>
          <w:color w:val="000000"/>
        </w:rPr>
        <w:t>…</w:t>
      </w:r>
      <w:r w:rsidRPr="00DE6AC7">
        <w:rPr>
          <w:color w:val="000000"/>
        </w:rPr>
        <w:t xml:space="preserve"> № </w:t>
      </w:r>
      <w:r>
        <w:rPr>
          <w:color w:val="000000"/>
        </w:rPr>
        <w:t>…</w:t>
      </w:r>
      <w:r w:rsidRPr="00DE6AC7">
        <w:rPr>
          <w:color w:val="000000"/>
        </w:rPr>
        <w:t xml:space="preserve">, запросом от </w:t>
      </w:r>
      <w:r>
        <w:rPr>
          <w:color w:val="000000"/>
        </w:rPr>
        <w:t>…</w:t>
      </w:r>
      <w:r w:rsidRPr="00DE6AC7">
        <w:rPr>
          <w:color w:val="000000"/>
        </w:rPr>
        <w:t xml:space="preserve"> № </w:t>
      </w:r>
      <w:r>
        <w:rPr>
          <w:color w:val="000000"/>
        </w:rPr>
        <w:t>..</w:t>
      </w:r>
      <w:r w:rsidRPr="00DE6AC7">
        <w:rPr>
          <w:color w:val="000000"/>
        </w:rPr>
        <w:t xml:space="preserve">, ответом от </w:t>
      </w:r>
      <w:r>
        <w:rPr>
          <w:color w:val="000000"/>
        </w:rPr>
        <w:t>…</w:t>
      </w:r>
      <w:r w:rsidRPr="00DE6AC7">
        <w:rPr>
          <w:color w:val="000000"/>
        </w:rPr>
        <w:t xml:space="preserve"> № </w:t>
      </w:r>
      <w:r>
        <w:rPr>
          <w:color w:val="000000"/>
        </w:rPr>
        <w:t>…</w:t>
      </w:r>
      <w:r w:rsidRPr="00DE6AC7">
        <w:rPr>
          <w:color w:val="000000"/>
        </w:rPr>
        <w:t>, постановлением о возбуждении исполнительного производства, копией исполнительного документа.</w:t>
      </w:r>
    </w:p>
    <w:p w14:paraId="237A6A19" w14:textId="77777777" w:rsidR="0022522B" w:rsidRPr="00DE6AC7" w:rsidRDefault="000B38CE" w:rsidP="0022522B">
      <w:pPr>
        <w:autoSpaceDE w:val="0"/>
        <w:autoSpaceDN w:val="0"/>
        <w:adjustRightInd w:val="0"/>
        <w:ind w:firstLine="540"/>
        <w:jc w:val="both"/>
        <w:rPr>
          <w:color w:val="000000"/>
        </w:rPr>
      </w:pPr>
      <w:r w:rsidRPr="00DE6AC7">
        <w:rPr>
          <w:color w:val="000000"/>
        </w:rPr>
        <w:t xml:space="preserve">Доводы жалобы о том, </w:t>
      </w:r>
      <w:r w:rsidRPr="00DE6AC7">
        <w:rPr>
          <w:color w:val="000000"/>
        </w:rPr>
        <w:t xml:space="preserve">что </w:t>
      </w:r>
      <w:r w:rsidRPr="00DE6AC7">
        <w:rPr>
          <w:color w:val="000000"/>
        </w:rPr>
        <w:t>постановлением Начальника отдела – старшего судебного пристава межрайонного отдела судебных приставов по особым исполнительным производствам Приморского края Тараненко С.М. было привлечено структурное подразделение ПАО «Сбербанк России» являются несост</w:t>
      </w:r>
      <w:r w:rsidRPr="00DE6AC7">
        <w:rPr>
          <w:color w:val="000000"/>
        </w:rPr>
        <w:t xml:space="preserve">оятельными, поскольку исходя из резолютивной части постановления от </w:t>
      </w:r>
      <w:r>
        <w:rPr>
          <w:color w:val="000000"/>
        </w:rPr>
        <w:t>…</w:t>
      </w:r>
      <w:r w:rsidRPr="00DE6AC7">
        <w:rPr>
          <w:color w:val="000000"/>
        </w:rPr>
        <w:t xml:space="preserve"> г.</w:t>
      </w:r>
      <w:r w:rsidRPr="00DE6AC7">
        <w:rPr>
          <w:color w:val="000000"/>
        </w:rPr>
        <w:t xml:space="preserve"> к административной ответственности привлечено ПАО «Сбербанк России».</w:t>
      </w:r>
    </w:p>
    <w:p w14:paraId="2A44FBD4" w14:textId="77777777" w:rsidR="00FA6DFA" w:rsidRPr="00DE6AC7" w:rsidRDefault="000B38CE" w:rsidP="00F832CD">
      <w:pPr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E6AC7">
        <w:rPr>
          <w:color w:val="000000"/>
        </w:rPr>
        <w:t xml:space="preserve">В части доводов ненадлежащего </w:t>
      </w:r>
      <w:r w:rsidRPr="00DE6AC7">
        <w:rPr>
          <w:color w:val="000000"/>
        </w:rPr>
        <w:t xml:space="preserve">уведомления </w:t>
      </w:r>
      <w:r w:rsidRPr="00DE6AC7">
        <w:rPr>
          <w:color w:val="000000"/>
        </w:rPr>
        <w:t>ПАО «Сбербанк России» о времени и месте составления протокола об админис</w:t>
      </w:r>
      <w:r w:rsidRPr="00DE6AC7">
        <w:rPr>
          <w:color w:val="000000"/>
        </w:rPr>
        <w:t xml:space="preserve">тративном правонарушении установлено, что </w:t>
      </w:r>
      <w:r>
        <w:rPr>
          <w:color w:val="000000"/>
        </w:rPr>
        <w:t>…</w:t>
      </w:r>
      <w:r w:rsidRPr="00DE6AC7">
        <w:rPr>
          <w:color w:val="000000"/>
        </w:rPr>
        <w:t xml:space="preserve"> года за исходящим номером </w:t>
      </w:r>
      <w:r>
        <w:rPr>
          <w:color w:val="000000"/>
        </w:rPr>
        <w:t>…</w:t>
      </w:r>
      <w:r w:rsidRPr="00DE6AC7">
        <w:rPr>
          <w:color w:val="000000"/>
        </w:rPr>
        <w:t xml:space="preserve"> судебным приставом-исполнителем Толордава Е.В. направлено уведомление </w:t>
      </w:r>
      <w:r w:rsidRPr="00DE6AC7">
        <w:rPr>
          <w:color w:val="000000"/>
        </w:rPr>
        <w:t xml:space="preserve">в </w:t>
      </w:r>
      <w:r w:rsidRPr="00DE6AC7">
        <w:rPr>
          <w:color w:val="000000"/>
        </w:rPr>
        <w:t xml:space="preserve">ПАО «Сбербанк России» о </w:t>
      </w:r>
      <w:r w:rsidRPr="00DE6AC7">
        <w:rPr>
          <w:color w:val="000000"/>
        </w:rPr>
        <w:t xml:space="preserve">времени и месте </w:t>
      </w:r>
      <w:r w:rsidRPr="00DE6AC7">
        <w:rPr>
          <w:color w:val="000000"/>
        </w:rPr>
        <w:t>составлени</w:t>
      </w:r>
      <w:r w:rsidRPr="00DE6AC7">
        <w:rPr>
          <w:color w:val="000000"/>
        </w:rPr>
        <w:t>я</w:t>
      </w:r>
      <w:r w:rsidRPr="00DE6AC7">
        <w:rPr>
          <w:color w:val="000000"/>
        </w:rPr>
        <w:t xml:space="preserve"> </w:t>
      </w:r>
      <w:r w:rsidRPr="00DE6AC7">
        <w:rPr>
          <w:color w:val="000000"/>
        </w:rPr>
        <w:t xml:space="preserve">протокола об </w:t>
      </w:r>
      <w:r w:rsidRPr="00DE6AC7">
        <w:rPr>
          <w:color w:val="000000"/>
        </w:rPr>
        <w:t>административно</w:t>
      </w:r>
      <w:r w:rsidRPr="00DE6AC7">
        <w:rPr>
          <w:color w:val="000000"/>
        </w:rPr>
        <w:t>м</w:t>
      </w:r>
      <w:r w:rsidRPr="00DE6AC7">
        <w:rPr>
          <w:color w:val="000000"/>
        </w:rPr>
        <w:t xml:space="preserve"> </w:t>
      </w:r>
      <w:r w:rsidRPr="00DE6AC7">
        <w:rPr>
          <w:color w:val="000000"/>
        </w:rPr>
        <w:t>правонарушении</w:t>
      </w:r>
      <w:r w:rsidRPr="00DE6AC7">
        <w:rPr>
          <w:color w:val="000000"/>
        </w:rPr>
        <w:t>.</w:t>
      </w:r>
    </w:p>
    <w:p w14:paraId="337DB714" w14:textId="77777777" w:rsidR="00FA6DFA" w:rsidRPr="00DE6AC7" w:rsidRDefault="000B38CE" w:rsidP="00F832CD">
      <w:pPr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E6AC7">
        <w:rPr>
          <w:color w:val="000000"/>
        </w:rPr>
        <w:t>Таким образом,</w:t>
      </w:r>
      <w:r w:rsidRPr="00DE6AC7">
        <w:rPr>
          <w:color w:val="000000"/>
        </w:rPr>
        <w:t xml:space="preserve"> должностным лицом приняты меры к извещению ПАО «Сбербанк России» о времени и месте составления протокола об административном правонарушении.</w:t>
      </w:r>
    </w:p>
    <w:p w14:paraId="78E5438B" w14:textId="77777777" w:rsidR="00C81BEF" w:rsidRPr="00DE6AC7" w:rsidRDefault="000B38CE" w:rsidP="004D0D9D">
      <w:pPr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E6AC7">
        <w:rPr>
          <w:color w:val="000000"/>
        </w:rPr>
        <w:t>Доводы жалобы о произошедшем техническом сбое в программном обеспечении ПАО «Сбербанк России»</w:t>
      </w:r>
      <w:r w:rsidRPr="00DE6AC7">
        <w:rPr>
          <w:color w:val="000000"/>
        </w:rPr>
        <w:t xml:space="preserve"> судом не принимаются</w:t>
      </w:r>
      <w:r w:rsidRPr="00DE6AC7">
        <w:rPr>
          <w:color w:val="000000"/>
        </w:rPr>
        <w:t xml:space="preserve"> в связи </w:t>
      </w:r>
      <w:r w:rsidRPr="00DE6AC7">
        <w:rPr>
          <w:color w:val="000000"/>
        </w:rPr>
        <w:t>с отсутствием объективных данных.</w:t>
      </w:r>
    </w:p>
    <w:p w14:paraId="0E5D1E11" w14:textId="77777777" w:rsidR="00031110" w:rsidRPr="00DE6AC7" w:rsidRDefault="000B38CE" w:rsidP="00031110">
      <w:pPr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E6AC7">
        <w:rPr>
          <w:color w:val="000000"/>
        </w:rPr>
        <w:t>Иные доводы жалобы сводятся к переоценке выводов суда о фактических обстоятельствах дела. По своей сути данные доводы являются правовой позицией подателя жалобы и не указывают на наличие каких-либо существенных на</w:t>
      </w:r>
      <w:r w:rsidRPr="00DE6AC7">
        <w:rPr>
          <w:color w:val="000000"/>
        </w:rPr>
        <w:t>рушений процессуальных требований и норм материального права, которые могли бы повлиять на исход дела и повлечь отмену либо изменение обжалуемых актов.</w:t>
      </w:r>
    </w:p>
    <w:p w14:paraId="25571B50" w14:textId="77777777" w:rsidR="00031110" w:rsidRPr="00DE6AC7" w:rsidRDefault="000B38CE" w:rsidP="00031110">
      <w:pPr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E6AC7">
        <w:rPr>
          <w:color w:val="000000"/>
        </w:rPr>
        <w:t xml:space="preserve">Несогласие заявителя с оценкой имеющихся в деле доказательств и с толкованием судами норм </w:t>
      </w:r>
      <w:hyperlink r:id="rId14" w:history="1">
        <w:r w:rsidRPr="00DE6AC7">
          <w:rPr>
            <w:color w:val="000000"/>
          </w:rPr>
          <w:t>КоАП</w:t>
        </w:r>
      </w:hyperlink>
      <w:r w:rsidRPr="00DE6AC7">
        <w:rPr>
          <w:color w:val="000000"/>
        </w:rPr>
        <w:t xml:space="preserve"> РФ и законодательства, подлежащих применению к рассматриваемым правоотношениям, не свидетельствует о том, что должностным лицо</w:t>
      </w:r>
      <w:r w:rsidRPr="00DE6AC7">
        <w:rPr>
          <w:color w:val="000000"/>
        </w:rPr>
        <w:t>м допущены существенные нарушения названного Кодекса и (или) предусмотренных им процессуальных требований, не позволившие всесторонне, полно и объективно рассмотреть дело.</w:t>
      </w:r>
    </w:p>
    <w:p w14:paraId="19BF9B30" w14:textId="77777777" w:rsidR="00031110" w:rsidRPr="00DE6AC7" w:rsidRDefault="000B38CE" w:rsidP="00031110">
      <w:pPr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E6AC7">
        <w:rPr>
          <w:color w:val="000000"/>
        </w:rPr>
        <w:t>Поскольку все юридически значимые обстоятельства при рассмотрении дела об администра</w:t>
      </w:r>
      <w:r w:rsidRPr="00DE6AC7">
        <w:rPr>
          <w:color w:val="000000"/>
        </w:rPr>
        <w:t>тивном нарушении, имеющие существенное значение для разрешения спора, установлены должностным лицом на основании полного и всестороннего исследования имеющихся в деле доказательств, которым дана надлежащая правовая оценка, при этом нарушений норм материаль</w:t>
      </w:r>
      <w:r w:rsidRPr="00DE6AC7">
        <w:rPr>
          <w:color w:val="000000"/>
        </w:rPr>
        <w:t>ного и процессуального права не допущено, оснований для удовлетворения жалобы и отмены или изменения обжалуемого постановления должностного лица не имеется.</w:t>
      </w:r>
    </w:p>
    <w:p w14:paraId="66B15315" w14:textId="77777777" w:rsidR="00031110" w:rsidRPr="00DE6AC7" w:rsidRDefault="000B38CE" w:rsidP="00031110">
      <w:pPr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E6AC7">
        <w:rPr>
          <w:color w:val="000000"/>
        </w:rPr>
        <w:t xml:space="preserve">Административное наказание в виде административного штрафа назначено </w:t>
      </w:r>
      <w:r w:rsidRPr="00DE6AC7">
        <w:rPr>
          <w:color w:val="000000"/>
        </w:rPr>
        <w:t xml:space="preserve">ПАО «Сбербанк России» </w:t>
      </w:r>
      <w:r w:rsidRPr="00DE6AC7">
        <w:rPr>
          <w:color w:val="000000"/>
        </w:rPr>
        <w:t>в соотве</w:t>
      </w:r>
      <w:r w:rsidRPr="00DE6AC7">
        <w:rPr>
          <w:color w:val="000000"/>
        </w:rPr>
        <w:t xml:space="preserve">тствии с требованиями </w:t>
      </w:r>
      <w:hyperlink r:id="rId15" w:history="1">
        <w:r w:rsidRPr="00DE6AC7">
          <w:rPr>
            <w:color w:val="000000"/>
          </w:rPr>
          <w:t>ст. ст. 3.1</w:t>
        </w:r>
      </w:hyperlink>
      <w:r w:rsidRPr="00DE6AC7">
        <w:rPr>
          <w:color w:val="000000"/>
        </w:rPr>
        <w:t xml:space="preserve">, </w:t>
      </w:r>
      <w:hyperlink r:id="rId16" w:history="1">
        <w:r w:rsidRPr="00DE6AC7">
          <w:rPr>
            <w:color w:val="000000"/>
          </w:rPr>
          <w:t>3.5</w:t>
        </w:r>
      </w:hyperlink>
      <w:r w:rsidRPr="00DE6AC7">
        <w:rPr>
          <w:color w:val="000000"/>
        </w:rPr>
        <w:t xml:space="preserve"> и </w:t>
      </w:r>
      <w:hyperlink r:id="rId17" w:history="1">
        <w:r w:rsidRPr="00DE6AC7">
          <w:rPr>
            <w:color w:val="000000"/>
          </w:rPr>
          <w:t>4.1</w:t>
        </w:r>
      </w:hyperlink>
      <w:r w:rsidRPr="00DE6AC7">
        <w:rPr>
          <w:color w:val="000000"/>
        </w:rPr>
        <w:t xml:space="preserve"> КоАП РФ в пределах санкции </w:t>
      </w:r>
      <w:hyperlink r:id="rId18" w:history="1">
        <w:r w:rsidRPr="00DE6AC7">
          <w:rPr>
            <w:color w:val="000000"/>
          </w:rPr>
          <w:t>ч. 3 ст. 17.14</w:t>
        </w:r>
      </w:hyperlink>
      <w:r w:rsidRPr="00DE6AC7">
        <w:rPr>
          <w:color w:val="000000"/>
        </w:rPr>
        <w:t xml:space="preserve"> КоАП РФ.</w:t>
      </w:r>
    </w:p>
    <w:p w14:paraId="3BCD33E1" w14:textId="77777777" w:rsidR="00031110" w:rsidRPr="00DE6AC7" w:rsidRDefault="000B38CE" w:rsidP="00031110">
      <w:pPr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E6AC7">
        <w:rPr>
          <w:color w:val="000000"/>
        </w:rPr>
        <w:t>Порядок и срок давности привлече</w:t>
      </w:r>
      <w:r w:rsidRPr="00DE6AC7">
        <w:rPr>
          <w:color w:val="000000"/>
        </w:rPr>
        <w:t xml:space="preserve">ния </w:t>
      </w:r>
      <w:r w:rsidRPr="00DE6AC7">
        <w:rPr>
          <w:color w:val="000000"/>
        </w:rPr>
        <w:t xml:space="preserve">ПАО «Сбербанк России» </w:t>
      </w:r>
      <w:r w:rsidRPr="00DE6AC7">
        <w:rPr>
          <w:color w:val="000000"/>
        </w:rPr>
        <w:t>к административной ответственности не нарушены.</w:t>
      </w:r>
    </w:p>
    <w:p w14:paraId="4A4C241E" w14:textId="77777777" w:rsidR="00F345F0" w:rsidRPr="00DE6AC7" w:rsidRDefault="000B38CE" w:rsidP="0062505A">
      <w:pPr>
        <w:pStyle w:val="ConsPlusNormal"/>
        <w:ind w:firstLine="680"/>
        <w:jc w:val="both"/>
        <w:rPr>
          <w:color w:val="000000"/>
          <w:szCs w:val="24"/>
        </w:rPr>
      </w:pPr>
      <w:r w:rsidRPr="00DE6AC7">
        <w:rPr>
          <w:rFonts w:eastAsia="MS Mincho"/>
          <w:color w:val="000000"/>
          <w:szCs w:val="24"/>
          <w:lang w:eastAsia="en-US"/>
        </w:rPr>
        <w:t>На основании изложенного, руководствуясь ст. ст. 30.6, 30.7, 30.8 Кодекса РФ об административных правонарушениях, судья</w:t>
      </w:r>
    </w:p>
    <w:p w14:paraId="66126385" w14:textId="77777777" w:rsidR="00F345F0" w:rsidRPr="00DE6AC7" w:rsidRDefault="000B38CE" w:rsidP="00AC3D59">
      <w:pPr>
        <w:jc w:val="center"/>
        <w:rPr>
          <w:rFonts w:eastAsia="MS Mincho"/>
          <w:color w:val="000000"/>
          <w:lang w:eastAsia="en-US"/>
        </w:rPr>
      </w:pPr>
      <w:r w:rsidRPr="00DE6AC7">
        <w:rPr>
          <w:rFonts w:eastAsia="MS Mincho"/>
          <w:b/>
          <w:color w:val="000000"/>
          <w:lang w:eastAsia="en-US"/>
        </w:rPr>
        <w:t>РЕШИЛ:</w:t>
      </w:r>
    </w:p>
    <w:p w14:paraId="6A80D03D" w14:textId="77777777" w:rsidR="00A2223C" w:rsidRPr="00DE6AC7" w:rsidRDefault="000B38CE" w:rsidP="0062505A">
      <w:pPr>
        <w:autoSpaceDE w:val="0"/>
        <w:autoSpaceDN w:val="0"/>
        <w:adjustRightInd w:val="0"/>
        <w:ind w:firstLine="680"/>
        <w:jc w:val="both"/>
        <w:rPr>
          <w:rFonts w:eastAsia="MS Mincho"/>
          <w:color w:val="000000"/>
          <w:lang w:eastAsia="en-US"/>
        </w:rPr>
      </w:pPr>
      <w:r w:rsidRPr="00DE6AC7">
        <w:rPr>
          <w:rFonts w:eastAsia="MS Mincho"/>
          <w:color w:val="000000"/>
          <w:lang w:eastAsia="en-US"/>
        </w:rPr>
        <w:t xml:space="preserve">Постановление </w:t>
      </w:r>
      <w:r w:rsidRPr="00DE6AC7">
        <w:rPr>
          <w:color w:val="000000"/>
        </w:rPr>
        <w:t>Начальника отдела – старшего судебного пр</w:t>
      </w:r>
      <w:r w:rsidRPr="00DE6AC7">
        <w:rPr>
          <w:color w:val="000000"/>
        </w:rPr>
        <w:t xml:space="preserve">истава межрайонного отдела судебных приставов по особым исполнительным производствам Приморского края Тараненко С.М. от </w:t>
      </w:r>
      <w:r>
        <w:rPr>
          <w:color w:val="000000"/>
        </w:rPr>
        <w:t>…</w:t>
      </w:r>
      <w:r w:rsidRPr="00DE6AC7">
        <w:rPr>
          <w:color w:val="000000"/>
        </w:rPr>
        <w:t xml:space="preserve"> года, по делу об административном правонарушении по </w:t>
      </w:r>
      <w:hyperlink r:id="rId19" w:history="1">
        <w:r w:rsidRPr="00DE6AC7">
          <w:rPr>
            <w:color w:val="000000"/>
          </w:rPr>
          <w:t>ч.3 ст. 17.14</w:t>
        </w:r>
      </w:hyperlink>
      <w:r w:rsidRPr="00DE6AC7">
        <w:rPr>
          <w:color w:val="000000"/>
        </w:rPr>
        <w:t xml:space="preserve"> КоАП РФ в отношении ПАО «Сбербанк» в лице Приморского ОСБ № 8635 ПАО «Сбербанк России»</w:t>
      </w:r>
      <w:r w:rsidRPr="00DE6AC7">
        <w:rPr>
          <w:rFonts w:eastAsia="MS Mincho"/>
          <w:color w:val="000000"/>
          <w:lang w:eastAsia="en-US"/>
        </w:rPr>
        <w:t xml:space="preserve"> – оставить без изменения, жалобу </w:t>
      </w:r>
      <w:r w:rsidRPr="00DE6AC7">
        <w:rPr>
          <w:color w:val="000000"/>
        </w:rPr>
        <w:t>защитника ПАО «Сбербанк России» по доверенности Яковлевой Т.В. – оставить бе</w:t>
      </w:r>
      <w:r w:rsidRPr="00DE6AC7">
        <w:rPr>
          <w:color w:val="000000"/>
        </w:rPr>
        <w:t>з удовлетворения.</w:t>
      </w:r>
    </w:p>
    <w:p w14:paraId="6AC195B7" w14:textId="77777777" w:rsidR="00F345F0" w:rsidRPr="00DE6AC7" w:rsidRDefault="000B38CE" w:rsidP="0062505A">
      <w:pPr>
        <w:ind w:firstLine="680"/>
        <w:jc w:val="both"/>
        <w:rPr>
          <w:rFonts w:eastAsia="MS Mincho"/>
          <w:color w:val="000000"/>
          <w:lang w:eastAsia="en-US"/>
        </w:rPr>
      </w:pPr>
      <w:r w:rsidRPr="00DE6AC7">
        <w:rPr>
          <w:rFonts w:eastAsia="MS Mincho"/>
          <w:color w:val="000000"/>
          <w:lang w:eastAsia="en-US"/>
        </w:rPr>
        <w:t>Решение может быть обжаловано в Московский городской суд, с соблюдением требований главы 30 КоАП РФ.</w:t>
      </w:r>
    </w:p>
    <w:p w14:paraId="1F997A5B" w14:textId="77777777" w:rsidR="00F345F0" w:rsidRPr="00DE6AC7" w:rsidRDefault="000B38CE" w:rsidP="00AC3D59">
      <w:pPr>
        <w:jc w:val="both"/>
        <w:rPr>
          <w:rFonts w:eastAsia="MS Mincho"/>
          <w:color w:val="000000"/>
          <w:lang w:eastAsia="en-US"/>
        </w:rPr>
      </w:pPr>
    </w:p>
    <w:p w14:paraId="5DF7A59C" w14:textId="77777777" w:rsidR="00AC3D59" w:rsidRPr="00DE6AC7" w:rsidRDefault="000B38CE" w:rsidP="00AC3D59">
      <w:pPr>
        <w:jc w:val="both"/>
        <w:rPr>
          <w:rFonts w:eastAsia="MS Mincho"/>
          <w:color w:val="000000"/>
          <w:lang w:eastAsia="en-US"/>
        </w:rPr>
      </w:pPr>
    </w:p>
    <w:p w14:paraId="0099467D" w14:textId="77777777" w:rsidR="00F345F0" w:rsidRPr="00DE6AC7" w:rsidRDefault="000B38CE" w:rsidP="00AC3D59">
      <w:pPr>
        <w:jc w:val="both"/>
        <w:rPr>
          <w:color w:val="000000"/>
        </w:rPr>
      </w:pPr>
      <w:r w:rsidRPr="00DE6AC7">
        <w:rPr>
          <w:rFonts w:eastAsia="MS Mincho"/>
          <w:color w:val="000000"/>
          <w:lang w:eastAsia="en-US"/>
        </w:rPr>
        <w:t xml:space="preserve">Судья </w:t>
      </w:r>
      <w:r w:rsidRPr="00DE6AC7">
        <w:rPr>
          <w:rFonts w:eastAsia="MS Mincho"/>
          <w:color w:val="000000"/>
          <w:lang w:eastAsia="en-US"/>
        </w:rPr>
        <w:tab/>
      </w:r>
      <w:r w:rsidRPr="00DE6AC7">
        <w:rPr>
          <w:rFonts w:eastAsia="MS Mincho"/>
          <w:color w:val="000000"/>
          <w:lang w:eastAsia="en-US"/>
        </w:rPr>
        <w:tab/>
      </w:r>
      <w:r w:rsidRPr="00DE6AC7">
        <w:rPr>
          <w:rFonts w:eastAsia="MS Mincho"/>
          <w:color w:val="000000"/>
          <w:lang w:eastAsia="en-US"/>
        </w:rPr>
        <w:tab/>
      </w:r>
      <w:r w:rsidRPr="00DE6AC7">
        <w:rPr>
          <w:rFonts w:eastAsia="MS Mincho"/>
          <w:color w:val="000000"/>
          <w:lang w:eastAsia="en-US"/>
        </w:rPr>
        <w:tab/>
      </w:r>
      <w:r w:rsidRPr="00DE6AC7">
        <w:rPr>
          <w:rFonts w:eastAsia="MS Mincho"/>
          <w:color w:val="000000"/>
          <w:lang w:eastAsia="en-US"/>
        </w:rPr>
        <w:tab/>
      </w:r>
      <w:r w:rsidRPr="00DE6AC7">
        <w:rPr>
          <w:rFonts w:eastAsia="MS Mincho"/>
          <w:color w:val="000000"/>
          <w:lang w:eastAsia="en-US"/>
        </w:rPr>
        <w:tab/>
      </w:r>
      <w:r w:rsidRPr="00DE6AC7">
        <w:rPr>
          <w:rFonts w:eastAsia="MS Mincho"/>
          <w:color w:val="000000"/>
          <w:lang w:eastAsia="en-US"/>
        </w:rPr>
        <w:tab/>
      </w:r>
      <w:r w:rsidRPr="00DE6AC7">
        <w:rPr>
          <w:rFonts w:eastAsia="MS Mincho"/>
          <w:color w:val="000000"/>
          <w:lang w:eastAsia="en-US"/>
        </w:rPr>
        <w:tab/>
      </w:r>
      <w:r w:rsidRPr="00DE6AC7">
        <w:rPr>
          <w:rFonts w:eastAsia="MS Mincho"/>
          <w:color w:val="000000"/>
          <w:lang w:eastAsia="en-US"/>
        </w:rPr>
        <w:tab/>
      </w:r>
      <w:r w:rsidRPr="00DE6AC7">
        <w:rPr>
          <w:rFonts w:eastAsia="MS Mincho"/>
          <w:color w:val="000000"/>
          <w:lang w:eastAsia="en-US"/>
        </w:rPr>
        <w:t xml:space="preserve">                         Т.В. Басихина</w:t>
      </w:r>
    </w:p>
    <w:sectPr w:rsidR="00F345F0" w:rsidRPr="00DE6AC7" w:rsidSect="0062505A">
      <w:head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F75C1" w14:textId="77777777" w:rsidR="00565299" w:rsidRDefault="000B38CE">
      <w:r>
        <w:separator/>
      </w:r>
    </w:p>
  </w:endnote>
  <w:endnote w:type="continuationSeparator" w:id="0">
    <w:p w14:paraId="3090A3B6" w14:textId="77777777" w:rsidR="00565299" w:rsidRDefault="000B3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31E3B5" w14:textId="77777777" w:rsidR="00565299" w:rsidRDefault="000B38CE">
      <w:r>
        <w:separator/>
      </w:r>
    </w:p>
  </w:footnote>
  <w:footnote w:type="continuationSeparator" w:id="0">
    <w:p w14:paraId="277341A8" w14:textId="77777777" w:rsidR="00565299" w:rsidRDefault="000B38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B3FF3" w14:textId="77777777" w:rsidR="0062505A" w:rsidRDefault="000B38CE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14:paraId="1A31368E" w14:textId="77777777" w:rsidR="0062505A" w:rsidRDefault="000B38C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66A8"/>
    <w:rsid w:val="000B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4ABEE67"/>
  <w15:chartTrackingRefBased/>
  <w15:docId w15:val="{203734DA-09E7-479D-BB7C-740A0ACA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345F0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345F0"/>
    <w:pPr>
      <w:widowControl w:val="0"/>
      <w:autoSpaceDE w:val="0"/>
      <w:autoSpaceDN w:val="0"/>
    </w:pPr>
    <w:rPr>
      <w:sz w:val="24"/>
      <w:lang w:val="ru-RU" w:eastAsia="ru-RU"/>
    </w:rPr>
  </w:style>
  <w:style w:type="paragraph" w:customStyle="1" w:styleId="ConsPlusTitle">
    <w:name w:val="ConsPlusTitle"/>
    <w:rsid w:val="00F345F0"/>
    <w:pPr>
      <w:widowControl w:val="0"/>
      <w:autoSpaceDE w:val="0"/>
      <w:autoSpaceDN w:val="0"/>
    </w:pPr>
    <w:rPr>
      <w:b/>
      <w:sz w:val="24"/>
      <w:lang w:val="ru-RU" w:eastAsia="ru-RU"/>
    </w:rPr>
  </w:style>
  <w:style w:type="paragraph" w:styleId="a3">
    <w:name w:val="footer"/>
    <w:basedOn w:val="a"/>
    <w:link w:val="a4"/>
    <w:uiPriority w:val="99"/>
    <w:rsid w:val="00F345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F345F0"/>
    <w:rPr>
      <w:sz w:val="24"/>
      <w:szCs w:val="24"/>
    </w:rPr>
  </w:style>
  <w:style w:type="paragraph" w:styleId="a5">
    <w:name w:val="Balloon Text"/>
    <w:basedOn w:val="a"/>
    <w:link w:val="a6"/>
    <w:rsid w:val="0070266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70266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rsid w:val="0062505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62505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82AB576F08FD62C71EFD9A112C6214A936DE66A1971714A95B7933CB9DAA0E0FB2FD02E6A8246BNFO" TargetMode="External"/><Relationship Id="rId13" Type="http://schemas.openxmlformats.org/officeDocument/2006/relationships/hyperlink" Target="consultantplus://offline/ref=570971C2B94708539BD06035C224A13ABCB14FB70282F081026CE26E82FD0D783367A910F1CC54CFB563E4432244E14CE5DE632E2676qArDI" TargetMode="External"/><Relationship Id="rId18" Type="http://schemas.openxmlformats.org/officeDocument/2006/relationships/hyperlink" Target="consultantplus://offline/ref=772314848B897F85C4CC5AD409AF676670BAF470C5214B640B868165F5A81371EE06B19A76EAEC1170F4AB184DE259D84AE8AA361C1CMCJ0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consultantplus://offline/ref=82AB576F08FD62C71EFD9A112C6214A936DE66A1971714A95B7933CB9DAA0E0FB2FD02E6A8246BNFO" TargetMode="External"/><Relationship Id="rId12" Type="http://schemas.openxmlformats.org/officeDocument/2006/relationships/hyperlink" Target="consultantplus://offline/ref=82AB576F08FD62C71EFD9A112C6214A936DE64A7901A14A95B7933CB9DAA0E0FB2FD02E1AC25BAC66CN8O" TargetMode="External"/><Relationship Id="rId17" Type="http://schemas.openxmlformats.org/officeDocument/2006/relationships/hyperlink" Target="consultantplus://offline/ref=772314848B897F85C4CC5AD409AF676670BAF470C5214B640B868165F5A81371EE06B19D72EBEC1927AEBB1C04B751C64FF0B432021FC9CEMAJCM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772314848B897F85C4CC5AD409AF676670BAF470C5214B640B868165F5A81371EE06B19D72E8EF1322AEBB1C04B751C64FF0B432021FC9CEMAJCM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82AB576F08FD62C71EFD9A112C6214A936DE64A7901A14A95B7933CB9DAA0E0FB2FD02E1AC25BEC06CN9O" TargetMode="Externa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=772314848B897F85C4CC5AD409AF676670BAF470C5214B640B868165F5A81371EE06B19D72EBED1D22AEBB1C04B751C64FF0B432021FC9CEMAJCM" TargetMode="External"/><Relationship Id="rId10" Type="http://schemas.openxmlformats.org/officeDocument/2006/relationships/hyperlink" Target="consultantplus://offline/ref=82AB576F08FD62C71EFD9A112C6214A936DE64A7901A14A95B7933CB9DAA0E0FB2FD02E1AC25BEC06CNBO" TargetMode="External"/><Relationship Id="rId19" Type="http://schemas.openxmlformats.org/officeDocument/2006/relationships/hyperlink" Target="consultantplus://offline/ref=82AB576F08FD62C71EFD9A112C6214A936DE66A1971714A95B7933CB9DAA0E0FB2FD02E6A8246B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82AB576F08FD62C71EFD9A112C6214A936DE66A1971714A95B7933CB9DAA0E0FB2FD02E6A8246BNFO" TargetMode="External"/><Relationship Id="rId14" Type="http://schemas.openxmlformats.org/officeDocument/2006/relationships/hyperlink" Target="consultantplus://offline/ref=BCB82F1C3F362F016EFCBAAF32E74354E21308F63358F891E4C579CA16D55C644873FE17CF8DC711708DCF4260cEH6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2127</Words>
  <Characters>12128</Characters>
  <Application>Microsoft Office Word</Application>
  <DocSecurity>0</DocSecurity>
  <Lines>101</Lines>
  <Paragraphs>28</Paragraphs>
  <ScaleCrop>false</ScaleCrop>
  <Company/>
  <LinksUpToDate>false</LinksUpToDate>
  <CharactersWithSpaces>14227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