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D2B1E20" w14:textId="77777777" w:rsidR="00000000" w:rsidRDefault="007B1885">
      <w:pPr>
        <w:ind w:firstLine="426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Дело № 12-1189/22</w:t>
      </w:r>
    </w:p>
    <w:p w14:paraId="0A2F8D91" w14:textId="77777777" w:rsidR="00000000" w:rsidRDefault="007B1885">
      <w:pPr>
        <w:ind w:firstLine="426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14:paraId="5D56A248" w14:textId="77777777" w:rsidR="00000000" w:rsidRDefault="007B1885">
      <w:pPr>
        <w:ind w:firstLine="426"/>
        <w:jc w:val="both"/>
        <w:rPr>
          <w:lang w:val="en-BE" w:eastAsia="en-BE" w:bidi="ar-SA"/>
        </w:rPr>
      </w:pPr>
      <w:r>
        <w:rPr>
          <w:rStyle w:val="cat-Addressgrp-0rplc-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                                                                                                             27 июня 2022 года</w:t>
      </w:r>
    </w:p>
    <w:p w14:paraId="5F9C7D3F" w14:textId="77777777" w:rsidR="00000000" w:rsidRDefault="007B1885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Гагаринского районного суда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  <w:r>
        <w:rPr>
          <w:rStyle w:val="cat-FIOgrp-4rplc-2"/>
          <w:lang w:val="en-BE" w:eastAsia="en-BE" w:bidi="ar-SA"/>
        </w:rPr>
        <w:t>фио</w:t>
      </w:r>
      <w:r>
        <w:rPr>
          <w:lang w:val="en-BE" w:eastAsia="en-BE" w:bidi="ar-SA"/>
        </w:rPr>
        <w:t xml:space="preserve">, рассмотрев в открытом судебном заседании жалобу ПАО </w:t>
      </w:r>
      <w:r>
        <w:rPr>
          <w:lang w:val="en-BE" w:eastAsia="en-BE" w:bidi="ar-SA"/>
        </w:rPr>
        <w:t xml:space="preserve">Сбербанк на постановление мирового судьи судебного участка № 219 </w:t>
      </w:r>
      <w:r>
        <w:rPr>
          <w:rStyle w:val="cat-Addressgrp-1rplc-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10 февраля 2022 года по делу об административном правонарушении, предусмотренном ст.19.7 КоАП РФ, в отношении ПАО Сбербанк,</w:t>
      </w:r>
    </w:p>
    <w:p w14:paraId="117DB29B" w14:textId="77777777" w:rsidR="00000000" w:rsidRDefault="007B1885">
      <w:pPr>
        <w:ind w:firstLine="426"/>
        <w:jc w:val="both"/>
        <w:rPr>
          <w:lang w:val="en-BE" w:eastAsia="en-BE" w:bidi="ar-SA"/>
        </w:rPr>
      </w:pPr>
    </w:p>
    <w:p w14:paraId="1E399A2F" w14:textId="77777777" w:rsidR="00000000" w:rsidRDefault="007B1885">
      <w:pPr>
        <w:ind w:firstLine="426"/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14:paraId="22DCC78E" w14:textId="77777777" w:rsidR="00000000" w:rsidRDefault="007B1885">
      <w:pPr>
        <w:ind w:firstLine="426"/>
        <w:jc w:val="center"/>
        <w:rPr>
          <w:lang w:val="en-BE" w:eastAsia="en-BE" w:bidi="ar-SA"/>
        </w:rPr>
      </w:pPr>
    </w:p>
    <w:p w14:paraId="0AE05B32" w14:textId="77777777" w:rsidR="00000000" w:rsidRDefault="007B1885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10 февраля 2022 года мировым судьей судебного</w:t>
      </w:r>
      <w:r>
        <w:rPr>
          <w:lang w:val="en-BE" w:eastAsia="en-BE" w:bidi="ar-SA"/>
        </w:rPr>
        <w:t xml:space="preserve"> участка № 219 </w:t>
      </w:r>
      <w:r>
        <w:rPr>
          <w:rStyle w:val="cat-Addressgrp-1rplc-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вынесено постановление по делу об административном правонарушении в отношении ПАО Сбербанк, которым банк признан виновным в совершении административного правонарушения, предусмотренного ст.19.7 КоАП РФ, ему назначено наказание в виде ш</w:t>
      </w:r>
      <w:r>
        <w:rPr>
          <w:lang w:val="en-BE" w:eastAsia="en-BE" w:bidi="ar-SA"/>
        </w:rPr>
        <w:t xml:space="preserve">трафа в размере </w:t>
      </w:r>
      <w:r>
        <w:rPr>
          <w:rStyle w:val="cat-Sumgrp-8rplc-5"/>
          <w:lang w:val="en-BE" w:eastAsia="en-BE" w:bidi="ar-SA"/>
        </w:rPr>
        <w:t>сумма</w:t>
      </w:r>
    </w:p>
    <w:p w14:paraId="5C174103" w14:textId="77777777" w:rsidR="00000000" w:rsidRDefault="007B1885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указанное постановление ПАО Сбербанк подана жалоба, в которой податель заявил о несогласии с постановлением мирового судьи, просил отменить его, по основаниям, изложенным в жалобе.  </w:t>
      </w:r>
    </w:p>
    <w:p w14:paraId="0326049B" w14:textId="77777777" w:rsidR="00000000" w:rsidRDefault="007B1885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Защитник ПАО Сбербанк по доверенности </w:t>
      </w:r>
      <w:r>
        <w:rPr>
          <w:rStyle w:val="cat-FIOgrp-5rplc-6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</w:t>
      </w:r>
      <w:r>
        <w:rPr>
          <w:lang w:val="en-BE" w:eastAsia="en-BE" w:bidi="ar-SA"/>
        </w:rPr>
        <w:t xml:space="preserve">бное заседание явился, доводы жалобы поддержал.   </w:t>
      </w:r>
    </w:p>
    <w:p w14:paraId="648B7317" w14:textId="77777777" w:rsidR="00000000" w:rsidRDefault="007B1885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Выслушав защитника, изучив материалы дела об административном правонарушении и доводы жалобы заявителя, прихожу к следующим выводам.</w:t>
      </w:r>
    </w:p>
    <w:p w14:paraId="54CB2FD2" w14:textId="77777777" w:rsidR="00000000" w:rsidRDefault="007B1885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следует из материалов дела, 18 января 2022 года ГУФССП России по </w:t>
      </w:r>
      <w:r>
        <w:rPr>
          <w:rStyle w:val="cat-Addressgrp-2rplc-7"/>
          <w:lang w:val="en-BE" w:eastAsia="en-BE" w:bidi="ar-SA"/>
        </w:rPr>
        <w:t>адр</w:t>
      </w:r>
      <w:r>
        <w:rPr>
          <w:rStyle w:val="cat-Addressgrp-2rplc-7"/>
          <w:lang w:val="en-BE" w:eastAsia="en-BE" w:bidi="ar-SA"/>
        </w:rPr>
        <w:t>ес</w:t>
      </w:r>
      <w:r>
        <w:rPr>
          <w:lang w:val="en-BE" w:eastAsia="en-BE" w:bidi="ar-SA"/>
        </w:rPr>
        <w:t xml:space="preserve"> в отношении ПАО Сбербанк составлен протокол об административном правонарушении, предусмотренном </w:t>
      </w:r>
      <w:hyperlink r:id="rId5" w:history="1">
        <w:r>
          <w:rPr>
            <w:color w:val="0000EE"/>
            <w:lang w:val="en-BE" w:eastAsia="en-BE" w:bidi="ar-SA"/>
          </w:rPr>
          <w:t>ст. 19.7</w:t>
        </w:r>
      </w:hyperlink>
      <w:r>
        <w:rPr>
          <w:lang w:val="en-BE" w:eastAsia="en-BE" w:bidi="ar-SA"/>
        </w:rPr>
        <w:t xml:space="preserve"> КоАП РФ, согласн</w:t>
      </w:r>
      <w:r>
        <w:rPr>
          <w:lang w:val="en-BE" w:eastAsia="en-BE" w:bidi="ar-SA"/>
        </w:rPr>
        <w:t>о которому Банк в срок 22 ноября 2021 года включительно не предоставило в указанный орган документы и сведения, указанные в запросе от 09 ноября 2021 года.</w:t>
      </w:r>
    </w:p>
    <w:p w14:paraId="11F65C71" w14:textId="77777777" w:rsidR="00000000" w:rsidRDefault="007B1885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Постановлением мирового судьи от 10 февраля 2022 года ПАО Сбербанк признано виновным в совершении ад</w:t>
      </w:r>
      <w:r>
        <w:rPr>
          <w:lang w:val="en-BE" w:eastAsia="en-BE" w:bidi="ar-SA"/>
        </w:rPr>
        <w:t xml:space="preserve">министративного правонарушения, предусмотренного </w:t>
      </w:r>
      <w:hyperlink r:id="rId6" w:history="1">
        <w:r>
          <w:rPr>
            <w:color w:val="0000EE"/>
            <w:lang w:val="en-BE" w:eastAsia="en-BE" w:bidi="ar-SA"/>
          </w:rPr>
          <w:t>ст. 19.7</w:t>
        </w:r>
      </w:hyperlink>
      <w:r>
        <w:rPr>
          <w:lang w:val="en-BE" w:eastAsia="en-BE" w:bidi="ar-SA"/>
        </w:rPr>
        <w:t xml:space="preserve"> КоАП РФ, и ему назначено административное наказание в виде админис</w:t>
      </w:r>
      <w:r>
        <w:rPr>
          <w:lang w:val="en-BE" w:eastAsia="en-BE" w:bidi="ar-SA"/>
        </w:rPr>
        <w:t xml:space="preserve">тративного штрафа в размере </w:t>
      </w:r>
      <w:r>
        <w:rPr>
          <w:rStyle w:val="cat-Sumgrp-9rplc-8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334503AA" w14:textId="77777777" w:rsidR="00000000" w:rsidRDefault="007B1885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7" w:history="1">
        <w:r>
          <w:rPr>
            <w:color w:val="0000EE"/>
            <w:lang w:val="en-BE" w:eastAsia="en-BE" w:bidi="ar-SA"/>
          </w:rPr>
          <w:t>ст. 19.7</w:t>
        </w:r>
      </w:hyperlink>
      <w:r>
        <w:rPr>
          <w:lang w:val="en-BE" w:eastAsia="en-BE" w:bidi="ar-SA"/>
        </w:rPr>
        <w:t xml:space="preserve"> КоАП РФ административным правонарушением признается непредставление или</w:t>
      </w:r>
      <w:r>
        <w:rPr>
          <w:lang w:val="en-BE" w:eastAsia="en-BE" w:bidi="ar-SA"/>
        </w:rPr>
        <w:t xml:space="preserve"> несвоевременное представление в государственный орган (должностному лицу), орган (должностному лицу), осуществляющий (осуществляющему) государственный контроль (надзор), государственный финансовый контроль, муниципальный контроль, муниципальный финансовый</w:t>
      </w:r>
      <w:r>
        <w:rPr>
          <w:lang w:val="en-BE" w:eastAsia="en-BE" w:bidi="ar-SA"/>
        </w:rPr>
        <w:t xml:space="preserve"> контроль, сведений (информации), представление которых предусмотрено законом и необходимо для осуществления этим органом (должностным лицом) его законной деятельности, либо представление в государственный орган (должностному лицу), орган (должностному лиц</w:t>
      </w:r>
      <w:r>
        <w:rPr>
          <w:lang w:val="en-BE" w:eastAsia="en-BE" w:bidi="ar-SA"/>
        </w:rPr>
        <w:t>у), осуществляющий (осуществляющему) государственный контроль (надзор), государственный финансовый контроль, муниципальный контроль, муниципальный финансовый контроль, таких сведений (информации) в неполном объеме или в искаженном виде, за исключением случ</w:t>
      </w:r>
      <w:r>
        <w:rPr>
          <w:lang w:val="en-BE" w:eastAsia="en-BE" w:bidi="ar-SA"/>
        </w:rPr>
        <w:t>аев, предусмотренных статьей 6.16, частями 1, 2 и 4 статьи 8.28.1, частью 2 статьи 6.31, частью 4 статьи 14.28, статьями 19.7.1, 19.7.2, 19.7.2.1, 19.7.3, 19.7.5, 19.7.5.1, 19.7.5.2, 19.7.7, 19.7.8, 19.7.9, 19.7.12, 19.8, 19.8.3 настоящего Кодекса.</w:t>
      </w:r>
    </w:p>
    <w:p w14:paraId="79AA5577" w14:textId="77777777" w:rsidR="00000000" w:rsidRDefault="007B1885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мате</w:t>
      </w:r>
      <w:r>
        <w:rPr>
          <w:lang w:val="en-BE" w:eastAsia="en-BE" w:bidi="ar-SA"/>
        </w:rPr>
        <w:t xml:space="preserve">риалов дела также следует, что в УФССП России по </w:t>
      </w:r>
      <w:r>
        <w:rPr>
          <w:rStyle w:val="cat-Addressgrp-2rplc-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на рассмотрение поступила жалоба </w:t>
      </w:r>
      <w:r>
        <w:rPr>
          <w:rStyle w:val="cat-FIOgrp-6rplc-10"/>
          <w:lang w:val="en-BE" w:eastAsia="en-BE" w:bidi="ar-SA"/>
        </w:rPr>
        <w:t>фио</w:t>
      </w:r>
      <w:r>
        <w:rPr>
          <w:lang w:val="en-BE" w:eastAsia="en-BE" w:bidi="ar-SA"/>
        </w:rPr>
        <w:t xml:space="preserve"> № О-165399 от 21 октября 2021 года на действия ПАО Сбербанк, нарушающие положения Федерального закона от 03 июля 2016 года № 230-Ф3 «О защите прав и законных интере</w:t>
      </w:r>
      <w:r>
        <w:rPr>
          <w:lang w:val="en-BE" w:eastAsia="en-BE" w:bidi="ar-SA"/>
        </w:rPr>
        <w:t xml:space="preserve">сов физических лиц при осуществлении деятельности по возврату просроченной задолженности и о внесении изменений в Федеральный закон «О </w:t>
      </w:r>
      <w:r>
        <w:rPr>
          <w:lang w:val="en-BE" w:eastAsia="en-BE" w:bidi="ar-SA"/>
        </w:rPr>
        <w:lastRenderedPageBreak/>
        <w:t>микрофинансовой деятельности и микрофинансовых организациях» (далее — Закон № 230-Ф3), что указывает на признаки админист</w:t>
      </w:r>
      <w:r>
        <w:rPr>
          <w:lang w:val="en-BE" w:eastAsia="en-BE" w:bidi="ar-SA"/>
        </w:rPr>
        <w:t>ративного правонарушения, предусмотренного ч. 1 ст. 14.57 КоАП РФ.</w:t>
      </w:r>
    </w:p>
    <w:p w14:paraId="169DA5BA" w14:textId="77777777" w:rsidR="00000000" w:rsidRDefault="007B1885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В рамках рассмотрения вышеуказанного обращения в адрес ПАО Сбербанк направлен запрос о предоставлении сведений от 09 ноября 2021 года исх. № 78922/21-113905.</w:t>
      </w:r>
    </w:p>
    <w:p w14:paraId="38EB8ED6" w14:textId="77777777" w:rsidR="00000000" w:rsidRDefault="007B1885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Управлением установлен срок 5 р</w:t>
      </w:r>
      <w:r>
        <w:rPr>
          <w:lang w:val="en-BE" w:eastAsia="en-BE" w:bidi="ar-SA"/>
        </w:rPr>
        <w:t xml:space="preserve">абочих дней для предоставления ответа на запрос. Согласно информации, размещенной на официальном сайте </w:t>
      </w:r>
      <w:r>
        <w:rPr>
          <w:rStyle w:val="cat-Addressgrp-3rplc-11"/>
          <w:lang w:val="en-BE" w:eastAsia="en-BE" w:bidi="ar-SA"/>
        </w:rPr>
        <w:t>адрес</w:t>
      </w:r>
      <w:r>
        <w:rPr>
          <w:lang w:val="en-BE" w:eastAsia="en-BE" w:bidi="ar-SA"/>
        </w:rPr>
        <w:t>, запрос от 09 ноября 2021 года поступил в адрес ПАО Сбербанк 15 ноября 2021 года.</w:t>
      </w:r>
    </w:p>
    <w:p w14:paraId="3FD37F69" w14:textId="77777777" w:rsidR="00000000" w:rsidRDefault="007B1885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 на вышеуказанный запрос был направлен ПАО Сбербанк в адрес </w:t>
      </w:r>
      <w:r>
        <w:rPr>
          <w:lang w:val="en-BE" w:eastAsia="en-BE" w:bidi="ar-SA"/>
        </w:rPr>
        <w:t>Управления 17 декабря 2021 года.</w:t>
      </w:r>
    </w:p>
    <w:p w14:paraId="2FCBA68D" w14:textId="77777777" w:rsidR="00000000" w:rsidRDefault="007B1885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Указанные действия ПАО Сбербанк квалифицированы по </w:t>
      </w:r>
      <w:hyperlink r:id="rId8" w:history="1">
        <w:r>
          <w:rPr>
            <w:color w:val="0000EE"/>
            <w:lang w:val="en-BE" w:eastAsia="en-BE" w:bidi="ar-SA"/>
          </w:rPr>
          <w:t>ст. 19.7</w:t>
        </w:r>
      </w:hyperlink>
      <w:r>
        <w:rPr>
          <w:lang w:val="en-BE" w:eastAsia="en-BE" w:bidi="ar-SA"/>
        </w:rPr>
        <w:t xml:space="preserve"> КоАП РФ.</w:t>
      </w:r>
    </w:p>
    <w:p w14:paraId="32C14D09" w14:textId="77777777" w:rsidR="00000000" w:rsidRDefault="007B1885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Факт совершения админи</w:t>
      </w:r>
      <w:r>
        <w:rPr>
          <w:lang w:val="en-BE" w:eastAsia="en-BE" w:bidi="ar-SA"/>
        </w:rPr>
        <w:t xml:space="preserve">стративного правонарушения и виновность ПАО Сбербанк подтверждены совокупностью доказательств, допустимость и достоверность которых сомнений не вызывают, а именно: копией Жалобы </w:t>
      </w:r>
      <w:r>
        <w:rPr>
          <w:rStyle w:val="cat-FIOgrp-7rplc-12"/>
          <w:lang w:val="en-BE" w:eastAsia="en-BE" w:bidi="ar-SA"/>
        </w:rPr>
        <w:t>фио</w:t>
      </w:r>
      <w:r>
        <w:rPr>
          <w:lang w:val="en-BE" w:eastAsia="en-BE" w:bidi="ar-SA"/>
        </w:rPr>
        <w:t xml:space="preserve"> от 21 октября 2021 года в отношении деятельности ПАО Сбербанк; копией запр</w:t>
      </w:r>
      <w:r>
        <w:rPr>
          <w:lang w:val="en-BE" w:eastAsia="en-BE" w:bidi="ar-SA"/>
        </w:rPr>
        <w:t xml:space="preserve">оса УФССП России по </w:t>
      </w:r>
      <w:r>
        <w:rPr>
          <w:rStyle w:val="cat-Addressgrp-2rplc-1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09 ноября 2021 года в адрес ПАО Сбербанк, которым у ПАО Сбербанк запрошены поименованные в запросе документы и сведения в срок не позднее 5 рабочих дней с даты получения запроса; сведениями о направлении в адрес ПАО Сбербанк за</w:t>
      </w:r>
      <w:r>
        <w:rPr>
          <w:lang w:val="en-BE" w:eastAsia="en-BE" w:bidi="ar-SA"/>
        </w:rPr>
        <w:t xml:space="preserve">проса от 09 ноября 2021 года, в соответствии с которыми последний получен ПАО Сбербанк 15 ноября 2021 года; копией ответа ПАО Сбербанк от 15 декабря 2021 года на запрос УФССП России по </w:t>
      </w:r>
      <w:r>
        <w:rPr>
          <w:rStyle w:val="cat-Addressgrp-2rplc-1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09 ноября 2021 года, направленного в адрес Управления 17 декаб</w:t>
      </w:r>
      <w:r>
        <w:rPr>
          <w:lang w:val="en-BE" w:eastAsia="en-BE" w:bidi="ar-SA"/>
        </w:rPr>
        <w:t>ря 2021 года.</w:t>
      </w:r>
    </w:p>
    <w:p w14:paraId="3CB515A1" w14:textId="77777777" w:rsidR="00000000" w:rsidRDefault="007B1885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Оценив представленные доказательства всесторонне, полно, объективно, в их совокупности, в соответствии с требованиями </w:t>
      </w:r>
      <w:hyperlink r:id="rId9" w:history="1">
        <w:r>
          <w:rPr>
            <w:color w:val="0000EE"/>
            <w:lang w:val="en-BE" w:eastAsia="en-BE" w:bidi="ar-SA"/>
          </w:rPr>
          <w:t>ст. 26.11</w:t>
        </w:r>
      </w:hyperlink>
      <w:r>
        <w:rPr>
          <w:lang w:val="en-BE" w:eastAsia="en-BE" w:bidi="ar-SA"/>
        </w:rPr>
        <w:t xml:space="preserve"> КоАП РФ, мировой судья пришел к обоснованному выводу о наличии в действиях ПАО Сбербанк состава административного правонарушения, предусмотренного </w:t>
      </w:r>
      <w:hyperlink r:id="rId10" w:history="1">
        <w:r>
          <w:rPr>
            <w:color w:val="0000EE"/>
            <w:lang w:val="en-BE" w:eastAsia="en-BE" w:bidi="ar-SA"/>
          </w:rPr>
          <w:t>ст. 19.7</w:t>
        </w:r>
      </w:hyperlink>
      <w:r>
        <w:rPr>
          <w:lang w:val="en-BE" w:eastAsia="en-BE" w:bidi="ar-SA"/>
        </w:rPr>
        <w:t xml:space="preserve"> КоАП РФ.</w:t>
      </w:r>
    </w:p>
    <w:p w14:paraId="0A0BA6A5" w14:textId="77777777" w:rsidR="00000000" w:rsidRDefault="007B1885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Существенных нарушений при составлении протокола по делу об административном правонарушении в отношении ПАО Сбербанк, которые могли бы повлиять на установление обстоятельств, имеющих значение для п</w:t>
      </w:r>
      <w:r>
        <w:rPr>
          <w:lang w:val="en-BE" w:eastAsia="en-BE" w:bidi="ar-SA"/>
        </w:rPr>
        <w:t xml:space="preserve">равильного и объективного рассмотрения дела, не установлено.  </w:t>
      </w:r>
    </w:p>
    <w:p w14:paraId="7C04C3A8" w14:textId="77777777" w:rsidR="00000000" w:rsidRDefault="007B1885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Довод жалобы о том, что УФССП не является субъектом контроля за деятельностью Банка в рамках Закона № 230-Ф3, являлся предметом проверки при рассмотрении дела мировым судьей и обоснованно откло</w:t>
      </w:r>
      <w:r>
        <w:rPr>
          <w:lang w:val="en-BE" w:eastAsia="en-BE" w:bidi="ar-SA"/>
        </w:rPr>
        <w:t>нен, как несостоятельный.</w:t>
      </w:r>
    </w:p>
    <w:p w14:paraId="5DD2FB51" w14:textId="77777777" w:rsidR="00000000" w:rsidRDefault="007B1885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Так, в соответствии с Постановлением Правительства РФ от 19 декабря 2016 года № 1402 «О федеральном органе исполнительной власти, уполномоченном осуществлять ведение государственного реестра юридических лиц, осуществляющих деятель</w:t>
      </w:r>
      <w:r>
        <w:rPr>
          <w:lang w:val="en-BE" w:eastAsia="en-BE" w:bidi="ar-SA"/>
        </w:rPr>
        <w:t>ность по возврату просроченной задолженности в качестве основного вида деятельности, и федеральный государственный контроль (надзор) за деятельностью юридических лиц включенных в указанный реестр», Федеральная служба судебных приставов является уполномочен</w:t>
      </w:r>
      <w:r>
        <w:rPr>
          <w:lang w:val="en-BE" w:eastAsia="en-BE" w:bidi="ar-SA"/>
        </w:rPr>
        <w:t>ным органом, осуществляющим ведение государственного реестра, государственный контроль (надзор) в сфере отношений, связанных с возвратом просроченной задолженности.</w:t>
      </w:r>
    </w:p>
    <w:p w14:paraId="020032DD" w14:textId="77777777" w:rsidR="00000000" w:rsidRDefault="007B1885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этом положения Федерального закона № 230-Ф3 распространяются как на юридических лиц, та</w:t>
      </w:r>
      <w:r>
        <w:rPr>
          <w:lang w:val="en-BE" w:eastAsia="en-BE" w:bidi="ar-SA"/>
        </w:rPr>
        <w:t xml:space="preserve">к и на физических лиц, являющихся кредиторами по денежным обязательствам, самостоятельно осуществляющих действия, направленные на возврат возникшей перед ним задолженности другого физического лица в размере, превышающем </w:t>
      </w:r>
      <w:r>
        <w:rPr>
          <w:rStyle w:val="cat-SumInWordsgrp-10rplc-15"/>
          <w:lang w:val="en-BE" w:eastAsia="en-BE" w:bidi="ar-SA"/>
        </w:rPr>
        <w:t>сумма прописью</w:t>
      </w:r>
      <w:r>
        <w:rPr>
          <w:lang w:val="en-BE" w:eastAsia="en-BE" w:bidi="ar-SA"/>
        </w:rPr>
        <w:t>.</w:t>
      </w:r>
    </w:p>
    <w:p w14:paraId="5CABF2FE" w14:textId="77777777" w:rsidR="00000000" w:rsidRDefault="007B1885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Государственной Думо</w:t>
      </w:r>
      <w:r>
        <w:rPr>
          <w:lang w:val="en-BE" w:eastAsia="en-BE" w:bidi="ar-SA"/>
        </w:rPr>
        <w:t>й Федерального Собрания Российской Федерации 19 мая 2021 года принят Федеральный закон № 205 «О внесении изменений в Кодекс Российской Федерации об административных правонарушениях», которым в число субъектов административного правонарушения, ответственнос</w:t>
      </w:r>
      <w:r>
        <w:rPr>
          <w:lang w:val="en-BE" w:eastAsia="en-BE" w:bidi="ar-SA"/>
        </w:rPr>
        <w:t xml:space="preserve">ть за которое предусмотрена частью 1 </w:t>
      </w:r>
      <w:r>
        <w:rPr>
          <w:lang w:val="en-BE" w:eastAsia="en-BE" w:bidi="ar-SA"/>
        </w:rPr>
        <w:lastRenderedPageBreak/>
        <w:t>статьи 14.57 КоАП, включены кредитные организации, как полноценные участники правоотношений, регулируемых Федеральным законом от 03 июля 2016 года № 230-Ф3 «О защите прав и законных интересов физических лиц при осуществ</w:t>
      </w:r>
      <w:r>
        <w:rPr>
          <w:lang w:val="en-BE" w:eastAsia="en-BE" w:bidi="ar-SA"/>
        </w:rPr>
        <w:t>лении деятельности по возврату просроченной задолженности и о внесении изменений в Федеральный закон «О микрофинансовой деятельности и микрофинансовых организациях».</w:t>
      </w:r>
    </w:p>
    <w:p w14:paraId="4B95E8A5" w14:textId="77777777" w:rsidR="00000000" w:rsidRDefault="007B1885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целях реализации полномочий, предоставленных Федеральным законом от 03 июля 2016 года № </w:t>
      </w:r>
      <w:r>
        <w:rPr>
          <w:lang w:val="en-BE" w:eastAsia="en-BE" w:bidi="ar-SA"/>
        </w:rPr>
        <w:t xml:space="preserve">230-ФЗ «О защите прав и законных интересов физических лиц при осуществлении деятельности по возврату просроченной задолженности и о внесении изменений в Федеральный закон «О микрофинансовой деятельности и микрофинансовых организациях», Федерального закона </w:t>
      </w:r>
      <w:r>
        <w:rPr>
          <w:lang w:val="en-BE" w:eastAsia="en-BE" w:bidi="ar-SA"/>
        </w:rPr>
        <w:t>от 02 мая 2006 года № 59-ФЗ «О порядке рассмотрения обращений граждан РФ», в соответствии с Положением о Федеральной службе судебных приставов, утвержденным Указом Президента РФ от 13 октября 2004 года № 1316, должностные лица Федеральной службы судебных п</w:t>
      </w:r>
      <w:r>
        <w:rPr>
          <w:lang w:val="en-BE" w:eastAsia="en-BE" w:bidi="ar-SA"/>
        </w:rPr>
        <w:t>риставов в целях реализации своих полномочий имеют право запрашивать и безвозмездно получать от организаций, независимо от их организационно-правовой формы, документы и материалы, необходимые для принятия решений по вопросам, относящимся к установленной сф</w:t>
      </w:r>
      <w:r>
        <w:rPr>
          <w:lang w:val="en-BE" w:eastAsia="en-BE" w:bidi="ar-SA"/>
        </w:rPr>
        <w:t>ере деятельности.</w:t>
      </w:r>
    </w:p>
    <w:p w14:paraId="510AE1C6" w14:textId="77777777" w:rsidR="00000000" w:rsidRDefault="007B1885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Положением о Федеральной Службе судебных приставов, утвержденным Указом Президента РФ от 13 октября 2004 года № 1316 Федеральная служба судебных приставов (ФССП России) является федеральным органом исполнительной власти, ос</w:t>
      </w:r>
      <w:r>
        <w:rPr>
          <w:lang w:val="en-BE" w:eastAsia="en-BE" w:bidi="ar-SA"/>
        </w:rPr>
        <w:t>уществляющим функции по обеспечению установленного порядка деятельности судов, исполнению судебных актов, актов других органов и должностных лиц, правоприменительные функции и функции по контролю и надзору в установленной сфере деятельности, а также уполно</w:t>
      </w:r>
      <w:r>
        <w:rPr>
          <w:lang w:val="en-BE" w:eastAsia="en-BE" w:bidi="ar-SA"/>
        </w:rPr>
        <w:t>моченным на ведение государственного реестра юридических лиц, осуществляющих деятельность по возврату просроченной задолженности в качестве основного вида деятельности (далее - государственный реестр), и на осуществление федерального государственного контр</w:t>
      </w:r>
      <w:r>
        <w:rPr>
          <w:lang w:val="en-BE" w:eastAsia="en-BE" w:bidi="ar-SA"/>
        </w:rPr>
        <w:t>оля (надзора) за деятельностью указанных юридических лиц, включенных в государственный реестр.</w:t>
      </w:r>
    </w:p>
    <w:p w14:paraId="29844EFC" w14:textId="77777777" w:rsidR="00000000" w:rsidRDefault="007B1885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ФССП России в целях реализации своих полномочий имеет право, в том числе, запрашивать и безвозмездно получать от федеральных органов государственной власти, орга</w:t>
      </w:r>
      <w:r>
        <w:rPr>
          <w:lang w:val="en-BE" w:eastAsia="en-BE" w:bidi="ar-SA"/>
        </w:rPr>
        <w:t>нов государственной власти субъектов Российской Федерации, органов местного самоуправления, а также от организаций, независимо от их организационно-правовой формы, документы, справочные и иные материалы, необходимые для принятия решений по вопросам, относя</w:t>
      </w:r>
      <w:r>
        <w:rPr>
          <w:lang w:val="en-BE" w:eastAsia="en-BE" w:bidi="ar-SA"/>
        </w:rPr>
        <w:t>щимся к установленной сфере деятельности.</w:t>
      </w:r>
    </w:p>
    <w:p w14:paraId="53D6DC28" w14:textId="77777777" w:rsidR="00000000" w:rsidRDefault="007B1885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таких данных, мировой судья пришел к правильному выводу о том, что с учетом информации, запрашиваемой УФССП России по </w:t>
      </w:r>
      <w:r>
        <w:rPr>
          <w:rStyle w:val="cat-Addressgrp-2rplc-1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рамках рассмотрения обращения </w:t>
      </w:r>
      <w:r>
        <w:rPr>
          <w:rStyle w:val="cat-FIOgrp-6rplc-17"/>
          <w:lang w:val="en-BE" w:eastAsia="en-BE" w:bidi="ar-SA"/>
        </w:rPr>
        <w:t>фио</w:t>
      </w:r>
      <w:r>
        <w:rPr>
          <w:lang w:val="en-BE" w:eastAsia="en-BE" w:bidi="ar-SA"/>
        </w:rPr>
        <w:t>, оснований полагать, что у ПАО Сбербанк должностны</w:t>
      </w:r>
      <w:r>
        <w:rPr>
          <w:lang w:val="en-BE" w:eastAsia="en-BE" w:bidi="ar-SA"/>
        </w:rPr>
        <w:t>м лицом ФССП России были истребованы сведения, предоставление которых в данный орган не предусмотрено законом для осуществления этим органом (должностным лицом) его законной деятельности, не имеется.</w:t>
      </w:r>
    </w:p>
    <w:p w14:paraId="74C8D6BA" w14:textId="77777777" w:rsidR="00000000" w:rsidRDefault="007B1885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Довод жалобы о том, что 19 ноября 2021 года ПАО Сбербанк</w:t>
      </w:r>
      <w:r>
        <w:rPr>
          <w:lang w:val="en-BE" w:eastAsia="en-BE" w:bidi="ar-SA"/>
        </w:rPr>
        <w:t xml:space="preserve"> в адрес УФССП было направлено ходатайство о продлении срока предоставления документов не свидетельствует об отсутствии вины ПАО Сбербанк в совершении вменяемого административного правонарушения и не может служить основанием к отмене постановления мирового</w:t>
      </w:r>
      <w:r>
        <w:rPr>
          <w:lang w:val="en-BE" w:eastAsia="en-BE" w:bidi="ar-SA"/>
        </w:rPr>
        <w:t xml:space="preserve"> судьи, поскольку данное ходатайство было направлено в орган по электронной почте, тогда как в соответствии с ч. 2 ст. 24.4. КоАП РФ ходатайство по делу об административном правонарушении заявляется в письменной форме.</w:t>
      </w:r>
    </w:p>
    <w:p w14:paraId="57E2827F" w14:textId="77777777" w:rsidR="00000000" w:rsidRDefault="007B1885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Доводы жалобы о малозначительности со</w:t>
      </w:r>
      <w:r>
        <w:rPr>
          <w:lang w:val="en-BE" w:eastAsia="en-BE" w:bidi="ar-SA"/>
        </w:rPr>
        <w:t>вершенного правонарушения и освобождении в связи с этим от административной ответственности, также нахожу несостоятельными.</w:t>
      </w:r>
    </w:p>
    <w:p w14:paraId="27B535C1" w14:textId="77777777" w:rsidR="00000000" w:rsidRDefault="007B1885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2.9 КоАП РФ при малозначительности совершенного административного правонарушения судья, орган, должностное лиц</w:t>
      </w:r>
      <w:r>
        <w:rPr>
          <w:lang w:val="en-BE" w:eastAsia="en-BE" w:bidi="ar-SA"/>
        </w:rPr>
        <w:t>о, уполномоченные решить дело об административном правонарушении, могут освободить лицо, совершившее административное правонарушение, от административной ответственности и ограничиться устным замечанием.</w:t>
      </w:r>
    </w:p>
    <w:p w14:paraId="6DDBEB00" w14:textId="77777777" w:rsidR="00000000" w:rsidRDefault="007B1885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21 Постановления Пленума Верховн</w:t>
      </w:r>
      <w:r>
        <w:rPr>
          <w:lang w:val="en-BE" w:eastAsia="en-BE" w:bidi="ar-SA"/>
        </w:rPr>
        <w:t>ого Суда РФ от 24 марта 2005 года № 5 «О некоторых вопросах, возникающих у судов при применении Кодекса Российской Федерации об административных правонарушениях» малозначительным административным правонарушением является действие или бездействие, хотя форм</w:t>
      </w:r>
      <w:r>
        <w:rPr>
          <w:lang w:val="en-BE" w:eastAsia="en-BE" w:bidi="ar-SA"/>
        </w:rPr>
        <w:t>ально и содержащее признаки состава административного правонарушения, но с учетом характера совершенного правонарушения и роли правонарушителя, размера вреда и тяжести наступивших последствий не представляющее существенного нарушения охраняемых общественны</w:t>
      </w:r>
      <w:r>
        <w:rPr>
          <w:lang w:val="en-BE" w:eastAsia="en-BE" w:bidi="ar-SA"/>
        </w:rPr>
        <w:t>х правоотношений.</w:t>
      </w:r>
    </w:p>
    <w:p w14:paraId="28D3608E" w14:textId="77777777" w:rsidR="00000000" w:rsidRDefault="007B1885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Состав правонарушения, предусмотренного ст. 19.7 КоАП РФ является формальным и в данном случае угроза охраняемым общественным отношениям заключается не только в наступлении каких-либо неблагоприятных последствий правонарушения, но и в пре</w:t>
      </w:r>
      <w:r>
        <w:rPr>
          <w:lang w:val="en-BE" w:eastAsia="en-BE" w:bidi="ar-SA"/>
        </w:rPr>
        <w:t>небрежительном отношении юридического лица к исполнению своих публично-правовых обязанностей, установленных законодательством.</w:t>
      </w:r>
    </w:p>
    <w:p w14:paraId="502BDD4F" w14:textId="77777777" w:rsidR="00000000" w:rsidRDefault="007B1885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назначении наказания мировой судья учел характер совершенного административного правонарушения. Административное наказание в </w:t>
      </w:r>
      <w:r>
        <w:rPr>
          <w:lang w:val="en-BE" w:eastAsia="en-BE" w:bidi="ar-SA"/>
        </w:rPr>
        <w:t>виде штрафа назначено ПАО Сбербанк в соответствии с требованиями ст. ст. 3.1, 3.5 и ст. 4.1 КоАП РФ, в пределах санкции ст. 19.7 КоАП РФ.</w:t>
      </w:r>
    </w:p>
    <w:p w14:paraId="3DD6029B" w14:textId="77777777" w:rsidR="00000000" w:rsidRDefault="007B1885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жалоба не содержит доводов, влекущих отмену или изменение постановления мирового судьи.</w:t>
      </w:r>
    </w:p>
    <w:p w14:paraId="562EC528" w14:textId="77777777" w:rsidR="00000000" w:rsidRDefault="007B1885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Порядок и срок </w:t>
      </w:r>
      <w:r>
        <w:rPr>
          <w:lang w:val="en-BE" w:eastAsia="en-BE" w:bidi="ar-SA"/>
        </w:rPr>
        <w:t>давности привлечения к административной ответственности не нарушены.</w:t>
      </w:r>
    </w:p>
    <w:p w14:paraId="5B4E68FF" w14:textId="77777777" w:rsidR="00000000" w:rsidRDefault="007B1885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обстоятельствах, постановление мирового судьи подлежит оставлению без изменения, жалоба ПАО Сбербанк - без удовлетворения.</w:t>
      </w:r>
    </w:p>
    <w:p w14:paraId="6A1ED3D4" w14:textId="77777777" w:rsidR="00000000" w:rsidRDefault="007B1885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гл. 30 КоАП Р</w:t>
      </w:r>
      <w:r>
        <w:rPr>
          <w:lang w:val="en-BE" w:eastAsia="en-BE" w:bidi="ar-SA"/>
        </w:rPr>
        <w:t xml:space="preserve">Ф, суд, </w:t>
      </w:r>
    </w:p>
    <w:p w14:paraId="3BB15A03" w14:textId="77777777" w:rsidR="00000000" w:rsidRDefault="007B1885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1DD6F172" w14:textId="77777777" w:rsidR="00000000" w:rsidRDefault="007B1885">
      <w:pPr>
        <w:ind w:firstLine="426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59F95969" w14:textId="77777777" w:rsidR="00000000" w:rsidRDefault="007B1885">
      <w:pPr>
        <w:ind w:firstLine="426"/>
        <w:jc w:val="center"/>
        <w:rPr>
          <w:lang w:val="en-BE" w:eastAsia="en-BE" w:bidi="ar-SA"/>
        </w:rPr>
      </w:pPr>
    </w:p>
    <w:p w14:paraId="4DE7F76C" w14:textId="77777777" w:rsidR="00000000" w:rsidRDefault="007B1885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Постановление мирового судьи судебного участка № 219 </w:t>
      </w:r>
      <w:r>
        <w:rPr>
          <w:rStyle w:val="cat-Addressgrp-1rplc-1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10 февраля 2022 года по делу об административном правонарушении, предусмотренном ст.19.7 КоАП РФ, в отношении ПАО Сбербанк – оставить без изменения, жалобу ПАО Сбербанк – без </w:t>
      </w:r>
      <w:r>
        <w:rPr>
          <w:lang w:val="en-BE" w:eastAsia="en-BE" w:bidi="ar-SA"/>
        </w:rPr>
        <w:t>удовлетворения.</w:t>
      </w:r>
    </w:p>
    <w:p w14:paraId="570BC1C0" w14:textId="77777777" w:rsidR="00000000" w:rsidRDefault="007B1885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соответствии с требованиями главы 30 КоАП РФ. </w:t>
      </w:r>
    </w:p>
    <w:p w14:paraId="7914C295" w14:textId="77777777" w:rsidR="00000000" w:rsidRDefault="007B1885">
      <w:pPr>
        <w:ind w:firstLine="426"/>
        <w:rPr>
          <w:lang w:val="en-BE" w:eastAsia="en-BE" w:bidi="ar-SA"/>
        </w:rPr>
      </w:pPr>
    </w:p>
    <w:p w14:paraId="2C79B42F" w14:textId="77777777" w:rsidR="00000000" w:rsidRDefault="007B1885">
      <w:pPr>
        <w:ind w:firstLine="426"/>
        <w:rPr>
          <w:lang w:val="en-BE" w:eastAsia="en-BE" w:bidi="ar-SA"/>
        </w:rPr>
      </w:pPr>
    </w:p>
    <w:p w14:paraId="540231D6" w14:textId="77777777" w:rsidR="00000000" w:rsidRDefault="007B1885">
      <w:pPr>
        <w:ind w:firstLine="426"/>
        <w:rPr>
          <w:lang w:val="en-BE" w:eastAsia="en-BE" w:bidi="ar-SA"/>
        </w:rPr>
      </w:pPr>
      <w:r>
        <w:rPr>
          <w:lang w:val="en-BE" w:eastAsia="en-BE" w:bidi="ar-SA"/>
        </w:rPr>
        <w:t xml:space="preserve">Судья                                                                                                            </w:t>
      </w:r>
      <w:r>
        <w:rPr>
          <w:rStyle w:val="cat-FIOgrp-4rplc-19"/>
          <w:lang w:val="en-BE" w:eastAsia="en-BE" w:bidi="ar-SA"/>
        </w:rPr>
        <w:t>фио</w:t>
      </w:r>
    </w:p>
    <w:p w14:paraId="733EB282" w14:textId="77777777" w:rsidR="00000000" w:rsidRDefault="007B1885">
      <w:pPr>
        <w:ind w:firstLine="426"/>
        <w:rPr>
          <w:lang w:val="en-BE" w:eastAsia="en-BE" w:bidi="ar-SA"/>
        </w:rPr>
      </w:pPr>
    </w:p>
    <w:p w14:paraId="47532847" w14:textId="77777777" w:rsidR="00000000" w:rsidRDefault="007B1885">
      <w:pPr>
        <w:ind w:firstLine="426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1885"/>
    <w:rsid w:val="007B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2A47BDF5"/>
  <w15:chartTrackingRefBased/>
  <w15:docId w15:val="{A9F69476-2C3E-4D4E-AAF1-461B03B1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4rplc-2">
    <w:name w:val="cat-FIO grp-4 rplc-2"/>
    <w:basedOn w:val="a0"/>
  </w:style>
  <w:style w:type="character" w:customStyle="1" w:styleId="cat-Addressgrp-1rplc-3">
    <w:name w:val="cat-Address grp-1 rplc-3"/>
    <w:basedOn w:val="a0"/>
  </w:style>
  <w:style w:type="character" w:customStyle="1" w:styleId="cat-Addressgrp-1rplc-4">
    <w:name w:val="cat-Address grp-1 rplc-4"/>
    <w:basedOn w:val="a0"/>
  </w:style>
  <w:style w:type="character" w:customStyle="1" w:styleId="cat-Sumgrp-8rplc-5">
    <w:name w:val="cat-Sum grp-8 rplc-5"/>
    <w:basedOn w:val="a0"/>
  </w:style>
  <w:style w:type="character" w:customStyle="1" w:styleId="cat-FIOgrp-5rplc-6">
    <w:name w:val="cat-FIO grp-5 rplc-6"/>
    <w:basedOn w:val="a0"/>
  </w:style>
  <w:style w:type="character" w:customStyle="1" w:styleId="cat-Addressgrp-2rplc-7">
    <w:name w:val="cat-Address grp-2 rplc-7"/>
    <w:basedOn w:val="a0"/>
  </w:style>
  <w:style w:type="character" w:customStyle="1" w:styleId="cat-Sumgrp-9rplc-8">
    <w:name w:val="cat-Sum grp-9 rplc-8"/>
    <w:basedOn w:val="a0"/>
  </w:style>
  <w:style w:type="character" w:customStyle="1" w:styleId="cat-Addressgrp-2rplc-9">
    <w:name w:val="cat-Address grp-2 rplc-9"/>
    <w:basedOn w:val="a0"/>
  </w:style>
  <w:style w:type="character" w:customStyle="1" w:styleId="cat-FIOgrp-6rplc-10">
    <w:name w:val="cat-FIO grp-6 rplc-10"/>
    <w:basedOn w:val="a0"/>
  </w:style>
  <w:style w:type="character" w:customStyle="1" w:styleId="cat-Addressgrp-3rplc-11">
    <w:name w:val="cat-Address grp-3 rplc-11"/>
    <w:basedOn w:val="a0"/>
  </w:style>
  <w:style w:type="character" w:customStyle="1" w:styleId="cat-FIOgrp-7rplc-12">
    <w:name w:val="cat-FIO grp-7 rplc-12"/>
    <w:basedOn w:val="a0"/>
  </w:style>
  <w:style w:type="character" w:customStyle="1" w:styleId="cat-Addressgrp-2rplc-13">
    <w:name w:val="cat-Address grp-2 rplc-13"/>
    <w:basedOn w:val="a0"/>
  </w:style>
  <w:style w:type="character" w:customStyle="1" w:styleId="cat-Addressgrp-2rplc-14">
    <w:name w:val="cat-Address grp-2 rplc-14"/>
    <w:basedOn w:val="a0"/>
  </w:style>
  <w:style w:type="character" w:customStyle="1" w:styleId="cat-SumInWordsgrp-10rplc-15">
    <w:name w:val="cat-SumInWords grp-10 rplc-15"/>
    <w:basedOn w:val="a0"/>
  </w:style>
  <w:style w:type="character" w:customStyle="1" w:styleId="cat-Addressgrp-2rplc-16">
    <w:name w:val="cat-Address grp-2 rplc-16"/>
    <w:basedOn w:val="a0"/>
  </w:style>
  <w:style w:type="character" w:customStyle="1" w:styleId="cat-FIOgrp-6rplc-17">
    <w:name w:val="cat-FIO grp-6 rplc-17"/>
    <w:basedOn w:val="a0"/>
  </w:style>
  <w:style w:type="character" w:customStyle="1" w:styleId="cat-Addressgrp-1rplc-18">
    <w:name w:val="cat-Address grp-1 rplc-18"/>
    <w:basedOn w:val="a0"/>
  </w:style>
  <w:style w:type="character" w:customStyle="1" w:styleId="cat-FIOgrp-4rplc-19">
    <w:name w:val="cat-FIO grp-4 rplc-19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3BE1061E7B2EAA08C4707F2A951CD613A3F99F6AE595F819228D21F380406D281DFDF8F977CA6DBC61a7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E2401D07E3EA664D9DD51E4C1FFC4D5362E337A8EF6E99F55B2F4D4E2C59FC1F1C36A9EEA589318Cd3W2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4B07F0BB880E828FF665ED98FA1157E8FA704785B2C5433BEC8A6F8CE97E2E9C6B89D1F4459EE84DZCU6H" TargetMode="External"/><Relationship Id="rId11" Type="http://schemas.openxmlformats.org/officeDocument/2006/relationships/fontTable" Target="fontTable.xml"/><Relationship Id="rId5" Type="http://schemas.openxmlformats.org/officeDocument/2006/relationships/hyperlink" Target="consultantplus://offline/ref=CC9A289EF41430C5B4835E3DA5231AF9E2DAE166C2B522C4A03D60C7AC3A3FA83B7F22F7348F335AFBcAF" TargetMode="External"/><Relationship Id="rId10" Type="http://schemas.openxmlformats.org/officeDocument/2006/relationships/hyperlink" Target="consultantplus://offline/ref=E2401D07E3EA664D9DD51E4C1FFC4D5362E337A8EF6E99F55B2F4D4E2C59FC1F1C36A9EEA589318Cd3W2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E2401D07E3EA664D9DD51E4C1FFC4D5362E337A8EF6E99F55B2F4D4E2C59FC1F1C36A9EEA58A338Ad3W3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2057</Words>
  <Characters>11727</Characters>
  <Application>Microsoft Office Word</Application>
  <DocSecurity>0</DocSecurity>
  <Lines>97</Lines>
  <Paragraphs>27</Paragraphs>
  <ScaleCrop>false</ScaleCrop>
  <Company/>
  <LinksUpToDate>false</LinksUpToDate>
  <CharactersWithSpaces>13757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