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C3227" w14:textId="77777777" w:rsidR="00EB6D68" w:rsidRPr="00393C5F" w:rsidRDefault="00966129">
      <w:pPr>
        <w:pStyle w:val="a4"/>
        <w:rPr>
          <w:szCs w:val="24"/>
        </w:rPr>
      </w:pPr>
      <w:bookmarkStart w:id="0" w:name="_GoBack"/>
      <w:bookmarkEnd w:id="0"/>
      <w:r w:rsidRPr="00393C5F">
        <w:rPr>
          <w:szCs w:val="24"/>
        </w:rPr>
        <w:t>О П Р Е Д Е Л Е Н И Е</w:t>
      </w:r>
    </w:p>
    <w:p w14:paraId="08CCB892" w14:textId="77777777" w:rsidR="00EB6D68" w:rsidRPr="00994E33" w:rsidRDefault="00966129">
      <w:pPr>
        <w:rPr>
          <w:sz w:val="24"/>
          <w:szCs w:val="24"/>
        </w:rPr>
      </w:pPr>
    </w:p>
    <w:p w14:paraId="30D16792" w14:textId="77777777" w:rsidR="00AE7DA2" w:rsidRPr="00994E33" w:rsidRDefault="00966129">
      <w:pPr>
        <w:pStyle w:val="a3"/>
        <w:jc w:val="both"/>
        <w:rPr>
          <w:szCs w:val="24"/>
        </w:rPr>
      </w:pPr>
      <w:r w:rsidRPr="00994E33">
        <w:rPr>
          <w:szCs w:val="24"/>
        </w:rPr>
        <w:t xml:space="preserve">  </w:t>
      </w:r>
      <w:r w:rsidRPr="00994E33">
        <w:rPr>
          <w:szCs w:val="24"/>
        </w:rPr>
        <w:tab/>
      </w:r>
      <w:r>
        <w:rPr>
          <w:szCs w:val="24"/>
        </w:rPr>
        <w:t>26 июля 2017</w:t>
      </w:r>
      <w:r w:rsidRPr="00994E33">
        <w:rPr>
          <w:szCs w:val="24"/>
        </w:rPr>
        <w:t xml:space="preserve"> года</w:t>
      </w:r>
      <w:r w:rsidRPr="00994E33">
        <w:rPr>
          <w:szCs w:val="24"/>
        </w:rPr>
        <w:tab/>
      </w:r>
      <w:r w:rsidRPr="00994E33">
        <w:rPr>
          <w:szCs w:val="24"/>
        </w:rPr>
        <w:tab/>
      </w:r>
      <w:r w:rsidRPr="00994E33">
        <w:rPr>
          <w:szCs w:val="24"/>
        </w:rPr>
        <w:tab/>
      </w:r>
      <w:r w:rsidRPr="00994E33">
        <w:rPr>
          <w:szCs w:val="24"/>
        </w:rPr>
        <w:tab/>
      </w:r>
      <w:r w:rsidRPr="00994E33">
        <w:rPr>
          <w:szCs w:val="24"/>
        </w:rPr>
        <w:tab/>
      </w:r>
      <w:r w:rsidRPr="00994E33">
        <w:rPr>
          <w:szCs w:val="24"/>
        </w:rPr>
        <w:tab/>
      </w:r>
      <w:r w:rsidRPr="00994E33">
        <w:rPr>
          <w:szCs w:val="24"/>
        </w:rPr>
        <w:tab/>
      </w:r>
      <w:r w:rsidRPr="00994E33">
        <w:rPr>
          <w:szCs w:val="24"/>
        </w:rPr>
        <w:tab/>
      </w:r>
      <w:r w:rsidRPr="00994E33">
        <w:rPr>
          <w:szCs w:val="24"/>
        </w:rPr>
        <w:t>г. Москва</w:t>
      </w:r>
      <w:r w:rsidRPr="00994E33">
        <w:rPr>
          <w:szCs w:val="24"/>
        </w:rPr>
        <w:t xml:space="preserve"> </w:t>
      </w:r>
    </w:p>
    <w:p w14:paraId="6C7F1E28" w14:textId="77777777" w:rsidR="00EB6D68" w:rsidRPr="00994E33" w:rsidRDefault="00966129" w:rsidP="00AE7DA2">
      <w:pPr>
        <w:pStyle w:val="a3"/>
        <w:ind w:firstLine="708"/>
        <w:jc w:val="both"/>
        <w:rPr>
          <w:szCs w:val="24"/>
        </w:rPr>
      </w:pPr>
      <w:r w:rsidRPr="00994E33">
        <w:rPr>
          <w:szCs w:val="24"/>
        </w:rPr>
        <w:t>Кузьминск</w:t>
      </w:r>
      <w:r w:rsidRPr="00994E33">
        <w:rPr>
          <w:szCs w:val="24"/>
        </w:rPr>
        <w:t>ий</w:t>
      </w:r>
      <w:r w:rsidRPr="00994E33">
        <w:rPr>
          <w:szCs w:val="24"/>
        </w:rPr>
        <w:t xml:space="preserve"> районн</w:t>
      </w:r>
      <w:r w:rsidRPr="00994E33">
        <w:rPr>
          <w:szCs w:val="24"/>
        </w:rPr>
        <w:t>ый</w:t>
      </w:r>
      <w:r w:rsidRPr="00994E33">
        <w:rPr>
          <w:szCs w:val="24"/>
        </w:rPr>
        <w:t xml:space="preserve"> суд г. Москвы </w:t>
      </w:r>
      <w:r w:rsidRPr="00994E33">
        <w:rPr>
          <w:szCs w:val="24"/>
        </w:rPr>
        <w:t>в составе судьи Соколовой</w:t>
      </w:r>
      <w:r w:rsidRPr="00994E33">
        <w:rPr>
          <w:szCs w:val="24"/>
        </w:rPr>
        <w:t xml:space="preserve"> Е.Т.</w:t>
      </w:r>
      <w:r w:rsidRPr="00994E33">
        <w:rPr>
          <w:szCs w:val="24"/>
        </w:rPr>
        <w:t xml:space="preserve">, </w:t>
      </w:r>
      <w:r w:rsidRPr="00994E33">
        <w:rPr>
          <w:szCs w:val="24"/>
        </w:rPr>
        <w:t xml:space="preserve">при секретаре судебного заседания </w:t>
      </w:r>
      <w:r>
        <w:rPr>
          <w:szCs w:val="24"/>
        </w:rPr>
        <w:t>Кушлянской А.А.</w:t>
      </w:r>
      <w:r w:rsidRPr="00994E33">
        <w:rPr>
          <w:szCs w:val="24"/>
        </w:rPr>
        <w:t xml:space="preserve">, </w:t>
      </w:r>
      <w:r w:rsidRPr="00994E33">
        <w:rPr>
          <w:szCs w:val="24"/>
        </w:rPr>
        <w:t xml:space="preserve">рассмотрев </w:t>
      </w:r>
      <w:r w:rsidRPr="00994E33">
        <w:rPr>
          <w:szCs w:val="24"/>
        </w:rPr>
        <w:t xml:space="preserve">в открытом судебном заседании материалы гражданского дела </w:t>
      </w:r>
      <w:r>
        <w:rPr>
          <w:szCs w:val="24"/>
        </w:rPr>
        <w:t>№ 13-10</w:t>
      </w:r>
      <w:r>
        <w:rPr>
          <w:szCs w:val="24"/>
        </w:rPr>
        <w:t xml:space="preserve">0/17 </w:t>
      </w:r>
      <w:r w:rsidRPr="00994E33">
        <w:rPr>
          <w:szCs w:val="24"/>
        </w:rPr>
        <w:t xml:space="preserve">по заявлению </w:t>
      </w:r>
      <w:r>
        <w:rPr>
          <w:szCs w:val="24"/>
        </w:rPr>
        <w:t>ПАО «Сбербанк России»</w:t>
      </w:r>
      <w:r w:rsidRPr="00994E33">
        <w:rPr>
          <w:szCs w:val="24"/>
        </w:rPr>
        <w:t xml:space="preserve"> о выдаче исполнительного листа на принудительное исполнение решения третейского суда</w:t>
      </w:r>
      <w:r w:rsidRPr="00994E33">
        <w:rPr>
          <w:szCs w:val="24"/>
        </w:rPr>
        <w:t>,</w:t>
      </w:r>
    </w:p>
    <w:p w14:paraId="63B4E7BB" w14:textId="77777777" w:rsidR="00EB6D68" w:rsidRPr="00994E33" w:rsidRDefault="00966129">
      <w:pPr>
        <w:rPr>
          <w:sz w:val="24"/>
          <w:szCs w:val="24"/>
        </w:rPr>
      </w:pPr>
    </w:p>
    <w:p w14:paraId="2E2ACCDF" w14:textId="77777777" w:rsidR="00EB6D68" w:rsidRPr="00393C5F" w:rsidRDefault="00966129">
      <w:pPr>
        <w:jc w:val="center"/>
        <w:rPr>
          <w:b/>
          <w:bCs/>
          <w:sz w:val="24"/>
          <w:szCs w:val="24"/>
        </w:rPr>
      </w:pPr>
      <w:r w:rsidRPr="00393C5F">
        <w:rPr>
          <w:b/>
          <w:bCs/>
          <w:sz w:val="24"/>
          <w:szCs w:val="24"/>
        </w:rPr>
        <w:t>установил:</w:t>
      </w:r>
    </w:p>
    <w:p w14:paraId="3B025BFB" w14:textId="77777777" w:rsidR="00EB6D68" w:rsidRPr="00994E33" w:rsidRDefault="00966129">
      <w:pPr>
        <w:jc w:val="center"/>
        <w:rPr>
          <w:sz w:val="24"/>
          <w:szCs w:val="24"/>
        </w:rPr>
      </w:pPr>
    </w:p>
    <w:p w14:paraId="648F8545" w14:textId="77777777" w:rsidR="00240F36" w:rsidRPr="00240F36" w:rsidRDefault="00966129" w:rsidP="00240F36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ПАО «Сбербанк России»</w:t>
      </w:r>
      <w:r w:rsidRPr="00240F36">
        <w:rPr>
          <w:sz w:val="24"/>
          <w:szCs w:val="24"/>
        </w:rPr>
        <w:t xml:space="preserve"> </w:t>
      </w:r>
      <w:r>
        <w:rPr>
          <w:sz w:val="24"/>
          <w:szCs w:val="24"/>
        </w:rPr>
        <w:t>в лице фил</w:t>
      </w:r>
      <w:r>
        <w:rPr>
          <w:sz w:val="24"/>
          <w:szCs w:val="24"/>
        </w:rPr>
        <w:t>иала Московского банка ПАО Сберб</w:t>
      </w:r>
      <w:r>
        <w:rPr>
          <w:sz w:val="24"/>
          <w:szCs w:val="24"/>
        </w:rPr>
        <w:t xml:space="preserve">анк России </w:t>
      </w:r>
      <w:r w:rsidRPr="00240F36">
        <w:rPr>
          <w:sz w:val="24"/>
          <w:szCs w:val="24"/>
        </w:rPr>
        <w:t>обратилось в суд с заявлением о выдаче исп</w:t>
      </w:r>
      <w:r w:rsidRPr="00240F36">
        <w:rPr>
          <w:sz w:val="24"/>
          <w:szCs w:val="24"/>
        </w:rPr>
        <w:t>олнительного листа на принудительное исполнение решения третейского суда в отношении должник</w:t>
      </w:r>
      <w:r>
        <w:rPr>
          <w:sz w:val="24"/>
          <w:szCs w:val="24"/>
        </w:rPr>
        <w:t>ов</w:t>
      </w:r>
      <w:r w:rsidRPr="00240F36">
        <w:rPr>
          <w:sz w:val="24"/>
          <w:szCs w:val="24"/>
        </w:rPr>
        <w:t xml:space="preserve"> </w:t>
      </w:r>
      <w:r>
        <w:rPr>
          <w:sz w:val="24"/>
          <w:szCs w:val="24"/>
        </w:rPr>
        <w:t>ООО «</w:t>
      </w:r>
      <w:r>
        <w:rPr>
          <w:sz w:val="24"/>
          <w:szCs w:val="24"/>
        </w:rPr>
        <w:t>Негамед</w:t>
      </w:r>
      <w:r>
        <w:rPr>
          <w:sz w:val="24"/>
          <w:szCs w:val="24"/>
        </w:rPr>
        <w:t xml:space="preserve">», </w:t>
      </w:r>
      <w:r>
        <w:rPr>
          <w:sz w:val="24"/>
          <w:szCs w:val="24"/>
        </w:rPr>
        <w:t>Шипетько Л.Л.</w:t>
      </w:r>
      <w:r w:rsidRPr="00240F36">
        <w:rPr>
          <w:sz w:val="24"/>
          <w:szCs w:val="24"/>
        </w:rPr>
        <w:t xml:space="preserve">, указав, что решением постоянно действующего </w:t>
      </w:r>
      <w:r>
        <w:rPr>
          <w:sz w:val="24"/>
          <w:szCs w:val="24"/>
        </w:rPr>
        <w:t>Т</w:t>
      </w:r>
      <w:r w:rsidRPr="00240F36">
        <w:rPr>
          <w:sz w:val="24"/>
          <w:szCs w:val="24"/>
        </w:rPr>
        <w:t>ретейского суда</w:t>
      </w:r>
      <w:r>
        <w:rPr>
          <w:sz w:val="24"/>
          <w:szCs w:val="24"/>
        </w:rPr>
        <w:t xml:space="preserve"> при Автономной некоммерческой организации</w:t>
      </w:r>
      <w:r>
        <w:rPr>
          <w:sz w:val="24"/>
          <w:szCs w:val="24"/>
        </w:rPr>
        <w:t xml:space="preserve"> «Независимая арбитражная пал</w:t>
      </w:r>
      <w:r>
        <w:rPr>
          <w:sz w:val="24"/>
          <w:szCs w:val="24"/>
        </w:rPr>
        <w:t>ата»</w:t>
      </w:r>
      <w:r w:rsidRPr="00240F36">
        <w:rPr>
          <w:sz w:val="24"/>
          <w:szCs w:val="24"/>
        </w:rPr>
        <w:t xml:space="preserve"> </w:t>
      </w:r>
      <w:r w:rsidRPr="00240F36">
        <w:rPr>
          <w:sz w:val="24"/>
          <w:szCs w:val="24"/>
        </w:rPr>
        <w:t xml:space="preserve">от </w:t>
      </w:r>
      <w:r>
        <w:rPr>
          <w:sz w:val="24"/>
          <w:szCs w:val="24"/>
        </w:rPr>
        <w:t>…</w:t>
      </w:r>
      <w:r>
        <w:rPr>
          <w:sz w:val="24"/>
          <w:szCs w:val="24"/>
        </w:rPr>
        <w:t>.2016</w:t>
      </w:r>
      <w:r w:rsidRPr="00240F36">
        <w:rPr>
          <w:sz w:val="24"/>
          <w:szCs w:val="24"/>
        </w:rPr>
        <w:t xml:space="preserve"> года по делу № </w:t>
      </w:r>
      <w:r>
        <w:rPr>
          <w:sz w:val="24"/>
          <w:szCs w:val="24"/>
        </w:rPr>
        <w:t>….</w:t>
      </w:r>
      <w:r w:rsidRPr="00240F36">
        <w:rPr>
          <w:sz w:val="24"/>
          <w:szCs w:val="24"/>
        </w:rPr>
        <w:t xml:space="preserve"> удовлетворены требования </w:t>
      </w:r>
      <w:r w:rsidRPr="00E207EB">
        <w:rPr>
          <w:sz w:val="24"/>
          <w:szCs w:val="24"/>
        </w:rPr>
        <w:t xml:space="preserve">ПАО «Сбербанк России» в лице филиала Московского банка ПАО Сбербанк России </w:t>
      </w:r>
      <w:r w:rsidRPr="00240F36">
        <w:rPr>
          <w:sz w:val="24"/>
          <w:szCs w:val="24"/>
        </w:rPr>
        <w:t xml:space="preserve">к </w:t>
      </w:r>
      <w:r>
        <w:rPr>
          <w:sz w:val="24"/>
          <w:szCs w:val="24"/>
        </w:rPr>
        <w:t>ООО «</w:t>
      </w:r>
      <w:r>
        <w:rPr>
          <w:sz w:val="24"/>
          <w:szCs w:val="24"/>
        </w:rPr>
        <w:t>Негамед</w:t>
      </w:r>
      <w:r>
        <w:rPr>
          <w:sz w:val="24"/>
          <w:szCs w:val="24"/>
        </w:rPr>
        <w:t xml:space="preserve">» и </w:t>
      </w:r>
      <w:r>
        <w:rPr>
          <w:sz w:val="24"/>
          <w:szCs w:val="24"/>
        </w:rPr>
        <w:t>Шипетько Ларисе Леонидовне</w:t>
      </w:r>
      <w:r>
        <w:rPr>
          <w:sz w:val="24"/>
          <w:szCs w:val="24"/>
        </w:rPr>
        <w:t xml:space="preserve"> о взыскании в солидарном порядке  задолженности по кредитному договору № </w:t>
      </w:r>
      <w:r>
        <w:rPr>
          <w:sz w:val="24"/>
          <w:szCs w:val="24"/>
        </w:rPr>
        <w:t>…</w:t>
      </w:r>
      <w:r>
        <w:rPr>
          <w:sz w:val="24"/>
          <w:szCs w:val="24"/>
        </w:rPr>
        <w:t xml:space="preserve"> от </w:t>
      </w:r>
      <w:r>
        <w:rPr>
          <w:sz w:val="24"/>
          <w:szCs w:val="24"/>
        </w:rPr>
        <w:t>…</w:t>
      </w:r>
      <w:r>
        <w:rPr>
          <w:sz w:val="24"/>
          <w:szCs w:val="24"/>
        </w:rPr>
        <w:t>.2014</w:t>
      </w:r>
      <w:r>
        <w:rPr>
          <w:sz w:val="24"/>
          <w:szCs w:val="24"/>
        </w:rPr>
        <w:t xml:space="preserve"> года в размере </w:t>
      </w:r>
      <w:r>
        <w:rPr>
          <w:sz w:val="24"/>
          <w:szCs w:val="24"/>
        </w:rPr>
        <w:t>….</w:t>
      </w:r>
      <w:r>
        <w:rPr>
          <w:sz w:val="24"/>
          <w:szCs w:val="24"/>
        </w:rPr>
        <w:t xml:space="preserve"> руб</w:t>
      </w:r>
      <w:r>
        <w:rPr>
          <w:sz w:val="24"/>
          <w:szCs w:val="24"/>
        </w:rPr>
        <w:t xml:space="preserve">, расходов по уплате третейского сбора в размере </w:t>
      </w:r>
      <w:r>
        <w:rPr>
          <w:sz w:val="24"/>
          <w:szCs w:val="24"/>
        </w:rPr>
        <w:t>…</w:t>
      </w:r>
      <w:r>
        <w:rPr>
          <w:sz w:val="24"/>
          <w:szCs w:val="24"/>
        </w:rPr>
        <w:t xml:space="preserve"> руб.</w:t>
      </w:r>
      <w:r>
        <w:rPr>
          <w:sz w:val="24"/>
          <w:szCs w:val="24"/>
        </w:rPr>
        <w:t>.</w:t>
      </w:r>
    </w:p>
    <w:p w14:paraId="70F8A724" w14:textId="77777777" w:rsidR="00393C5F" w:rsidRDefault="00966129" w:rsidP="00393C5F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Полный текст решения третейского суда изготовлен </w:t>
      </w:r>
      <w:r>
        <w:rPr>
          <w:sz w:val="24"/>
          <w:szCs w:val="24"/>
        </w:rPr>
        <w:t>20.12.2016</w:t>
      </w:r>
      <w:r>
        <w:rPr>
          <w:sz w:val="24"/>
          <w:szCs w:val="24"/>
        </w:rPr>
        <w:t xml:space="preserve"> г., указано, что решение третейского суда для сторон окончательно, обжалованию не подлежит и </w:t>
      </w:r>
      <w:r>
        <w:rPr>
          <w:sz w:val="24"/>
          <w:szCs w:val="24"/>
        </w:rPr>
        <w:t>подлежит немедленн</w:t>
      </w:r>
      <w:r>
        <w:rPr>
          <w:sz w:val="24"/>
          <w:szCs w:val="24"/>
        </w:rPr>
        <w:t>ому исполнению</w:t>
      </w:r>
      <w:r>
        <w:rPr>
          <w:sz w:val="24"/>
          <w:szCs w:val="24"/>
        </w:rPr>
        <w:t>.</w:t>
      </w:r>
    </w:p>
    <w:p w14:paraId="0E3112AE" w14:textId="77777777" w:rsidR="00393C5F" w:rsidRPr="000D3F80" w:rsidRDefault="00966129" w:rsidP="00393C5F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Срок для добровольного исполнения решения трет</w:t>
      </w:r>
      <w:r>
        <w:rPr>
          <w:sz w:val="24"/>
          <w:szCs w:val="24"/>
        </w:rPr>
        <w:t xml:space="preserve">ейского суда не устанавливался. </w:t>
      </w:r>
      <w:r>
        <w:rPr>
          <w:sz w:val="24"/>
          <w:szCs w:val="24"/>
        </w:rPr>
        <w:t>Должник</w:t>
      </w:r>
      <w:r>
        <w:rPr>
          <w:sz w:val="24"/>
          <w:szCs w:val="24"/>
        </w:rPr>
        <w:t>ом</w:t>
      </w:r>
      <w:r>
        <w:rPr>
          <w:sz w:val="24"/>
          <w:szCs w:val="24"/>
        </w:rPr>
        <w:t xml:space="preserve"> </w:t>
      </w:r>
      <w:r w:rsidRPr="00ED5509">
        <w:rPr>
          <w:sz w:val="24"/>
          <w:szCs w:val="24"/>
        </w:rPr>
        <w:t xml:space="preserve">решение третейского суда добровольно не исполнено, задолженность не погашена. На основании </w:t>
      </w:r>
      <w:hyperlink r:id="rId5" w:history="1">
        <w:r w:rsidRPr="00ED5509">
          <w:rPr>
            <w:sz w:val="24"/>
            <w:szCs w:val="24"/>
          </w:rPr>
          <w:t>ст. ст. 44</w:t>
        </w:r>
      </w:hyperlink>
      <w:r w:rsidRPr="00ED5509">
        <w:rPr>
          <w:sz w:val="24"/>
          <w:szCs w:val="24"/>
        </w:rPr>
        <w:t xml:space="preserve">, </w:t>
      </w:r>
      <w:hyperlink r:id="rId6" w:history="1">
        <w:r w:rsidRPr="00ED5509">
          <w:rPr>
            <w:sz w:val="24"/>
            <w:szCs w:val="24"/>
          </w:rPr>
          <w:t>45</w:t>
        </w:r>
      </w:hyperlink>
      <w:r w:rsidRPr="00ED5509">
        <w:rPr>
          <w:sz w:val="24"/>
          <w:szCs w:val="24"/>
        </w:rPr>
        <w:t xml:space="preserve"> ФЗ "О третейских судах в Российской Федераци</w:t>
      </w:r>
      <w:r w:rsidRPr="00ED5509">
        <w:rPr>
          <w:sz w:val="24"/>
          <w:szCs w:val="24"/>
        </w:rPr>
        <w:t xml:space="preserve">и", </w:t>
      </w:r>
      <w:hyperlink r:id="rId7" w:history="1">
        <w:r w:rsidRPr="00ED5509">
          <w:rPr>
            <w:sz w:val="24"/>
            <w:szCs w:val="24"/>
          </w:rPr>
          <w:t>ст. ст. 423</w:t>
        </w:r>
      </w:hyperlink>
      <w:r w:rsidRPr="00ED5509">
        <w:rPr>
          <w:sz w:val="24"/>
          <w:szCs w:val="24"/>
        </w:rPr>
        <w:t xml:space="preserve"> - </w:t>
      </w:r>
      <w:hyperlink r:id="rId8" w:history="1">
        <w:r w:rsidRPr="00ED5509">
          <w:rPr>
            <w:sz w:val="24"/>
            <w:szCs w:val="24"/>
          </w:rPr>
          <w:t>427</w:t>
        </w:r>
      </w:hyperlink>
      <w:r w:rsidRPr="00ED5509">
        <w:rPr>
          <w:sz w:val="24"/>
          <w:szCs w:val="24"/>
        </w:rPr>
        <w:t xml:space="preserve"> ГПК РФ просит выдать исполнительный лист на принудительное исполнение решения от </w:t>
      </w:r>
      <w:r>
        <w:rPr>
          <w:sz w:val="24"/>
          <w:szCs w:val="24"/>
        </w:rPr>
        <w:t>20.12.2016</w:t>
      </w:r>
      <w:r w:rsidRPr="00ED5509">
        <w:rPr>
          <w:sz w:val="24"/>
          <w:szCs w:val="24"/>
        </w:rPr>
        <w:t xml:space="preserve"> г. </w:t>
      </w:r>
      <w:r w:rsidRPr="00693A84">
        <w:rPr>
          <w:sz w:val="24"/>
          <w:szCs w:val="24"/>
        </w:rPr>
        <w:t xml:space="preserve">Третейского суда при Автономной некоммерческой организации «Независимая арбитражная палата» </w:t>
      </w:r>
      <w:r w:rsidRPr="00240F36">
        <w:rPr>
          <w:sz w:val="24"/>
          <w:szCs w:val="24"/>
        </w:rPr>
        <w:t xml:space="preserve">по делу № </w:t>
      </w:r>
      <w:r w:rsidRPr="006465B4">
        <w:rPr>
          <w:sz w:val="24"/>
          <w:szCs w:val="24"/>
        </w:rPr>
        <w:t xml:space="preserve">№ Т-МСК/16-8498 </w:t>
      </w:r>
      <w:r>
        <w:rPr>
          <w:sz w:val="24"/>
          <w:szCs w:val="24"/>
        </w:rPr>
        <w:t xml:space="preserve">в отношении </w:t>
      </w:r>
      <w:r w:rsidRPr="00693A84">
        <w:rPr>
          <w:sz w:val="24"/>
          <w:szCs w:val="24"/>
        </w:rPr>
        <w:t>должник</w:t>
      </w:r>
      <w:r w:rsidRPr="00693A84">
        <w:rPr>
          <w:sz w:val="24"/>
          <w:szCs w:val="24"/>
        </w:rPr>
        <w:t>ов ООО «</w:t>
      </w:r>
      <w:r>
        <w:rPr>
          <w:sz w:val="24"/>
          <w:szCs w:val="24"/>
        </w:rPr>
        <w:t>Негамед</w:t>
      </w:r>
      <w:r w:rsidRPr="00693A84">
        <w:rPr>
          <w:sz w:val="24"/>
          <w:szCs w:val="24"/>
        </w:rPr>
        <w:t xml:space="preserve">», </w:t>
      </w:r>
      <w:r>
        <w:rPr>
          <w:sz w:val="24"/>
          <w:szCs w:val="24"/>
        </w:rPr>
        <w:t>Шипетько Л.Л.</w:t>
      </w:r>
      <w:r w:rsidRPr="000D3F80">
        <w:rPr>
          <w:sz w:val="24"/>
          <w:szCs w:val="24"/>
        </w:rPr>
        <w:t>.</w:t>
      </w:r>
    </w:p>
    <w:p w14:paraId="0BA667C5" w14:textId="77777777" w:rsidR="00ED5509" w:rsidRDefault="00966129" w:rsidP="00393C5F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Представитель </w:t>
      </w:r>
      <w:r w:rsidRPr="00693A84">
        <w:rPr>
          <w:sz w:val="24"/>
          <w:szCs w:val="24"/>
        </w:rPr>
        <w:t xml:space="preserve">ПАО «Сбербанк России» в лице филиала Московского банка ПАО Сбербанк России </w:t>
      </w:r>
      <w:r>
        <w:rPr>
          <w:sz w:val="24"/>
          <w:szCs w:val="24"/>
        </w:rPr>
        <w:t>в судебно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 заседани</w:t>
      </w:r>
      <w:r>
        <w:rPr>
          <w:sz w:val="24"/>
          <w:szCs w:val="24"/>
        </w:rPr>
        <w:t>е не явился, извещен, просил рассмотреть заявление в свое отсутствие</w:t>
      </w:r>
      <w:r>
        <w:rPr>
          <w:sz w:val="24"/>
          <w:szCs w:val="24"/>
        </w:rPr>
        <w:t>.</w:t>
      </w:r>
    </w:p>
    <w:p w14:paraId="09E799C8" w14:textId="77777777" w:rsidR="00ED5509" w:rsidRDefault="00966129" w:rsidP="00ED5509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Должник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Pr="00693A84">
        <w:rPr>
          <w:sz w:val="24"/>
          <w:szCs w:val="24"/>
        </w:rPr>
        <w:t>ООО «</w:t>
      </w:r>
      <w:r>
        <w:rPr>
          <w:sz w:val="24"/>
          <w:szCs w:val="24"/>
        </w:rPr>
        <w:t>Негамед</w:t>
      </w:r>
      <w:r w:rsidRPr="00693A84">
        <w:rPr>
          <w:sz w:val="24"/>
          <w:szCs w:val="24"/>
        </w:rPr>
        <w:t xml:space="preserve">», </w:t>
      </w:r>
      <w:r>
        <w:rPr>
          <w:sz w:val="24"/>
          <w:szCs w:val="24"/>
        </w:rPr>
        <w:t>Шипетько Л.Л.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в суде</w:t>
      </w:r>
      <w:r>
        <w:rPr>
          <w:sz w:val="24"/>
          <w:szCs w:val="24"/>
        </w:rPr>
        <w:t>бное заседание не явились</w:t>
      </w:r>
      <w:r>
        <w:rPr>
          <w:sz w:val="24"/>
          <w:szCs w:val="24"/>
        </w:rPr>
        <w:t>, извещены.</w:t>
      </w:r>
    </w:p>
    <w:p w14:paraId="15033D63" w14:textId="77777777" w:rsidR="00393C5F" w:rsidRPr="0030448B" w:rsidRDefault="00966129" w:rsidP="00393C5F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Суд, исследовав материалы настоящего гражданского дела, </w:t>
      </w:r>
      <w:r w:rsidRPr="0030448B">
        <w:rPr>
          <w:sz w:val="24"/>
          <w:szCs w:val="24"/>
        </w:rPr>
        <w:t xml:space="preserve">материалы дела </w:t>
      </w:r>
      <w:r w:rsidRPr="00693A84">
        <w:rPr>
          <w:sz w:val="24"/>
          <w:szCs w:val="24"/>
        </w:rPr>
        <w:t xml:space="preserve">Третейского суда при Автономной некоммерческой организации «Независимая арбитражная палата» по делу № </w:t>
      </w:r>
      <w:r w:rsidRPr="006465B4">
        <w:rPr>
          <w:sz w:val="24"/>
          <w:szCs w:val="24"/>
        </w:rPr>
        <w:t>№ Т-МСК/16-8498</w:t>
      </w:r>
      <w:r w:rsidRPr="0030448B">
        <w:rPr>
          <w:sz w:val="24"/>
          <w:szCs w:val="24"/>
        </w:rPr>
        <w:t xml:space="preserve">, приходит к следующему. </w:t>
      </w:r>
    </w:p>
    <w:p w14:paraId="3856CD7E" w14:textId="77777777" w:rsidR="0030448B" w:rsidRPr="0030448B" w:rsidRDefault="00966129" w:rsidP="0030448B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30448B">
        <w:rPr>
          <w:sz w:val="24"/>
          <w:szCs w:val="24"/>
        </w:rPr>
        <w:t>В соо</w:t>
      </w:r>
      <w:r w:rsidRPr="0030448B">
        <w:rPr>
          <w:sz w:val="24"/>
          <w:szCs w:val="24"/>
        </w:rPr>
        <w:t xml:space="preserve">тветствии с </w:t>
      </w:r>
      <w:hyperlink r:id="rId9" w:history="1">
        <w:r w:rsidRPr="0030448B">
          <w:rPr>
            <w:sz w:val="24"/>
            <w:szCs w:val="24"/>
          </w:rPr>
          <w:t>ч. 1 ст. 1</w:t>
        </w:r>
      </w:hyperlink>
      <w:r w:rsidRPr="0030448B">
        <w:rPr>
          <w:sz w:val="24"/>
          <w:szCs w:val="24"/>
        </w:rPr>
        <w:t xml:space="preserve"> ГПК РФ третейские суды не входят в систему гражданского судопроизводства в федеральных судах общей юрисд</w:t>
      </w:r>
      <w:r w:rsidRPr="0030448B">
        <w:rPr>
          <w:sz w:val="24"/>
          <w:szCs w:val="24"/>
        </w:rPr>
        <w:t>икции.</w:t>
      </w:r>
    </w:p>
    <w:p w14:paraId="75161C08" w14:textId="77777777" w:rsidR="0030448B" w:rsidRPr="0030448B" w:rsidRDefault="00966129" w:rsidP="0030448B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30448B">
        <w:rPr>
          <w:sz w:val="24"/>
          <w:szCs w:val="24"/>
        </w:rPr>
        <w:t xml:space="preserve">В силу </w:t>
      </w:r>
      <w:hyperlink r:id="rId10" w:history="1">
        <w:r w:rsidRPr="0030448B">
          <w:rPr>
            <w:sz w:val="24"/>
            <w:szCs w:val="24"/>
          </w:rPr>
          <w:t>ч. 1 ст. 1</w:t>
        </w:r>
      </w:hyperlink>
      <w:r w:rsidRPr="0030448B">
        <w:rPr>
          <w:sz w:val="24"/>
          <w:szCs w:val="24"/>
        </w:rPr>
        <w:t xml:space="preserve"> Федерального закона от 24 июля 2002 года N 102-ФЗ "О третейских судах в Российской Федерации" порядок </w:t>
      </w:r>
      <w:r w:rsidRPr="0030448B">
        <w:rPr>
          <w:sz w:val="24"/>
          <w:szCs w:val="24"/>
        </w:rPr>
        <w:t xml:space="preserve">образования и деятельности третейских судов, находящихся на территории Российской Федерации, регулирует Федеральный </w:t>
      </w:r>
      <w:hyperlink r:id="rId11" w:history="1">
        <w:r w:rsidRPr="0030448B">
          <w:rPr>
            <w:sz w:val="24"/>
            <w:szCs w:val="24"/>
          </w:rPr>
          <w:t>закон</w:t>
        </w:r>
      </w:hyperlink>
      <w:r w:rsidRPr="0030448B">
        <w:rPr>
          <w:sz w:val="24"/>
          <w:szCs w:val="24"/>
        </w:rPr>
        <w:t xml:space="preserve"> "О третейских судах в Росси</w:t>
      </w:r>
      <w:r w:rsidRPr="0030448B">
        <w:rPr>
          <w:sz w:val="24"/>
          <w:szCs w:val="24"/>
        </w:rPr>
        <w:t>йской Федерации".</w:t>
      </w:r>
    </w:p>
    <w:p w14:paraId="6C3E6720" w14:textId="77777777" w:rsidR="0030448B" w:rsidRPr="0030448B" w:rsidRDefault="00966129" w:rsidP="0030448B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30448B">
        <w:rPr>
          <w:sz w:val="24"/>
          <w:szCs w:val="24"/>
        </w:rPr>
        <w:t xml:space="preserve">Согласно </w:t>
      </w:r>
      <w:hyperlink r:id="rId12" w:history="1">
        <w:r w:rsidRPr="0030448B">
          <w:rPr>
            <w:sz w:val="24"/>
            <w:szCs w:val="24"/>
          </w:rPr>
          <w:t>ст. 19</w:t>
        </w:r>
      </w:hyperlink>
      <w:r w:rsidRPr="0030448B">
        <w:rPr>
          <w:sz w:val="24"/>
          <w:szCs w:val="24"/>
        </w:rPr>
        <w:t xml:space="preserve"> Федерального закона 24 июля 2002 года N 102-ФЗ "О третейских судах в Российской Федерации" по</w:t>
      </w:r>
      <w:r w:rsidRPr="0030448B">
        <w:rPr>
          <w:sz w:val="24"/>
          <w:szCs w:val="24"/>
        </w:rPr>
        <w:t xml:space="preserve">стоянно действующий третейский суд осуществляет третейское разбирательство в соответствии с правилами постоянно действующего третейского суда, которые не могут противоречить обязательным положениям названного Федерального </w:t>
      </w:r>
      <w:hyperlink r:id="rId13" w:history="1">
        <w:r w:rsidRPr="0030448B">
          <w:rPr>
            <w:sz w:val="24"/>
            <w:szCs w:val="24"/>
          </w:rPr>
          <w:t>закона</w:t>
        </w:r>
      </w:hyperlink>
      <w:r w:rsidRPr="0030448B">
        <w:rPr>
          <w:sz w:val="24"/>
          <w:szCs w:val="24"/>
        </w:rPr>
        <w:t>.</w:t>
      </w:r>
    </w:p>
    <w:p w14:paraId="31071928" w14:textId="77777777" w:rsidR="00393C5F" w:rsidRPr="00ED5509" w:rsidRDefault="00966129" w:rsidP="00393C5F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30448B">
        <w:rPr>
          <w:sz w:val="24"/>
          <w:szCs w:val="24"/>
        </w:rPr>
        <w:t xml:space="preserve">В соответствии с </w:t>
      </w:r>
      <w:hyperlink r:id="rId14" w:history="1">
        <w:r w:rsidRPr="0030448B">
          <w:rPr>
            <w:sz w:val="24"/>
            <w:szCs w:val="24"/>
          </w:rPr>
          <w:t>ч. 1 ст. 423</w:t>
        </w:r>
      </w:hyperlink>
      <w:r w:rsidRPr="0030448B">
        <w:rPr>
          <w:sz w:val="24"/>
          <w:szCs w:val="24"/>
        </w:rPr>
        <w:t xml:space="preserve"> ГПК РФ вопрос о </w:t>
      </w:r>
      <w:r w:rsidRPr="0030448B">
        <w:rPr>
          <w:sz w:val="24"/>
          <w:szCs w:val="24"/>
        </w:rPr>
        <w:t>выдаче исполнительного</w:t>
      </w:r>
      <w:r w:rsidRPr="00ED5509">
        <w:rPr>
          <w:sz w:val="24"/>
          <w:szCs w:val="24"/>
        </w:rPr>
        <w:t xml:space="preserve"> листа на принудительное исполнение решения третейского суда рассматривается судом по заявлению стороны третейского разбирательства, в пользу которой принято решение третейского суда.</w:t>
      </w:r>
    </w:p>
    <w:p w14:paraId="785CE7F9" w14:textId="77777777" w:rsidR="00393C5F" w:rsidRPr="00ED5509" w:rsidRDefault="00966129" w:rsidP="00393C5F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ED5509">
        <w:rPr>
          <w:sz w:val="24"/>
          <w:szCs w:val="24"/>
        </w:rPr>
        <w:t xml:space="preserve">В силу </w:t>
      </w:r>
      <w:hyperlink r:id="rId15" w:history="1">
        <w:r w:rsidRPr="00ED5509">
          <w:rPr>
            <w:sz w:val="24"/>
            <w:szCs w:val="24"/>
          </w:rPr>
          <w:t>ч. 4 ст. 425</w:t>
        </w:r>
      </w:hyperlink>
      <w:r w:rsidRPr="00ED5509">
        <w:rPr>
          <w:sz w:val="24"/>
          <w:szCs w:val="24"/>
        </w:rPr>
        <w:t xml:space="preserve"> ГПК РФ при рассмотрении дела в судебном заседании суд устанавливает наличие или отсутствие предусмотренных в </w:t>
      </w:r>
      <w:hyperlink r:id="rId16" w:history="1">
        <w:r w:rsidRPr="00ED5509">
          <w:rPr>
            <w:sz w:val="24"/>
            <w:szCs w:val="24"/>
          </w:rPr>
          <w:t>статье 426</w:t>
        </w:r>
      </w:hyperlink>
      <w:r w:rsidRPr="00ED5509">
        <w:rPr>
          <w:sz w:val="24"/>
          <w:szCs w:val="24"/>
        </w:rPr>
        <w:t xml:space="preserve"> ГПК РФ оснований для отказа в выдаче исполнительного листа на принудительное исполнение решения третейского суда путем исследования представленных в суд доказательс</w:t>
      </w:r>
      <w:r w:rsidRPr="00ED5509">
        <w:rPr>
          <w:sz w:val="24"/>
          <w:szCs w:val="24"/>
        </w:rPr>
        <w:t>тв в обоснование заявленных требований и возражений.</w:t>
      </w:r>
    </w:p>
    <w:p w14:paraId="1F3C307F" w14:textId="77777777" w:rsidR="00393C5F" w:rsidRPr="00ED5509" w:rsidRDefault="00966129" w:rsidP="00ED5509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hyperlink r:id="rId17" w:history="1">
        <w:r w:rsidRPr="00ED5509">
          <w:rPr>
            <w:sz w:val="24"/>
            <w:szCs w:val="24"/>
          </w:rPr>
          <w:t>Частью 1 статьи 426</w:t>
        </w:r>
      </w:hyperlink>
      <w:r w:rsidRPr="00ED5509">
        <w:rPr>
          <w:sz w:val="24"/>
          <w:szCs w:val="24"/>
        </w:rPr>
        <w:t xml:space="preserve"> ГПК РФ предусмотрено, что суд отказывает в выдаче испо</w:t>
      </w:r>
      <w:r w:rsidRPr="00ED5509">
        <w:rPr>
          <w:sz w:val="24"/>
          <w:szCs w:val="24"/>
        </w:rPr>
        <w:t>лнительного листа на принудительное исполнение решения третейского суда только в случаях, если сторона третейского разбирательства, против которой принято решение третейского суда, представит доказательство того, что:</w:t>
      </w:r>
      <w:r w:rsidRPr="00ED5509">
        <w:rPr>
          <w:sz w:val="24"/>
          <w:szCs w:val="24"/>
        </w:rPr>
        <w:t xml:space="preserve"> </w:t>
      </w:r>
      <w:r w:rsidRPr="00ED5509">
        <w:rPr>
          <w:sz w:val="24"/>
          <w:szCs w:val="24"/>
        </w:rPr>
        <w:t>сторона не была уведомлена должным обр</w:t>
      </w:r>
      <w:r w:rsidRPr="00ED5509">
        <w:rPr>
          <w:sz w:val="24"/>
          <w:szCs w:val="24"/>
        </w:rPr>
        <w:t>азом об избрании (назначении) третейских судей или о третейском разбирательстве, в том числе о времени и месте заседания третейского суда, либо по другим уважительным причинам не могла представить т</w:t>
      </w:r>
      <w:r w:rsidRPr="00ED5509">
        <w:rPr>
          <w:sz w:val="24"/>
          <w:szCs w:val="24"/>
        </w:rPr>
        <w:t>ретейскому суду свои объяснения.</w:t>
      </w:r>
    </w:p>
    <w:p w14:paraId="631D477C" w14:textId="77777777" w:rsidR="00393C5F" w:rsidRDefault="00966129" w:rsidP="00393C5F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ED5509">
        <w:rPr>
          <w:sz w:val="24"/>
          <w:szCs w:val="24"/>
        </w:rPr>
        <w:t xml:space="preserve">На основании </w:t>
      </w:r>
      <w:hyperlink r:id="rId18" w:history="1">
        <w:r w:rsidRPr="00ED5509">
          <w:rPr>
            <w:sz w:val="24"/>
            <w:szCs w:val="24"/>
          </w:rPr>
          <w:t>ч. 1 ст. 427</w:t>
        </w:r>
      </w:hyperlink>
      <w:r w:rsidRPr="00ED5509">
        <w:rPr>
          <w:sz w:val="24"/>
          <w:szCs w:val="24"/>
        </w:rPr>
        <w:t xml:space="preserve"> ГПК РФ по результатам рассмотрения заявления о выдаче исполнительного листа на принудительное</w:t>
      </w:r>
      <w:r>
        <w:rPr>
          <w:sz w:val="24"/>
          <w:szCs w:val="24"/>
        </w:rPr>
        <w:t xml:space="preserve"> исполнение решения третейского с</w:t>
      </w:r>
      <w:r>
        <w:rPr>
          <w:sz w:val="24"/>
          <w:szCs w:val="24"/>
        </w:rPr>
        <w:t>уда суд выносит определение о выдаче исполнительного листа или об отказе в выдаче исполнительного листа на принудительное исполнение решения третейского суда.</w:t>
      </w:r>
    </w:p>
    <w:p w14:paraId="754C4798" w14:textId="77777777" w:rsidR="00393C5F" w:rsidRDefault="00966129" w:rsidP="00393C5F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следует из материалов дела, </w:t>
      </w:r>
      <w:r>
        <w:rPr>
          <w:sz w:val="24"/>
          <w:szCs w:val="24"/>
        </w:rPr>
        <w:t>30.04.2014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года между </w:t>
      </w:r>
      <w:r>
        <w:rPr>
          <w:sz w:val="24"/>
          <w:szCs w:val="24"/>
        </w:rPr>
        <w:t>ОАО «Сбербанк России» и ООО «</w:t>
      </w:r>
      <w:r>
        <w:rPr>
          <w:sz w:val="24"/>
          <w:szCs w:val="24"/>
        </w:rPr>
        <w:t>Негамед</w:t>
      </w:r>
      <w:r>
        <w:rPr>
          <w:sz w:val="24"/>
          <w:szCs w:val="24"/>
        </w:rPr>
        <w:t xml:space="preserve">» </w:t>
      </w:r>
      <w:r>
        <w:rPr>
          <w:sz w:val="24"/>
          <w:szCs w:val="24"/>
        </w:rPr>
        <w:t>был з</w:t>
      </w:r>
      <w:r>
        <w:rPr>
          <w:sz w:val="24"/>
          <w:szCs w:val="24"/>
        </w:rPr>
        <w:t xml:space="preserve">аключен </w:t>
      </w:r>
      <w:r>
        <w:rPr>
          <w:sz w:val="24"/>
          <w:szCs w:val="24"/>
        </w:rPr>
        <w:t xml:space="preserve">кредитный </w:t>
      </w:r>
      <w:r>
        <w:rPr>
          <w:sz w:val="24"/>
          <w:szCs w:val="24"/>
        </w:rPr>
        <w:t>договор</w:t>
      </w:r>
      <w:r>
        <w:rPr>
          <w:sz w:val="24"/>
          <w:szCs w:val="24"/>
        </w:rPr>
        <w:t xml:space="preserve"> № </w:t>
      </w:r>
      <w:r w:rsidRPr="006465B4">
        <w:rPr>
          <w:sz w:val="24"/>
          <w:szCs w:val="24"/>
        </w:rPr>
        <w:t xml:space="preserve">5278/01828-37 </w:t>
      </w:r>
      <w:r>
        <w:rPr>
          <w:sz w:val="24"/>
          <w:szCs w:val="24"/>
        </w:rPr>
        <w:t xml:space="preserve">о выдаче кредита в размере </w:t>
      </w:r>
      <w:r>
        <w:rPr>
          <w:sz w:val="24"/>
          <w:szCs w:val="24"/>
        </w:rPr>
        <w:t>690000,00</w:t>
      </w:r>
      <w:r>
        <w:rPr>
          <w:sz w:val="24"/>
          <w:szCs w:val="24"/>
        </w:rPr>
        <w:t xml:space="preserve"> руб, на срок до </w:t>
      </w:r>
      <w:r>
        <w:rPr>
          <w:sz w:val="24"/>
          <w:szCs w:val="24"/>
        </w:rPr>
        <w:t>28.04.2017</w:t>
      </w:r>
      <w:r>
        <w:rPr>
          <w:sz w:val="24"/>
          <w:szCs w:val="24"/>
        </w:rPr>
        <w:t xml:space="preserve"> года по ставку 19,5 % годовых.</w:t>
      </w:r>
      <w:r>
        <w:rPr>
          <w:sz w:val="24"/>
          <w:szCs w:val="24"/>
        </w:rPr>
        <w:t xml:space="preserve"> </w:t>
      </w:r>
    </w:p>
    <w:p w14:paraId="0A639379" w14:textId="77777777" w:rsidR="00396BF1" w:rsidRDefault="00966129" w:rsidP="00393C5F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30.04.2014</w:t>
      </w:r>
      <w:r>
        <w:rPr>
          <w:sz w:val="24"/>
          <w:szCs w:val="24"/>
        </w:rPr>
        <w:t xml:space="preserve"> года </w:t>
      </w:r>
      <w:r w:rsidRPr="00396BF1">
        <w:rPr>
          <w:sz w:val="24"/>
          <w:szCs w:val="24"/>
        </w:rPr>
        <w:t xml:space="preserve">между ОАО «Сбербанк России» и </w:t>
      </w:r>
      <w:r>
        <w:rPr>
          <w:sz w:val="24"/>
          <w:szCs w:val="24"/>
        </w:rPr>
        <w:t>Шипетько Л.Л.</w:t>
      </w:r>
      <w:r w:rsidRPr="00396BF1">
        <w:rPr>
          <w:sz w:val="24"/>
          <w:szCs w:val="24"/>
        </w:rPr>
        <w:t xml:space="preserve"> был заключен</w:t>
      </w:r>
      <w:r>
        <w:rPr>
          <w:sz w:val="24"/>
          <w:szCs w:val="24"/>
        </w:rPr>
        <w:t xml:space="preserve"> договор поручительства № </w:t>
      </w:r>
      <w:r>
        <w:rPr>
          <w:sz w:val="24"/>
          <w:szCs w:val="24"/>
        </w:rPr>
        <w:t>5278/01828-37/1</w:t>
      </w:r>
      <w:r>
        <w:rPr>
          <w:sz w:val="24"/>
          <w:szCs w:val="24"/>
        </w:rPr>
        <w:t xml:space="preserve"> об о</w:t>
      </w:r>
      <w:r>
        <w:rPr>
          <w:sz w:val="24"/>
          <w:szCs w:val="24"/>
        </w:rPr>
        <w:t>бязании отвечать п</w:t>
      </w:r>
      <w:r>
        <w:rPr>
          <w:sz w:val="24"/>
          <w:szCs w:val="24"/>
        </w:rPr>
        <w:t>еред банком за исполнение ООО «</w:t>
      </w:r>
      <w:r>
        <w:rPr>
          <w:sz w:val="24"/>
          <w:szCs w:val="24"/>
        </w:rPr>
        <w:t>Негамед</w:t>
      </w:r>
      <w:r>
        <w:rPr>
          <w:sz w:val="24"/>
          <w:szCs w:val="24"/>
        </w:rPr>
        <w:t xml:space="preserve">» всех обязательств по кредитному договору № </w:t>
      </w:r>
      <w:r>
        <w:rPr>
          <w:sz w:val="24"/>
          <w:szCs w:val="24"/>
        </w:rPr>
        <w:t>5278/01828-37</w:t>
      </w:r>
      <w:r w:rsidRPr="00E515E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</w:t>
      </w:r>
      <w:r>
        <w:rPr>
          <w:sz w:val="24"/>
          <w:szCs w:val="24"/>
        </w:rPr>
        <w:t>30.04.2014</w:t>
      </w:r>
      <w:r>
        <w:rPr>
          <w:sz w:val="24"/>
          <w:szCs w:val="24"/>
        </w:rPr>
        <w:t xml:space="preserve"> года.</w:t>
      </w:r>
    </w:p>
    <w:p w14:paraId="291D492C" w14:textId="77777777" w:rsidR="009A0C26" w:rsidRDefault="00966129" w:rsidP="00393C5F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Пунктом 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указанного договора</w:t>
      </w:r>
      <w:r>
        <w:rPr>
          <w:sz w:val="24"/>
          <w:szCs w:val="24"/>
        </w:rPr>
        <w:t xml:space="preserve"> поручительства</w:t>
      </w:r>
      <w:r>
        <w:rPr>
          <w:sz w:val="24"/>
          <w:szCs w:val="24"/>
        </w:rPr>
        <w:t xml:space="preserve"> предусмотрено, что все споры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разногласия</w:t>
      </w:r>
      <w:r>
        <w:rPr>
          <w:sz w:val="24"/>
          <w:szCs w:val="24"/>
        </w:rPr>
        <w:t xml:space="preserve"> или требования, возникающие из дог</w:t>
      </w:r>
      <w:r>
        <w:rPr>
          <w:sz w:val="24"/>
          <w:szCs w:val="24"/>
        </w:rPr>
        <w:t>овора или в связи с ним, в том числе касающиеся его возникновения, изменения, нарушения, исполнения, прекращения, недействительности или незаключенности, по выбору истца</w:t>
      </w:r>
      <w:r>
        <w:rPr>
          <w:sz w:val="24"/>
          <w:szCs w:val="24"/>
        </w:rPr>
        <w:t xml:space="preserve"> подлежат разрешению либо в Третейском суде при Автономной некоммерческой организации «</w:t>
      </w:r>
      <w:r>
        <w:rPr>
          <w:sz w:val="24"/>
          <w:szCs w:val="24"/>
        </w:rPr>
        <w:t>Независимая арбитражная палата» в соответствии с Регламентом Третейского разбирательства этого суда либо в компетентном суде в соответствии с законодательством Российской Федерации. Стороны с правилами постоянно действующего  Третейского суда НАП ознакомле</w:t>
      </w:r>
      <w:r>
        <w:rPr>
          <w:sz w:val="24"/>
          <w:szCs w:val="24"/>
        </w:rPr>
        <w:t>ны и согласны.</w:t>
      </w:r>
    </w:p>
    <w:p w14:paraId="638CEA02" w14:textId="77777777" w:rsidR="00A17F35" w:rsidRDefault="00966129" w:rsidP="00A17F35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Р</w:t>
      </w:r>
      <w:r w:rsidRPr="009A0C26">
        <w:rPr>
          <w:sz w:val="24"/>
          <w:szCs w:val="24"/>
        </w:rPr>
        <w:t xml:space="preserve">ешением постоянно действующего Третейского суда при Автономной некоммерческой организации «Независимая арбитражная палата» от </w:t>
      </w:r>
      <w:r>
        <w:rPr>
          <w:sz w:val="24"/>
          <w:szCs w:val="24"/>
        </w:rPr>
        <w:t>20.12.2016</w:t>
      </w:r>
      <w:r w:rsidRPr="009A0C26">
        <w:rPr>
          <w:sz w:val="24"/>
          <w:szCs w:val="24"/>
        </w:rPr>
        <w:t xml:space="preserve"> года по делу № </w:t>
      </w:r>
      <w:r w:rsidRPr="005B52DD">
        <w:rPr>
          <w:sz w:val="24"/>
          <w:szCs w:val="24"/>
        </w:rPr>
        <w:t xml:space="preserve">Т-МСК/16-8498 </w:t>
      </w:r>
      <w:r w:rsidRPr="009A0C26">
        <w:rPr>
          <w:sz w:val="24"/>
          <w:szCs w:val="24"/>
        </w:rPr>
        <w:t xml:space="preserve">удовлетворены требования </w:t>
      </w:r>
      <w:r w:rsidRPr="00E515E2">
        <w:rPr>
          <w:sz w:val="24"/>
          <w:szCs w:val="24"/>
        </w:rPr>
        <w:t xml:space="preserve">ПАО «Сбербанк России» в лице филиала Московского </w:t>
      </w:r>
      <w:r w:rsidRPr="00E515E2">
        <w:rPr>
          <w:sz w:val="24"/>
          <w:szCs w:val="24"/>
        </w:rPr>
        <w:t>банка ПАО Сбербанк России к ООО «</w:t>
      </w:r>
      <w:r>
        <w:rPr>
          <w:sz w:val="24"/>
          <w:szCs w:val="24"/>
        </w:rPr>
        <w:t>Негамед</w:t>
      </w:r>
      <w:r w:rsidRPr="00E515E2">
        <w:rPr>
          <w:sz w:val="24"/>
          <w:szCs w:val="24"/>
        </w:rPr>
        <w:t xml:space="preserve">» и </w:t>
      </w:r>
      <w:r>
        <w:rPr>
          <w:sz w:val="24"/>
          <w:szCs w:val="24"/>
        </w:rPr>
        <w:t>Шипетько Ларисе Леонидовне</w:t>
      </w:r>
      <w:r w:rsidRPr="00E515E2">
        <w:rPr>
          <w:sz w:val="24"/>
          <w:szCs w:val="24"/>
        </w:rPr>
        <w:t xml:space="preserve"> о взыскании в солидарном порядке  задолженности </w:t>
      </w:r>
      <w:r w:rsidRPr="005B52DD">
        <w:rPr>
          <w:sz w:val="24"/>
          <w:szCs w:val="24"/>
        </w:rPr>
        <w:t>по кредитному договору № 5278/01828-37 от 30.04.2014 года в размере 249594,24 руб, расходов по уплате третейского сбора в размере 15000,0</w:t>
      </w:r>
      <w:r w:rsidRPr="005B52DD">
        <w:rPr>
          <w:sz w:val="24"/>
          <w:szCs w:val="24"/>
        </w:rPr>
        <w:t>0 руб</w:t>
      </w:r>
      <w:r w:rsidRPr="009A0C26">
        <w:rPr>
          <w:sz w:val="24"/>
          <w:szCs w:val="24"/>
        </w:rPr>
        <w:t>.</w:t>
      </w:r>
    </w:p>
    <w:p w14:paraId="2FFA4471" w14:textId="77777777" w:rsidR="00393C5F" w:rsidRDefault="00966129" w:rsidP="00393C5F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Полный текст решения третейского суда изготовлен </w:t>
      </w:r>
      <w:r>
        <w:rPr>
          <w:sz w:val="24"/>
          <w:szCs w:val="24"/>
        </w:rPr>
        <w:t>20.12.206</w:t>
      </w:r>
      <w:r>
        <w:rPr>
          <w:sz w:val="24"/>
          <w:szCs w:val="24"/>
        </w:rPr>
        <w:t xml:space="preserve"> года и с этого дня </w:t>
      </w:r>
      <w:r>
        <w:rPr>
          <w:sz w:val="24"/>
          <w:szCs w:val="24"/>
        </w:rPr>
        <w:t xml:space="preserve">решение </w:t>
      </w:r>
      <w:r>
        <w:rPr>
          <w:sz w:val="24"/>
          <w:szCs w:val="24"/>
        </w:rPr>
        <w:t>вступило в силу, доказательств того, что ответчиками исполнено решение третейского суда в материалах дела нет.</w:t>
      </w:r>
    </w:p>
    <w:p w14:paraId="2F20643D" w14:textId="77777777" w:rsidR="00393C5F" w:rsidRDefault="00966129" w:rsidP="00A17F35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A17F35">
        <w:rPr>
          <w:sz w:val="24"/>
          <w:szCs w:val="24"/>
        </w:rPr>
        <w:t>Р</w:t>
      </w:r>
      <w:r w:rsidRPr="00A17F35">
        <w:rPr>
          <w:sz w:val="24"/>
          <w:szCs w:val="24"/>
        </w:rPr>
        <w:t>уководств</w:t>
      </w:r>
      <w:r w:rsidRPr="00A17F35">
        <w:rPr>
          <w:sz w:val="24"/>
          <w:szCs w:val="24"/>
        </w:rPr>
        <w:t>уясь</w:t>
      </w:r>
      <w:r w:rsidRPr="00A17F35">
        <w:rPr>
          <w:sz w:val="24"/>
          <w:szCs w:val="24"/>
        </w:rPr>
        <w:t xml:space="preserve"> положениями </w:t>
      </w:r>
      <w:hyperlink r:id="rId19" w:history="1">
        <w:r w:rsidRPr="00A17F35">
          <w:rPr>
            <w:sz w:val="24"/>
            <w:szCs w:val="24"/>
          </w:rPr>
          <w:t>главы 47</w:t>
        </w:r>
      </w:hyperlink>
      <w:r w:rsidRPr="00A17F35">
        <w:rPr>
          <w:sz w:val="24"/>
          <w:szCs w:val="24"/>
        </w:rPr>
        <w:t xml:space="preserve"> ГПК РФ </w:t>
      </w:r>
      <w:r w:rsidRPr="00A17F35">
        <w:rPr>
          <w:sz w:val="24"/>
          <w:szCs w:val="24"/>
        </w:rPr>
        <w:t xml:space="preserve">суд приходит к выводу, что </w:t>
      </w:r>
      <w:r w:rsidRPr="00A17F35">
        <w:rPr>
          <w:sz w:val="24"/>
          <w:szCs w:val="24"/>
        </w:rPr>
        <w:t xml:space="preserve">предусмотренных </w:t>
      </w:r>
      <w:hyperlink r:id="rId20" w:history="1">
        <w:r w:rsidRPr="00A17F35">
          <w:rPr>
            <w:sz w:val="24"/>
            <w:szCs w:val="24"/>
          </w:rPr>
          <w:t>частями 1</w:t>
        </w:r>
      </w:hyperlink>
      <w:r w:rsidRPr="00A17F35">
        <w:rPr>
          <w:sz w:val="24"/>
          <w:szCs w:val="24"/>
        </w:rPr>
        <w:t xml:space="preserve"> и </w:t>
      </w:r>
      <w:hyperlink r:id="rId21" w:history="1">
        <w:r w:rsidRPr="00A17F35">
          <w:rPr>
            <w:sz w:val="24"/>
            <w:szCs w:val="24"/>
          </w:rPr>
          <w:t>2 статьи 426</w:t>
        </w:r>
      </w:hyperlink>
      <w:r w:rsidRPr="00A17F35">
        <w:rPr>
          <w:sz w:val="24"/>
          <w:szCs w:val="24"/>
        </w:rPr>
        <w:t xml:space="preserve"> ГПК РФ оснований для отказа в выдаче исполнительного листа на прин</w:t>
      </w:r>
      <w:r w:rsidRPr="00A17F35">
        <w:rPr>
          <w:sz w:val="24"/>
          <w:szCs w:val="24"/>
        </w:rPr>
        <w:t>удительное исполнение решен</w:t>
      </w:r>
      <w:r w:rsidRPr="00A17F35">
        <w:rPr>
          <w:sz w:val="24"/>
          <w:szCs w:val="24"/>
        </w:rPr>
        <w:t>ия третейского суда не имеется, с учетом того, что</w:t>
      </w:r>
      <w:r w:rsidRPr="00A17F35">
        <w:rPr>
          <w:sz w:val="24"/>
          <w:szCs w:val="24"/>
        </w:rPr>
        <w:t xml:space="preserve"> положениями </w:t>
      </w:r>
      <w:hyperlink r:id="rId22" w:history="1">
        <w:r w:rsidRPr="00A17F35">
          <w:rPr>
            <w:sz w:val="24"/>
            <w:szCs w:val="24"/>
          </w:rPr>
          <w:t>ч. 4 ст. 425</w:t>
        </w:r>
      </w:hyperlink>
      <w:r w:rsidRPr="00A17F35">
        <w:rPr>
          <w:sz w:val="24"/>
          <w:szCs w:val="24"/>
        </w:rPr>
        <w:t xml:space="preserve">, </w:t>
      </w:r>
      <w:hyperlink r:id="rId23" w:history="1">
        <w:r w:rsidRPr="00A17F35">
          <w:rPr>
            <w:sz w:val="24"/>
            <w:szCs w:val="24"/>
          </w:rPr>
          <w:t>ст. 426</w:t>
        </w:r>
      </w:hyperlink>
      <w:r w:rsidRPr="00A17F35">
        <w:rPr>
          <w:sz w:val="24"/>
          <w:szCs w:val="24"/>
        </w:rPr>
        <w:t xml:space="preserve"> ГПК РФ обязанность по предоставлению доказательств, подтверждающих наличие оснований для отказа в выдаче исполнительного листа, возложена на с</w:t>
      </w:r>
      <w:r w:rsidRPr="00A17F35">
        <w:rPr>
          <w:sz w:val="24"/>
          <w:szCs w:val="24"/>
        </w:rPr>
        <w:t>торону</w:t>
      </w:r>
      <w:r>
        <w:rPr>
          <w:sz w:val="24"/>
          <w:szCs w:val="24"/>
        </w:rPr>
        <w:t xml:space="preserve"> третейского разбирательства, против которой принято решение третейского суда.</w:t>
      </w:r>
    </w:p>
    <w:p w14:paraId="08B2530D" w14:textId="77777777" w:rsidR="00A17F35" w:rsidRDefault="00966129" w:rsidP="00393C5F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Ответчиками</w:t>
      </w:r>
      <w:r>
        <w:rPr>
          <w:sz w:val="24"/>
          <w:szCs w:val="24"/>
        </w:rPr>
        <w:t xml:space="preserve"> таких доказательств суду </w:t>
      </w:r>
      <w:r>
        <w:rPr>
          <w:sz w:val="24"/>
          <w:szCs w:val="24"/>
        </w:rPr>
        <w:t xml:space="preserve">не </w:t>
      </w:r>
      <w:r>
        <w:rPr>
          <w:sz w:val="24"/>
          <w:szCs w:val="24"/>
        </w:rPr>
        <w:t>представл</w:t>
      </w:r>
      <w:r>
        <w:rPr>
          <w:sz w:val="24"/>
          <w:szCs w:val="24"/>
        </w:rPr>
        <w:t>ено.</w:t>
      </w:r>
    </w:p>
    <w:p w14:paraId="3C28D9DD" w14:textId="77777777" w:rsidR="0030448B" w:rsidRPr="0030448B" w:rsidRDefault="00966129" w:rsidP="0030448B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30448B">
        <w:rPr>
          <w:sz w:val="24"/>
          <w:szCs w:val="24"/>
        </w:rPr>
        <w:t xml:space="preserve">В соответствии со </w:t>
      </w:r>
      <w:hyperlink r:id="rId24" w:history="1">
        <w:r w:rsidRPr="0030448B">
          <w:rPr>
            <w:sz w:val="24"/>
            <w:szCs w:val="24"/>
          </w:rPr>
          <w:t>статьей 27</w:t>
        </w:r>
      </w:hyperlink>
      <w:r w:rsidRPr="0030448B">
        <w:rPr>
          <w:sz w:val="24"/>
          <w:szCs w:val="24"/>
        </w:rPr>
        <w:t xml:space="preserve"> Федерального закона "О третейских судах в Российской Федерации" каждой стороне должны быть предоставлены равные возможности для изложения своей позиции и защиты своих прав и интересов.</w:t>
      </w:r>
    </w:p>
    <w:p w14:paraId="063AB959" w14:textId="77777777" w:rsidR="0030448B" w:rsidRPr="0030448B" w:rsidRDefault="00966129" w:rsidP="0030448B">
      <w:pPr>
        <w:widowControl w:val="0"/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30448B">
        <w:rPr>
          <w:sz w:val="24"/>
          <w:szCs w:val="24"/>
        </w:rPr>
        <w:t>Сторонам должно быть заблаговр</w:t>
      </w:r>
      <w:r w:rsidRPr="0030448B">
        <w:rPr>
          <w:sz w:val="24"/>
          <w:szCs w:val="24"/>
        </w:rPr>
        <w:t xml:space="preserve">еменно направлено уведомление о времени и месте заседания третейского суда. Указанное уведомление направляется и вручается в порядке, предусмотренном </w:t>
      </w:r>
      <w:hyperlink r:id="rId25" w:history="1">
        <w:r w:rsidRPr="0030448B">
          <w:rPr>
            <w:sz w:val="24"/>
            <w:szCs w:val="24"/>
          </w:rPr>
          <w:t>статьей 4</w:t>
        </w:r>
      </w:hyperlink>
      <w:r w:rsidRPr="0030448B">
        <w:rPr>
          <w:sz w:val="24"/>
          <w:szCs w:val="24"/>
        </w:rPr>
        <w:t xml:space="preserve"> настоящего Федерального закона.</w:t>
      </w:r>
    </w:p>
    <w:p w14:paraId="15E53871" w14:textId="77777777" w:rsidR="00393C5F" w:rsidRDefault="00966129" w:rsidP="00393C5F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М</w:t>
      </w:r>
      <w:r>
        <w:rPr>
          <w:sz w:val="24"/>
          <w:szCs w:val="24"/>
        </w:rPr>
        <w:t>атериалы дела</w:t>
      </w:r>
      <w:r>
        <w:rPr>
          <w:sz w:val="24"/>
          <w:szCs w:val="24"/>
        </w:rPr>
        <w:t xml:space="preserve"> </w:t>
      </w:r>
      <w:r w:rsidRPr="00240F36">
        <w:rPr>
          <w:sz w:val="24"/>
          <w:szCs w:val="24"/>
        </w:rPr>
        <w:t xml:space="preserve">№ </w:t>
      </w:r>
      <w:r w:rsidRPr="005B52DD">
        <w:rPr>
          <w:sz w:val="24"/>
          <w:szCs w:val="24"/>
        </w:rPr>
        <w:t xml:space="preserve">Т-МСК/16-8498 </w:t>
      </w:r>
      <w:r>
        <w:rPr>
          <w:sz w:val="24"/>
          <w:szCs w:val="24"/>
        </w:rPr>
        <w:t xml:space="preserve">свидетельствуют о надлежащем извещении </w:t>
      </w:r>
      <w:r>
        <w:rPr>
          <w:sz w:val="24"/>
          <w:szCs w:val="24"/>
        </w:rPr>
        <w:t>ООО «</w:t>
      </w:r>
      <w:r>
        <w:rPr>
          <w:sz w:val="24"/>
          <w:szCs w:val="24"/>
        </w:rPr>
        <w:t>Негамед</w:t>
      </w:r>
      <w:r>
        <w:rPr>
          <w:sz w:val="24"/>
          <w:szCs w:val="24"/>
        </w:rPr>
        <w:t xml:space="preserve">», </w:t>
      </w:r>
      <w:r>
        <w:rPr>
          <w:sz w:val="24"/>
          <w:szCs w:val="24"/>
        </w:rPr>
        <w:t>Шипетько Л.Л.</w:t>
      </w:r>
      <w:r>
        <w:rPr>
          <w:sz w:val="24"/>
          <w:szCs w:val="24"/>
        </w:rPr>
        <w:t xml:space="preserve"> о третейском разбирательстве, что подтверждается </w:t>
      </w:r>
      <w:r>
        <w:rPr>
          <w:sz w:val="24"/>
          <w:szCs w:val="24"/>
        </w:rPr>
        <w:t>имеющимися в деле уведомлениями о своевреме</w:t>
      </w:r>
      <w:r>
        <w:rPr>
          <w:sz w:val="24"/>
          <w:szCs w:val="24"/>
        </w:rPr>
        <w:t xml:space="preserve">нном </w:t>
      </w:r>
      <w:r>
        <w:rPr>
          <w:sz w:val="24"/>
          <w:szCs w:val="24"/>
        </w:rPr>
        <w:t xml:space="preserve">извещении </w:t>
      </w:r>
      <w:r>
        <w:rPr>
          <w:sz w:val="24"/>
          <w:szCs w:val="24"/>
        </w:rPr>
        <w:t xml:space="preserve">и уведомлении </w:t>
      </w:r>
      <w:r>
        <w:rPr>
          <w:sz w:val="24"/>
          <w:szCs w:val="24"/>
        </w:rPr>
        <w:t>должников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 вынесении </w:t>
      </w:r>
      <w:r>
        <w:rPr>
          <w:sz w:val="24"/>
          <w:szCs w:val="24"/>
        </w:rPr>
        <w:t xml:space="preserve">определений о формировании состава суда и о принятии искового заявления к производству </w:t>
      </w:r>
      <w:r>
        <w:rPr>
          <w:sz w:val="24"/>
          <w:szCs w:val="24"/>
        </w:rPr>
        <w:t>Т</w:t>
      </w:r>
      <w:r>
        <w:rPr>
          <w:sz w:val="24"/>
          <w:szCs w:val="24"/>
        </w:rPr>
        <w:t xml:space="preserve">ретейского суда </w:t>
      </w:r>
      <w:r>
        <w:rPr>
          <w:sz w:val="24"/>
          <w:szCs w:val="24"/>
        </w:rPr>
        <w:t>при НАП «Независимая арбитражная палата»</w:t>
      </w:r>
      <w:r>
        <w:rPr>
          <w:sz w:val="24"/>
          <w:szCs w:val="24"/>
        </w:rPr>
        <w:t xml:space="preserve">, дате судебного заседания на </w:t>
      </w:r>
      <w:r>
        <w:rPr>
          <w:sz w:val="24"/>
          <w:szCs w:val="24"/>
        </w:rPr>
        <w:lastRenderedPageBreak/>
        <w:t>…</w:t>
      </w:r>
      <w:r>
        <w:rPr>
          <w:sz w:val="24"/>
          <w:szCs w:val="24"/>
        </w:rPr>
        <w:t>.2016</w:t>
      </w:r>
      <w:r>
        <w:rPr>
          <w:sz w:val="24"/>
          <w:szCs w:val="24"/>
        </w:rPr>
        <w:t xml:space="preserve"> года, а именно </w:t>
      </w:r>
      <w:r>
        <w:rPr>
          <w:sz w:val="24"/>
          <w:szCs w:val="24"/>
        </w:rPr>
        <w:t>…</w:t>
      </w:r>
      <w:r>
        <w:rPr>
          <w:sz w:val="24"/>
          <w:szCs w:val="24"/>
        </w:rPr>
        <w:t>.2016</w:t>
      </w:r>
      <w:r>
        <w:rPr>
          <w:sz w:val="24"/>
          <w:szCs w:val="24"/>
        </w:rPr>
        <w:t xml:space="preserve"> го</w:t>
      </w:r>
      <w:r>
        <w:rPr>
          <w:sz w:val="24"/>
          <w:szCs w:val="24"/>
        </w:rPr>
        <w:t xml:space="preserve">да, о том, что судебное разбирательство состоится по адресу: г. Москва, ул. </w:t>
      </w:r>
      <w:r>
        <w:rPr>
          <w:sz w:val="24"/>
          <w:szCs w:val="24"/>
        </w:rPr>
        <w:t>….</w:t>
      </w:r>
      <w:r>
        <w:rPr>
          <w:sz w:val="24"/>
          <w:szCs w:val="24"/>
        </w:rPr>
        <w:t>однако</w:t>
      </w:r>
      <w:r>
        <w:rPr>
          <w:sz w:val="24"/>
          <w:szCs w:val="24"/>
        </w:rPr>
        <w:t xml:space="preserve"> ответчики</w:t>
      </w:r>
      <w:r>
        <w:rPr>
          <w:sz w:val="24"/>
          <w:szCs w:val="24"/>
        </w:rPr>
        <w:t>, в судебное заседание не явил</w:t>
      </w:r>
      <w:r>
        <w:rPr>
          <w:sz w:val="24"/>
          <w:szCs w:val="24"/>
        </w:rPr>
        <w:t>ись</w:t>
      </w:r>
      <w:r>
        <w:rPr>
          <w:sz w:val="24"/>
          <w:szCs w:val="24"/>
        </w:rPr>
        <w:t>.</w:t>
      </w:r>
    </w:p>
    <w:p w14:paraId="15B307DE" w14:textId="77777777" w:rsidR="00393C5F" w:rsidRDefault="00966129" w:rsidP="00393C5F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Исключительный перечень оснований для отказа в выдаче исполнительного листа на принудительное исполнение решения третейского су</w:t>
      </w:r>
      <w:r>
        <w:rPr>
          <w:sz w:val="24"/>
          <w:szCs w:val="24"/>
        </w:rPr>
        <w:t xml:space="preserve">да </w:t>
      </w:r>
      <w:r w:rsidRPr="00A17F35">
        <w:rPr>
          <w:sz w:val="24"/>
          <w:szCs w:val="24"/>
        </w:rPr>
        <w:t xml:space="preserve">содержится в </w:t>
      </w:r>
      <w:hyperlink r:id="rId26" w:history="1">
        <w:r w:rsidRPr="00A17F35">
          <w:rPr>
            <w:sz w:val="24"/>
            <w:szCs w:val="24"/>
          </w:rPr>
          <w:t>ст. 426</w:t>
        </w:r>
      </w:hyperlink>
      <w:r w:rsidRPr="00A17F35">
        <w:rPr>
          <w:sz w:val="24"/>
          <w:szCs w:val="24"/>
        </w:rPr>
        <w:t xml:space="preserve"> ГПК</w:t>
      </w:r>
      <w:r>
        <w:rPr>
          <w:sz w:val="24"/>
          <w:szCs w:val="24"/>
        </w:rPr>
        <w:t xml:space="preserve"> РФ. По данному делу таких оснований судом не выявлено, а вступивших в законную силу судебных постан</w:t>
      </w:r>
      <w:r>
        <w:rPr>
          <w:sz w:val="24"/>
          <w:szCs w:val="24"/>
        </w:rPr>
        <w:t xml:space="preserve">овлений, ставящих под сомнение законность решения третейского суда, на момент вынесения </w:t>
      </w:r>
      <w:r>
        <w:rPr>
          <w:sz w:val="24"/>
          <w:szCs w:val="24"/>
        </w:rPr>
        <w:t>настоящего</w:t>
      </w:r>
      <w:r>
        <w:rPr>
          <w:sz w:val="24"/>
          <w:szCs w:val="24"/>
        </w:rPr>
        <w:t xml:space="preserve"> определения не им</w:t>
      </w:r>
      <w:r>
        <w:rPr>
          <w:sz w:val="24"/>
          <w:szCs w:val="24"/>
        </w:rPr>
        <w:t>е</w:t>
      </w:r>
      <w:r>
        <w:rPr>
          <w:sz w:val="24"/>
          <w:szCs w:val="24"/>
        </w:rPr>
        <w:t>е</w:t>
      </w:r>
      <w:r>
        <w:rPr>
          <w:sz w:val="24"/>
          <w:szCs w:val="24"/>
        </w:rPr>
        <w:t>тся</w:t>
      </w:r>
      <w:r>
        <w:rPr>
          <w:sz w:val="24"/>
          <w:szCs w:val="24"/>
        </w:rPr>
        <w:t>.</w:t>
      </w:r>
    </w:p>
    <w:p w14:paraId="104187B3" w14:textId="77777777" w:rsidR="00072D63" w:rsidRDefault="00966129" w:rsidP="00393C5F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Расходы, понесенные </w:t>
      </w:r>
      <w:r w:rsidRPr="00072D63">
        <w:rPr>
          <w:sz w:val="24"/>
          <w:szCs w:val="24"/>
        </w:rPr>
        <w:t>ПАО «Сбербанк России» в лице филиала Московского банка ПАО Сбербанк России</w:t>
      </w:r>
      <w:r>
        <w:rPr>
          <w:sz w:val="24"/>
          <w:szCs w:val="24"/>
        </w:rPr>
        <w:t xml:space="preserve"> по оплате государственной пошлины в ра</w:t>
      </w:r>
      <w:r>
        <w:rPr>
          <w:sz w:val="24"/>
          <w:szCs w:val="24"/>
        </w:rPr>
        <w:t xml:space="preserve">змере </w:t>
      </w:r>
      <w:r>
        <w:rPr>
          <w:sz w:val="24"/>
          <w:szCs w:val="24"/>
        </w:rPr>
        <w:t>…</w:t>
      </w:r>
      <w:r>
        <w:rPr>
          <w:sz w:val="24"/>
          <w:szCs w:val="24"/>
        </w:rPr>
        <w:t xml:space="preserve"> руб подлежат возмещению путем взыскания по </w:t>
      </w:r>
      <w:r>
        <w:rPr>
          <w:sz w:val="24"/>
          <w:szCs w:val="24"/>
        </w:rPr>
        <w:t>….</w:t>
      </w:r>
      <w:r>
        <w:rPr>
          <w:sz w:val="24"/>
          <w:szCs w:val="24"/>
        </w:rPr>
        <w:t xml:space="preserve"> руб с каждого из должников.</w:t>
      </w:r>
    </w:p>
    <w:p w14:paraId="3CFF8C69" w14:textId="77777777" w:rsidR="00EB6D68" w:rsidRPr="00994E33" w:rsidRDefault="00966129" w:rsidP="004511A0">
      <w:pPr>
        <w:pStyle w:val="a3"/>
        <w:ind w:firstLine="708"/>
        <w:jc w:val="both"/>
        <w:rPr>
          <w:szCs w:val="24"/>
        </w:rPr>
      </w:pPr>
      <w:r w:rsidRPr="00994E33">
        <w:rPr>
          <w:szCs w:val="24"/>
        </w:rPr>
        <w:t>Р</w:t>
      </w:r>
      <w:r w:rsidRPr="00994E33">
        <w:rPr>
          <w:szCs w:val="24"/>
        </w:rPr>
        <w:t>уководствуясь ст.</w:t>
      </w:r>
      <w:r w:rsidRPr="00994E33">
        <w:rPr>
          <w:szCs w:val="24"/>
        </w:rPr>
        <w:t>ст.</w:t>
      </w:r>
      <w:r w:rsidRPr="00994E33">
        <w:rPr>
          <w:szCs w:val="24"/>
        </w:rPr>
        <w:t xml:space="preserve"> </w:t>
      </w:r>
      <w:r>
        <w:rPr>
          <w:szCs w:val="24"/>
        </w:rPr>
        <w:t>424,426</w:t>
      </w:r>
      <w:r w:rsidRPr="00994E33">
        <w:rPr>
          <w:szCs w:val="24"/>
        </w:rPr>
        <w:t xml:space="preserve"> ГПК РФ, суд</w:t>
      </w:r>
    </w:p>
    <w:p w14:paraId="32BA5C55" w14:textId="77777777" w:rsidR="00EB6D68" w:rsidRPr="00994E33" w:rsidRDefault="00966129">
      <w:pPr>
        <w:rPr>
          <w:sz w:val="24"/>
          <w:szCs w:val="24"/>
        </w:rPr>
      </w:pPr>
    </w:p>
    <w:p w14:paraId="3274E798" w14:textId="77777777" w:rsidR="00EB6D68" w:rsidRPr="00240F36" w:rsidRDefault="00966129">
      <w:pPr>
        <w:jc w:val="center"/>
        <w:rPr>
          <w:b/>
          <w:bCs/>
          <w:sz w:val="24"/>
          <w:szCs w:val="24"/>
        </w:rPr>
      </w:pPr>
      <w:r w:rsidRPr="00240F36">
        <w:rPr>
          <w:b/>
          <w:bCs/>
          <w:sz w:val="24"/>
          <w:szCs w:val="24"/>
        </w:rPr>
        <w:t>определил:</w:t>
      </w:r>
    </w:p>
    <w:p w14:paraId="49E58D55" w14:textId="77777777" w:rsidR="00402C8D" w:rsidRPr="00994E33" w:rsidRDefault="00966129">
      <w:pPr>
        <w:jc w:val="center"/>
        <w:rPr>
          <w:bCs/>
          <w:sz w:val="24"/>
          <w:szCs w:val="24"/>
        </w:rPr>
      </w:pPr>
    </w:p>
    <w:p w14:paraId="066BCAED" w14:textId="77777777" w:rsidR="00402C8D" w:rsidRDefault="00966129" w:rsidP="00ED72DB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 w:rsidRPr="00994E33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Выдать исполнительный лист на принудительное исполнение решения от </w:t>
      </w:r>
      <w:r>
        <w:rPr>
          <w:sz w:val="24"/>
          <w:szCs w:val="24"/>
        </w:rPr>
        <w:t>…</w:t>
      </w:r>
      <w:r>
        <w:rPr>
          <w:sz w:val="24"/>
          <w:szCs w:val="24"/>
        </w:rPr>
        <w:t>.2016</w:t>
      </w:r>
      <w:r>
        <w:rPr>
          <w:sz w:val="24"/>
          <w:szCs w:val="24"/>
        </w:rPr>
        <w:t xml:space="preserve"> года </w:t>
      </w:r>
      <w:r w:rsidRPr="00072D63">
        <w:rPr>
          <w:sz w:val="24"/>
          <w:szCs w:val="24"/>
        </w:rPr>
        <w:t>постоянно действующего Третейского с</w:t>
      </w:r>
      <w:r w:rsidRPr="00072D63">
        <w:rPr>
          <w:sz w:val="24"/>
          <w:szCs w:val="24"/>
        </w:rPr>
        <w:t xml:space="preserve">уда при Автономной некоммерческой организации «Независимая арбитражная палата» по делу № </w:t>
      </w:r>
      <w:r>
        <w:rPr>
          <w:sz w:val="24"/>
          <w:szCs w:val="24"/>
        </w:rPr>
        <w:t>..…</w:t>
      </w:r>
      <w:r w:rsidRPr="005B52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иску </w:t>
      </w:r>
      <w:r w:rsidRPr="00072D63">
        <w:rPr>
          <w:sz w:val="24"/>
          <w:szCs w:val="24"/>
        </w:rPr>
        <w:t>ПАО «Сбербанк России» в лице филиала Московского банка ПАО Сбербанк России к ООО «</w:t>
      </w:r>
      <w:r>
        <w:rPr>
          <w:sz w:val="24"/>
          <w:szCs w:val="24"/>
        </w:rPr>
        <w:t>Негамед</w:t>
      </w:r>
      <w:r w:rsidRPr="00072D63">
        <w:rPr>
          <w:sz w:val="24"/>
          <w:szCs w:val="24"/>
        </w:rPr>
        <w:t xml:space="preserve">» и </w:t>
      </w:r>
      <w:r>
        <w:rPr>
          <w:sz w:val="24"/>
          <w:szCs w:val="24"/>
        </w:rPr>
        <w:t>Шипетько Л</w:t>
      </w:r>
      <w:r>
        <w:rPr>
          <w:sz w:val="24"/>
          <w:szCs w:val="24"/>
        </w:rPr>
        <w:t>.</w:t>
      </w:r>
      <w:r>
        <w:rPr>
          <w:sz w:val="24"/>
          <w:szCs w:val="24"/>
        </w:rPr>
        <w:t>Л</w:t>
      </w:r>
      <w:r>
        <w:rPr>
          <w:sz w:val="24"/>
          <w:szCs w:val="24"/>
        </w:rPr>
        <w:t>.</w:t>
      </w:r>
      <w:r w:rsidRPr="00072D63">
        <w:rPr>
          <w:sz w:val="24"/>
          <w:szCs w:val="24"/>
        </w:rPr>
        <w:t xml:space="preserve"> о</w:t>
      </w:r>
      <w:r>
        <w:rPr>
          <w:sz w:val="24"/>
          <w:szCs w:val="24"/>
        </w:rPr>
        <w:t xml:space="preserve"> взыскании в солидарном порядке </w:t>
      </w:r>
      <w:r w:rsidRPr="00072D63">
        <w:rPr>
          <w:sz w:val="24"/>
          <w:szCs w:val="24"/>
        </w:rPr>
        <w:t>задолженности п</w:t>
      </w:r>
      <w:r w:rsidRPr="00072D63">
        <w:rPr>
          <w:sz w:val="24"/>
          <w:szCs w:val="24"/>
        </w:rPr>
        <w:t xml:space="preserve">о кредитному договору </w:t>
      </w:r>
      <w:r w:rsidRPr="005B52DD">
        <w:rPr>
          <w:sz w:val="24"/>
          <w:szCs w:val="24"/>
        </w:rPr>
        <w:t xml:space="preserve">№ </w:t>
      </w:r>
      <w:r>
        <w:rPr>
          <w:sz w:val="24"/>
          <w:szCs w:val="24"/>
        </w:rPr>
        <w:t>….</w:t>
      </w:r>
      <w:r w:rsidRPr="00072D63">
        <w:rPr>
          <w:sz w:val="24"/>
          <w:szCs w:val="24"/>
        </w:rPr>
        <w:t xml:space="preserve"> года</w:t>
      </w:r>
      <w:r>
        <w:rPr>
          <w:sz w:val="24"/>
          <w:szCs w:val="24"/>
        </w:rPr>
        <w:t xml:space="preserve"> и договору поручительства </w:t>
      </w:r>
      <w:r w:rsidRPr="005B52DD">
        <w:rPr>
          <w:sz w:val="24"/>
          <w:szCs w:val="24"/>
        </w:rPr>
        <w:t xml:space="preserve">№ </w:t>
      </w:r>
      <w:r>
        <w:rPr>
          <w:sz w:val="24"/>
          <w:szCs w:val="24"/>
        </w:rPr>
        <w:t>….</w:t>
      </w:r>
      <w:r>
        <w:rPr>
          <w:sz w:val="24"/>
          <w:szCs w:val="24"/>
        </w:rPr>
        <w:t xml:space="preserve"> года</w:t>
      </w:r>
      <w:r w:rsidRPr="00994E33">
        <w:rPr>
          <w:sz w:val="24"/>
          <w:szCs w:val="24"/>
        </w:rPr>
        <w:t>.</w:t>
      </w:r>
      <w:r w:rsidRPr="00994E33">
        <w:rPr>
          <w:sz w:val="24"/>
          <w:szCs w:val="24"/>
        </w:rPr>
        <w:t xml:space="preserve"> </w:t>
      </w:r>
    </w:p>
    <w:p w14:paraId="70549FCA" w14:textId="77777777" w:rsidR="00072D63" w:rsidRPr="00994E33" w:rsidRDefault="00966129" w:rsidP="00ED72DB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</w:rPr>
        <w:t>Взыскать с ООО «</w:t>
      </w:r>
      <w:r>
        <w:rPr>
          <w:sz w:val="24"/>
          <w:szCs w:val="24"/>
        </w:rPr>
        <w:t>Негамед</w:t>
      </w:r>
      <w:r>
        <w:rPr>
          <w:sz w:val="24"/>
          <w:szCs w:val="24"/>
        </w:rPr>
        <w:t xml:space="preserve">» в пользу </w:t>
      </w:r>
      <w:r w:rsidRPr="00072D63">
        <w:rPr>
          <w:sz w:val="24"/>
          <w:szCs w:val="24"/>
        </w:rPr>
        <w:t>ПАО «Сбербанк России» в лице филиала Московского банка ПАО Сбербанк России</w:t>
      </w:r>
      <w:r>
        <w:rPr>
          <w:sz w:val="24"/>
          <w:szCs w:val="24"/>
        </w:rPr>
        <w:t xml:space="preserve"> расходы по уплате государственной пошлины в размере 1125,00 руб.</w:t>
      </w:r>
    </w:p>
    <w:p w14:paraId="79830356" w14:textId="77777777" w:rsidR="00072D63" w:rsidRDefault="00966129" w:rsidP="00402C8D">
      <w:pPr>
        <w:pStyle w:val="a3"/>
        <w:ind w:firstLine="708"/>
        <w:jc w:val="both"/>
        <w:rPr>
          <w:szCs w:val="24"/>
        </w:rPr>
      </w:pPr>
      <w:r w:rsidRPr="00072D63">
        <w:rPr>
          <w:szCs w:val="24"/>
        </w:rPr>
        <w:t xml:space="preserve">Взыскать с </w:t>
      </w:r>
      <w:r>
        <w:rPr>
          <w:szCs w:val="24"/>
        </w:rPr>
        <w:t>Ш</w:t>
      </w:r>
      <w:r>
        <w:rPr>
          <w:szCs w:val="24"/>
        </w:rPr>
        <w:t>ипетько Л</w:t>
      </w:r>
      <w:r>
        <w:rPr>
          <w:szCs w:val="24"/>
        </w:rPr>
        <w:t>.</w:t>
      </w:r>
      <w:r>
        <w:rPr>
          <w:szCs w:val="24"/>
        </w:rPr>
        <w:t>Л</w:t>
      </w:r>
      <w:r>
        <w:rPr>
          <w:szCs w:val="24"/>
        </w:rPr>
        <w:t>.</w:t>
      </w:r>
      <w:r w:rsidRPr="00E515E2">
        <w:rPr>
          <w:szCs w:val="24"/>
        </w:rPr>
        <w:t xml:space="preserve"> </w:t>
      </w:r>
      <w:r w:rsidRPr="00072D63">
        <w:rPr>
          <w:szCs w:val="24"/>
        </w:rPr>
        <w:t>в пользу ПАО «Сбербанк России» в лице филиала Московского банка ПАО Сбербанк России расходы по уплате государственной пошлины в размере 1125,00 руб.</w:t>
      </w:r>
    </w:p>
    <w:p w14:paraId="3223FD4B" w14:textId="77777777" w:rsidR="00EB6D68" w:rsidRPr="00994E33" w:rsidRDefault="00966129" w:rsidP="00402C8D">
      <w:pPr>
        <w:pStyle w:val="a3"/>
        <w:ind w:firstLine="708"/>
        <w:jc w:val="both"/>
        <w:rPr>
          <w:szCs w:val="24"/>
        </w:rPr>
      </w:pPr>
      <w:r w:rsidRPr="00994E33">
        <w:rPr>
          <w:szCs w:val="24"/>
        </w:rPr>
        <w:t>Определение может быть обжаловано в Московский городской суд в течение 1</w:t>
      </w:r>
      <w:r w:rsidRPr="00994E33">
        <w:rPr>
          <w:szCs w:val="24"/>
        </w:rPr>
        <w:t>5</w:t>
      </w:r>
      <w:r w:rsidRPr="00994E33">
        <w:rPr>
          <w:szCs w:val="24"/>
        </w:rPr>
        <w:t xml:space="preserve"> дней.</w:t>
      </w:r>
    </w:p>
    <w:p w14:paraId="29B8F440" w14:textId="77777777" w:rsidR="00EB6D68" w:rsidRPr="00994E33" w:rsidRDefault="00966129" w:rsidP="002F2974">
      <w:pPr>
        <w:jc w:val="both"/>
        <w:rPr>
          <w:sz w:val="24"/>
          <w:szCs w:val="24"/>
        </w:rPr>
      </w:pPr>
    </w:p>
    <w:p w14:paraId="377EF219" w14:textId="77777777" w:rsidR="00EB6D68" w:rsidRPr="00994E33" w:rsidRDefault="00966129" w:rsidP="00072D63">
      <w:pPr>
        <w:jc w:val="both"/>
        <w:rPr>
          <w:sz w:val="24"/>
          <w:szCs w:val="24"/>
        </w:rPr>
      </w:pPr>
      <w:r w:rsidRPr="00994E33">
        <w:rPr>
          <w:sz w:val="24"/>
          <w:szCs w:val="24"/>
        </w:rPr>
        <w:tab/>
        <w:t>Судья:</w:t>
      </w:r>
      <w:r w:rsidRPr="00994E33">
        <w:rPr>
          <w:sz w:val="24"/>
          <w:szCs w:val="24"/>
        </w:rPr>
        <w:tab/>
      </w:r>
      <w:r w:rsidRPr="00994E33">
        <w:rPr>
          <w:sz w:val="24"/>
          <w:szCs w:val="24"/>
        </w:rPr>
        <w:tab/>
      </w:r>
      <w:r w:rsidRPr="00994E33">
        <w:rPr>
          <w:sz w:val="24"/>
          <w:szCs w:val="24"/>
        </w:rPr>
        <w:tab/>
      </w:r>
      <w:r w:rsidRPr="00994E33">
        <w:rPr>
          <w:sz w:val="24"/>
          <w:szCs w:val="24"/>
        </w:rPr>
        <w:tab/>
      </w:r>
    </w:p>
    <w:sectPr w:rsidR="00EB6D68" w:rsidRPr="00994E33" w:rsidSect="002F2974">
      <w:pgSz w:w="11906" w:h="16838"/>
      <w:pgMar w:top="851" w:right="851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2898"/>
    <w:rsid w:val="0096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E3EBFE"/>
  <w15:chartTrackingRefBased/>
  <w15:docId w15:val="{0B5CFA6F-F91B-4471-AF7D-80EE3525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rsid w:val="00C44EFA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000080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4"/>
    </w:rPr>
  </w:style>
  <w:style w:type="paragraph" w:styleId="a4">
    <w:name w:val="Title"/>
    <w:basedOn w:val="a"/>
    <w:qFormat/>
    <w:pPr>
      <w:jc w:val="center"/>
    </w:pPr>
    <w:rPr>
      <w:b/>
      <w:bCs/>
      <w:sz w:val="24"/>
    </w:rPr>
  </w:style>
  <w:style w:type="character" w:customStyle="1" w:styleId="a5">
    <w:name w:val="Гипертекстовая ссылка"/>
    <w:rsid w:val="006B0198"/>
    <w:rPr>
      <w:color w:val="008000"/>
    </w:rPr>
  </w:style>
  <w:style w:type="character" w:styleId="a6">
    <w:name w:val="Hyperlink"/>
    <w:rsid w:val="00240F36"/>
    <w:rPr>
      <w:color w:val="000080"/>
      <w:u w:val="single"/>
    </w:rPr>
  </w:style>
  <w:style w:type="character" w:customStyle="1" w:styleId="2">
    <w:name w:val="Основной текст (2)_"/>
    <w:link w:val="20"/>
    <w:rsid w:val="00240F36"/>
    <w:rPr>
      <w:rFonts w:ascii="Calibri" w:hAnsi="Calibri"/>
      <w:spacing w:val="20"/>
      <w:sz w:val="23"/>
      <w:szCs w:val="23"/>
      <w:lang w:bidi="ar-SA"/>
    </w:rPr>
  </w:style>
  <w:style w:type="character" w:customStyle="1" w:styleId="3">
    <w:name w:val="Основной текст (3)_"/>
    <w:link w:val="30"/>
    <w:rsid w:val="00240F36"/>
    <w:rPr>
      <w:rFonts w:ascii="Calibri" w:hAnsi="Calibri"/>
      <w:spacing w:val="10"/>
      <w:sz w:val="16"/>
      <w:szCs w:val="16"/>
      <w:lang w:bidi="ar-SA"/>
    </w:rPr>
  </w:style>
  <w:style w:type="character" w:customStyle="1" w:styleId="4">
    <w:name w:val="Основной текст (4)_"/>
    <w:link w:val="40"/>
    <w:rsid w:val="00240F36"/>
    <w:rPr>
      <w:rFonts w:ascii="Calibri" w:hAnsi="Calibri"/>
      <w:spacing w:val="20"/>
      <w:sz w:val="14"/>
      <w:szCs w:val="14"/>
      <w:lang w:bidi="ar-SA"/>
    </w:rPr>
  </w:style>
  <w:style w:type="character" w:customStyle="1" w:styleId="a7">
    <w:name w:val="Основной текст + Полужирный"/>
    <w:rsid w:val="00240F36"/>
    <w:rPr>
      <w:rFonts w:ascii="Times New Roman" w:hAnsi="Times New Roman" w:cs="Times New Roman"/>
      <w:b/>
      <w:bCs/>
      <w:spacing w:val="0"/>
      <w:sz w:val="25"/>
      <w:szCs w:val="25"/>
    </w:rPr>
  </w:style>
  <w:style w:type="paragraph" w:customStyle="1" w:styleId="20">
    <w:name w:val="Основной текст (2)"/>
    <w:basedOn w:val="a"/>
    <w:link w:val="2"/>
    <w:rsid w:val="00240F36"/>
    <w:pPr>
      <w:shd w:val="clear" w:color="auto" w:fill="FFFFFF"/>
      <w:spacing w:line="240" w:lineRule="atLeast"/>
      <w:jc w:val="center"/>
    </w:pPr>
    <w:rPr>
      <w:rFonts w:ascii="Calibri" w:hAnsi="Calibri"/>
      <w:spacing w:val="20"/>
      <w:sz w:val="23"/>
      <w:szCs w:val="23"/>
      <w:lang w:val="en-BE" w:eastAsia="en-BE"/>
    </w:rPr>
  </w:style>
  <w:style w:type="paragraph" w:customStyle="1" w:styleId="30">
    <w:name w:val="Основной текст (3)"/>
    <w:basedOn w:val="a"/>
    <w:link w:val="3"/>
    <w:rsid w:val="00240F36"/>
    <w:pPr>
      <w:shd w:val="clear" w:color="auto" w:fill="FFFFFF"/>
      <w:spacing w:line="182" w:lineRule="exact"/>
      <w:jc w:val="center"/>
    </w:pPr>
    <w:rPr>
      <w:rFonts w:ascii="Calibri" w:hAnsi="Calibri"/>
      <w:spacing w:val="10"/>
      <w:sz w:val="16"/>
      <w:szCs w:val="16"/>
      <w:lang w:val="en-BE" w:eastAsia="en-BE"/>
    </w:rPr>
  </w:style>
  <w:style w:type="paragraph" w:customStyle="1" w:styleId="40">
    <w:name w:val="Основной текст (4)"/>
    <w:basedOn w:val="a"/>
    <w:link w:val="4"/>
    <w:rsid w:val="00240F36"/>
    <w:pPr>
      <w:shd w:val="clear" w:color="auto" w:fill="FFFFFF"/>
      <w:spacing w:line="158" w:lineRule="exact"/>
      <w:ind w:firstLine="700"/>
    </w:pPr>
    <w:rPr>
      <w:rFonts w:ascii="Calibri" w:hAnsi="Calibri"/>
      <w:spacing w:val="20"/>
      <w:sz w:val="14"/>
      <w:szCs w:val="14"/>
      <w:lang w:val="en-BE" w:eastAsia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7CEC526D2BB8213D2CE005D2844DA15899D4EEEBE14D31BD29DAD6B4500067B682C03F7EEF9FF13Z1nDI" TargetMode="External"/><Relationship Id="rId13" Type="http://schemas.openxmlformats.org/officeDocument/2006/relationships/hyperlink" Target="consultantplus://offline/ref=64E48DA464BBCC25B4DD3EAFD8E606B4E2AFABFE514ADBC2866D9D4100Y5j4I" TargetMode="External"/><Relationship Id="rId18" Type="http://schemas.openxmlformats.org/officeDocument/2006/relationships/hyperlink" Target="consultantplus://offline/ref=97CEC526D2BB8213D2CE005D2844DA15899D4EEEBE14D31BD29DAD6B4500067B682C03F7EEF9FF13Z1nAI" TargetMode="External"/><Relationship Id="rId26" Type="http://schemas.openxmlformats.org/officeDocument/2006/relationships/hyperlink" Target="consultantplus://offline/ref=97CEC526D2BB8213D2CE005D2844DA15899D4EEEBE14D31BD29DAD6B4500067B682C03F7EEF9FF10Z1nDI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97CEC526D2BB8213D2CE005D2844DA15899D4EEEBE14D31BD29DAD6B4500067B682C03F7EEF9FF13Z1nEI" TargetMode="External"/><Relationship Id="rId7" Type="http://schemas.openxmlformats.org/officeDocument/2006/relationships/hyperlink" Target="consultantplus://offline/ref=97CEC526D2BB8213D2CE005D2844DA15899D4EEEBE14D31BD29DAD6B4500067B682C03F7EEFAF619Z1n9I" TargetMode="External"/><Relationship Id="rId12" Type="http://schemas.openxmlformats.org/officeDocument/2006/relationships/hyperlink" Target="consultantplus://offline/ref=64E48DA464BBCC25B4DD3EAFD8E606B4E2AFABFE514ADBC2866D9D41005431ACE775574282192646Y6j0I" TargetMode="External"/><Relationship Id="rId17" Type="http://schemas.openxmlformats.org/officeDocument/2006/relationships/hyperlink" Target="consultantplus://offline/ref=97CEC526D2BB8213D2CE005D2844DA15899D4EEEBE14D31BD29DAD6B4500067B682C03F7EEF9FF10Z1nAI" TargetMode="External"/><Relationship Id="rId25" Type="http://schemas.openxmlformats.org/officeDocument/2006/relationships/hyperlink" Target="consultantplus://offline/ref=64E48DA464BBCC25B4DD3EAFD8E606B4E2AFABFE514ADBC2866D9D41005431ACE775574282192744Y6jDI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97CEC526D2BB8213D2CE005D2844DA15899D4EEEBE14D31BD29DAD6B4500067B682C03F7EEF9FF10Z1nDI" TargetMode="External"/><Relationship Id="rId20" Type="http://schemas.openxmlformats.org/officeDocument/2006/relationships/hyperlink" Target="consultantplus://offline/ref=97CEC526D2BB8213D2CE005D2844DA15899D4EEEBE14D31BD29DAD6B4500067B682C03F7EEF9FF10Z1nAI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97CEC526D2BB8213D2CE005D2844DA1589994FE6BE1CD31BD29DAD6B4500067B682C03F7EEFBFD14Z1nFI" TargetMode="External"/><Relationship Id="rId11" Type="http://schemas.openxmlformats.org/officeDocument/2006/relationships/hyperlink" Target="consultantplus://offline/ref=64E48DA464BBCC25B4DD3EAFD8E606B4E2AFABFE514ADBC2866D9D4100Y5j4I" TargetMode="External"/><Relationship Id="rId24" Type="http://schemas.openxmlformats.org/officeDocument/2006/relationships/hyperlink" Target="consultantplus://offline/ref=64E48DA464BBCC25B4DD3EAFD8E606B4E2AFABFE514ADBC2866D9D41005431ACE775574282192641Y6jFI" TargetMode="External"/><Relationship Id="rId5" Type="http://schemas.openxmlformats.org/officeDocument/2006/relationships/hyperlink" Target="consultantplus://offline/ref=97CEC526D2BB8213D2CE005D2844DA1589994FE6BE1CD31BD29DAD6B4500067B682C03F7EEFBFD15Z1n6I" TargetMode="External"/><Relationship Id="rId15" Type="http://schemas.openxmlformats.org/officeDocument/2006/relationships/hyperlink" Target="consultantplus://offline/ref=97CEC526D2BB8213D2CE005D2844DA15899D4EEEBE14D31BD29DAD6B4500067B682C03F7EEF9FF10Z1nFI" TargetMode="External"/><Relationship Id="rId23" Type="http://schemas.openxmlformats.org/officeDocument/2006/relationships/hyperlink" Target="consultantplus://offline/ref=97CEC526D2BB8213D2CE005D2844DA15899D4EEEBE14D31BD29DAD6B4500067B682C03F7EEF9FF10Z1nDI" TargetMode="External"/><Relationship Id="rId28" Type="http://schemas.openxmlformats.org/officeDocument/2006/relationships/theme" Target="theme/theme1.xml"/><Relationship Id="rId10" Type="http://schemas.openxmlformats.org/officeDocument/2006/relationships/hyperlink" Target="consultantplus://offline/ref=64E48DA464BBCC25B4DD3EAFD8E606B4E2AFABFE514ADBC2866D9D41005431ACE775574282192746Y6j8I" TargetMode="External"/><Relationship Id="rId19" Type="http://schemas.openxmlformats.org/officeDocument/2006/relationships/hyperlink" Target="consultantplus://offline/ref=97CEC526D2BB8213D2CE005D2844DA15899D4EEEBE14D31BD29DAD6B4500067B682C03F7EEFAF619Z1n8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64E48DA464BBCC25B4DD3EAFD8E606B4E2ABAAF65142DBC2866D9D41005431ACE775574282192747Y6j1I" TargetMode="External"/><Relationship Id="rId14" Type="http://schemas.openxmlformats.org/officeDocument/2006/relationships/hyperlink" Target="consultantplus://offline/ref=97CEC526D2BB8213D2CE005D2844DA15899D4EEEBE14D31BD29DAD6B4500067B682C03F7EEFAF619Z1n6I" TargetMode="External"/><Relationship Id="rId22" Type="http://schemas.openxmlformats.org/officeDocument/2006/relationships/hyperlink" Target="consultantplus://offline/ref=97CEC526D2BB8213D2CE005D2844DA15899D4EEEBE14D31BD29DAD6B4500067B682C03F7EEF9FF10Z1nFI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1833</Words>
  <Characters>10454</Characters>
  <Application>Microsoft Office Word</Application>
  <DocSecurity>0</DocSecurity>
  <Lines>87</Lines>
  <Paragraphs>24</Paragraphs>
  <ScaleCrop>false</ScaleCrop>
  <Company/>
  <LinksUpToDate>false</LinksUpToDate>
  <CharactersWithSpaces>12263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