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C416D" w:rsidRPr="0057254A" w:rsidP="00F719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>ОПРЕДЕЛЕНИЕ</w:t>
      </w:r>
    </w:p>
    <w:p w:rsidR="00C8002A" w:rsidRPr="0057254A" w:rsidP="00EE2A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 xml:space="preserve">о </w:t>
      </w:r>
      <w:r w:rsidRPr="0057254A" w:rsidR="00EE2AB7">
        <w:rPr>
          <w:rFonts w:ascii="Times New Roman" w:hAnsi="Times New Roman"/>
          <w:sz w:val="24"/>
          <w:szCs w:val="24"/>
          <w:highlight w:val="none"/>
        </w:rPr>
        <w:t xml:space="preserve">замене </w:t>
      </w:r>
      <w:r w:rsidR="00061ABA">
        <w:rPr>
          <w:rFonts w:ascii="Times New Roman" w:hAnsi="Times New Roman"/>
          <w:sz w:val="24"/>
          <w:szCs w:val="24"/>
          <w:highlight w:val="none"/>
        </w:rPr>
        <w:t>стороны в порядке процессуального правопреемства</w:t>
      </w:r>
    </w:p>
    <w:p w:rsidR="0057254A" w:rsidP="00F71910">
      <w:pPr>
        <w:pStyle w:val="BodyText"/>
      </w:pPr>
    </w:p>
    <w:p w:rsidR="000C416D" w:rsidRPr="0057254A" w:rsidP="0057254A">
      <w:pPr>
        <w:pStyle w:val="BodyText"/>
        <w:ind w:firstLine="708"/>
      </w:pPr>
      <w:r>
        <w:rPr>
          <w:highlight w:val="none"/>
        </w:rPr>
        <w:t>17 июня</w:t>
      </w:r>
      <w:r w:rsidR="00614B00">
        <w:rPr>
          <w:highlight w:val="none"/>
        </w:rPr>
        <w:t xml:space="preserve"> 2019</w:t>
      </w:r>
      <w:r w:rsidRPr="008C6B28" w:rsidR="008C6B28">
        <w:rPr>
          <w:highlight w:val="none"/>
        </w:rPr>
        <w:t xml:space="preserve"> г. Замоскворецкий районный суд г. Москвы в составе председательствующего судьи </w:t>
      </w:r>
      <w:r w:rsidR="00A9399F">
        <w:rPr>
          <w:highlight w:val="none"/>
        </w:rPr>
        <w:t>Ломазова</w:t>
      </w:r>
      <w:r w:rsidR="00A9399F">
        <w:rPr>
          <w:highlight w:val="none"/>
        </w:rPr>
        <w:t xml:space="preserve"> С.Б.</w:t>
      </w:r>
      <w:r w:rsidRPr="008C6B28" w:rsidR="008C6B28">
        <w:rPr>
          <w:highlight w:val="none"/>
        </w:rPr>
        <w:t xml:space="preserve">, при секретаре </w:t>
      </w:r>
      <w:r w:rsidR="001C6AD5">
        <w:rPr>
          <w:highlight w:val="none"/>
        </w:rPr>
        <w:t>Восканян</w:t>
      </w:r>
      <w:r w:rsidR="001C6AD5">
        <w:rPr>
          <w:highlight w:val="none"/>
        </w:rPr>
        <w:t xml:space="preserve"> Р.Р.</w:t>
      </w:r>
      <w:r w:rsidR="00614B00">
        <w:rPr>
          <w:highlight w:val="none"/>
        </w:rPr>
        <w:t>,</w:t>
      </w:r>
      <w:r w:rsidRPr="008C6B28" w:rsidR="008C6B28">
        <w:rPr>
          <w:highlight w:val="none"/>
        </w:rPr>
        <w:t xml:space="preserve"> рассмотрев в открытом судебном заседании </w:t>
      </w:r>
      <w:r w:rsidRPr="00FB0F3B" w:rsidR="00FB0F3B">
        <w:rPr>
          <w:highlight w:val="none"/>
        </w:rPr>
        <w:t>заявлени</w:t>
      </w:r>
      <w:r w:rsidR="004E5B1B">
        <w:rPr>
          <w:highlight w:val="none"/>
        </w:rPr>
        <w:t>е</w:t>
      </w:r>
      <w:r w:rsidR="00E66B31">
        <w:rPr>
          <w:highlight w:val="none"/>
        </w:rPr>
        <w:t xml:space="preserve"> ООО «ЭОС»</w:t>
      </w:r>
      <w:r w:rsidR="001F5041">
        <w:rPr>
          <w:highlight w:val="none"/>
        </w:rPr>
        <w:t xml:space="preserve"> </w:t>
      </w:r>
      <w:r w:rsidR="001C6AD5">
        <w:rPr>
          <w:highlight w:val="none"/>
        </w:rPr>
        <w:t>о замене в порядке процессуального правопрее</w:t>
      </w:r>
      <w:r w:rsidR="00351526">
        <w:rPr>
          <w:highlight w:val="none"/>
        </w:rPr>
        <w:t>м</w:t>
      </w:r>
      <w:r w:rsidR="001C6AD5">
        <w:rPr>
          <w:highlight w:val="none"/>
        </w:rPr>
        <w:t>ст</w:t>
      </w:r>
      <w:r w:rsidR="00351526">
        <w:rPr>
          <w:highlight w:val="none"/>
        </w:rPr>
        <w:t>в</w:t>
      </w:r>
      <w:r w:rsidR="001C6AD5">
        <w:rPr>
          <w:highlight w:val="none"/>
        </w:rPr>
        <w:t>а взыскателя по</w:t>
      </w:r>
      <w:r w:rsidR="00533948">
        <w:rPr>
          <w:highlight w:val="none"/>
        </w:rPr>
        <w:t xml:space="preserve"> гражданскому </w:t>
      </w:r>
      <w:r w:rsidRPr="00596DEB" w:rsidR="00596DEB">
        <w:rPr>
          <w:highlight w:val="none"/>
        </w:rPr>
        <w:t>делу</w:t>
      </w:r>
      <w:r w:rsidRPr="00596DEB" w:rsidR="00533948">
        <w:rPr>
          <w:highlight w:val="none"/>
        </w:rPr>
        <w:t xml:space="preserve"> </w:t>
      </w:r>
      <w:r w:rsidRPr="00596DEB" w:rsidR="00351526">
        <w:rPr>
          <w:highlight w:val="none"/>
        </w:rPr>
        <w:t>№</w:t>
      </w:r>
      <w:r w:rsidRPr="00596DEB" w:rsidR="00E66B31">
        <w:rPr>
          <w:highlight w:val="none"/>
        </w:rPr>
        <w:t>13-</w:t>
      </w:r>
      <w:r w:rsidRPr="00596DEB" w:rsidR="00596DEB">
        <w:rPr>
          <w:highlight w:val="none"/>
        </w:rPr>
        <w:t>53</w:t>
      </w:r>
      <w:r w:rsidRPr="00596DEB" w:rsidR="00E66B31">
        <w:rPr>
          <w:highlight w:val="none"/>
        </w:rPr>
        <w:t>/201</w:t>
      </w:r>
      <w:r w:rsidRPr="00596DEB" w:rsidR="00596DEB">
        <w:rPr>
          <w:highlight w:val="none"/>
        </w:rPr>
        <w:t>6</w:t>
      </w:r>
      <w:r w:rsidRPr="00596DEB">
        <w:rPr>
          <w:highlight w:val="none"/>
        </w:rPr>
        <w:t xml:space="preserve"> </w:t>
      </w:r>
      <w:r w:rsidRPr="00596DEB" w:rsidR="00620DD2">
        <w:rPr>
          <w:highlight w:val="none"/>
        </w:rPr>
        <w:t>по</w:t>
      </w:r>
      <w:r w:rsidRPr="00620DD2" w:rsidR="00620DD2">
        <w:rPr>
          <w:highlight w:val="none"/>
        </w:rPr>
        <w:t xml:space="preserve"> </w:t>
      </w:r>
      <w:r w:rsidR="00B26798">
        <w:rPr>
          <w:highlight w:val="none"/>
        </w:rPr>
        <w:t>заявлению ПАО Сбербанк в лице филиала-Московского банка ПАО Сбербанк о выдаче исполнительного листа на принудительное исполнение решения Третейского</w:t>
      </w:r>
      <w:r w:rsidR="00B26798">
        <w:rPr>
          <w:highlight w:val="none"/>
        </w:rPr>
        <w:t xml:space="preserve"> суда при АНО «Независимая Арбитражная Палата» от 26 августа 2015 г. по делу №Т-МСК/15-5501 по иску ПАО Сбербанк в лице Московского банка «Сбербанк России» к ООО «Строительная компания Крепость», </w:t>
      </w:r>
      <w:r w:rsidR="00B26798">
        <w:rPr>
          <w:highlight w:val="none"/>
        </w:rPr>
        <w:t>Харатяну</w:t>
      </w:r>
      <w:r w:rsidR="00B26798">
        <w:rPr>
          <w:highlight w:val="none"/>
        </w:rPr>
        <w:t xml:space="preserve"> </w:t>
      </w:r>
      <w:r w:rsidR="00B3247F">
        <w:rPr>
          <w:highlight w:val="none"/>
        </w:rPr>
        <w:t>С.В.</w:t>
      </w:r>
      <w:r w:rsidR="00B26798">
        <w:rPr>
          <w:highlight w:val="none"/>
        </w:rPr>
        <w:t xml:space="preserve"> о взыскании задолженности по кредитному договору</w:t>
      </w:r>
      <w:r w:rsidRPr="0057254A">
        <w:rPr>
          <w:highlight w:val="none"/>
        </w:rPr>
        <w:t>,</w:t>
      </w:r>
    </w:p>
    <w:p w:rsidR="000C416D" w:rsidRPr="0057254A" w:rsidP="00C8002A">
      <w:pPr>
        <w:pStyle w:val="BodyText"/>
        <w:jc w:val="center"/>
      </w:pPr>
      <w:r w:rsidRPr="0057254A">
        <w:rPr>
          <w:highlight w:val="none"/>
        </w:rPr>
        <w:t>установил</w:t>
      </w:r>
      <w:r w:rsidRPr="0057254A">
        <w:rPr>
          <w:highlight w:val="none"/>
        </w:rPr>
        <w:t>:</w:t>
      </w:r>
    </w:p>
    <w:p w:rsidR="007B40D5" w:rsidP="00F1557E">
      <w:pPr>
        <w:pStyle w:val="BodyText"/>
        <w:ind w:firstLine="708"/>
      </w:pPr>
      <w:r>
        <w:rPr>
          <w:highlight w:val="none"/>
        </w:rPr>
        <w:t>2</w:t>
      </w:r>
      <w:r w:rsidR="00B26798">
        <w:rPr>
          <w:highlight w:val="none"/>
        </w:rPr>
        <w:t>9</w:t>
      </w:r>
      <w:r>
        <w:rPr>
          <w:highlight w:val="none"/>
        </w:rPr>
        <w:t xml:space="preserve"> </w:t>
      </w:r>
      <w:r w:rsidR="00B26798">
        <w:rPr>
          <w:highlight w:val="none"/>
        </w:rPr>
        <w:t>декабря</w:t>
      </w:r>
      <w:r w:rsidR="00614B00">
        <w:rPr>
          <w:highlight w:val="none"/>
        </w:rPr>
        <w:t xml:space="preserve"> 201</w:t>
      </w:r>
      <w:r w:rsidR="00B26798">
        <w:rPr>
          <w:highlight w:val="none"/>
        </w:rPr>
        <w:t>5</w:t>
      </w:r>
      <w:r w:rsidR="00620DD2">
        <w:rPr>
          <w:highlight w:val="none"/>
        </w:rPr>
        <w:t xml:space="preserve"> года Замоскворецким районным судом города Москвы</w:t>
      </w:r>
      <w:r w:rsidR="00351526">
        <w:rPr>
          <w:highlight w:val="none"/>
        </w:rPr>
        <w:t xml:space="preserve"> </w:t>
      </w:r>
      <w:r w:rsidR="00D748C1">
        <w:rPr>
          <w:highlight w:val="none"/>
        </w:rPr>
        <w:t xml:space="preserve">вынесено </w:t>
      </w:r>
      <w:r w:rsidR="00B26798">
        <w:rPr>
          <w:highlight w:val="none"/>
        </w:rPr>
        <w:t>определение о выдаче ПАО Сбербанк в лице филиала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>-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>Московского банка ПАО Сбербанк исполнительных листов на принудительное исполнение решения Третейского суда при АНО «Независимая Арбитражная Палата» от 26 августа 2015 года по делу №Т-МСК/15-5501 по иску ПАО Сбербанк в лице филиала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>-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>Московского банка « Сбербанк России» к ООО « Строительная компания Крепость</w:t>
      </w:r>
      <w:r w:rsidR="00B26798">
        <w:rPr>
          <w:highlight w:val="none"/>
        </w:rPr>
        <w:t xml:space="preserve">», </w:t>
      </w:r>
      <w:r w:rsidR="00B26798">
        <w:rPr>
          <w:highlight w:val="none"/>
        </w:rPr>
        <w:t>Харатяну</w:t>
      </w:r>
      <w:r w:rsidR="00B26798">
        <w:rPr>
          <w:highlight w:val="none"/>
        </w:rPr>
        <w:t xml:space="preserve"> </w:t>
      </w:r>
      <w:r w:rsidR="00B3247F">
        <w:rPr>
          <w:highlight w:val="none"/>
        </w:rPr>
        <w:t>С.В.</w:t>
      </w:r>
      <w:r w:rsidR="00B26798">
        <w:rPr>
          <w:highlight w:val="none"/>
        </w:rPr>
        <w:t xml:space="preserve"> о взыскании задолженности по кредитному договору</w:t>
      </w:r>
      <w:r>
        <w:rPr>
          <w:highlight w:val="none"/>
        </w:rPr>
        <w:t>, которым постановлено:</w:t>
      </w:r>
    </w:p>
    <w:p w:rsidR="005C284E" w:rsidP="00F1557E">
      <w:pPr>
        <w:pStyle w:val="BodyText"/>
        <w:ind w:firstLine="708"/>
      </w:pPr>
      <w:r>
        <w:rPr>
          <w:highlight w:val="none"/>
        </w:rPr>
        <w:t>«</w:t>
      </w:r>
      <w:r w:rsidR="007B40D5">
        <w:rPr>
          <w:highlight w:val="none"/>
        </w:rPr>
        <w:t xml:space="preserve">Взыскать в солидарном порядке с ООО «Строительная компания Крепость» и </w:t>
      </w:r>
      <w:r w:rsidR="007B40D5">
        <w:rPr>
          <w:highlight w:val="none"/>
        </w:rPr>
        <w:t>Харатяна</w:t>
      </w:r>
      <w:r w:rsidR="007B40D5">
        <w:rPr>
          <w:highlight w:val="none"/>
        </w:rPr>
        <w:t xml:space="preserve"> </w:t>
      </w:r>
      <w:r w:rsidR="007B40D5">
        <w:rPr>
          <w:highlight w:val="none"/>
        </w:rPr>
        <w:t>Сейрана</w:t>
      </w:r>
      <w:r w:rsidR="007B40D5">
        <w:rPr>
          <w:highlight w:val="none"/>
        </w:rPr>
        <w:t xml:space="preserve"> </w:t>
      </w:r>
      <w:r w:rsidR="007B40D5">
        <w:rPr>
          <w:highlight w:val="none"/>
        </w:rPr>
        <w:t>Вазгеновича</w:t>
      </w:r>
      <w:r w:rsidR="007B40D5">
        <w:rPr>
          <w:highlight w:val="none"/>
        </w:rPr>
        <w:t xml:space="preserve"> в пользу ПАО Сбербанк в лице филиала</w:t>
      </w:r>
      <w:r>
        <w:rPr>
          <w:highlight w:val="none"/>
        </w:rPr>
        <w:t xml:space="preserve"> </w:t>
      </w:r>
      <w:r w:rsidR="007B40D5">
        <w:rPr>
          <w:highlight w:val="none"/>
        </w:rPr>
        <w:t>-</w:t>
      </w:r>
      <w:r w:rsidR="00F01873">
        <w:rPr>
          <w:highlight w:val="none"/>
        </w:rPr>
        <w:t xml:space="preserve"> </w:t>
      </w:r>
      <w:r w:rsidR="007B40D5">
        <w:rPr>
          <w:highlight w:val="none"/>
        </w:rPr>
        <w:t>Московского банка ПАО Сбербанк задолженность по состоянию на 03.06.2015</w:t>
      </w:r>
      <w:r>
        <w:rPr>
          <w:highlight w:val="none"/>
        </w:rPr>
        <w:t xml:space="preserve"> </w:t>
      </w:r>
      <w:r w:rsidR="007B40D5">
        <w:rPr>
          <w:highlight w:val="none"/>
        </w:rPr>
        <w:t>г. по кредит</w:t>
      </w:r>
      <w:r>
        <w:rPr>
          <w:highlight w:val="none"/>
        </w:rPr>
        <w:t>н</w:t>
      </w:r>
      <w:r w:rsidR="007B40D5">
        <w:rPr>
          <w:highlight w:val="none"/>
        </w:rPr>
        <w:t xml:space="preserve">ому договору </w:t>
      </w:r>
      <w:r w:rsidR="009E4B5B">
        <w:rPr>
          <w:highlight w:val="none"/>
        </w:rPr>
        <w:t xml:space="preserve">от 27.06.2013 </w:t>
      </w:r>
      <w:r>
        <w:rPr>
          <w:highlight w:val="none"/>
        </w:rPr>
        <w:t>г.</w:t>
      </w:r>
      <w:r w:rsidR="009E4B5B">
        <w:rPr>
          <w:highlight w:val="none"/>
        </w:rPr>
        <w:t xml:space="preserve"> </w:t>
      </w:r>
      <w:r w:rsidR="007B40D5">
        <w:rPr>
          <w:highlight w:val="none"/>
        </w:rPr>
        <w:t>№1569/01572-111</w:t>
      </w:r>
      <w:r w:rsidR="009E4B5B">
        <w:rPr>
          <w:highlight w:val="none"/>
        </w:rPr>
        <w:t xml:space="preserve"> </w:t>
      </w:r>
      <w:r w:rsidR="007B40D5">
        <w:rPr>
          <w:highlight w:val="none"/>
        </w:rPr>
        <w:t>в размере 2 550 4</w:t>
      </w:r>
      <w:r w:rsidR="00D25BA9">
        <w:rPr>
          <w:highlight w:val="none"/>
        </w:rPr>
        <w:t>8</w:t>
      </w:r>
      <w:r w:rsidR="007B40D5">
        <w:rPr>
          <w:highlight w:val="none"/>
        </w:rPr>
        <w:t>3,64 руб., расходы по уплате третейского сбор</w:t>
      </w:r>
      <w:r>
        <w:rPr>
          <w:highlight w:val="none"/>
        </w:rPr>
        <w:t>а в размере 35</w:t>
      </w:r>
      <w:r>
        <w:rPr>
          <w:highlight w:val="none"/>
        </w:rPr>
        <w:t> </w:t>
      </w:r>
      <w:r>
        <w:rPr>
          <w:highlight w:val="none"/>
        </w:rPr>
        <w:t>752,00 руб.</w:t>
      </w:r>
      <w:r>
        <w:rPr>
          <w:highlight w:val="none"/>
        </w:rPr>
        <w:t>».</w:t>
      </w:r>
    </w:p>
    <w:p w:rsidR="001B0D4D" w:rsidRPr="00244838" w:rsidP="00D1688D">
      <w:pPr>
        <w:pStyle w:val="BodyText"/>
        <w:ind w:firstLine="709"/>
      </w:pPr>
      <w:r>
        <w:rPr>
          <w:highlight w:val="none"/>
        </w:rPr>
        <w:t>08 апреля</w:t>
      </w:r>
      <w:r w:rsidR="00620DD2">
        <w:rPr>
          <w:highlight w:val="none"/>
        </w:rPr>
        <w:t xml:space="preserve"> </w:t>
      </w:r>
      <w:r w:rsidR="0004632A">
        <w:rPr>
          <w:highlight w:val="none"/>
        </w:rPr>
        <w:t>201</w:t>
      </w:r>
      <w:r>
        <w:rPr>
          <w:highlight w:val="none"/>
        </w:rPr>
        <w:t>9</w:t>
      </w:r>
      <w:r w:rsidR="0004632A">
        <w:rPr>
          <w:highlight w:val="none"/>
        </w:rPr>
        <w:t xml:space="preserve"> года в суд поступило</w:t>
      </w:r>
      <w:r w:rsidR="00922BA5">
        <w:rPr>
          <w:highlight w:val="none"/>
        </w:rPr>
        <w:t xml:space="preserve"> заявление</w:t>
      </w:r>
      <w:r>
        <w:rPr>
          <w:highlight w:val="none"/>
        </w:rPr>
        <w:t xml:space="preserve"> </w:t>
      </w:r>
      <w:r w:rsidR="00245B1D">
        <w:rPr>
          <w:highlight w:val="none"/>
        </w:rPr>
        <w:t xml:space="preserve">ООО «ЭОС» о замене в порядке процессуального </w:t>
      </w:r>
      <w:r w:rsidRPr="00244838" w:rsidR="00245B1D">
        <w:rPr>
          <w:highlight w:val="none"/>
        </w:rPr>
        <w:t xml:space="preserve">правопреемства взыскателя </w:t>
      </w:r>
      <w:r w:rsidRPr="00244838" w:rsidR="0004632A">
        <w:rPr>
          <w:highlight w:val="none"/>
        </w:rPr>
        <w:t xml:space="preserve">по настоящему делу </w:t>
      </w:r>
      <w:r w:rsidRPr="00244838">
        <w:rPr>
          <w:highlight w:val="none"/>
        </w:rPr>
        <w:t xml:space="preserve">с </w:t>
      </w:r>
      <w:r w:rsidRPr="00244838" w:rsidR="00245B1D">
        <w:rPr>
          <w:highlight w:val="none"/>
        </w:rPr>
        <w:t xml:space="preserve">ПАО Сбербанк </w:t>
      </w:r>
      <w:r w:rsidRPr="00244838">
        <w:rPr>
          <w:highlight w:val="none"/>
        </w:rPr>
        <w:t>н</w:t>
      </w:r>
      <w:r w:rsidRPr="00244838">
        <w:rPr>
          <w:highlight w:val="none"/>
        </w:rPr>
        <w:t xml:space="preserve">а </w:t>
      </w:r>
      <w:r w:rsidRPr="00244838" w:rsidR="00245B1D">
        <w:rPr>
          <w:highlight w:val="none"/>
        </w:rPr>
        <w:t>ООО</w:t>
      </w:r>
      <w:r w:rsidRPr="00244838" w:rsidR="00245B1D">
        <w:rPr>
          <w:highlight w:val="none"/>
        </w:rPr>
        <w:t xml:space="preserve"> «ЭОС»</w:t>
      </w:r>
      <w:r w:rsidRPr="00244838" w:rsidR="00F01873">
        <w:rPr>
          <w:highlight w:val="none"/>
        </w:rPr>
        <w:t>.</w:t>
      </w:r>
    </w:p>
    <w:p w:rsidR="00245B1D" w:rsidRPr="00244838" w:rsidP="00F71910">
      <w:pPr>
        <w:pStyle w:val="BodyText"/>
        <w:ind w:firstLine="709"/>
      </w:pPr>
      <w:r w:rsidRPr="00244838">
        <w:rPr>
          <w:highlight w:val="none"/>
        </w:rPr>
        <w:t xml:space="preserve">Заявитель </w:t>
      </w:r>
      <w:r w:rsidRPr="00244838" w:rsidR="00501D0E">
        <w:rPr>
          <w:highlight w:val="none"/>
        </w:rPr>
        <w:t xml:space="preserve">– </w:t>
      </w:r>
      <w:r w:rsidRPr="00244838">
        <w:rPr>
          <w:highlight w:val="none"/>
        </w:rPr>
        <w:t>представитель ООО «ЭОС» в судебное заседание не явился, просил суд рассмотреть заявление в его отсутствие.</w:t>
      </w:r>
    </w:p>
    <w:p w:rsidR="009034B5" w:rsidRPr="00244838" w:rsidP="00F71910">
      <w:pPr>
        <w:pStyle w:val="BodyText"/>
        <w:ind w:firstLine="709"/>
      </w:pPr>
      <w:r w:rsidRPr="00244838">
        <w:rPr>
          <w:highlight w:val="none"/>
        </w:rPr>
        <w:t>П</w:t>
      </w:r>
      <w:r w:rsidRPr="00244838" w:rsidR="00405FC2">
        <w:rPr>
          <w:highlight w:val="none"/>
        </w:rPr>
        <w:t xml:space="preserve">редставитель </w:t>
      </w:r>
      <w:r w:rsidRPr="00244838" w:rsidR="00D748C1">
        <w:rPr>
          <w:highlight w:val="none"/>
        </w:rPr>
        <w:t xml:space="preserve">взыскателя </w:t>
      </w:r>
      <w:r w:rsidRPr="00244838">
        <w:rPr>
          <w:highlight w:val="none"/>
        </w:rPr>
        <w:t>ПАО Сбербанк в лице филиала</w:t>
      </w:r>
      <w:r w:rsidR="00244838">
        <w:rPr>
          <w:highlight w:val="none"/>
        </w:rPr>
        <w:t xml:space="preserve"> </w:t>
      </w:r>
      <w:r w:rsidRPr="00244838">
        <w:rPr>
          <w:highlight w:val="none"/>
        </w:rPr>
        <w:t>-</w:t>
      </w:r>
      <w:r w:rsidR="00244838">
        <w:rPr>
          <w:highlight w:val="none"/>
        </w:rPr>
        <w:t xml:space="preserve"> М</w:t>
      </w:r>
      <w:r w:rsidRPr="00244838">
        <w:rPr>
          <w:highlight w:val="none"/>
        </w:rPr>
        <w:t>осковского банка ПАО Сбербанк</w:t>
      </w:r>
      <w:r w:rsidRPr="00244838" w:rsidR="00E36B0E">
        <w:rPr>
          <w:highlight w:val="none"/>
        </w:rPr>
        <w:t xml:space="preserve"> и</w:t>
      </w:r>
      <w:r w:rsidRPr="00244838" w:rsidR="0004632A">
        <w:rPr>
          <w:highlight w:val="none"/>
        </w:rPr>
        <w:t xml:space="preserve"> должник</w:t>
      </w:r>
      <w:r w:rsidRPr="00244838" w:rsidR="000F6333">
        <w:rPr>
          <w:highlight w:val="none"/>
        </w:rPr>
        <w:t>и</w:t>
      </w:r>
      <w:r w:rsidRPr="00244838" w:rsidR="0004632A">
        <w:rPr>
          <w:highlight w:val="none"/>
        </w:rPr>
        <w:t xml:space="preserve"> </w:t>
      </w:r>
      <w:r w:rsidRPr="00244838">
        <w:rPr>
          <w:highlight w:val="none"/>
        </w:rPr>
        <w:t>ООО</w:t>
      </w:r>
      <w:r w:rsidRPr="00244838">
        <w:rPr>
          <w:highlight w:val="none"/>
        </w:rPr>
        <w:t xml:space="preserve"> «Строительная компания Крепость», </w:t>
      </w:r>
      <w:r w:rsidRPr="00244838">
        <w:rPr>
          <w:highlight w:val="none"/>
        </w:rPr>
        <w:t>Харатян</w:t>
      </w:r>
      <w:r w:rsidRPr="00244838">
        <w:rPr>
          <w:highlight w:val="none"/>
        </w:rPr>
        <w:t xml:space="preserve"> </w:t>
      </w:r>
      <w:r w:rsidR="00244838">
        <w:rPr>
          <w:highlight w:val="none"/>
        </w:rPr>
        <w:t xml:space="preserve">С.В. </w:t>
      </w:r>
      <w:r w:rsidRPr="00244838" w:rsidR="00CB06C1">
        <w:rPr>
          <w:highlight w:val="none"/>
        </w:rPr>
        <w:t>в судебное заседание не явил</w:t>
      </w:r>
      <w:r w:rsidRPr="00244838" w:rsidR="0004632A">
        <w:rPr>
          <w:highlight w:val="none"/>
        </w:rPr>
        <w:t>и</w:t>
      </w:r>
      <w:r w:rsidRPr="00244838" w:rsidR="00CB06C1">
        <w:rPr>
          <w:highlight w:val="none"/>
        </w:rPr>
        <w:t>с</w:t>
      </w:r>
      <w:r w:rsidRPr="00244838" w:rsidR="0004632A">
        <w:rPr>
          <w:highlight w:val="none"/>
        </w:rPr>
        <w:t>ь</w:t>
      </w:r>
      <w:r w:rsidRPr="00244838" w:rsidR="00CB06C1">
        <w:rPr>
          <w:highlight w:val="none"/>
        </w:rPr>
        <w:t>, извещен</w:t>
      </w:r>
      <w:r w:rsidRPr="00244838" w:rsidR="0004632A">
        <w:rPr>
          <w:highlight w:val="none"/>
        </w:rPr>
        <w:t>ы надлежащим образом</w:t>
      </w:r>
      <w:r w:rsidRPr="00244838">
        <w:rPr>
          <w:highlight w:val="none"/>
        </w:rPr>
        <w:t>.</w:t>
      </w:r>
    </w:p>
    <w:p w:rsidR="009034B5" w:rsidRPr="00244838" w:rsidP="009034B5">
      <w:pPr>
        <w:pStyle w:val="BodyText"/>
        <w:ind w:firstLine="709"/>
      </w:pPr>
      <w:r>
        <w:rPr>
          <w:highlight w:val="none"/>
        </w:rPr>
        <w:t>Изучив</w:t>
      </w:r>
      <w:r w:rsidRPr="00244838" w:rsidR="006445A2">
        <w:rPr>
          <w:highlight w:val="none"/>
        </w:rPr>
        <w:t xml:space="preserve"> материал</w:t>
      </w:r>
      <w:r>
        <w:rPr>
          <w:highlight w:val="none"/>
        </w:rPr>
        <w:t>ы</w:t>
      </w:r>
      <w:r w:rsidRPr="00244838" w:rsidR="006445A2">
        <w:rPr>
          <w:highlight w:val="none"/>
        </w:rPr>
        <w:t xml:space="preserve"> дела, </w:t>
      </w:r>
      <w:r w:rsidRPr="00244838" w:rsidR="00B36A70">
        <w:rPr>
          <w:highlight w:val="none"/>
        </w:rPr>
        <w:t xml:space="preserve">суд </w:t>
      </w:r>
      <w:r w:rsidRPr="00244838" w:rsidR="006445A2">
        <w:rPr>
          <w:highlight w:val="none"/>
        </w:rPr>
        <w:t>приходит к следующим выводам.</w:t>
      </w:r>
    </w:p>
    <w:p w:rsidR="009034B5" w:rsidRPr="0057254A" w:rsidP="009034B5">
      <w:pPr>
        <w:pStyle w:val="BodyText"/>
        <w:ind w:firstLine="709"/>
        <w:rPr>
          <w:rFonts w:eastAsia="Calibri"/>
        </w:rPr>
      </w:pPr>
      <w:r w:rsidRPr="00244838">
        <w:rPr>
          <w:highlight w:val="none"/>
        </w:rPr>
        <w:t>Согласно ст.4</w:t>
      </w:r>
      <w:r w:rsidRPr="00244838">
        <w:rPr>
          <w:highlight w:val="none"/>
        </w:rPr>
        <w:t>4</w:t>
      </w:r>
      <w:r w:rsidRPr="00244838">
        <w:rPr>
          <w:highlight w:val="none"/>
        </w:rPr>
        <w:t xml:space="preserve"> ГПК РФ </w:t>
      </w:r>
      <w:r w:rsidRPr="00244838">
        <w:rPr>
          <w:rFonts w:eastAsia="Calibri"/>
          <w:highlight w:val="none"/>
        </w:rPr>
        <w:t>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</w:t>
      </w:r>
      <w:r w:rsidRPr="0057254A">
        <w:rPr>
          <w:rFonts w:eastAsia="Calibri"/>
          <w:highlight w:val="none"/>
        </w:rPr>
        <w:t xml:space="preserve">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:rsidR="00605A93" w:rsidP="00605A93">
      <w:pPr>
        <w:pStyle w:val="BodyText"/>
        <w:ind w:firstLine="709"/>
      </w:pPr>
      <w:r w:rsidRPr="0057254A">
        <w:rPr>
          <w:highlight w:val="none"/>
        </w:rPr>
        <w:t xml:space="preserve">Судом установлено, что </w:t>
      </w:r>
      <w:r>
        <w:rPr>
          <w:highlight w:val="none"/>
        </w:rPr>
        <w:t xml:space="preserve">25 </w:t>
      </w:r>
      <w:r w:rsidR="00245B1D">
        <w:rPr>
          <w:highlight w:val="none"/>
        </w:rPr>
        <w:t>сентября 2017</w:t>
      </w:r>
      <w:r w:rsidRPr="00B36A70">
        <w:rPr>
          <w:highlight w:val="none"/>
        </w:rPr>
        <w:t xml:space="preserve"> года между</w:t>
      </w:r>
      <w:r w:rsidR="00244838">
        <w:rPr>
          <w:highlight w:val="none"/>
        </w:rPr>
        <w:t xml:space="preserve"> ПАО «</w:t>
      </w:r>
      <w:r w:rsidR="00245B1D">
        <w:rPr>
          <w:highlight w:val="none"/>
        </w:rPr>
        <w:t>Сбербанк России» и ООО «ЭОС»</w:t>
      </w:r>
      <w:r w:rsidR="0045515D">
        <w:rPr>
          <w:highlight w:val="none"/>
        </w:rPr>
        <w:t xml:space="preserve"> </w:t>
      </w:r>
      <w:r w:rsidRPr="00B36A70">
        <w:rPr>
          <w:highlight w:val="none"/>
        </w:rPr>
        <w:t xml:space="preserve">заключен Договор уступки прав </w:t>
      </w:r>
      <w:r w:rsidR="00245B1D">
        <w:rPr>
          <w:highlight w:val="none"/>
        </w:rPr>
        <w:t>(</w:t>
      </w:r>
      <w:r w:rsidRPr="00B36A70">
        <w:rPr>
          <w:highlight w:val="none"/>
        </w:rPr>
        <w:t>требовани</w:t>
      </w:r>
      <w:r w:rsidR="00245B1D">
        <w:rPr>
          <w:highlight w:val="none"/>
        </w:rPr>
        <w:t>й</w:t>
      </w:r>
      <w:r w:rsidR="009E4B5B">
        <w:rPr>
          <w:highlight w:val="none"/>
        </w:rPr>
        <w:t>)</w:t>
      </w:r>
      <w:r w:rsidRPr="00B36A70">
        <w:rPr>
          <w:highlight w:val="none"/>
        </w:rPr>
        <w:t xml:space="preserve"> №</w:t>
      </w:r>
      <w:r w:rsidR="009E4B5B">
        <w:rPr>
          <w:highlight w:val="none"/>
        </w:rPr>
        <w:t>ПЦП6-12</w:t>
      </w:r>
      <w:r w:rsidR="0045515D">
        <w:rPr>
          <w:highlight w:val="none"/>
        </w:rPr>
        <w:t>/</w:t>
      </w:r>
      <w:r w:rsidR="009E4B5B">
        <w:rPr>
          <w:highlight w:val="none"/>
        </w:rPr>
        <w:t>1</w:t>
      </w:r>
      <w:r w:rsidR="00244838">
        <w:rPr>
          <w:highlight w:val="none"/>
        </w:rPr>
        <w:t xml:space="preserve">, по которому к </w:t>
      </w:r>
      <w:r w:rsidR="009E4B5B">
        <w:rPr>
          <w:highlight w:val="none"/>
        </w:rPr>
        <w:t>ООО  «ЭОС»</w:t>
      </w:r>
      <w:r w:rsidR="0045515D">
        <w:rPr>
          <w:highlight w:val="none"/>
        </w:rPr>
        <w:t xml:space="preserve"> </w:t>
      </w:r>
      <w:r w:rsidRPr="00B36A70">
        <w:rPr>
          <w:highlight w:val="none"/>
        </w:rPr>
        <w:t>перешли права требования</w:t>
      </w:r>
      <w:r w:rsidR="0045515D">
        <w:rPr>
          <w:highlight w:val="none"/>
        </w:rPr>
        <w:t>, возникшие</w:t>
      </w:r>
      <w:r w:rsidR="007577D6">
        <w:rPr>
          <w:highlight w:val="none"/>
        </w:rPr>
        <w:t xml:space="preserve"> на основании кредитного</w:t>
      </w:r>
      <w:r w:rsidR="009E4B5B">
        <w:rPr>
          <w:highlight w:val="none"/>
        </w:rPr>
        <w:t xml:space="preserve"> договора от 27.06.2013 </w:t>
      </w:r>
      <w:r w:rsidR="00244838">
        <w:rPr>
          <w:highlight w:val="none"/>
        </w:rPr>
        <w:t xml:space="preserve">г. </w:t>
      </w:r>
      <w:r w:rsidR="009E4B5B">
        <w:rPr>
          <w:highlight w:val="none"/>
        </w:rPr>
        <w:t>№1569/01572-111</w:t>
      </w:r>
      <w:r w:rsidR="007577D6">
        <w:rPr>
          <w:highlight w:val="none"/>
        </w:rPr>
        <w:t xml:space="preserve">, заключенного между </w:t>
      </w:r>
      <w:r>
        <w:rPr>
          <w:highlight w:val="none"/>
        </w:rPr>
        <w:t>ПАО Сбербанк в лице филиала</w:t>
      </w:r>
      <w:r w:rsidR="00244838">
        <w:rPr>
          <w:highlight w:val="none"/>
        </w:rPr>
        <w:t xml:space="preserve"> </w:t>
      </w:r>
      <w:r>
        <w:rPr>
          <w:highlight w:val="none"/>
        </w:rPr>
        <w:t>-</w:t>
      </w:r>
      <w:r w:rsidR="00244838">
        <w:rPr>
          <w:highlight w:val="none"/>
        </w:rPr>
        <w:t xml:space="preserve"> </w:t>
      </w:r>
      <w:r>
        <w:rPr>
          <w:highlight w:val="none"/>
        </w:rPr>
        <w:t>Московского банка ПАО Сбербанк</w:t>
      </w:r>
      <w:r w:rsidR="00D748C1">
        <w:rPr>
          <w:highlight w:val="none"/>
        </w:rPr>
        <w:t xml:space="preserve"> и </w:t>
      </w:r>
      <w:r w:rsidR="007577D6">
        <w:rPr>
          <w:highlight w:val="none"/>
        </w:rPr>
        <w:t>ООО «</w:t>
      </w:r>
      <w:r>
        <w:rPr>
          <w:highlight w:val="none"/>
        </w:rPr>
        <w:t>Строительная компания Крепость</w:t>
      </w:r>
      <w:r w:rsidR="007577D6">
        <w:rPr>
          <w:highlight w:val="none"/>
        </w:rPr>
        <w:t xml:space="preserve">, в лице генерального директора </w:t>
      </w:r>
      <w:r>
        <w:rPr>
          <w:highlight w:val="none"/>
        </w:rPr>
        <w:t>Харатяна</w:t>
      </w:r>
      <w:r>
        <w:rPr>
          <w:highlight w:val="none"/>
        </w:rPr>
        <w:t xml:space="preserve"> </w:t>
      </w:r>
      <w:r w:rsidR="00244838">
        <w:rPr>
          <w:highlight w:val="none"/>
        </w:rPr>
        <w:t>С.В</w:t>
      </w:r>
      <w:r>
        <w:rPr>
          <w:highlight w:val="none"/>
        </w:rPr>
        <w:t>.</w:t>
      </w:r>
    </w:p>
    <w:p w:rsidR="00605A93" w:rsidP="000F6333">
      <w:pPr>
        <w:pStyle w:val="BodyText"/>
        <w:ind w:firstLine="709"/>
      </w:pPr>
      <w:r>
        <w:rPr>
          <w:highlight w:val="none"/>
        </w:rPr>
        <w:t>28 сентября</w:t>
      </w:r>
      <w:r w:rsidR="000F6333">
        <w:rPr>
          <w:highlight w:val="none"/>
        </w:rPr>
        <w:t xml:space="preserve"> 2017 года </w:t>
      </w:r>
      <w:r>
        <w:rPr>
          <w:highlight w:val="none"/>
        </w:rPr>
        <w:t>ПАО «Сбербанк России»</w:t>
      </w:r>
      <w:r w:rsidR="000F6333">
        <w:rPr>
          <w:highlight w:val="none"/>
        </w:rPr>
        <w:t xml:space="preserve"> передал</w:t>
      </w:r>
      <w:r w:rsidR="000F6333">
        <w:rPr>
          <w:highlight w:val="none"/>
        </w:rPr>
        <w:t>о</w:t>
      </w:r>
      <w:r w:rsidR="00E52CDC">
        <w:rPr>
          <w:highlight w:val="none"/>
        </w:rPr>
        <w:t xml:space="preserve"> </w:t>
      </w:r>
      <w:r>
        <w:rPr>
          <w:highlight w:val="none"/>
        </w:rPr>
        <w:t>ООО</w:t>
      </w:r>
      <w:r>
        <w:rPr>
          <w:highlight w:val="none"/>
        </w:rPr>
        <w:t xml:space="preserve"> « ЭОС» </w:t>
      </w:r>
      <w:r w:rsidR="000F6333">
        <w:rPr>
          <w:highlight w:val="none"/>
        </w:rPr>
        <w:t xml:space="preserve">свои права требования к </w:t>
      </w:r>
      <w:r>
        <w:rPr>
          <w:highlight w:val="none"/>
        </w:rPr>
        <w:t xml:space="preserve">ООО «Строительная компания Крепость, </w:t>
      </w:r>
      <w:r>
        <w:rPr>
          <w:highlight w:val="none"/>
        </w:rPr>
        <w:t>Харатяну</w:t>
      </w:r>
      <w:r>
        <w:rPr>
          <w:highlight w:val="none"/>
        </w:rPr>
        <w:t xml:space="preserve"> </w:t>
      </w:r>
      <w:r w:rsidR="00244838">
        <w:rPr>
          <w:highlight w:val="none"/>
        </w:rPr>
        <w:t>С.В.</w:t>
      </w:r>
      <w:r>
        <w:rPr>
          <w:highlight w:val="none"/>
        </w:rPr>
        <w:t xml:space="preserve">, </w:t>
      </w:r>
      <w:r w:rsidR="000F6333">
        <w:rPr>
          <w:highlight w:val="none"/>
        </w:rPr>
        <w:t xml:space="preserve">вытекающие из вышеуказанного кредитного </w:t>
      </w:r>
      <w:r>
        <w:rPr>
          <w:highlight w:val="none"/>
        </w:rPr>
        <w:t>договора.</w:t>
      </w:r>
    </w:p>
    <w:p w:rsidR="00381F3E" w:rsidP="000F6333">
      <w:pPr>
        <w:pStyle w:val="BodyText"/>
        <w:ind w:firstLine="709"/>
      </w:pPr>
      <w:r>
        <w:rPr>
          <w:highlight w:val="none"/>
        </w:rPr>
        <w:t xml:space="preserve">Передача прав от </w:t>
      </w:r>
      <w:r w:rsidR="003F2431">
        <w:rPr>
          <w:highlight w:val="none"/>
        </w:rPr>
        <w:t xml:space="preserve">ПАО «Сбербанк России </w:t>
      </w:r>
      <w:r>
        <w:rPr>
          <w:highlight w:val="none"/>
        </w:rPr>
        <w:t xml:space="preserve">к </w:t>
      </w:r>
      <w:r w:rsidR="003F2431">
        <w:rPr>
          <w:highlight w:val="none"/>
        </w:rPr>
        <w:t>ООО «ЭОС»</w:t>
      </w:r>
      <w:r>
        <w:rPr>
          <w:highlight w:val="none"/>
        </w:rPr>
        <w:t xml:space="preserve"> подтверждается актом </w:t>
      </w:r>
      <w:r w:rsidR="00E52CDC">
        <w:rPr>
          <w:highlight w:val="none"/>
        </w:rPr>
        <w:t>приема-передачи</w:t>
      </w:r>
      <w:r>
        <w:rPr>
          <w:highlight w:val="none"/>
        </w:rPr>
        <w:t xml:space="preserve"> документов от </w:t>
      </w:r>
      <w:r w:rsidR="00605A93">
        <w:rPr>
          <w:highlight w:val="none"/>
        </w:rPr>
        <w:t>28 сентября</w:t>
      </w:r>
      <w:r w:rsidR="00E52CDC">
        <w:rPr>
          <w:highlight w:val="none"/>
        </w:rPr>
        <w:t xml:space="preserve"> 2017 года</w:t>
      </w:r>
      <w:r>
        <w:rPr>
          <w:highlight w:val="none"/>
        </w:rPr>
        <w:t>.</w:t>
      </w:r>
    </w:p>
    <w:p w:rsidR="00381F3E" w:rsidP="003320F5">
      <w:pPr>
        <w:pStyle w:val="BodyText"/>
        <w:ind w:firstLine="709"/>
      </w:pPr>
      <w:r w:rsidRPr="0057254A">
        <w:rPr>
          <w:highlight w:val="none"/>
        </w:rPr>
        <w:t>При таких обстоятельствах суд приходит к выводу</w:t>
      </w:r>
      <w:r w:rsidRPr="0057254A" w:rsidR="008B6052">
        <w:rPr>
          <w:highlight w:val="none"/>
        </w:rPr>
        <w:t xml:space="preserve"> о том</w:t>
      </w:r>
      <w:r w:rsidRPr="0057254A">
        <w:rPr>
          <w:highlight w:val="none"/>
        </w:rPr>
        <w:t xml:space="preserve">, что </w:t>
      </w:r>
      <w:r w:rsidR="00061ABA">
        <w:rPr>
          <w:highlight w:val="none"/>
        </w:rPr>
        <w:t>по данному делу</w:t>
      </w:r>
      <w:r w:rsidRPr="0057254A" w:rsidR="008B6052">
        <w:rPr>
          <w:highlight w:val="none"/>
        </w:rPr>
        <w:t xml:space="preserve"> </w:t>
      </w:r>
      <w:r w:rsidR="00061ABA">
        <w:rPr>
          <w:highlight w:val="none"/>
        </w:rPr>
        <w:t xml:space="preserve">имеются основания для замены </w:t>
      </w:r>
      <w:r w:rsidRPr="0057254A" w:rsidR="008B6052">
        <w:rPr>
          <w:highlight w:val="none"/>
        </w:rPr>
        <w:t xml:space="preserve">в порядке </w:t>
      </w:r>
      <w:r w:rsidR="00F614AF">
        <w:rPr>
          <w:highlight w:val="none"/>
        </w:rPr>
        <w:t xml:space="preserve">процессуального </w:t>
      </w:r>
      <w:r w:rsidRPr="0057254A" w:rsidR="008B6052">
        <w:rPr>
          <w:highlight w:val="none"/>
        </w:rPr>
        <w:t>правопреемства</w:t>
      </w:r>
      <w:r w:rsidR="00061ABA">
        <w:rPr>
          <w:highlight w:val="none"/>
        </w:rPr>
        <w:t xml:space="preserve"> </w:t>
      </w:r>
      <w:r w:rsidR="00427519">
        <w:rPr>
          <w:highlight w:val="none"/>
        </w:rPr>
        <w:t xml:space="preserve">взыскателя </w:t>
      </w:r>
      <w:r w:rsidR="00F01873">
        <w:rPr>
          <w:highlight w:val="none"/>
        </w:rPr>
        <w:t>ПАО Сбербанк в лице филиала</w:t>
      </w:r>
      <w:r w:rsidR="00244838">
        <w:rPr>
          <w:highlight w:val="none"/>
        </w:rPr>
        <w:t xml:space="preserve"> </w:t>
      </w:r>
      <w:r w:rsidR="00F01873">
        <w:rPr>
          <w:highlight w:val="none"/>
        </w:rPr>
        <w:t>-</w:t>
      </w:r>
      <w:r w:rsidR="00244838">
        <w:rPr>
          <w:highlight w:val="none"/>
        </w:rPr>
        <w:t xml:space="preserve"> </w:t>
      </w:r>
      <w:r w:rsidR="00F01873">
        <w:rPr>
          <w:highlight w:val="none"/>
        </w:rPr>
        <w:t>Московск</w:t>
      </w:r>
      <w:r w:rsidR="00244838">
        <w:rPr>
          <w:highlight w:val="none"/>
        </w:rPr>
        <w:t>ого банка ПАО Сбербанк н</w:t>
      </w:r>
      <w:r w:rsidR="00244838">
        <w:rPr>
          <w:highlight w:val="none"/>
        </w:rPr>
        <w:t>а ООО</w:t>
      </w:r>
      <w:r w:rsidR="00244838">
        <w:rPr>
          <w:highlight w:val="none"/>
        </w:rPr>
        <w:t xml:space="preserve"> «</w:t>
      </w:r>
      <w:r w:rsidR="00F01873">
        <w:rPr>
          <w:highlight w:val="none"/>
        </w:rPr>
        <w:t>ЭОС»</w:t>
      </w:r>
      <w:r w:rsidR="00D748C1">
        <w:rPr>
          <w:highlight w:val="none"/>
        </w:rPr>
        <w:t>.</w:t>
      </w:r>
    </w:p>
    <w:p w:rsidR="000C416D" w:rsidRPr="0057254A" w:rsidP="00F7191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color w:val="000000"/>
          <w:sz w:val="24"/>
          <w:szCs w:val="24"/>
          <w:highlight w:val="none"/>
        </w:rPr>
        <w:t xml:space="preserve">Учитывая </w:t>
      </w:r>
      <w:r w:rsidRPr="0057254A">
        <w:rPr>
          <w:rFonts w:ascii="Times New Roman" w:hAnsi="Times New Roman"/>
          <w:color w:val="000000"/>
          <w:sz w:val="24"/>
          <w:szCs w:val="24"/>
          <w:highlight w:val="none"/>
        </w:rPr>
        <w:t>изложенное</w:t>
      </w:r>
      <w:r w:rsidRPr="0057254A">
        <w:rPr>
          <w:rFonts w:ascii="Times New Roman" w:hAnsi="Times New Roman"/>
          <w:color w:val="000000"/>
          <w:sz w:val="24"/>
          <w:szCs w:val="24"/>
          <w:highlight w:val="none"/>
        </w:rPr>
        <w:t>, р</w:t>
      </w:r>
      <w:r w:rsidRPr="0057254A" w:rsidR="006613EE">
        <w:rPr>
          <w:rFonts w:ascii="Times New Roman" w:hAnsi="Times New Roman"/>
          <w:sz w:val="24"/>
          <w:szCs w:val="24"/>
          <w:highlight w:val="none"/>
        </w:rPr>
        <w:t>уководствуясь ст.ст.4</w:t>
      </w:r>
      <w:r w:rsidRPr="0057254A" w:rsidR="008B6052">
        <w:rPr>
          <w:rFonts w:ascii="Times New Roman" w:hAnsi="Times New Roman"/>
          <w:sz w:val="24"/>
          <w:szCs w:val="24"/>
          <w:highlight w:val="none"/>
        </w:rPr>
        <w:t>4</w:t>
      </w:r>
      <w:r w:rsidRPr="0057254A">
        <w:rPr>
          <w:rFonts w:ascii="Times New Roman" w:hAnsi="Times New Roman"/>
          <w:sz w:val="24"/>
          <w:szCs w:val="24"/>
          <w:highlight w:val="none"/>
        </w:rPr>
        <w:t xml:space="preserve">, 224, 225 ГПК РФ, </w:t>
      </w:r>
      <w:r w:rsidRPr="0057254A" w:rsidR="008B6052">
        <w:rPr>
          <w:rFonts w:ascii="Times New Roman" w:hAnsi="Times New Roman"/>
          <w:sz w:val="24"/>
          <w:szCs w:val="24"/>
          <w:highlight w:val="none"/>
        </w:rPr>
        <w:t>суд</w:t>
      </w:r>
    </w:p>
    <w:p w:rsidR="000C416D" w:rsidRPr="0057254A" w:rsidP="00F719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>определил</w:t>
      </w:r>
      <w:r w:rsidRPr="0057254A">
        <w:rPr>
          <w:rFonts w:ascii="Times New Roman" w:hAnsi="Times New Roman"/>
          <w:sz w:val="24"/>
          <w:szCs w:val="24"/>
          <w:highlight w:val="none"/>
        </w:rPr>
        <w:t>:</w:t>
      </w:r>
    </w:p>
    <w:p w:rsidR="00F01873" w:rsidP="00533948">
      <w:pPr>
        <w:pStyle w:val="BodyText"/>
        <w:ind w:firstLine="709"/>
      </w:pPr>
      <w:r w:rsidRPr="0057254A">
        <w:rPr>
          <w:highlight w:val="none"/>
        </w:rPr>
        <w:t xml:space="preserve">Заменить </w:t>
      </w:r>
      <w:r w:rsidRPr="0057254A" w:rsidR="00E74ACE">
        <w:rPr>
          <w:highlight w:val="none"/>
        </w:rPr>
        <w:t xml:space="preserve">в порядке процессуального правопреемства </w:t>
      </w:r>
      <w:r w:rsidRPr="006363D7" w:rsidR="006363D7">
        <w:rPr>
          <w:highlight w:val="none"/>
        </w:rPr>
        <w:t xml:space="preserve">по гражданскому </w:t>
      </w:r>
      <w:r w:rsidR="00244838">
        <w:rPr>
          <w:highlight w:val="none"/>
        </w:rPr>
        <w:t>делу</w:t>
      </w:r>
      <w:r w:rsidR="00605A93">
        <w:rPr>
          <w:highlight w:val="none"/>
        </w:rPr>
        <w:t xml:space="preserve"> </w:t>
      </w:r>
      <w:r w:rsidRPr="006363D7" w:rsidR="006363D7">
        <w:rPr>
          <w:highlight w:val="none"/>
        </w:rPr>
        <w:t>№</w:t>
      </w:r>
      <w:r w:rsidR="00605A93">
        <w:rPr>
          <w:highlight w:val="none"/>
        </w:rPr>
        <w:t>13-</w:t>
      </w:r>
      <w:r w:rsidR="00244838">
        <w:rPr>
          <w:highlight w:val="none"/>
        </w:rPr>
        <w:t>53</w:t>
      </w:r>
      <w:r w:rsidR="00605A93">
        <w:rPr>
          <w:highlight w:val="none"/>
        </w:rPr>
        <w:t>/201</w:t>
      </w:r>
      <w:r w:rsidR="00244838">
        <w:rPr>
          <w:highlight w:val="none"/>
        </w:rPr>
        <w:t>6</w:t>
      </w:r>
      <w:r w:rsidRPr="006363D7" w:rsidR="006363D7">
        <w:rPr>
          <w:highlight w:val="none"/>
        </w:rPr>
        <w:t xml:space="preserve"> по </w:t>
      </w:r>
      <w:r>
        <w:rPr>
          <w:highlight w:val="none"/>
        </w:rPr>
        <w:t>заявлению ПАО Сбербанк в лице филиала</w:t>
      </w:r>
      <w:r w:rsidR="00244838">
        <w:rPr>
          <w:highlight w:val="none"/>
        </w:rPr>
        <w:t xml:space="preserve"> </w:t>
      </w:r>
      <w:r>
        <w:rPr>
          <w:highlight w:val="none"/>
        </w:rPr>
        <w:t>-</w:t>
      </w:r>
      <w:r w:rsidR="00244838">
        <w:rPr>
          <w:highlight w:val="none"/>
        </w:rPr>
        <w:t xml:space="preserve"> </w:t>
      </w:r>
      <w:r>
        <w:rPr>
          <w:highlight w:val="none"/>
        </w:rPr>
        <w:t>Московского банка ПАО Сбербанк о выдаче исполнительного листа на принудительное исполнение решения Третейского суда при АНО « Независимая Арбитражная Палата» от 26 августа 2015 г. по делу №Т-МСК/15-5501 по иску ПАО Сбербанк в лице Московского банка «Сбербанк России» к ООО «Строительная компания Крепость</w:t>
      </w:r>
      <w:r>
        <w:rPr>
          <w:highlight w:val="none"/>
        </w:rPr>
        <w:t xml:space="preserve">», </w:t>
      </w:r>
      <w:r>
        <w:rPr>
          <w:highlight w:val="none"/>
        </w:rPr>
        <w:t>Харатяну</w:t>
      </w:r>
      <w:r>
        <w:rPr>
          <w:highlight w:val="none"/>
        </w:rPr>
        <w:t xml:space="preserve"> </w:t>
      </w:r>
      <w:r w:rsidR="00B3247F">
        <w:rPr>
          <w:highlight w:val="none"/>
        </w:rPr>
        <w:t>С.В.</w:t>
      </w:r>
      <w:r>
        <w:rPr>
          <w:highlight w:val="none"/>
        </w:rPr>
        <w:t xml:space="preserve"> о взыскании задолженности по кредитному договору </w:t>
      </w:r>
      <w:r w:rsidR="00427519">
        <w:rPr>
          <w:highlight w:val="none"/>
        </w:rPr>
        <w:t xml:space="preserve">взыскателя </w:t>
      </w:r>
      <w:r>
        <w:rPr>
          <w:highlight w:val="none"/>
        </w:rPr>
        <w:t xml:space="preserve">ПАО Сбербанк </w:t>
      </w:r>
      <w:r w:rsidR="00D748C1">
        <w:rPr>
          <w:highlight w:val="none"/>
        </w:rPr>
        <w:t>н</w:t>
      </w:r>
      <w:r w:rsidR="00D748C1">
        <w:rPr>
          <w:highlight w:val="none"/>
        </w:rPr>
        <w:t>а</w:t>
      </w:r>
      <w:r>
        <w:rPr>
          <w:highlight w:val="none"/>
        </w:rPr>
        <w:t xml:space="preserve"> ООО</w:t>
      </w:r>
      <w:r>
        <w:rPr>
          <w:highlight w:val="none"/>
        </w:rPr>
        <w:t xml:space="preserve"> «ЭОС»</w:t>
      </w:r>
      <w:r w:rsidR="00596DEB">
        <w:rPr>
          <w:highlight w:val="none"/>
        </w:rPr>
        <w:t>.</w:t>
      </w:r>
    </w:p>
    <w:p w:rsidR="009B0BB4" w:rsidRPr="0057254A" w:rsidP="00533948">
      <w:pPr>
        <w:pStyle w:val="BodyText"/>
        <w:ind w:firstLine="709"/>
      </w:pPr>
      <w:r w:rsidRPr="0057254A">
        <w:rPr>
          <w:highlight w:val="none"/>
        </w:rPr>
        <w:t xml:space="preserve">На определение </w:t>
      </w:r>
      <w:r w:rsidRPr="0057254A" w:rsidR="0071685D">
        <w:rPr>
          <w:highlight w:val="none"/>
        </w:rPr>
        <w:t xml:space="preserve">суда </w:t>
      </w:r>
      <w:r w:rsidRPr="0057254A">
        <w:rPr>
          <w:highlight w:val="none"/>
        </w:rPr>
        <w:t>может быть подана частная жалоба в Моск</w:t>
      </w:r>
      <w:r w:rsidRPr="0057254A" w:rsidR="0071685D">
        <w:rPr>
          <w:highlight w:val="none"/>
        </w:rPr>
        <w:t>о</w:t>
      </w:r>
      <w:r w:rsidRPr="0057254A">
        <w:rPr>
          <w:highlight w:val="none"/>
        </w:rPr>
        <w:t>в</w:t>
      </w:r>
      <w:r w:rsidRPr="0057254A" w:rsidR="0071685D">
        <w:rPr>
          <w:highlight w:val="none"/>
        </w:rPr>
        <w:t>ский городской суд</w:t>
      </w:r>
      <w:r w:rsidRPr="0057254A">
        <w:rPr>
          <w:highlight w:val="none"/>
        </w:rPr>
        <w:t xml:space="preserve"> </w:t>
      </w:r>
      <w:r w:rsidR="00427519">
        <w:rPr>
          <w:highlight w:val="none"/>
        </w:rPr>
        <w:t xml:space="preserve">через Замоскворецкий районный суд города Москвы </w:t>
      </w:r>
      <w:r w:rsidRPr="0057254A">
        <w:rPr>
          <w:highlight w:val="none"/>
        </w:rPr>
        <w:t>в течение 15 дней со дня вынесения.</w:t>
      </w:r>
    </w:p>
    <w:p w:rsidR="00EF712C" w:rsidRPr="0057254A" w:rsidP="00F7191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87A08" w:rsidP="0071685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>С</w:t>
      </w:r>
      <w:r w:rsidRPr="0057254A" w:rsidR="000C416D">
        <w:rPr>
          <w:rFonts w:ascii="Times New Roman" w:hAnsi="Times New Roman"/>
          <w:sz w:val="24"/>
          <w:szCs w:val="24"/>
          <w:highlight w:val="none"/>
        </w:rPr>
        <w:t>удья</w:t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="0098430A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 xml:space="preserve">С.Б. </w:t>
      </w:r>
      <w:r w:rsidR="0098430A">
        <w:rPr>
          <w:rFonts w:ascii="Times New Roman" w:hAnsi="Times New Roman"/>
          <w:sz w:val="24"/>
          <w:szCs w:val="24"/>
          <w:highlight w:val="none"/>
        </w:rPr>
        <w:t>Ломазов</w:t>
      </w:r>
    </w:p>
    <w:sectPr w:rsidSect="00427519">
      <w:pgSz w:w="11906" w:h="16838"/>
      <w:pgMar w:top="709" w:right="849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6D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1"/>
    <w:uiPriority w:val="99"/>
    <w:qFormat/>
    <w:rsid w:val="003320F5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Calibri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unhideWhenUsed/>
    <w:rsid w:val="000C416D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">
    <w:name w:val="Основной текст Знак"/>
    <w:link w:val="BodyText"/>
    <w:rsid w:val="000C41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"/>
    <w:semiHidden/>
    <w:unhideWhenUsed/>
    <w:rsid w:val="000C416D"/>
    <w:pPr>
      <w:autoSpaceDE w:val="0"/>
      <w:autoSpaceDN w:val="0"/>
      <w:adjustRightInd w:val="0"/>
      <w:spacing w:after="0" w:line="240" w:lineRule="auto"/>
      <w:ind w:firstLine="540"/>
      <w:jc w:val="both"/>
    </w:pPr>
    <w:rPr>
      <w:rFonts w:ascii="Times New Roman" w:hAnsi="Times New Roman"/>
      <w:sz w:val="24"/>
      <w:szCs w:val="24"/>
    </w:rPr>
  </w:style>
  <w:style w:type="character" w:customStyle="1" w:styleId="2">
    <w:name w:val="Основной текст с отступом 2 Знак"/>
    <w:link w:val="BodyTextIndent2"/>
    <w:semiHidden/>
    <w:rsid w:val="000C41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0C416D"/>
    <w:pPr>
      <w:autoSpaceDE w:val="0"/>
      <w:autoSpaceDN w:val="0"/>
      <w:adjustRightInd w:val="0"/>
      <w:ind w:firstLine="720"/>
    </w:pPr>
    <w:rPr>
      <w:rFonts w:ascii="Times New Roman" w:eastAsia="Times New Roman" w:hAnsi="Times New Roman"/>
      <w:sz w:val="26"/>
      <w:szCs w:val="26"/>
    </w:rPr>
  </w:style>
  <w:style w:type="paragraph" w:styleId="NoSpacing">
    <w:name w:val="No Spacing"/>
    <w:uiPriority w:val="1"/>
    <w:qFormat/>
    <w:rsid w:val="00EF712C"/>
    <w:rPr>
      <w:rFonts w:eastAsia="Times New Roman"/>
      <w:sz w:val="22"/>
      <w:szCs w:val="22"/>
    </w:rPr>
  </w:style>
  <w:style w:type="character" w:customStyle="1" w:styleId="a0">
    <w:name w:val="Гипертекстовая ссылка"/>
    <w:uiPriority w:val="99"/>
    <w:rsid w:val="003320F5"/>
    <w:rPr>
      <w:color w:val="106BBE"/>
    </w:rPr>
  </w:style>
  <w:style w:type="character" w:customStyle="1" w:styleId="1">
    <w:name w:val="Заголовок 1 Знак"/>
    <w:link w:val="Heading1"/>
    <w:uiPriority w:val="99"/>
    <w:rsid w:val="003320F5"/>
    <w:rPr>
      <w:rFonts w:ascii="Arial" w:hAnsi="Arial" w:cs="Arial"/>
      <w:b/>
      <w:bCs/>
      <w:color w:val="26282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