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160" w:line="252" w:lineRule="auto"/>
        <w:rPr>
          <w:sz w:val="22"/>
          <w:szCs w:val="22"/>
        </w:rPr>
      </w:pP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160" w:line="252" w:lineRule="auto"/>
        <w:rPr>
          <w:rStyle w:val="DefaultParagraphFont"/>
          <w:sz w:val="24"/>
          <w:szCs w:val="24"/>
        </w:rPr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21 декабря 2023 года </w:t>
      </w:r>
    </w:p>
    <w:p>
      <w:pPr>
        <w:spacing w:before="0" w:after="160" w:line="252" w:lineRule="auto"/>
        <w:jc w:val="both"/>
      </w:pPr>
    </w:p>
    <w:p>
      <w:pPr>
        <w:spacing w:before="0" w:after="160" w:line="252" w:lineRule="auto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Люблинский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Кененова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 </w:t>
      </w:r>
      <w:r>
        <w:rPr>
          <w:rStyle w:val="cat-FIOgrp-4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заявление представителя ПАО «Сбербанк России» 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2-8143/2014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Пономареву Алексею Вячеславовичу 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обращении взыскания на заложенное имущество,</w:t>
      </w:r>
    </w:p>
    <w:p>
      <w:pPr>
        <w:spacing w:before="0" w:after="160" w:line="252" w:lineRule="auto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Представитель ПАО «Сбербанк России» обратился в суд с заявлением о восстановлении срока для предъявления исполнительного листа к исполнению по 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2-8143/2014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Пономареву Алексею Вячеславовичу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обращении взыскания на заложенное имущество,</w:t>
      </w:r>
      <w:r>
        <w:rPr>
          <w:rFonts w:ascii="Times New Roman" w:eastAsia="Times New Roman" w:hAnsi="Times New Roman" w:cs="Times New Roman"/>
          <w:highlight w:val="none"/>
        </w:rPr>
        <w:t xml:space="preserve"> указывая на то, что срок для предъявления исполнительного</w:t>
      </w:r>
      <w:r>
        <w:rPr>
          <w:rFonts w:ascii="Times New Roman" w:eastAsia="Times New Roman" w:hAnsi="Times New Roman" w:cs="Times New Roman"/>
          <w:highlight w:val="none"/>
        </w:rPr>
        <w:t xml:space="preserve"> листа к исполнению по указанному делу истек.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судебное заседание стороны и заинтересованные лица не явились. Суд определил рассмотреть заявление по существу при данной явке, в отсутствие неявившихся участников процесса.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Суд, исследовав материалы дела, заявление о восстановлении срока, находит заявление обоснованным и подлежащим удовлетворению по следующим основаниям.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"consultantplus://offline/ref=19646CBCB4E20E016E0F076990C924D8BF29C2236E7F75D262C1CE735B6FF5B7EAEB76028B974BA9c8D5H"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23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от 02.10.2007 г. № 229-ФЗ "Об исполнительном производстве" взыскатель, пропустивший срок предъявления исполнительного листа или судебного приказа к исполнению, вправе обратиться с заявлением о восстановлении пропущенного срока в суд, принявший соответствующий судебный акт, если восстановление указанного срока предусмотрено федеральным законом.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"consultantplus://offline/ref=6F3B5B13ECF181328E59A5795457F39DFB74F4423E9381D4A7EA527C7C74E554C8888C50A4FE144Ef8eEI"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ст. 428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исполнительный лист выдается судом взыскателю после вступления судебного постановления в законную силу, за исключением случаев немедленного исполнения, если исполнительный лист выдается немедленно после принятия судебного постановления. Исполнительный лист выдается взыскателю или по его просьбе направляется судом для исполнения.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ч. ч. 2, 3 ст. 432 ГПК РФ,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 Заявление о восстановлении пропущенного срока подается в суд, выдавший исполнительный документ, или в суд по месту исполнения и рассматривается в порядке, предусмотренном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"consultantplus://offline/ref=754AC4DB1DA7D9ADCC24FBF284077955C51CEC4F1C06CB2CF5FA9B26FB9F1D0B52AC3E1AE3A64E1D4DK7I"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статьей 112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Кодекса. На определение суда о восстановлении срока может быть подана частная жалоба.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112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"consultantplus://offline/ref=05893513559700AF1678A21EEEA9D5300A6B5400A9A2E18DCF192E11DA351E17E9FADF3CE247xAQ"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ч. 1 ст. 21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исполнительные листы, выдаваемые на основании судебных актов, могут быть предъявлены к исполнению в течение трех лет со дня вступления судебного акта в законную силу или окончания срока, установленного при предоставлении отсрочки или рассрочки его исполнения.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"consultantplus://offline/ref=05893513559700AF1678A21EEEA9D5300A6B5400A9A2E18DCF192E11DA351E17E9FADF39E67AD5FE4CxDQ"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частям 1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"consultantplus://offline/ref=05893513559700AF1678A21EEEA9D5300A6B5400A9A2E18DCF192E11DA351E17E9FADF39E67AD5F94Cx6Q"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  <w:u w:val="single" w:color="0000EE"/>
        </w:rPr>
        <w:t>2 статьи 22</w:t>
      </w:r>
      <w:r>
        <w:rPr>
          <w:rFonts w:ascii="Times New Roman" w:eastAsia="Times New Roman" w:hAnsi="Times New Roman" w:cs="Times New Roman"/>
          <w:color w:val="0000EE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Федерального закона "Об исполнительном производстве" срок предъявления исполнительного документа к исполнению прерывается предъявлением исполнительного документа к исполнению или частичным исполнением исполнительного документа должником; после перерыва течение срока предъявления исполнительного документа к исполнению возобновляется; время, истекшее до прерывания срока, в новый срок не засчитывается.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установлено, что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15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года было вынесено решение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>2-</w:t>
      </w:r>
      <w:r>
        <w:rPr>
          <w:rFonts w:ascii="Times New Roman" w:eastAsia="Times New Roman" w:hAnsi="Times New Roman" w:cs="Times New Roman"/>
          <w:highlight w:val="none"/>
        </w:rPr>
        <w:t>8143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highlight w:val="none"/>
        </w:rPr>
        <w:t>ОАО</w:t>
      </w:r>
      <w:r>
        <w:rPr>
          <w:rFonts w:ascii="Times New Roman" w:eastAsia="Times New Roman" w:hAnsi="Times New Roman" w:cs="Times New Roman"/>
          <w:highlight w:val="none"/>
        </w:rPr>
        <w:t xml:space="preserve">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России ОАО к </w:t>
      </w:r>
      <w:r>
        <w:rPr>
          <w:rFonts w:ascii="Times New Roman" w:eastAsia="Times New Roman" w:hAnsi="Times New Roman" w:cs="Times New Roman"/>
          <w:highlight w:val="none"/>
        </w:rPr>
        <w:t>Пономареву Алексею Вячеславовичу</w:t>
      </w:r>
      <w:r>
        <w:rPr>
          <w:rFonts w:ascii="Times New Roman" w:eastAsia="Times New Roman" w:hAnsi="Times New Roman" w:cs="Times New Roman"/>
          <w:highlight w:val="none"/>
        </w:rPr>
        <w:t xml:space="preserve"> о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обращении взыскания на заложенное имущество,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которым исковые требования ПАО «Сбербанк России» были удовлетворены.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вступило в законную силу.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11 ноября</w:t>
      </w:r>
      <w:r>
        <w:rPr>
          <w:rFonts w:ascii="Times New Roman" w:eastAsia="Times New Roman" w:hAnsi="Times New Roman" w:cs="Times New Roman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 года на основании заявления представителя ПАО «Сбербанк России» было вынесено определение о выдаче ПАО «Сбербанк России» дубликата исполнительного листа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2-8143/2014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Пономареву Алексею Вячеславовичу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обращении взыскания на заложенное имущество,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однако, определение о выдаче</w:t>
      </w:r>
      <w:r>
        <w:rPr>
          <w:rFonts w:ascii="Times New Roman" w:eastAsia="Times New Roman" w:hAnsi="Times New Roman" w:cs="Times New Roman"/>
          <w:highlight w:val="none"/>
        </w:rPr>
        <w:t xml:space="preserve"> дубликата исполнительного листа и дубликат исполнительного листа по гражданскому делу № 2-</w:t>
      </w:r>
      <w:r>
        <w:rPr>
          <w:rFonts w:ascii="Times New Roman" w:eastAsia="Times New Roman" w:hAnsi="Times New Roman" w:cs="Times New Roman"/>
          <w:highlight w:val="none"/>
        </w:rPr>
        <w:t>8143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4</w:t>
      </w:r>
      <w:r>
        <w:rPr>
          <w:rFonts w:ascii="Times New Roman" w:eastAsia="Times New Roman" w:hAnsi="Times New Roman" w:cs="Times New Roman"/>
          <w:highlight w:val="none"/>
        </w:rPr>
        <w:t xml:space="preserve"> в адрес ПАО Сбербанк направлен не был.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Сведения о направлении копии определения в адрес заявителя в материалах дела отсутствуют.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течение установленного законом срока на предъявление исполнительного документа к исполнению, дубликат исполнительного листа в адрес Банка не направлялся и судом не выдавался, что препятствовало Банку своевременно обратиться в УФССП по России для предъявления его к исполнению.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причины объективно препятствовали Банку совершить предусмотренные законом процессуальные действия в отношении ответчика по исполнению судебного акта.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суд, принимая во внимание вышеуказанные нормы права, учитывая, что срок предъявления исполнительного листа истек и был пропущен не по вине Банка, приходит к выводу об удовлетворении требования истца о восстановлении срока для предъявления исполнительного листа к исполнению по указанному гражданскому делу в отношении должника </w:t>
      </w:r>
      <w:r>
        <w:rPr>
          <w:rFonts w:ascii="Times New Roman" w:eastAsia="Times New Roman" w:hAnsi="Times New Roman" w:cs="Times New Roman"/>
          <w:highlight w:val="none"/>
        </w:rPr>
        <w:t>Пономарева Алексея Вячеславовича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 по кредитно</w:t>
      </w:r>
      <w:r>
        <w:rPr>
          <w:rFonts w:ascii="Times New Roman" w:eastAsia="Times New Roman" w:hAnsi="Times New Roman" w:cs="Times New Roman"/>
          <w:highlight w:val="none"/>
        </w:rPr>
        <w:t>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в пользу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«Сбербанк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России»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При таких обстоятельствах, поскольку процессуальный срок для предъявления исполнительного листа к исполнению пропущен истцом по уважительной причине, требования представителя ПАО «Сбербанк России» основаны на законе и подлежат удовлетворению.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>, руководствуясь ст. ст.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112, 428, 429, 430, 432, 224 – 225 ГПК РФ, суд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spacing w:before="0" w:after="0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Заявление ПАО «Сбербанк России» по доверенности </w:t>
      </w:r>
      <w:r>
        <w:rPr>
          <w:rStyle w:val="cat-FIOgrp-6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о восстановлении срока для предъявления исполнительного листа к исполнению по </w:t>
      </w:r>
      <w:r>
        <w:rPr>
          <w:rFonts w:ascii="Times New Roman" w:eastAsia="Times New Roman" w:hAnsi="Times New Roman" w:cs="Times New Roman"/>
          <w:highlight w:val="none"/>
        </w:rPr>
        <w:t>гражданскому делу №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2-8143/2014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Пономареву Алексею Вячеславовичу о взыскании задолженности по кредитному договору, обращении взыскания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удовлетворить.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Восстановить срок ПАО «Сбербанк России»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на предъявление исполнительного листа в отношении </w:t>
      </w:r>
      <w:r>
        <w:rPr>
          <w:rFonts w:ascii="Times New Roman" w:eastAsia="Times New Roman" w:hAnsi="Times New Roman" w:cs="Times New Roman"/>
          <w:highlight w:val="none"/>
        </w:rPr>
        <w:t>Пономарев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Алексе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 Вячеславович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>2-8143/2014 по исковому заявлению ОАО «Сбербанк России» в лице филиала – Московского банка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Сбербанк России ОАО к Пономареву Алексею Вячеславовичу о взыскании задолженности по кредитному договору, обращении взыскания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 определение может быть подана частная жалоба в Московский городской суд в течение 15 дней.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6rplc-9">
    <w:name w:val="cat-FIO grp-6 rplc-9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