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54D9" w14:textId="77777777" w:rsidR="00AF0359" w:rsidRPr="00771A65" w:rsidRDefault="00AF0359" w:rsidP="00AF0359">
      <w:pPr>
        <w:spacing w:after="0" w:line="240" w:lineRule="auto"/>
        <w:jc w:val="center"/>
        <w:rPr>
          <w:rFonts w:ascii="Verdana" w:eastAsia="Times New Roman" w:hAnsi="Verdana" w:cs="Courier New"/>
          <w:lang w:eastAsia="ru-RU"/>
        </w:rPr>
      </w:pPr>
      <w:bookmarkStart w:id="0" w:name="_GoBack"/>
      <w:bookmarkEnd w:id="0"/>
      <w:r w:rsidRPr="00771A65">
        <w:rPr>
          <w:rFonts w:ascii="Verdana" w:eastAsia="Times New Roman" w:hAnsi="Verdana" w:cs="Courier New"/>
          <w:lang w:eastAsia="ru-RU"/>
        </w:rPr>
        <w:t xml:space="preserve">Судья </w:t>
      </w:r>
      <w:r w:rsidR="000763BD">
        <w:rPr>
          <w:rFonts w:ascii="Verdana" w:eastAsia="Times New Roman" w:hAnsi="Verdana" w:cs="Courier New"/>
          <w:lang w:eastAsia="ru-RU"/>
        </w:rPr>
        <w:t>Черныш Е.М.</w:t>
      </w:r>
    </w:p>
    <w:p w14:paraId="2FD9DA5B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     </w:t>
      </w:r>
    </w:p>
    <w:p w14:paraId="539AA083" w14:textId="77777777" w:rsidR="00AF0359" w:rsidRPr="00771A65" w:rsidRDefault="00AF0359" w:rsidP="00AF0359">
      <w:pPr>
        <w:spacing w:after="0" w:line="240" w:lineRule="auto"/>
        <w:jc w:val="center"/>
        <w:rPr>
          <w:rFonts w:ascii="Verdana" w:eastAsia="Times New Roman" w:hAnsi="Verdana" w:cs="Courier New"/>
          <w:b/>
          <w:lang w:eastAsia="ru-RU"/>
        </w:rPr>
      </w:pPr>
      <w:r w:rsidRPr="00771A65">
        <w:rPr>
          <w:rFonts w:ascii="Verdana" w:eastAsia="Times New Roman" w:hAnsi="Verdana" w:cs="Courier New"/>
          <w:b/>
          <w:lang w:eastAsia="ru-RU"/>
        </w:rPr>
        <w:t>А П Е Л Л Я Ц И О Н Н О Е  О П Р Е Д Е Л Е Н И Е</w:t>
      </w:r>
    </w:p>
    <w:p w14:paraId="6E0C980E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      </w:t>
      </w:r>
    </w:p>
    <w:p w14:paraId="74324273" w14:textId="77777777" w:rsidR="00AF0359" w:rsidRPr="00771A65" w:rsidRDefault="00AF0359" w:rsidP="00AF0359">
      <w:pPr>
        <w:spacing w:after="0" w:line="240" w:lineRule="auto"/>
        <w:jc w:val="right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     Гр.д. № 33-</w:t>
      </w:r>
      <w:r w:rsidR="000763BD">
        <w:rPr>
          <w:rFonts w:ascii="Verdana" w:eastAsia="Times New Roman" w:hAnsi="Verdana" w:cs="Courier New"/>
          <w:lang w:eastAsia="ru-RU"/>
        </w:rPr>
        <w:t>17421</w:t>
      </w:r>
    </w:p>
    <w:p w14:paraId="472C2F3C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     </w:t>
      </w:r>
    </w:p>
    <w:p w14:paraId="051CFB93" w14:textId="77777777" w:rsidR="00AF0359" w:rsidRPr="00771A65" w:rsidRDefault="000763BD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28</w:t>
      </w:r>
      <w:r w:rsidR="004D204E">
        <w:rPr>
          <w:rFonts w:ascii="Verdana" w:eastAsia="Times New Roman" w:hAnsi="Verdana" w:cs="Courier New"/>
          <w:lang w:eastAsia="ru-RU"/>
        </w:rPr>
        <w:t xml:space="preserve"> </w:t>
      </w:r>
      <w:r w:rsidR="0077620A">
        <w:rPr>
          <w:rFonts w:ascii="Verdana" w:eastAsia="Times New Roman" w:hAnsi="Verdana" w:cs="Courier New"/>
          <w:lang w:eastAsia="ru-RU"/>
        </w:rPr>
        <w:t>мая</w:t>
      </w:r>
      <w:r w:rsidR="00AF0359" w:rsidRPr="00771A65">
        <w:rPr>
          <w:rFonts w:ascii="Verdana" w:eastAsia="Times New Roman" w:hAnsi="Verdana" w:cs="Courier New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4 г"/>
        </w:smartTagPr>
        <w:r w:rsidR="00AF0359" w:rsidRPr="00771A65">
          <w:rPr>
            <w:rFonts w:ascii="Verdana" w:eastAsia="Times New Roman" w:hAnsi="Verdana" w:cs="Courier New"/>
            <w:lang w:eastAsia="ru-RU"/>
          </w:rPr>
          <w:t>2014 г</w:t>
        </w:r>
      </w:smartTag>
      <w:r w:rsidR="00AF0359" w:rsidRPr="00771A65">
        <w:rPr>
          <w:rFonts w:ascii="Verdana" w:eastAsia="Times New Roman" w:hAnsi="Verdana" w:cs="Courier New"/>
          <w:lang w:eastAsia="ru-RU"/>
        </w:rPr>
        <w:t>. Судебная коллегия по гражданским делам Московского горо</w:t>
      </w:r>
      <w:r w:rsidR="00AF0359" w:rsidRPr="00771A65">
        <w:rPr>
          <w:rFonts w:ascii="Verdana" w:eastAsia="Times New Roman" w:hAnsi="Verdana" w:cs="Courier New"/>
          <w:lang w:eastAsia="ru-RU"/>
        </w:rPr>
        <w:t>д</w:t>
      </w:r>
      <w:r w:rsidR="00AF0359" w:rsidRPr="00771A65">
        <w:rPr>
          <w:rFonts w:ascii="Verdana" w:eastAsia="Times New Roman" w:hAnsi="Verdana" w:cs="Courier New"/>
          <w:lang w:eastAsia="ru-RU"/>
        </w:rPr>
        <w:t>ского суда в составе председательствующего Ермиловой В.В.</w:t>
      </w:r>
    </w:p>
    <w:p w14:paraId="43EBE3A9" w14:textId="77777777" w:rsidR="00AF0359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и судей  </w:t>
      </w:r>
      <w:r w:rsidR="004D204E">
        <w:rPr>
          <w:rFonts w:ascii="Verdana" w:eastAsia="Times New Roman" w:hAnsi="Verdana" w:cs="Courier New"/>
          <w:lang w:eastAsia="ru-RU"/>
        </w:rPr>
        <w:t xml:space="preserve">Мареевой Е.Ю., </w:t>
      </w:r>
      <w:r w:rsidR="000763BD">
        <w:rPr>
          <w:rFonts w:ascii="Verdana" w:eastAsia="Times New Roman" w:hAnsi="Verdana" w:cs="Courier New"/>
          <w:lang w:eastAsia="ru-RU"/>
        </w:rPr>
        <w:t>Морозовой Д.Х.</w:t>
      </w:r>
    </w:p>
    <w:p w14:paraId="4B899925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>при секретаре</w:t>
      </w:r>
      <w:r w:rsidR="00377D58">
        <w:rPr>
          <w:rFonts w:ascii="Verdana" w:eastAsia="Times New Roman" w:hAnsi="Verdana" w:cs="Courier New"/>
          <w:lang w:eastAsia="ru-RU"/>
        </w:rPr>
        <w:t xml:space="preserve"> </w:t>
      </w:r>
      <w:r w:rsidR="000763BD">
        <w:rPr>
          <w:rFonts w:ascii="Verdana" w:eastAsia="Times New Roman" w:hAnsi="Verdana" w:cs="Courier New"/>
          <w:lang w:eastAsia="ru-RU"/>
        </w:rPr>
        <w:t>Головатюк О.С.</w:t>
      </w:r>
    </w:p>
    <w:p w14:paraId="78C4F69B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заслушав в открытом судебном  заседании  по  докладу  судьи  Ермиловой  В.В. </w:t>
      </w:r>
    </w:p>
    <w:p w14:paraId="3735942A" w14:textId="77777777" w:rsidR="00D4463F" w:rsidRDefault="00AF0359" w:rsidP="00AF0359">
      <w:pPr>
        <w:spacing w:after="0" w:line="240" w:lineRule="auto"/>
        <w:jc w:val="both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дело по апелляционной жалобе </w:t>
      </w:r>
      <w:r w:rsidR="000763BD">
        <w:rPr>
          <w:rFonts w:ascii="Verdana" w:eastAsia="Times New Roman" w:hAnsi="Verdana" w:cs="Courier New"/>
          <w:lang w:eastAsia="ru-RU"/>
        </w:rPr>
        <w:t>ОАО «Сбербанк России»</w:t>
      </w:r>
      <w:r w:rsidR="003B0A0C">
        <w:rPr>
          <w:rFonts w:ascii="Verdana" w:eastAsia="Times New Roman" w:hAnsi="Verdana" w:cs="Courier New"/>
          <w:lang w:eastAsia="ru-RU"/>
        </w:rPr>
        <w:t xml:space="preserve"> </w:t>
      </w:r>
    </w:p>
    <w:p w14:paraId="1D81F2D7" w14:textId="77777777" w:rsidR="000763BD" w:rsidRDefault="006D4E47" w:rsidP="00AF0359">
      <w:pPr>
        <w:spacing w:after="0" w:line="240" w:lineRule="auto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 xml:space="preserve">на </w:t>
      </w:r>
      <w:r w:rsidRPr="00771A65">
        <w:rPr>
          <w:rFonts w:ascii="Verdana" w:eastAsia="Times New Roman" w:hAnsi="Verdana" w:cs="Courier New"/>
          <w:lang w:eastAsia="ru-RU"/>
        </w:rPr>
        <w:t xml:space="preserve">решение </w:t>
      </w:r>
      <w:r>
        <w:rPr>
          <w:rFonts w:ascii="Verdana" w:eastAsia="Times New Roman" w:hAnsi="Verdana" w:cs="Courier New"/>
          <w:lang w:eastAsia="ru-RU"/>
        </w:rPr>
        <w:t xml:space="preserve">Гагаринского </w:t>
      </w:r>
      <w:r w:rsidRPr="00771A65">
        <w:rPr>
          <w:rFonts w:ascii="Verdana" w:eastAsia="Times New Roman" w:hAnsi="Verdana" w:cs="Courier New"/>
          <w:lang w:eastAsia="ru-RU"/>
        </w:rPr>
        <w:t xml:space="preserve">районного суда г.Москвы от </w:t>
      </w:r>
      <w:r>
        <w:rPr>
          <w:rFonts w:ascii="Verdana" w:eastAsia="Times New Roman" w:hAnsi="Verdana" w:cs="Courier New"/>
          <w:lang w:eastAsia="ru-RU"/>
        </w:rPr>
        <w:t xml:space="preserve">23 декабря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Verdana" w:eastAsia="Times New Roman" w:hAnsi="Verdana" w:cs="Courier New"/>
            <w:lang w:eastAsia="ru-RU"/>
          </w:rPr>
          <w:t>2013 г</w:t>
        </w:r>
      </w:smartTag>
      <w:r>
        <w:rPr>
          <w:rFonts w:ascii="Verdana" w:eastAsia="Times New Roman" w:hAnsi="Verdana" w:cs="Courier New"/>
          <w:lang w:eastAsia="ru-RU"/>
        </w:rPr>
        <w:t>., кот</w:t>
      </w:r>
      <w:r>
        <w:rPr>
          <w:rFonts w:ascii="Verdana" w:eastAsia="Times New Roman" w:hAnsi="Verdana" w:cs="Courier New"/>
          <w:lang w:eastAsia="ru-RU"/>
        </w:rPr>
        <w:t>о</w:t>
      </w:r>
      <w:r>
        <w:rPr>
          <w:rFonts w:ascii="Verdana" w:eastAsia="Times New Roman" w:hAnsi="Verdana" w:cs="Courier New"/>
          <w:lang w:eastAsia="ru-RU"/>
        </w:rPr>
        <w:t xml:space="preserve">рым постановлено взыскать с ОАО «Сбербанк России» в пользу Никитиной </w:t>
      </w:r>
      <w:r w:rsidR="00FA1776">
        <w:rPr>
          <w:rFonts w:ascii="Verdana" w:eastAsia="Times New Roman" w:hAnsi="Verdana" w:cs="Courier New"/>
          <w:lang w:eastAsia="ru-RU"/>
        </w:rPr>
        <w:t>В.М.</w:t>
      </w:r>
      <w:r>
        <w:rPr>
          <w:rFonts w:ascii="Verdana" w:eastAsia="Times New Roman" w:hAnsi="Verdana" w:cs="Courier New"/>
          <w:lang w:eastAsia="ru-RU"/>
        </w:rPr>
        <w:t xml:space="preserve">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 xml:space="preserve"> руб., проценты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 xml:space="preserve"> руб., штраф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руб., расходы по опл</w:t>
      </w:r>
      <w:r>
        <w:rPr>
          <w:rFonts w:ascii="Verdana" w:eastAsia="Times New Roman" w:hAnsi="Verdana" w:cs="Courier New"/>
          <w:lang w:eastAsia="ru-RU"/>
        </w:rPr>
        <w:t>а</w:t>
      </w:r>
      <w:r>
        <w:rPr>
          <w:rFonts w:ascii="Verdana" w:eastAsia="Times New Roman" w:hAnsi="Verdana" w:cs="Courier New"/>
          <w:lang w:eastAsia="ru-RU"/>
        </w:rPr>
        <w:t xml:space="preserve">те госпошлины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руб., расходы по оплате услуг представителя в су</w:t>
      </w:r>
      <w:r>
        <w:rPr>
          <w:rFonts w:ascii="Verdana" w:eastAsia="Times New Roman" w:hAnsi="Verdana" w:cs="Courier New"/>
          <w:lang w:eastAsia="ru-RU"/>
        </w:rPr>
        <w:t>м</w:t>
      </w:r>
      <w:r>
        <w:rPr>
          <w:rFonts w:ascii="Verdana" w:eastAsia="Times New Roman" w:hAnsi="Verdana" w:cs="Courier New"/>
          <w:lang w:eastAsia="ru-RU"/>
        </w:rPr>
        <w:t xml:space="preserve">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руб.,</w:t>
      </w:r>
    </w:p>
    <w:p w14:paraId="1D4DE4F2" w14:textId="77777777" w:rsidR="00937A48" w:rsidRPr="00771A65" w:rsidRDefault="004D204E" w:rsidP="00AF0359">
      <w:pPr>
        <w:spacing w:after="0" w:line="240" w:lineRule="auto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 xml:space="preserve"> </w:t>
      </w:r>
      <w:r w:rsidR="00505986">
        <w:rPr>
          <w:rFonts w:ascii="Verdana" w:eastAsia="Times New Roman" w:hAnsi="Verdana" w:cs="Courier New"/>
          <w:lang w:eastAsia="ru-RU"/>
        </w:rPr>
        <w:t xml:space="preserve"> </w:t>
      </w:r>
    </w:p>
    <w:p w14:paraId="5054CC4A" w14:textId="77777777" w:rsidR="00AF0359" w:rsidRPr="00771A65" w:rsidRDefault="00AF0359" w:rsidP="00AF0359">
      <w:pPr>
        <w:spacing w:after="0" w:line="240" w:lineRule="auto"/>
        <w:jc w:val="center"/>
        <w:rPr>
          <w:rFonts w:ascii="Verdana" w:eastAsia="Times New Roman" w:hAnsi="Verdana" w:cs="Courier New"/>
          <w:b/>
          <w:lang w:eastAsia="ru-RU"/>
        </w:rPr>
      </w:pPr>
      <w:r w:rsidRPr="00771A65">
        <w:rPr>
          <w:rFonts w:ascii="Verdana" w:eastAsia="Times New Roman" w:hAnsi="Verdana" w:cs="Courier New"/>
          <w:b/>
          <w:lang w:eastAsia="ru-RU"/>
        </w:rPr>
        <w:t>у с т а н о в и л а:</w:t>
      </w:r>
    </w:p>
    <w:p w14:paraId="602E0B72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     </w:t>
      </w:r>
    </w:p>
    <w:p w14:paraId="617A0913" w14:textId="77777777" w:rsidR="005C2A57" w:rsidRPr="005C2A57" w:rsidRDefault="005C2A57" w:rsidP="005C2A57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 w:rsidRPr="005C2A57">
        <w:rPr>
          <w:rFonts w:ascii="Verdana" w:eastAsia="Times New Roman" w:hAnsi="Verdana" w:cs="Courier New"/>
          <w:lang w:eastAsia="ru-RU"/>
        </w:rPr>
        <w:t>Никитина В.М. обратилась в суд с иском к ОАО «Сбербанк России» о вз</w:t>
      </w:r>
      <w:r w:rsidRPr="005C2A57">
        <w:rPr>
          <w:rFonts w:ascii="Verdana" w:eastAsia="Times New Roman" w:hAnsi="Verdana" w:cs="Courier New"/>
          <w:lang w:eastAsia="ru-RU"/>
        </w:rPr>
        <w:t>ы</w:t>
      </w:r>
      <w:r w:rsidRPr="005C2A57">
        <w:rPr>
          <w:rFonts w:ascii="Verdana" w:eastAsia="Times New Roman" w:hAnsi="Verdana" w:cs="Courier New"/>
          <w:lang w:eastAsia="ru-RU"/>
        </w:rPr>
        <w:t>скании денежны</w:t>
      </w:r>
      <w:r>
        <w:rPr>
          <w:rFonts w:ascii="Verdana" w:eastAsia="Times New Roman" w:hAnsi="Verdana" w:cs="Courier New"/>
          <w:lang w:eastAsia="ru-RU"/>
        </w:rPr>
        <w:t xml:space="preserve">х средств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 xml:space="preserve"> руб</w:t>
      </w:r>
      <w:r w:rsidR="00D4463F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>, расходов</w:t>
      </w:r>
      <w:r w:rsidRPr="005C2A57">
        <w:rPr>
          <w:rFonts w:ascii="Verdana" w:eastAsia="Times New Roman" w:hAnsi="Verdana" w:cs="Courier New"/>
          <w:lang w:eastAsia="ru-RU"/>
        </w:rPr>
        <w:t xml:space="preserve"> по оплате госпошл</w:t>
      </w:r>
      <w:r w:rsidRPr="005C2A57">
        <w:rPr>
          <w:rFonts w:ascii="Verdana" w:eastAsia="Times New Roman" w:hAnsi="Verdana" w:cs="Courier New"/>
          <w:lang w:eastAsia="ru-RU"/>
        </w:rPr>
        <w:t>и</w:t>
      </w:r>
      <w:r w:rsidRPr="005C2A57">
        <w:rPr>
          <w:rFonts w:ascii="Verdana" w:eastAsia="Times New Roman" w:hAnsi="Verdana" w:cs="Courier New"/>
          <w:lang w:eastAsia="ru-RU"/>
        </w:rPr>
        <w:t>ны в</w:t>
      </w:r>
      <w:r>
        <w:rPr>
          <w:rFonts w:ascii="Verdana" w:eastAsia="Times New Roman" w:hAnsi="Verdana" w:cs="Courier New"/>
          <w:lang w:eastAsia="ru-RU"/>
        </w:rPr>
        <w:t xml:space="preserve">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руб</w:t>
      </w:r>
      <w:r w:rsidR="00D4463F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 xml:space="preserve">, юридических расходов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руб</w:t>
      </w:r>
      <w:r w:rsidR="00D4463F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 xml:space="preserve">, </w:t>
      </w:r>
      <w:r w:rsidR="00D4463F">
        <w:rPr>
          <w:rFonts w:ascii="Verdana" w:eastAsia="Times New Roman" w:hAnsi="Verdana" w:cs="Courier New"/>
          <w:lang w:eastAsia="ru-RU"/>
        </w:rPr>
        <w:t>указывая на то</w:t>
      </w:r>
      <w:r w:rsidRPr="005C2A57">
        <w:rPr>
          <w:rFonts w:ascii="Verdana" w:eastAsia="Times New Roman" w:hAnsi="Verdana" w:cs="Courier New"/>
          <w:lang w:eastAsia="ru-RU"/>
        </w:rPr>
        <w:t xml:space="preserve">, что </w:t>
      </w:r>
      <w:r w:rsidR="00D4463F">
        <w:rPr>
          <w:rFonts w:ascii="Verdana" w:eastAsia="Times New Roman" w:hAnsi="Verdana" w:cs="Courier New"/>
          <w:lang w:eastAsia="ru-RU"/>
        </w:rPr>
        <w:t xml:space="preserve">она </w:t>
      </w:r>
      <w:r w:rsidRPr="005C2A57">
        <w:rPr>
          <w:rFonts w:ascii="Verdana" w:eastAsia="Times New Roman" w:hAnsi="Verdana" w:cs="Courier New"/>
          <w:lang w:eastAsia="ru-RU"/>
        </w:rPr>
        <w:t>является владельцем рас</w:t>
      </w:r>
      <w:r>
        <w:rPr>
          <w:rFonts w:ascii="Verdana" w:eastAsia="Times New Roman" w:hAnsi="Verdana" w:cs="Courier New"/>
          <w:lang w:eastAsia="ru-RU"/>
        </w:rPr>
        <w:t>четных с</w:t>
      </w:r>
      <w:r w:rsidRPr="005C2A57">
        <w:rPr>
          <w:rFonts w:ascii="Verdana" w:eastAsia="Times New Roman" w:hAnsi="Verdana" w:cs="Courier New"/>
          <w:lang w:eastAsia="ru-RU"/>
        </w:rPr>
        <w:t>четов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5C2A57">
        <w:rPr>
          <w:rFonts w:ascii="Verdana" w:eastAsia="Times New Roman" w:hAnsi="Verdana" w:cs="Courier New"/>
          <w:lang w:eastAsia="ru-RU"/>
        </w:rPr>
        <w:t>,</w:t>
      </w:r>
      <w:r>
        <w:rPr>
          <w:rFonts w:ascii="Verdana" w:eastAsia="Times New Roman" w:hAnsi="Verdana" w:cs="Courier New"/>
          <w:lang w:eastAsia="ru-RU"/>
        </w:rPr>
        <w:t xml:space="preserve"> </w:t>
      </w:r>
      <w:r w:rsidRPr="005C2A57">
        <w:rPr>
          <w:rFonts w:ascii="Verdana" w:eastAsia="Times New Roman" w:hAnsi="Verdana" w:cs="Courier New"/>
          <w:lang w:eastAsia="ru-RU"/>
        </w:rPr>
        <w:t>№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, №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,</w:t>
      </w:r>
      <w:r w:rsidRPr="005C2A57">
        <w:rPr>
          <w:rFonts w:ascii="Verdana" w:eastAsia="Times New Roman" w:hAnsi="Verdana" w:cs="Courier New"/>
          <w:lang w:eastAsia="ru-RU"/>
        </w:rPr>
        <w:t xml:space="preserve"> находящи</w:t>
      </w:r>
      <w:r>
        <w:rPr>
          <w:rFonts w:ascii="Verdana" w:eastAsia="Times New Roman" w:hAnsi="Verdana" w:cs="Courier New"/>
          <w:lang w:eastAsia="ru-RU"/>
        </w:rPr>
        <w:t>хся в ОАО «Сбербанк России»,</w:t>
      </w:r>
      <w:r w:rsidRPr="005C2A57">
        <w:rPr>
          <w:rFonts w:ascii="Verdana" w:eastAsia="Times New Roman" w:hAnsi="Verdana" w:cs="Courier New"/>
          <w:lang w:eastAsia="ru-RU"/>
        </w:rPr>
        <w:t xml:space="preserve"> 23</w:t>
      </w:r>
      <w:r w:rsidR="00D4463F">
        <w:rPr>
          <w:rFonts w:ascii="Verdana" w:eastAsia="Times New Roman" w:hAnsi="Verdana" w:cs="Courier New"/>
          <w:lang w:eastAsia="ru-RU"/>
        </w:rPr>
        <w:t xml:space="preserve"> июня </w:t>
      </w:r>
      <w:smartTag w:uri="urn:schemas-microsoft-com:office:smarttags" w:element="metricconverter">
        <w:smartTagPr>
          <w:attr w:name="ProductID" w:val="2012 г"/>
        </w:smartTagPr>
        <w:r w:rsidRPr="005C2A57">
          <w:rPr>
            <w:rFonts w:ascii="Verdana" w:eastAsia="Times New Roman" w:hAnsi="Verdana" w:cs="Courier New"/>
            <w:lang w:eastAsia="ru-RU"/>
          </w:rPr>
          <w:t xml:space="preserve">2012 </w:t>
        </w:r>
        <w:r>
          <w:rPr>
            <w:rFonts w:ascii="Verdana" w:eastAsia="Times New Roman" w:hAnsi="Verdana" w:cs="Courier New"/>
            <w:lang w:eastAsia="ru-RU"/>
          </w:rPr>
          <w:t>г</w:t>
        </w:r>
      </w:smartTag>
      <w:r w:rsidR="00D4463F">
        <w:rPr>
          <w:rFonts w:ascii="Verdana" w:eastAsia="Times New Roman" w:hAnsi="Verdana" w:cs="Courier New"/>
          <w:lang w:eastAsia="ru-RU"/>
        </w:rPr>
        <w:t>.</w:t>
      </w:r>
      <w:r w:rsidRPr="005C2A57">
        <w:rPr>
          <w:rFonts w:ascii="Verdana" w:eastAsia="Times New Roman" w:hAnsi="Verdana" w:cs="Courier New"/>
          <w:lang w:eastAsia="ru-RU"/>
        </w:rPr>
        <w:t xml:space="preserve"> по неизвестным истцу причинам </w:t>
      </w:r>
      <w:r>
        <w:rPr>
          <w:rFonts w:ascii="Verdana" w:eastAsia="Times New Roman" w:hAnsi="Verdana" w:cs="Courier New"/>
          <w:lang w:eastAsia="ru-RU"/>
        </w:rPr>
        <w:t>с принадлежащего ей счета</w:t>
      </w:r>
      <w:r w:rsidRPr="005C2A57">
        <w:rPr>
          <w:rFonts w:ascii="Verdana" w:eastAsia="Times New Roman" w:hAnsi="Verdana" w:cs="Courier New"/>
          <w:lang w:eastAsia="ru-RU"/>
        </w:rPr>
        <w:t xml:space="preserve">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5C2A57">
        <w:rPr>
          <w:rFonts w:ascii="Verdana" w:eastAsia="Times New Roman" w:hAnsi="Verdana" w:cs="Courier New"/>
          <w:lang w:eastAsia="ru-RU"/>
        </w:rPr>
        <w:t xml:space="preserve"> </w:t>
      </w:r>
      <w:r>
        <w:rPr>
          <w:rFonts w:ascii="Verdana" w:eastAsia="Times New Roman" w:hAnsi="Verdana" w:cs="Courier New"/>
          <w:lang w:eastAsia="ru-RU"/>
        </w:rPr>
        <w:t xml:space="preserve">были сняты </w:t>
      </w:r>
      <w:r w:rsidRPr="005C2A57">
        <w:rPr>
          <w:rFonts w:ascii="Verdana" w:eastAsia="Times New Roman" w:hAnsi="Verdana" w:cs="Courier New"/>
          <w:lang w:eastAsia="ru-RU"/>
        </w:rPr>
        <w:t>денежные средства в виде проце</w:t>
      </w:r>
      <w:r w:rsidRPr="005C2A57">
        <w:rPr>
          <w:rFonts w:ascii="Verdana" w:eastAsia="Times New Roman" w:hAnsi="Verdana" w:cs="Courier New"/>
          <w:lang w:eastAsia="ru-RU"/>
        </w:rPr>
        <w:t>н</w:t>
      </w:r>
      <w:r w:rsidRPr="005C2A57">
        <w:rPr>
          <w:rFonts w:ascii="Verdana" w:eastAsia="Times New Roman" w:hAnsi="Verdana" w:cs="Courier New"/>
          <w:lang w:eastAsia="ru-RU"/>
        </w:rPr>
        <w:t xml:space="preserve">тов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5C2A57">
        <w:rPr>
          <w:rFonts w:ascii="Verdana" w:eastAsia="Times New Roman" w:hAnsi="Verdana" w:cs="Courier New"/>
          <w:lang w:eastAsia="ru-RU"/>
        </w:rPr>
        <w:t>руб</w:t>
      </w:r>
      <w:r w:rsidR="00D4463F">
        <w:rPr>
          <w:rFonts w:ascii="Verdana" w:eastAsia="Times New Roman" w:hAnsi="Verdana" w:cs="Courier New"/>
          <w:lang w:eastAsia="ru-RU"/>
        </w:rPr>
        <w:t>.</w:t>
      </w:r>
      <w:r w:rsidRPr="005C2A57">
        <w:rPr>
          <w:rFonts w:ascii="Verdana" w:eastAsia="Times New Roman" w:hAnsi="Verdana" w:cs="Courier New"/>
          <w:lang w:eastAsia="ru-RU"/>
        </w:rPr>
        <w:t>, денежные сред</w:t>
      </w:r>
      <w:r>
        <w:rPr>
          <w:rFonts w:ascii="Verdana" w:eastAsia="Times New Roman" w:hAnsi="Verdana" w:cs="Courier New"/>
          <w:lang w:eastAsia="ru-RU"/>
        </w:rPr>
        <w:t xml:space="preserve">ства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руб</w:t>
      </w:r>
      <w:r w:rsidR="00D4463F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 xml:space="preserve"> со счета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5C2A57">
        <w:rPr>
          <w:rFonts w:ascii="Verdana" w:eastAsia="Times New Roman" w:hAnsi="Verdana" w:cs="Courier New"/>
          <w:lang w:eastAsia="ru-RU"/>
        </w:rPr>
        <w:t>, д</w:t>
      </w:r>
      <w:r w:rsidRPr="005C2A57">
        <w:rPr>
          <w:rFonts w:ascii="Verdana" w:eastAsia="Times New Roman" w:hAnsi="Verdana" w:cs="Courier New"/>
          <w:lang w:eastAsia="ru-RU"/>
        </w:rPr>
        <w:t>е</w:t>
      </w:r>
      <w:r w:rsidRPr="005C2A57">
        <w:rPr>
          <w:rFonts w:ascii="Verdana" w:eastAsia="Times New Roman" w:hAnsi="Verdana" w:cs="Courier New"/>
          <w:lang w:eastAsia="ru-RU"/>
        </w:rPr>
        <w:t xml:space="preserve">нежные средства в </w:t>
      </w:r>
      <w:r>
        <w:rPr>
          <w:rFonts w:ascii="Verdana" w:eastAsia="Times New Roman" w:hAnsi="Verdana" w:cs="Courier New"/>
          <w:lang w:eastAsia="ru-RU"/>
        </w:rPr>
        <w:t xml:space="preserve">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>руб</w:t>
      </w:r>
      <w:r w:rsidR="00D4463F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 xml:space="preserve"> со счета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5C2A57">
        <w:rPr>
          <w:rFonts w:ascii="Verdana" w:eastAsia="Times New Roman" w:hAnsi="Verdana" w:cs="Courier New"/>
          <w:lang w:eastAsia="ru-RU"/>
        </w:rPr>
        <w:t>, а все</w:t>
      </w:r>
      <w:r>
        <w:rPr>
          <w:rFonts w:ascii="Verdana" w:eastAsia="Times New Roman" w:hAnsi="Verdana" w:cs="Courier New"/>
          <w:lang w:eastAsia="ru-RU"/>
        </w:rPr>
        <w:t>го была снята на сумма в размере</w:t>
      </w:r>
      <w:r w:rsidRPr="005C2A57">
        <w:rPr>
          <w:rFonts w:ascii="Verdana" w:eastAsia="Times New Roman" w:hAnsi="Verdana" w:cs="Courier New"/>
          <w:lang w:eastAsia="ru-RU"/>
        </w:rPr>
        <w:t xml:space="preserve">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5C2A57">
        <w:rPr>
          <w:rFonts w:ascii="Verdana" w:eastAsia="Times New Roman" w:hAnsi="Verdana" w:cs="Courier New"/>
          <w:lang w:eastAsia="ru-RU"/>
        </w:rPr>
        <w:t xml:space="preserve"> руб. Истец обратилась в ОАО «Сбербанк России» с зая</w:t>
      </w:r>
      <w:r w:rsidRPr="005C2A57">
        <w:rPr>
          <w:rFonts w:ascii="Verdana" w:eastAsia="Times New Roman" w:hAnsi="Verdana" w:cs="Courier New"/>
          <w:lang w:eastAsia="ru-RU"/>
        </w:rPr>
        <w:t>в</w:t>
      </w:r>
      <w:r w:rsidRPr="005C2A57">
        <w:rPr>
          <w:rFonts w:ascii="Verdana" w:eastAsia="Times New Roman" w:hAnsi="Verdana" w:cs="Courier New"/>
          <w:lang w:eastAsia="ru-RU"/>
        </w:rPr>
        <w:t>лением о неправомерном списании денежных средств с ее счетов, однако ответчик ук</w:t>
      </w:r>
      <w:r w:rsidRPr="005C2A57">
        <w:rPr>
          <w:rFonts w:ascii="Verdana" w:eastAsia="Times New Roman" w:hAnsi="Verdana" w:cs="Courier New"/>
          <w:lang w:eastAsia="ru-RU"/>
        </w:rPr>
        <w:t>а</w:t>
      </w:r>
      <w:r w:rsidRPr="005C2A57">
        <w:rPr>
          <w:rFonts w:ascii="Verdana" w:eastAsia="Times New Roman" w:hAnsi="Verdana" w:cs="Courier New"/>
          <w:lang w:eastAsia="ru-RU"/>
        </w:rPr>
        <w:t>занное заявление оставил без внимания. Поскольку истцу дене</w:t>
      </w:r>
      <w:r w:rsidRPr="005C2A57">
        <w:rPr>
          <w:rFonts w:ascii="Verdana" w:eastAsia="Times New Roman" w:hAnsi="Verdana" w:cs="Courier New"/>
          <w:lang w:eastAsia="ru-RU"/>
        </w:rPr>
        <w:t>ж</w:t>
      </w:r>
      <w:r w:rsidRPr="005C2A57">
        <w:rPr>
          <w:rFonts w:ascii="Verdana" w:eastAsia="Times New Roman" w:hAnsi="Verdana" w:cs="Courier New"/>
          <w:lang w:eastAsia="ru-RU"/>
        </w:rPr>
        <w:t>ные средства ответч</w:t>
      </w:r>
      <w:r w:rsidRPr="005C2A57">
        <w:rPr>
          <w:rFonts w:ascii="Verdana" w:eastAsia="Times New Roman" w:hAnsi="Verdana" w:cs="Courier New"/>
          <w:lang w:eastAsia="ru-RU"/>
        </w:rPr>
        <w:t>и</w:t>
      </w:r>
      <w:r w:rsidRPr="005C2A57">
        <w:rPr>
          <w:rFonts w:ascii="Verdana" w:eastAsia="Times New Roman" w:hAnsi="Verdana" w:cs="Courier New"/>
          <w:lang w:eastAsia="ru-RU"/>
        </w:rPr>
        <w:t>ком возвращены не были, ответчик обязан уплатить истцу проценты за пользование чужими дене</w:t>
      </w:r>
      <w:r w:rsidRPr="005C2A57">
        <w:rPr>
          <w:rFonts w:ascii="Verdana" w:eastAsia="Times New Roman" w:hAnsi="Verdana" w:cs="Courier New"/>
          <w:lang w:eastAsia="ru-RU"/>
        </w:rPr>
        <w:t>ж</w:t>
      </w:r>
      <w:r w:rsidRPr="005C2A57">
        <w:rPr>
          <w:rFonts w:ascii="Verdana" w:eastAsia="Times New Roman" w:hAnsi="Verdana" w:cs="Courier New"/>
          <w:lang w:eastAsia="ru-RU"/>
        </w:rPr>
        <w:t>ными средства</w:t>
      </w:r>
      <w:r>
        <w:rPr>
          <w:rFonts w:ascii="Verdana" w:eastAsia="Times New Roman" w:hAnsi="Verdana" w:cs="Courier New"/>
          <w:lang w:eastAsia="ru-RU"/>
        </w:rPr>
        <w:t>ми за п</w:t>
      </w:r>
      <w:r w:rsidRPr="005C2A57">
        <w:rPr>
          <w:rFonts w:ascii="Verdana" w:eastAsia="Times New Roman" w:hAnsi="Verdana" w:cs="Courier New"/>
          <w:lang w:eastAsia="ru-RU"/>
        </w:rPr>
        <w:t>ериод с 26.12.2011 г</w:t>
      </w:r>
      <w:r w:rsidR="00D4463F">
        <w:rPr>
          <w:rFonts w:ascii="Verdana" w:eastAsia="Times New Roman" w:hAnsi="Verdana" w:cs="Courier New"/>
          <w:lang w:eastAsia="ru-RU"/>
        </w:rPr>
        <w:t>.</w:t>
      </w:r>
      <w:r w:rsidRPr="005C2A57">
        <w:rPr>
          <w:rFonts w:ascii="Verdana" w:eastAsia="Times New Roman" w:hAnsi="Verdana" w:cs="Courier New"/>
          <w:lang w:eastAsia="ru-RU"/>
        </w:rPr>
        <w:t xml:space="preserve"> по 13.09.2012 г</w:t>
      </w:r>
      <w:r w:rsidR="00D4463F">
        <w:rPr>
          <w:rFonts w:ascii="Verdana" w:eastAsia="Times New Roman" w:hAnsi="Verdana" w:cs="Courier New"/>
          <w:lang w:eastAsia="ru-RU"/>
        </w:rPr>
        <w:t>.</w:t>
      </w:r>
      <w:r w:rsidRPr="005C2A57">
        <w:rPr>
          <w:rFonts w:ascii="Verdana" w:eastAsia="Times New Roman" w:hAnsi="Verdana" w:cs="Courier New"/>
          <w:lang w:eastAsia="ru-RU"/>
        </w:rPr>
        <w:t xml:space="preserve"> 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5C2A57">
        <w:rPr>
          <w:rFonts w:ascii="Verdana" w:eastAsia="Times New Roman" w:hAnsi="Verdana" w:cs="Courier New"/>
          <w:lang w:eastAsia="ru-RU"/>
        </w:rPr>
        <w:t xml:space="preserve"> ру</w:t>
      </w:r>
      <w:r w:rsidRPr="005C2A57">
        <w:rPr>
          <w:rFonts w:ascii="Verdana" w:eastAsia="Times New Roman" w:hAnsi="Verdana" w:cs="Courier New"/>
          <w:lang w:eastAsia="ru-RU"/>
        </w:rPr>
        <w:t>б</w:t>
      </w:r>
      <w:r w:rsidRPr="005C2A57">
        <w:rPr>
          <w:rFonts w:ascii="Verdana" w:eastAsia="Times New Roman" w:hAnsi="Verdana" w:cs="Courier New"/>
          <w:lang w:eastAsia="ru-RU"/>
        </w:rPr>
        <w:t>.</w:t>
      </w:r>
    </w:p>
    <w:p w14:paraId="21BB16FD" w14:textId="77777777" w:rsidR="005C2A57" w:rsidRDefault="005C2A57" w:rsidP="005C2A57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 w:rsidRPr="005C2A57">
        <w:rPr>
          <w:rFonts w:ascii="Verdana" w:eastAsia="Times New Roman" w:hAnsi="Verdana" w:cs="Courier New"/>
          <w:lang w:eastAsia="ru-RU"/>
        </w:rPr>
        <w:t xml:space="preserve">Никитина В.М. </w:t>
      </w:r>
      <w:r w:rsidR="00D4463F">
        <w:rPr>
          <w:rFonts w:ascii="Verdana" w:eastAsia="Times New Roman" w:hAnsi="Verdana" w:cs="Courier New"/>
          <w:lang w:eastAsia="ru-RU"/>
        </w:rPr>
        <w:t xml:space="preserve">и ее представитель Мадалиева Л.Р. </w:t>
      </w:r>
      <w:r>
        <w:rPr>
          <w:rFonts w:ascii="Verdana" w:eastAsia="Times New Roman" w:hAnsi="Verdana" w:cs="Courier New"/>
          <w:lang w:eastAsia="ru-RU"/>
        </w:rPr>
        <w:t>в судебном заседании просил</w:t>
      </w:r>
      <w:r w:rsidR="00D4463F">
        <w:rPr>
          <w:rFonts w:ascii="Verdana" w:eastAsia="Times New Roman" w:hAnsi="Verdana" w:cs="Courier New"/>
          <w:lang w:eastAsia="ru-RU"/>
        </w:rPr>
        <w:t>и</w:t>
      </w:r>
      <w:r>
        <w:rPr>
          <w:rFonts w:ascii="Verdana" w:eastAsia="Times New Roman" w:hAnsi="Verdana" w:cs="Courier New"/>
          <w:lang w:eastAsia="ru-RU"/>
        </w:rPr>
        <w:t xml:space="preserve"> исковые требования удовлетворить.</w:t>
      </w:r>
    </w:p>
    <w:p w14:paraId="216DAFC5" w14:textId="77777777" w:rsidR="00227005" w:rsidRDefault="005C2A57" w:rsidP="005C2A57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 w:rsidRPr="005C2A57">
        <w:rPr>
          <w:rFonts w:ascii="Verdana" w:eastAsia="Times New Roman" w:hAnsi="Verdana" w:cs="Courier New"/>
          <w:lang w:eastAsia="ru-RU"/>
        </w:rPr>
        <w:t>Представитель ОАО «Сбербанк России» Вишенкова М.А. в судебном зас</w:t>
      </w:r>
      <w:r w:rsidRPr="005C2A57">
        <w:rPr>
          <w:rFonts w:ascii="Verdana" w:eastAsia="Times New Roman" w:hAnsi="Verdana" w:cs="Courier New"/>
          <w:lang w:eastAsia="ru-RU"/>
        </w:rPr>
        <w:t>е</w:t>
      </w:r>
      <w:r w:rsidRPr="005C2A57">
        <w:rPr>
          <w:rFonts w:ascii="Verdana" w:eastAsia="Times New Roman" w:hAnsi="Verdana" w:cs="Courier New"/>
          <w:lang w:eastAsia="ru-RU"/>
        </w:rPr>
        <w:t>дании исковые требования не признала</w:t>
      </w:r>
      <w:r w:rsidR="00227005">
        <w:rPr>
          <w:rFonts w:ascii="Verdana" w:eastAsia="Times New Roman" w:hAnsi="Verdana" w:cs="Courier New"/>
          <w:lang w:eastAsia="ru-RU"/>
        </w:rPr>
        <w:t>, просила в удовлетвор</w:t>
      </w:r>
      <w:r w:rsidR="00227005">
        <w:rPr>
          <w:rFonts w:ascii="Verdana" w:eastAsia="Times New Roman" w:hAnsi="Verdana" w:cs="Courier New"/>
          <w:lang w:eastAsia="ru-RU"/>
        </w:rPr>
        <w:t>е</w:t>
      </w:r>
      <w:r w:rsidR="00227005">
        <w:rPr>
          <w:rFonts w:ascii="Verdana" w:eastAsia="Times New Roman" w:hAnsi="Verdana" w:cs="Courier New"/>
          <w:lang w:eastAsia="ru-RU"/>
        </w:rPr>
        <w:t>нии искового заявления отказать.</w:t>
      </w:r>
      <w:r w:rsidRPr="005C2A57">
        <w:rPr>
          <w:rFonts w:ascii="Verdana" w:eastAsia="Times New Roman" w:hAnsi="Verdana" w:cs="Courier New"/>
          <w:lang w:eastAsia="ru-RU"/>
        </w:rPr>
        <w:t xml:space="preserve"> </w:t>
      </w:r>
    </w:p>
    <w:p w14:paraId="07FCD377" w14:textId="77777777" w:rsidR="00762391" w:rsidRDefault="00EB46F7" w:rsidP="005C2A57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Судом постановлено указанное выше решение,</w:t>
      </w:r>
      <w:r w:rsidR="00E82F18">
        <w:rPr>
          <w:rFonts w:ascii="Verdana" w:eastAsia="Times New Roman" w:hAnsi="Verdana" w:cs="Courier New"/>
          <w:lang w:eastAsia="ru-RU"/>
        </w:rPr>
        <w:t xml:space="preserve"> </w:t>
      </w:r>
      <w:r w:rsidR="005C2A57">
        <w:rPr>
          <w:rFonts w:ascii="Verdana" w:eastAsia="Times New Roman" w:hAnsi="Verdana" w:cs="Courier New"/>
          <w:lang w:eastAsia="ru-RU"/>
        </w:rPr>
        <w:t>об отмене которого с отк</w:t>
      </w:r>
      <w:r w:rsidR="005C2A57">
        <w:rPr>
          <w:rFonts w:ascii="Verdana" w:eastAsia="Times New Roman" w:hAnsi="Verdana" w:cs="Courier New"/>
          <w:lang w:eastAsia="ru-RU"/>
        </w:rPr>
        <w:t>а</w:t>
      </w:r>
      <w:r w:rsidR="005C2A57">
        <w:rPr>
          <w:rFonts w:ascii="Verdana" w:eastAsia="Times New Roman" w:hAnsi="Verdana" w:cs="Courier New"/>
          <w:lang w:eastAsia="ru-RU"/>
        </w:rPr>
        <w:t xml:space="preserve">зом в удовлетворении </w:t>
      </w:r>
      <w:r w:rsidR="00762391">
        <w:rPr>
          <w:rFonts w:ascii="Verdana" w:eastAsia="Times New Roman" w:hAnsi="Verdana" w:cs="Courier New"/>
          <w:lang w:eastAsia="ru-RU"/>
        </w:rPr>
        <w:t xml:space="preserve">исковых требований в полном объеме просит </w:t>
      </w:r>
      <w:r w:rsidR="005C2A57">
        <w:rPr>
          <w:rFonts w:ascii="Verdana" w:eastAsia="Times New Roman" w:hAnsi="Verdana" w:cs="Courier New"/>
          <w:lang w:eastAsia="ru-RU"/>
        </w:rPr>
        <w:t>ОАО «Сбербанк России»</w:t>
      </w:r>
      <w:r w:rsidR="00D4463F">
        <w:rPr>
          <w:rFonts w:ascii="Verdana" w:eastAsia="Times New Roman" w:hAnsi="Verdana" w:cs="Courier New"/>
          <w:lang w:eastAsia="ru-RU"/>
        </w:rPr>
        <w:t>.</w:t>
      </w:r>
    </w:p>
    <w:p w14:paraId="094926DE" w14:textId="77777777" w:rsidR="00E0130A" w:rsidRDefault="003737C0" w:rsidP="009C5262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П</w:t>
      </w:r>
      <w:r w:rsidR="00E0130A" w:rsidRPr="00E0130A">
        <w:rPr>
          <w:rFonts w:ascii="Verdana" w:eastAsia="Times New Roman" w:hAnsi="Verdana" w:cs="Courier New"/>
          <w:lang w:eastAsia="ru-RU"/>
        </w:rPr>
        <w:t xml:space="preserve">роверив материалы дела, выслушав </w:t>
      </w:r>
      <w:r w:rsidR="00D4463F">
        <w:rPr>
          <w:rFonts w:ascii="Verdana" w:eastAsia="Times New Roman" w:hAnsi="Verdana" w:cs="Courier New"/>
          <w:lang w:eastAsia="ru-RU"/>
        </w:rPr>
        <w:t>объ</w:t>
      </w:r>
      <w:r w:rsidR="00E0130A" w:rsidRPr="00E0130A">
        <w:rPr>
          <w:rFonts w:ascii="Verdana" w:eastAsia="Times New Roman" w:hAnsi="Verdana" w:cs="Courier New"/>
          <w:lang w:eastAsia="ru-RU"/>
        </w:rPr>
        <w:t>яснения</w:t>
      </w:r>
      <w:r w:rsidR="009957F5">
        <w:rPr>
          <w:rFonts w:ascii="Verdana" w:eastAsia="Times New Roman" w:hAnsi="Verdana" w:cs="Courier New"/>
          <w:lang w:eastAsia="ru-RU"/>
        </w:rPr>
        <w:t xml:space="preserve"> </w:t>
      </w:r>
      <w:r w:rsidR="005C2A57">
        <w:rPr>
          <w:rFonts w:ascii="Verdana" w:eastAsia="Times New Roman" w:hAnsi="Verdana" w:cs="Courier New"/>
          <w:lang w:eastAsia="ru-RU"/>
        </w:rPr>
        <w:t xml:space="preserve">Никитиной В.В., </w:t>
      </w:r>
      <w:r w:rsidR="00D4463F">
        <w:rPr>
          <w:rFonts w:ascii="Verdana" w:eastAsia="Times New Roman" w:hAnsi="Verdana" w:cs="Courier New"/>
          <w:lang w:eastAsia="ru-RU"/>
        </w:rPr>
        <w:t xml:space="preserve">ее </w:t>
      </w:r>
      <w:r w:rsidR="005C2A57">
        <w:rPr>
          <w:rFonts w:ascii="Verdana" w:eastAsia="Times New Roman" w:hAnsi="Verdana" w:cs="Courier New"/>
          <w:lang w:eastAsia="ru-RU"/>
        </w:rPr>
        <w:t>пре</w:t>
      </w:r>
      <w:r w:rsidR="005C2A57">
        <w:rPr>
          <w:rFonts w:ascii="Verdana" w:eastAsia="Times New Roman" w:hAnsi="Verdana" w:cs="Courier New"/>
          <w:lang w:eastAsia="ru-RU"/>
        </w:rPr>
        <w:t>д</w:t>
      </w:r>
      <w:r w:rsidR="005C2A57">
        <w:rPr>
          <w:rFonts w:ascii="Verdana" w:eastAsia="Times New Roman" w:hAnsi="Verdana" w:cs="Courier New"/>
          <w:lang w:eastAsia="ru-RU"/>
        </w:rPr>
        <w:t xml:space="preserve">ставителя </w:t>
      </w:r>
      <w:r w:rsidR="00AD3DEA">
        <w:rPr>
          <w:rFonts w:ascii="Verdana" w:eastAsia="Times New Roman" w:hAnsi="Verdana" w:cs="Courier New"/>
          <w:lang w:eastAsia="ru-RU"/>
        </w:rPr>
        <w:t>по заявлению Мадалиевой</w:t>
      </w:r>
      <w:r w:rsidR="005C2A57">
        <w:rPr>
          <w:rFonts w:ascii="Verdana" w:eastAsia="Times New Roman" w:hAnsi="Verdana" w:cs="Courier New"/>
          <w:lang w:eastAsia="ru-RU"/>
        </w:rPr>
        <w:t xml:space="preserve"> Л.Р., представителя ОАО «Сбербанк Ро</w:t>
      </w:r>
      <w:r w:rsidR="005C2A57">
        <w:rPr>
          <w:rFonts w:ascii="Verdana" w:eastAsia="Times New Roman" w:hAnsi="Verdana" w:cs="Courier New"/>
          <w:lang w:eastAsia="ru-RU"/>
        </w:rPr>
        <w:t>с</w:t>
      </w:r>
      <w:r w:rsidR="005C2A57">
        <w:rPr>
          <w:rFonts w:ascii="Verdana" w:eastAsia="Times New Roman" w:hAnsi="Verdana" w:cs="Courier New"/>
          <w:lang w:eastAsia="ru-RU"/>
        </w:rPr>
        <w:t>сии»</w:t>
      </w:r>
      <w:r w:rsidR="00AD3DEA">
        <w:rPr>
          <w:rFonts w:ascii="Verdana" w:eastAsia="Times New Roman" w:hAnsi="Verdana" w:cs="Courier New"/>
          <w:lang w:eastAsia="ru-RU"/>
        </w:rPr>
        <w:t xml:space="preserve"> Вишенковой</w:t>
      </w:r>
      <w:r w:rsidR="005C2A57">
        <w:rPr>
          <w:rFonts w:ascii="Verdana" w:eastAsia="Times New Roman" w:hAnsi="Verdana" w:cs="Courier New"/>
          <w:lang w:eastAsia="ru-RU"/>
        </w:rPr>
        <w:t xml:space="preserve"> М.А. (</w:t>
      </w:r>
      <w:r w:rsidR="00227005">
        <w:rPr>
          <w:rFonts w:ascii="Verdana" w:eastAsia="Times New Roman" w:hAnsi="Verdana" w:cs="Courier New"/>
          <w:lang w:eastAsia="ru-RU"/>
        </w:rPr>
        <w:t>копия доверенности на л.д.110</w:t>
      </w:r>
      <w:r w:rsidR="005C2A57">
        <w:rPr>
          <w:rFonts w:ascii="Verdana" w:eastAsia="Times New Roman" w:hAnsi="Verdana" w:cs="Courier New"/>
          <w:lang w:eastAsia="ru-RU"/>
        </w:rPr>
        <w:t>)</w:t>
      </w:r>
      <w:r w:rsidR="00227005">
        <w:rPr>
          <w:rFonts w:ascii="Verdana" w:eastAsia="Times New Roman" w:hAnsi="Verdana" w:cs="Courier New"/>
          <w:lang w:eastAsia="ru-RU"/>
        </w:rPr>
        <w:t xml:space="preserve">, </w:t>
      </w:r>
      <w:r w:rsidR="00E0130A" w:rsidRPr="00E0130A">
        <w:rPr>
          <w:rFonts w:ascii="Verdana" w:eastAsia="Times New Roman" w:hAnsi="Verdana" w:cs="Courier New"/>
          <w:lang w:eastAsia="ru-RU"/>
        </w:rPr>
        <w:t>обсудив доводы апе</w:t>
      </w:r>
      <w:r w:rsidR="00E0130A" w:rsidRPr="00E0130A">
        <w:rPr>
          <w:rFonts w:ascii="Verdana" w:eastAsia="Times New Roman" w:hAnsi="Verdana" w:cs="Courier New"/>
          <w:lang w:eastAsia="ru-RU"/>
        </w:rPr>
        <w:t>л</w:t>
      </w:r>
      <w:r w:rsidR="00E0130A" w:rsidRPr="00E0130A">
        <w:rPr>
          <w:rFonts w:ascii="Verdana" w:eastAsia="Times New Roman" w:hAnsi="Verdana" w:cs="Courier New"/>
          <w:lang w:eastAsia="ru-RU"/>
        </w:rPr>
        <w:t>ляционной жалобы, судебная коллегия не находит оснований к отмене либо изменению решения с</w:t>
      </w:r>
      <w:r w:rsidR="00E0130A" w:rsidRPr="00E0130A">
        <w:rPr>
          <w:rFonts w:ascii="Verdana" w:eastAsia="Times New Roman" w:hAnsi="Verdana" w:cs="Courier New"/>
          <w:lang w:eastAsia="ru-RU"/>
        </w:rPr>
        <w:t>у</w:t>
      </w:r>
      <w:r w:rsidR="00E0130A" w:rsidRPr="00E0130A">
        <w:rPr>
          <w:rFonts w:ascii="Verdana" w:eastAsia="Times New Roman" w:hAnsi="Verdana" w:cs="Courier New"/>
          <w:lang w:eastAsia="ru-RU"/>
        </w:rPr>
        <w:t>да.</w:t>
      </w:r>
    </w:p>
    <w:p w14:paraId="5664D3AF" w14:textId="77777777" w:rsidR="00E72CFA" w:rsidRDefault="008655B8" w:rsidP="009C5262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 xml:space="preserve">При вынесении решения суд руководствовался </w:t>
      </w:r>
      <w:r w:rsidR="003737C0">
        <w:rPr>
          <w:rFonts w:ascii="Verdana" w:eastAsia="Times New Roman" w:hAnsi="Verdana" w:cs="Courier New"/>
          <w:lang w:eastAsia="ru-RU"/>
        </w:rPr>
        <w:t>ст.</w:t>
      </w:r>
      <w:r w:rsidR="003B6784">
        <w:rPr>
          <w:rFonts w:ascii="Verdana" w:eastAsia="Times New Roman" w:hAnsi="Verdana" w:cs="Courier New"/>
          <w:lang w:eastAsia="ru-RU"/>
        </w:rPr>
        <w:t>ст.</w:t>
      </w:r>
      <w:r w:rsidR="00227005">
        <w:rPr>
          <w:rFonts w:ascii="Verdana" w:eastAsia="Times New Roman" w:hAnsi="Verdana" w:cs="Courier New"/>
          <w:lang w:eastAsia="ru-RU"/>
        </w:rPr>
        <w:t>15,</w:t>
      </w:r>
      <w:r w:rsidR="00520BE8">
        <w:rPr>
          <w:rFonts w:ascii="Verdana" w:eastAsia="Times New Roman" w:hAnsi="Verdana" w:cs="Courier New"/>
          <w:lang w:eastAsia="ru-RU"/>
        </w:rPr>
        <w:t>395,</w:t>
      </w:r>
      <w:r w:rsidR="00227005">
        <w:rPr>
          <w:rFonts w:ascii="Verdana" w:eastAsia="Times New Roman" w:hAnsi="Verdana" w:cs="Courier New"/>
          <w:lang w:eastAsia="ru-RU"/>
        </w:rPr>
        <w:t>847,854,856</w:t>
      </w:r>
      <w:r w:rsidR="00AD3DEA">
        <w:rPr>
          <w:rFonts w:ascii="Verdana" w:eastAsia="Times New Roman" w:hAnsi="Verdana" w:cs="Courier New"/>
          <w:lang w:eastAsia="ru-RU"/>
        </w:rPr>
        <w:t xml:space="preserve">, 1064 </w:t>
      </w:r>
      <w:r w:rsidR="00227005">
        <w:rPr>
          <w:rFonts w:ascii="Verdana" w:eastAsia="Times New Roman" w:hAnsi="Verdana" w:cs="Courier New"/>
          <w:lang w:eastAsia="ru-RU"/>
        </w:rPr>
        <w:t xml:space="preserve"> ГК РФ</w:t>
      </w:r>
      <w:r w:rsidR="00520BE8">
        <w:rPr>
          <w:rFonts w:ascii="Verdana" w:eastAsia="Times New Roman" w:hAnsi="Verdana" w:cs="Courier New"/>
          <w:lang w:eastAsia="ru-RU"/>
        </w:rPr>
        <w:t>, с</w:t>
      </w:r>
      <w:r w:rsidR="00AD3DEA">
        <w:rPr>
          <w:rFonts w:ascii="Verdana" w:eastAsia="Times New Roman" w:hAnsi="Verdana" w:cs="Courier New"/>
          <w:lang w:eastAsia="ru-RU"/>
        </w:rPr>
        <w:t>т</w:t>
      </w:r>
      <w:r w:rsidR="00520BE8">
        <w:rPr>
          <w:rFonts w:ascii="Verdana" w:eastAsia="Times New Roman" w:hAnsi="Verdana" w:cs="Courier New"/>
          <w:lang w:eastAsia="ru-RU"/>
        </w:rPr>
        <w:t>.</w:t>
      </w:r>
      <w:r w:rsidR="00AD3DEA">
        <w:rPr>
          <w:rFonts w:ascii="Verdana" w:eastAsia="Times New Roman" w:hAnsi="Verdana" w:cs="Courier New"/>
          <w:lang w:eastAsia="ru-RU"/>
        </w:rPr>
        <w:t xml:space="preserve">36 Федерального закона </w:t>
      </w:r>
      <w:r w:rsidR="003B6784">
        <w:rPr>
          <w:rFonts w:ascii="Verdana" w:eastAsia="Times New Roman" w:hAnsi="Verdana" w:cs="Courier New"/>
          <w:lang w:eastAsia="ru-RU"/>
        </w:rPr>
        <w:t>«</w:t>
      </w:r>
      <w:r w:rsidR="00AD3DEA" w:rsidRPr="00AD3DEA">
        <w:rPr>
          <w:rFonts w:ascii="Verdana" w:eastAsia="Times New Roman" w:hAnsi="Verdana" w:cs="Courier New"/>
          <w:lang w:eastAsia="ru-RU"/>
        </w:rPr>
        <w:t>О банках и банковской деятельн</w:t>
      </w:r>
      <w:r w:rsidR="00AD3DEA" w:rsidRPr="00AD3DEA">
        <w:rPr>
          <w:rFonts w:ascii="Verdana" w:eastAsia="Times New Roman" w:hAnsi="Verdana" w:cs="Courier New"/>
          <w:lang w:eastAsia="ru-RU"/>
        </w:rPr>
        <w:t>о</w:t>
      </w:r>
      <w:r w:rsidR="00AD3DEA" w:rsidRPr="00AD3DEA">
        <w:rPr>
          <w:rFonts w:ascii="Verdana" w:eastAsia="Times New Roman" w:hAnsi="Verdana" w:cs="Courier New"/>
          <w:lang w:eastAsia="ru-RU"/>
        </w:rPr>
        <w:t>сти</w:t>
      </w:r>
      <w:r w:rsidR="003B6784">
        <w:rPr>
          <w:rFonts w:ascii="Verdana" w:eastAsia="Times New Roman" w:hAnsi="Verdana" w:cs="Courier New"/>
          <w:lang w:eastAsia="ru-RU"/>
        </w:rPr>
        <w:t>»</w:t>
      </w:r>
      <w:r w:rsidR="00520BE8">
        <w:rPr>
          <w:rFonts w:ascii="Verdana" w:eastAsia="Times New Roman" w:hAnsi="Verdana" w:cs="Courier New"/>
          <w:lang w:eastAsia="ru-RU"/>
        </w:rPr>
        <w:t xml:space="preserve">, ст.16 </w:t>
      </w:r>
      <w:r w:rsidR="00520BE8" w:rsidRPr="00520BE8">
        <w:rPr>
          <w:rFonts w:ascii="Verdana" w:eastAsia="Times New Roman" w:hAnsi="Verdana" w:cs="Courier New"/>
          <w:lang w:eastAsia="ru-RU"/>
        </w:rPr>
        <w:t>Закон</w:t>
      </w:r>
      <w:r w:rsidR="00520BE8">
        <w:rPr>
          <w:rFonts w:ascii="Verdana" w:eastAsia="Times New Roman" w:hAnsi="Verdana" w:cs="Courier New"/>
          <w:lang w:eastAsia="ru-RU"/>
        </w:rPr>
        <w:t xml:space="preserve">а РФ </w:t>
      </w:r>
      <w:r w:rsidR="003B6784">
        <w:rPr>
          <w:rFonts w:ascii="Verdana" w:eastAsia="Times New Roman" w:hAnsi="Verdana" w:cs="Courier New"/>
          <w:lang w:eastAsia="ru-RU"/>
        </w:rPr>
        <w:t>«О защите прав потребителей».</w:t>
      </w:r>
      <w:r w:rsidR="00520BE8">
        <w:rPr>
          <w:rFonts w:ascii="Verdana" w:eastAsia="Times New Roman" w:hAnsi="Verdana" w:cs="Courier New"/>
          <w:lang w:eastAsia="ru-RU"/>
        </w:rPr>
        <w:t xml:space="preserve"> </w:t>
      </w:r>
      <w:r w:rsidR="00AD3DEA" w:rsidRPr="00AD3DEA">
        <w:rPr>
          <w:rFonts w:ascii="Verdana" w:eastAsia="Times New Roman" w:hAnsi="Verdana" w:cs="Courier New"/>
          <w:lang w:eastAsia="ru-RU"/>
        </w:rPr>
        <w:t xml:space="preserve"> </w:t>
      </w:r>
    </w:p>
    <w:p w14:paraId="7519D3E3" w14:textId="77777777" w:rsidR="00B81B9E" w:rsidRDefault="008655B8" w:rsidP="00227005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Судом установлено, что</w:t>
      </w:r>
      <w:r w:rsidR="00227005" w:rsidRPr="00227005">
        <w:t xml:space="preserve"> </w:t>
      </w:r>
      <w:r w:rsidR="00227005" w:rsidRPr="00227005">
        <w:rPr>
          <w:rFonts w:ascii="Verdana" w:eastAsia="Times New Roman" w:hAnsi="Verdana" w:cs="Courier New"/>
          <w:lang w:eastAsia="ru-RU"/>
        </w:rPr>
        <w:t>у Никитиной В.М. в ОАО «Сбербанк России» о</w:t>
      </w:r>
      <w:r w:rsidR="00227005" w:rsidRPr="00227005">
        <w:rPr>
          <w:rFonts w:ascii="Verdana" w:eastAsia="Times New Roman" w:hAnsi="Verdana" w:cs="Courier New"/>
          <w:lang w:eastAsia="ru-RU"/>
        </w:rPr>
        <w:t>т</w:t>
      </w:r>
      <w:r w:rsidR="00227005">
        <w:rPr>
          <w:rFonts w:ascii="Verdana" w:eastAsia="Times New Roman" w:hAnsi="Verdana" w:cs="Courier New"/>
          <w:lang w:eastAsia="ru-RU"/>
        </w:rPr>
        <w:t>крыт счет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на пол</w:t>
      </w:r>
      <w:r w:rsidR="00227005">
        <w:rPr>
          <w:rFonts w:ascii="Verdana" w:eastAsia="Times New Roman" w:hAnsi="Verdana" w:cs="Courier New"/>
          <w:lang w:eastAsia="ru-RU"/>
        </w:rPr>
        <w:t>учение дохода в виде проце</w:t>
      </w:r>
      <w:r w:rsidR="00227005">
        <w:rPr>
          <w:rFonts w:ascii="Verdana" w:eastAsia="Times New Roman" w:hAnsi="Verdana" w:cs="Courier New"/>
          <w:lang w:eastAsia="ru-RU"/>
        </w:rPr>
        <w:t>н</w:t>
      </w:r>
      <w:r w:rsidR="00227005">
        <w:rPr>
          <w:rFonts w:ascii="Verdana" w:eastAsia="Times New Roman" w:hAnsi="Verdana" w:cs="Courier New"/>
          <w:lang w:eastAsia="ru-RU"/>
        </w:rPr>
        <w:t xml:space="preserve">тов, </w:t>
      </w:r>
      <w:r w:rsidR="00227005" w:rsidRPr="00227005">
        <w:rPr>
          <w:rFonts w:ascii="Verdana" w:eastAsia="Times New Roman" w:hAnsi="Verdana" w:cs="Courier New"/>
          <w:lang w:eastAsia="ru-RU"/>
        </w:rPr>
        <w:t>начисляемых на сумму размещенных денежных средств</w:t>
      </w:r>
      <w:r w:rsidR="003B6784">
        <w:rPr>
          <w:rFonts w:ascii="Verdana" w:eastAsia="Times New Roman" w:hAnsi="Verdana" w:cs="Courier New"/>
          <w:lang w:eastAsia="ru-RU"/>
        </w:rPr>
        <w:t>,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от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г</w:t>
      </w:r>
      <w:r w:rsidR="003B6784">
        <w:rPr>
          <w:rFonts w:ascii="Verdana" w:eastAsia="Times New Roman" w:hAnsi="Verdana" w:cs="Courier New"/>
          <w:lang w:eastAsia="ru-RU"/>
        </w:rPr>
        <w:t>.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по вкладу «Пенсионный пополня</w:t>
      </w:r>
      <w:r w:rsidR="00227005" w:rsidRPr="00227005">
        <w:rPr>
          <w:rFonts w:ascii="Verdana" w:eastAsia="Times New Roman" w:hAnsi="Verdana" w:cs="Courier New"/>
          <w:lang w:eastAsia="ru-RU"/>
        </w:rPr>
        <w:t>е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мый депозит Сбербанка России в Руб.», сроком </w:t>
      </w:r>
      <w:r w:rsidR="00227005">
        <w:rPr>
          <w:rFonts w:ascii="Verdana" w:eastAsia="Times New Roman" w:hAnsi="Verdana" w:cs="Courier New"/>
          <w:lang w:eastAsia="ru-RU"/>
        </w:rPr>
        <w:t xml:space="preserve">на </w:t>
      </w:r>
      <w:r w:rsidR="00FA1776">
        <w:rPr>
          <w:rFonts w:ascii="Verdana" w:eastAsia="Times New Roman" w:hAnsi="Verdana" w:cs="Courier New"/>
          <w:lang w:eastAsia="ru-RU"/>
        </w:rPr>
        <w:t>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год и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день под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% </w:t>
      </w:r>
      <w:r w:rsidR="00227005" w:rsidRPr="00227005">
        <w:rPr>
          <w:rFonts w:ascii="Verdana" w:eastAsia="Times New Roman" w:hAnsi="Verdana" w:cs="Courier New"/>
          <w:lang w:eastAsia="ru-RU"/>
        </w:rPr>
        <w:lastRenderedPageBreak/>
        <w:t>годовых.</w:t>
      </w:r>
      <w:r w:rsidR="003B6784">
        <w:rPr>
          <w:rFonts w:ascii="Verdana" w:eastAsia="Times New Roman" w:hAnsi="Verdana" w:cs="Courier New"/>
          <w:lang w:eastAsia="ru-RU"/>
        </w:rPr>
        <w:t xml:space="preserve"> </w:t>
      </w:r>
      <w:r w:rsidR="00AD3DEA">
        <w:rPr>
          <w:rFonts w:ascii="Verdana" w:eastAsia="Times New Roman" w:hAnsi="Verdana" w:cs="Courier New"/>
          <w:lang w:eastAsia="ru-RU"/>
        </w:rPr>
        <w:t>По данным выписки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из лицевого сч</w:t>
      </w:r>
      <w:r w:rsidR="00227005" w:rsidRPr="00227005">
        <w:rPr>
          <w:rFonts w:ascii="Verdana" w:eastAsia="Times New Roman" w:hAnsi="Verdana" w:cs="Courier New"/>
          <w:lang w:eastAsia="ru-RU"/>
        </w:rPr>
        <w:t>е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та по </w:t>
      </w:r>
      <w:r w:rsidR="003B6784">
        <w:rPr>
          <w:rFonts w:ascii="Verdana" w:eastAsia="Times New Roman" w:hAnsi="Verdana" w:cs="Courier New"/>
          <w:lang w:eastAsia="ru-RU"/>
        </w:rPr>
        <w:t>указанному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вкладу в период с </w:t>
      </w:r>
      <w:r w:rsidR="00B81B9E">
        <w:rPr>
          <w:rFonts w:ascii="Verdana" w:eastAsia="Times New Roman" w:hAnsi="Verdana" w:cs="Courier New"/>
          <w:lang w:eastAsia="ru-RU"/>
        </w:rPr>
        <w:t xml:space="preserve">1 августа </w:t>
      </w:r>
      <w:smartTag w:uri="urn:schemas-microsoft-com:office:smarttags" w:element="metricconverter">
        <w:smartTagPr>
          <w:attr w:name="ProductID" w:val="2012 г"/>
        </w:smartTagPr>
        <w:r w:rsidR="00227005" w:rsidRPr="00227005">
          <w:rPr>
            <w:rFonts w:ascii="Verdana" w:eastAsia="Times New Roman" w:hAnsi="Verdana" w:cs="Courier New"/>
            <w:lang w:eastAsia="ru-RU"/>
          </w:rPr>
          <w:t>2012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по 29</w:t>
      </w:r>
      <w:r w:rsidR="00B81B9E">
        <w:rPr>
          <w:rFonts w:ascii="Verdana" w:eastAsia="Times New Roman" w:hAnsi="Verdana" w:cs="Courier New"/>
          <w:lang w:eastAsia="ru-RU"/>
        </w:rPr>
        <w:t xml:space="preserve"> октября </w:t>
      </w:r>
      <w:smartTag w:uri="urn:schemas-microsoft-com:office:smarttags" w:element="metricconverter">
        <w:smartTagPr>
          <w:attr w:name="ProductID" w:val="2012 г"/>
        </w:smartTagPr>
        <w:r w:rsidR="00227005" w:rsidRPr="00227005">
          <w:rPr>
            <w:rFonts w:ascii="Verdana" w:eastAsia="Times New Roman" w:hAnsi="Verdana" w:cs="Courier New"/>
            <w:lang w:eastAsia="ru-RU"/>
          </w:rPr>
          <w:t>2012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исходящий остаток по вкладу </w:t>
      </w:r>
      <w:r w:rsidR="00227005">
        <w:rPr>
          <w:rFonts w:ascii="Verdana" w:eastAsia="Times New Roman" w:hAnsi="Verdana" w:cs="Courier New"/>
          <w:lang w:eastAsia="ru-RU"/>
        </w:rPr>
        <w:t>соста</w:t>
      </w:r>
      <w:r w:rsidR="00227005">
        <w:rPr>
          <w:rFonts w:ascii="Verdana" w:eastAsia="Times New Roman" w:hAnsi="Verdana" w:cs="Courier New"/>
          <w:lang w:eastAsia="ru-RU"/>
        </w:rPr>
        <w:t>в</w:t>
      </w:r>
      <w:r w:rsidR="00227005">
        <w:rPr>
          <w:rFonts w:ascii="Verdana" w:eastAsia="Times New Roman" w:hAnsi="Verdana" w:cs="Courier New"/>
          <w:lang w:eastAsia="ru-RU"/>
        </w:rPr>
        <w:t xml:space="preserve">лял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руб.</w:t>
      </w:r>
      <w:r w:rsidR="00B81B9E">
        <w:rPr>
          <w:rFonts w:ascii="Verdana" w:eastAsia="Times New Roman" w:hAnsi="Verdana" w:cs="Courier New"/>
          <w:lang w:eastAsia="ru-RU"/>
        </w:rPr>
        <w:t xml:space="preserve"> </w:t>
      </w:r>
    </w:p>
    <w:p w14:paraId="7AE29A35" w14:textId="77777777" w:rsidR="009D196B" w:rsidRDefault="00227005" w:rsidP="00227005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 w:rsidRPr="00227005">
        <w:rPr>
          <w:rFonts w:ascii="Verdana" w:eastAsia="Times New Roman" w:hAnsi="Verdana" w:cs="Courier New"/>
          <w:lang w:eastAsia="ru-RU"/>
        </w:rPr>
        <w:t>Согласно справке о состоянии вклада Никитиной В.М.</w:t>
      </w:r>
      <w:r>
        <w:rPr>
          <w:rFonts w:ascii="Verdana" w:eastAsia="Times New Roman" w:hAnsi="Verdana" w:cs="Courier New"/>
          <w:lang w:eastAsia="ru-RU"/>
        </w:rPr>
        <w:t xml:space="preserve"> за период с </w:t>
      </w:r>
      <w:r w:rsidR="00B81B9E">
        <w:rPr>
          <w:rFonts w:ascii="Verdana" w:eastAsia="Times New Roman" w:hAnsi="Verdana" w:cs="Courier New"/>
          <w:lang w:eastAsia="ru-RU"/>
        </w:rPr>
        <w:t xml:space="preserve">1 мая </w:t>
      </w:r>
      <w:r>
        <w:rPr>
          <w:rFonts w:ascii="Verdana" w:eastAsia="Times New Roman" w:hAnsi="Verdana" w:cs="Courier New"/>
          <w:lang w:eastAsia="ru-RU"/>
        </w:rPr>
        <w:t xml:space="preserve">2012 года по </w:t>
      </w:r>
      <w:r w:rsidRPr="00227005">
        <w:rPr>
          <w:rFonts w:ascii="Verdana" w:eastAsia="Times New Roman" w:hAnsi="Verdana" w:cs="Courier New"/>
          <w:lang w:eastAsia="ru-RU"/>
        </w:rPr>
        <w:t>31</w:t>
      </w:r>
      <w:r w:rsidR="00B81B9E">
        <w:rPr>
          <w:rFonts w:ascii="Verdana" w:eastAsia="Times New Roman" w:hAnsi="Verdana" w:cs="Courier New"/>
          <w:lang w:eastAsia="ru-RU"/>
        </w:rPr>
        <w:t xml:space="preserve"> декабря </w:t>
      </w:r>
      <w:smartTag w:uri="urn:schemas-microsoft-com:office:smarttags" w:element="metricconverter">
        <w:smartTagPr>
          <w:attr w:name="ProductID" w:val="2012 г"/>
        </w:smartTagPr>
        <w:r w:rsidRPr="00227005">
          <w:rPr>
            <w:rFonts w:ascii="Verdana" w:eastAsia="Times New Roman" w:hAnsi="Verdana" w:cs="Courier New"/>
            <w:lang w:eastAsia="ru-RU"/>
          </w:rPr>
          <w:t>2012</w:t>
        </w:r>
        <w:r>
          <w:rPr>
            <w:rFonts w:ascii="Verdana" w:eastAsia="Times New Roman" w:hAnsi="Verdana" w:cs="Courier New"/>
            <w:lang w:eastAsia="ru-RU"/>
          </w:rPr>
          <w:t xml:space="preserve"> </w:t>
        </w:r>
        <w:r w:rsidRPr="00227005">
          <w:rPr>
            <w:rFonts w:ascii="Verdana" w:eastAsia="Times New Roman" w:hAnsi="Verdana" w:cs="Courier New"/>
            <w:lang w:eastAsia="ru-RU"/>
          </w:rPr>
          <w:t>г</w:t>
        </w:r>
      </w:smartTag>
      <w:r w:rsidR="00B81B9E">
        <w:rPr>
          <w:rFonts w:ascii="Verdana" w:eastAsia="Times New Roman" w:hAnsi="Verdana" w:cs="Courier New"/>
          <w:lang w:eastAsia="ru-RU"/>
        </w:rPr>
        <w:t xml:space="preserve">. </w:t>
      </w:r>
      <w:r w:rsidRPr="00227005">
        <w:rPr>
          <w:rFonts w:ascii="Verdana" w:eastAsia="Times New Roman" w:hAnsi="Verdana" w:cs="Courier New"/>
          <w:lang w:eastAsia="ru-RU"/>
        </w:rPr>
        <w:t xml:space="preserve"> счет</w:t>
      </w:r>
      <w:r w:rsidR="009D196B">
        <w:rPr>
          <w:rFonts w:ascii="Verdana" w:eastAsia="Times New Roman" w:hAnsi="Verdana" w:cs="Courier New"/>
          <w:lang w:eastAsia="ru-RU"/>
        </w:rPr>
        <w:t xml:space="preserve"> </w:t>
      </w:r>
      <w:r w:rsidRPr="00227005">
        <w:rPr>
          <w:rFonts w:ascii="Verdana" w:eastAsia="Times New Roman" w:hAnsi="Verdana" w:cs="Courier New"/>
          <w:lang w:eastAsia="ru-RU"/>
        </w:rPr>
        <w:t>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227005">
        <w:rPr>
          <w:rFonts w:ascii="Verdana" w:eastAsia="Times New Roman" w:hAnsi="Verdana" w:cs="Courier New"/>
          <w:lang w:eastAsia="ru-RU"/>
        </w:rPr>
        <w:t xml:space="preserve"> по вкладу Пенсион</w:t>
      </w:r>
      <w:r w:rsidR="009D196B">
        <w:rPr>
          <w:rFonts w:ascii="Verdana" w:eastAsia="Times New Roman" w:hAnsi="Verdana" w:cs="Courier New"/>
          <w:lang w:eastAsia="ru-RU"/>
        </w:rPr>
        <w:t>ный плюс ост</w:t>
      </w:r>
      <w:r w:rsidR="009D196B">
        <w:rPr>
          <w:rFonts w:ascii="Verdana" w:eastAsia="Times New Roman" w:hAnsi="Verdana" w:cs="Courier New"/>
          <w:lang w:eastAsia="ru-RU"/>
        </w:rPr>
        <w:t>а</w:t>
      </w:r>
      <w:r w:rsidR="009D196B">
        <w:rPr>
          <w:rFonts w:ascii="Verdana" w:eastAsia="Times New Roman" w:hAnsi="Verdana" w:cs="Courier New"/>
          <w:lang w:eastAsia="ru-RU"/>
        </w:rPr>
        <w:t xml:space="preserve">ток по вкладу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9D196B">
        <w:rPr>
          <w:rFonts w:ascii="Verdana" w:eastAsia="Times New Roman" w:hAnsi="Verdana" w:cs="Courier New"/>
          <w:lang w:eastAsia="ru-RU"/>
        </w:rPr>
        <w:t>руб.</w:t>
      </w:r>
    </w:p>
    <w:p w14:paraId="6242CF13" w14:textId="77777777" w:rsidR="00E51BBB" w:rsidRDefault="009D196B" w:rsidP="00E51BBB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С</w:t>
      </w:r>
      <w:r w:rsidR="00227005" w:rsidRPr="00227005">
        <w:rPr>
          <w:rFonts w:ascii="Verdana" w:eastAsia="Times New Roman" w:hAnsi="Verdana" w:cs="Courier New"/>
          <w:lang w:eastAsia="ru-RU"/>
        </w:rPr>
        <w:t>огласно справке о состоянии вклада Никитиной В.М.  за период с</w:t>
      </w:r>
      <w:r>
        <w:rPr>
          <w:rFonts w:ascii="Verdana" w:eastAsia="Times New Roman" w:hAnsi="Verdana" w:cs="Courier New"/>
          <w:lang w:eastAsia="ru-RU"/>
        </w:rPr>
        <w:t xml:space="preserve"> 20</w:t>
      </w:r>
      <w:r w:rsidR="00B81B9E">
        <w:rPr>
          <w:rFonts w:ascii="Verdana" w:eastAsia="Times New Roman" w:hAnsi="Verdana" w:cs="Courier New"/>
          <w:lang w:eastAsia="ru-RU"/>
        </w:rPr>
        <w:t xml:space="preserve"> о</w:t>
      </w:r>
      <w:r w:rsidR="00B81B9E">
        <w:rPr>
          <w:rFonts w:ascii="Verdana" w:eastAsia="Times New Roman" w:hAnsi="Verdana" w:cs="Courier New"/>
          <w:lang w:eastAsia="ru-RU"/>
        </w:rPr>
        <w:t>к</w:t>
      </w:r>
      <w:r w:rsidR="00B81B9E">
        <w:rPr>
          <w:rFonts w:ascii="Verdana" w:eastAsia="Times New Roman" w:hAnsi="Verdana" w:cs="Courier New"/>
          <w:lang w:eastAsia="ru-RU"/>
        </w:rPr>
        <w:t xml:space="preserve">тября </w:t>
      </w:r>
      <w:smartTag w:uri="urn:schemas-microsoft-com:office:smarttags" w:element="metricconverter">
        <w:smartTagPr>
          <w:attr w:name="ProductID" w:val="2006 г"/>
        </w:smartTagPr>
        <w:r>
          <w:rPr>
            <w:rFonts w:ascii="Verdana" w:eastAsia="Times New Roman" w:hAnsi="Verdana" w:cs="Courier New"/>
            <w:lang w:eastAsia="ru-RU"/>
          </w:rPr>
          <w:t>2006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 xml:space="preserve"> по </w:t>
      </w:r>
      <w:r w:rsidR="00227005" w:rsidRPr="00227005">
        <w:rPr>
          <w:rFonts w:ascii="Verdana" w:eastAsia="Times New Roman" w:hAnsi="Verdana" w:cs="Courier New"/>
          <w:lang w:eastAsia="ru-RU"/>
        </w:rPr>
        <w:t>22</w:t>
      </w:r>
      <w:r w:rsidR="00B81B9E">
        <w:rPr>
          <w:rFonts w:ascii="Verdana" w:eastAsia="Times New Roman" w:hAnsi="Verdana" w:cs="Courier New"/>
          <w:lang w:eastAsia="ru-RU"/>
        </w:rPr>
        <w:t xml:space="preserve"> мая </w:t>
      </w:r>
      <w:smartTag w:uri="urn:schemas-microsoft-com:office:smarttags" w:element="metricconverter">
        <w:smartTagPr>
          <w:attr w:name="ProductID" w:val="2013 г"/>
        </w:smartTagPr>
        <w:r w:rsidR="00227005" w:rsidRPr="00227005">
          <w:rPr>
            <w:rFonts w:ascii="Verdana" w:eastAsia="Times New Roman" w:hAnsi="Verdana" w:cs="Courier New"/>
            <w:lang w:eastAsia="ru-RU"/>
          </w:rPr>
          <w:t>2013</w:t>
        </w:r>
        <w:r>
          <w:rPr>
            <w:rFonts w:ascii="Verdana" w:eastAsia="Times New Roman" w:hAnsi="Verdana" w:cs="Courier New"/>
            <w:lang w:eastAsia="ru-RU"/>
          </w:rPr>
          <w:t xml:space="preserve"> </w:t>
        </w:r>
        <w:r w:rsidR="00227005" w:rsidRPr="00227005">
          <w:rPr>
            <w:rFonts w:ascii="Verdana" w:eastAsia="Times New Roman" w:hAnsi="Verdana" w:cs="Courier New"/>
            <w:lang w:eastAsia="ru-RU"/>
          </w:rPr>
          <w:t>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счет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по вкла</w:t>
      </w:r>
      <w:r>
        <w:rPr>
          <w:rFonts w:ascii="Verdana" w:eastAsia="Times New Roman" w:hAnsi="Verdana" w:cs="Courier New"/>
          <w:lang w:eastAsia="ru-RU"/>
        </w:rPr>
        <w:t>ду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Пенсио</w:t>
      </w:r>
      <w:r w:rsidR="00227005" w:rsidRPr="00227005">
        <w:rPr>
          <w:rFonts w:ascii="Verdana" w:eastAsia="Times New Roman" w:hAnsi="Verdana" w:cs="Courier New"/>
          <w:lang w:eastAsia="ru-RU"/>
        </w:rPr>
        <w:t>н</w:t>
      </w:r>
      <w:r w:rsidR="00227005" w:rsidRPr="00227005">
        <w:rPr>
          <w:rFonts w:ascii="Verdana" w:eastAsia="Times New Roman" w:hAnsi="Verdana" w:cs="Courier New"/>
          <w:lang w:eastAsia="ru-RU"/>
        </w:rPr>
        <w:t>ный плюс</w:t>
      </w:r>
      <w:r>
        <w:rPr>
          <w:rFonts w:ascii="Verdana" w:eastAsia="Times New Roman" w:hAnsi="Verdana" w:cs="Courier New"/>
          <w:lang w:eastAsia="ru-RU"/>
        </w:rPr>
        <w:t xml:space="preserve"> </w:t>
      </w:r>
      <w:r w:rsidR="00227005" w:rsidRPr="00227005">
        <w:rPr>
          <w:rFonts w:ascii="Verdana" w:eastAsia="Times New Roman" w:hAnsi="Verdana" w:cs="Courier New"/>
          <w:lang w:eastAsia="ru-RU"/>
        </w:rPr>
        <w:t>закрыт 29</w:t>
      </w:r>
      <w:r w:rsidR="00B81B9E">
        <w:rPr>
          <w:rFonts w:ascii="Verdana" w:eastAsia="Times New Roman" w:hAnsi="Verdana" w:cs="Courier New"/>
          <w:lang w:eastAsia="ru-RU"/>
        </w:rPr>
        <w:t xml:space="preserve"> октября </w:t>
      </w:r>
      <w:smartTag w:uri="urn:schemas-microsoft-com:office:smarttags" w:element="metricconverter">
        <w:smartTagPr>
          <w:attr w:name="ProductID" w:val="2012 г"/>
        </w:smartTagPr>
        <w:r w:rsidR="00227005" w:rsidRPr="00227005">
          <w:rPr>
            <w:rFonts w:ascii="Verdana" w:eastAsia="Times New Roman" w:hAnsi="Verdana" w:cs="Courier New"/>
            <w:lang w:eastAsia="ru-RU"/>
          </w:rPr>
          <w:t>2012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>,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остаток по вкладу </w:t>
      </w:r>
      <w:r w:rsidR="00FA1776">
        <w:rPr>
          <w:rFonts w:ascii="Verdana" w:eastAsia="Times New Roman" w:hAnsi="Verdana" w:cs="Courier New"/>
          <w:lang w:eastAsia="ru-RU"/>
        </w:rPr>
        <w:t>**</w:t>
      </w:r>
      <w:r w:rsidR="00227005" w:rsidRPr="00227005">
        <w:rPr>
          <w:rFonts w:ascii="Verdana" w:eastAsia="Times New Roman" w:hAnsi="Verdana" w:cs="Courier New"/>
          <w:lang w:eastAsia="ru-RU"/>
        </w:rPr>
        <w:t xml:space="preserve"> руб</w:t>
      </w:r>
      <w:r>
        <w:rPr>
          <w:rFonts w:ascii="Verdana" w:eastAsia="Times New Roman" w:hAnsi="Verdana" w:cs="Courier New"/>
          <w:lang w:eastAsia="ru-RU"/>
        </w:rPr>
        <w:t>.</w:t>
      </w:r>
      <w:r w:rsidRPr="009D19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51BBB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D196B">
        <w:rPr>
          <w:rFonts w:ascii="Verdana" w:eastAsia="Times New Roman" w:hAnsi="Verdana" w:cs="Courier New"/>
          <w:lang w:eastAsia="ru-RU"/>
        </w:rPr>
        <w:t>Из представленно</w:t>
      </w:r>
      <w:r w:rsidR="00B81B9E">
        <w:rPr>
          <w:rFonts w:ascii="Verdana" w:eastAsia="Times New Roman" w:hAnsi="Verdana" w:cs="Courier New"/>
          <w:lang w:eastAsia="ru-RU"/>
        </w:rPr>
        <w:t>му</w:t>
      </w:r>
      <w:r w:rsidRPr="009D196B">
        <w:rPr>
          <w:rFonts w:ascii="Verdana" w:eastAsia="Times New Roman" w:hAnsi="Verdana" w:cs="Courier New"/>
          <w:lang w:eastAsia="ru-RU"/>
        </w:rPr>
        <w:t xml:space="preserve"> в мат</w:t>
      </w:r>
      <w:r w:rsidRPr="009D196B">
        <w:rPr>
          <w:rFonts w:ascii="Verdana" w:eastAsia="Times New Roman" w:hAnsi="Verdana" w:cs="Courier New"/>
          <w:lang w:eastAsia="ru-RU"/>
        </w:rPr>
        <w:t>е</w:t>
      </w:r>
      <w:r w:rsidRPr="009D196B">
        <w:rPr>
          <w:rFonts w:ascii="Verdana" w:eastAsia="Times New Roman" w:hAnsi="Verdana" w:cs="Courier New"/>
          <w:lang w:eastAsia="ru-RU"/>
        </w:rPr>
        <w:t>риалы дела отчет</w:t>
      </w:r>
      <w:r w:rsidR="00B81B9E">
        <w:rPr>
          <w:rFonts w:ascii="Verdana" w:eastAsia="Times New Roman" w:hAnsi="Verdana" w:cs="Courier New"/>
          <w:lang w:eastAsia="ru-RU"/>
        </w:rPr>
        <w:t>у</w:t>
      </w:r>
      <w:r w:rsidRPr="009D196B">
        <w:rPr>
          <w:rFonts w:ascii="Verdana" w:eastAsia="Times New Roman" w:hAnsi="Verdana" w:cs="Courier New"/>
          <w:lang w:eastAsia="ru-RU"/>
        </w:rPr>
        <w:t xml:space="preserve"> обо всех операциях за п</w:t>
      </w:r>
      <w:r w:rsidRPr="009D196B">
        <w:rPr>
          <w:rFonts w:ascii="Verdana" w:eastAsia="Times New Roman" w:hAnsi="Verdana" w:cs="Courier New"/>
          <w:lang w:eastAsia="ru-RU"/>
        </w:rPr>
        <w:t>е</w:t>
      </w:r>
      <w:r w:rsidRPr="009D196B">
        <w:rPr>
          <w:rFonts w:ascii="Verdana" w:eastAsia="Times New Roman" w:hAnsi="Verdana" w:cs="Courier New"/>
          <w:lang w:eastAsia="ru-RU"/>
        </w:rPr>
        <w:t xml:space="preserve">риод с </w:t>
      </w:r>
      <w:r w:rsidR="00B81B9E">
        <w:rPr>
          <w:rFonts w:ascii="Verdana" w:eastAsia="Times New Roman" w:hAnsi="Verdana" w:cs="Courier New"/>
          <w:lang w:eastAsia="ru-RU"/>
        </w:rPr>
        <w:t xml:space="preserve">1 июня </w:t>
      </w:r>
      <w:smartTag w:uri="urn:schemas-microsoft-com:office:smarttags" w:element="metricconverter">
        <w:smartTagPr>
          <w:attr w:name="ProductID" w:val="2012 г"/>
        </w:smartTagPr>
        <w:r w:rsidRPr="009D196B">
          <w:rPr>
            <w:rFonts w:ascii="Verdana" w:eastAsia="Times New Roman" w:hAnsi="Verdana" w:cs="Courier New"/>
            <w:lang w:eastAsia="ru-RU"/>
          </w:rPr>
          <w:t>2012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Pr="009D196B">
        <w:rPr>
          <w:rFonts w:ascii="Verdana" w:eastAsia="Times New Roman" w:hAnsi="Verdana" w:cs="Courier New"/>
          <w:lang w:eastAsia="ru-RU"/>
        </w:rPr>
        <w:t xml:space="preserve"> по </w:t>
      </w:r>
      <w:r w:rsidR="00B81B9E">
        <w:rPr>
          <w:rFonts w:ascii="Verdana" w:eastAsia="Times New Roman" w:hAnsi="Verdana" w:cs="Courier New"/>
          <w:lang w:eastAsia="ru-RU"/>
        </w:rPr>
        <w:t xml:space="preserve">1 июля </w:t>
      </w:r>
      <w:smartTag w:uri="urn:schemas-microsoft-com:office:smarttags" w:element="metricconverter">
        <w:smartTagPr>
          <w:attr w:name="ProductID" w:val="2012 г"/>
        </w:smartTagPr>
        <w:r w:rsidRPr="009D196B">
          <w:rPr>
            <w:rFonts w:ascii="Verdana" w:eastAsia="Times New Roman" w:hAnsi="Verdana" w:cs="Courier New"/>
            <w:lang w:eastAsia="ru-RU"/>
          </w:rPr>
          <w:t>2012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="00E51BBB">
        <w:rPr>
          <w:rFonts w:ascii="Verdana" w:eastAsia="Times New Roman" w:hAnsi="Verdana" w:cs="Courier New"/>
          <w:lang w:eastAsia="ru-RU"/>
        </w:rPr>
        <w:t xml:space="preserve"> усматривается, что со счета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E51BBB">
        <w:rPr>
          <w:rFonts w:ascii="Verdana" w:eastAsia="Times New Roman" w:hAnsi="Verdana" w:cs="Courier New"/>
          <w:lang w:eastAsia="ru-RU"/>
        </w:rPr>
        <w:t xml:space="preserve"> 23 июня </w:t>
      </w:r>
      <w:smartTag w:uri="urn:schemas-microsoft-com:office:smarttags" w:element="metricconverter">
        <w:smartTagPr>
          <w:attr w:name="ProductID" w:val="2012 г"/>
        </w:smartTagPr>
        <w:r w:rsidR="00E51BBB">
          <w:rPr>
            <w:rFonts w:ascii="Verdana" w:eastAsia="Times New Roman" w:hAnsi="Verdana" w:cs="Courier New"/>
            <w:lang w:eastAsia="ru-RU"/>
          </w:rPr>
          <w:t>2012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="00E51BBB">
        <w:rPr>
          <w:rFonts w:ascii="Verdana" w:eastAsia="Times New Roman" w:hAnsi="Verdana" w:cs="Courier New"/>
          <w:lang w:eastAsia="ru-RU"/>
        </w:rPr>
        <w:t xml:space="preserve"> </w:t>
      </w:r>
      <w:r w:rsidRPr="009D196B">
        <w:rPr>
          <w:rFonts w:ascii="Verdana" w:eastAsia="Times New Roman" w:hAnsi="Verdana" w:cs="Courier New"/>
          <w:lang w:eastAsia="ru-RU"/>
        </w:rPr>
        <w:t xml:space="preserve">проведены операции по снятию денежных средств на сумму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9D196B">
        <w:rPr>
          <w:rFonts w:ascii="Verdana" w:eastAsia="Times New Roman" w:hAnsi="Verdana" w:cs="Courier New"/>
          <w:lang w:eastAsia="ru-RU"/>
        </w:rPr>
        <w:t>руб</w:t>
      </w:r>
      <w:r w:rsidR="00B81B9E">
        <w:rPr>
          <w:rFonts w:ascii="Verdana" w:eastAsia="Times New Roman" w:hAnsi="Verdana" w:cs="Courier New"/>
          <w:lang w:eastAsia="ru-RU"/>
        </w:rPr>
        <w:t>.</w:t>
      </w:r>
      <w:r w:rsidRPr="009D196B">
        <w:rPr>
          <w:rFonts w:ascii="Verdana" w:eastAsia="Times New Roman" w:hAnsi="Verdana" w:cs="Courier New"/>
          <w:lang w:eastAsia="ru-RU"/>
        </w:rPr>
        <w:t xml:space="preserve">, </w:t>
      </w:r>
      <w:r w:rsidR="00E51BBB">
        <w:rPr>
          <w:rFonts w:ascii="Verdana" w:eastAsia="Times New Roman" w:hAnsi="Verdana" w:cs="Courier New"/>
          <w:lang w:eastAsia="ru-RU"/>
        </w:rPr>
        <w:t>согласно отчету</w:t>
      </w:r>
      <w:r w:rsidRPr="009D196B">
        <w:rPr>
          <w:rFonts w:ascii="Verdana" w:eastAsia="Times New Roman" w:hAnsi="Verdana" w:cs="Courier New"/>
          <w:lang w:eastAsia="ru-RU"/>
        </w:rPr>
        <w:t xml:space="preserve"> о</w:t>
      </w:r>
      <w:r w:rsidR="00E51BBB">
        <w:rPr>
          <w:rFonts w:ascii="Verdana" w:eastAsia="Times New Roman" w:hAnsi="Verdana" w:cs="Courier New"/>
          <w:lang w:eastAsia="ru-RU"/>
        </w:rPr>
        <w:t>бо</w:t>
      </w:r>
      <w:r w:rsidRPr="009D196B">
        <w:rPr>
          <w:rFonts w:ascii="Verdana" w:eastAsia="Times New Roman" w:hAnsi="Verdana" w:cs="Courier New"/>
          <w:lang w:eastAsia="ru-RU"/>
        </w:rPr>
        <w:t xml:space="preserve"> всех оп</w:t>
      </w:r>
      <w:r w:rsidRPr="009D196B">
        <w:rPr>
          <w:rFonts w:ascii="Verdana" w:eastAsia="Times New Roman" w:hAnsi="Verdana" w:cs="Courier New"/>
          <w:lang w:eastAsia="ru-RU"/>
        </w:rPr>
        <w:t>е</w:t>
      </w:r>
      <w:r w:rsidRPr="009D196B">
        <w:rPr>
          <w:rFonts w:ascii="Verdana" w:eastAsia="Times New Roman" w:hAnsi="Verdana" w:cs="Courier New"/>
          <w:lang w:eastAsia="ru-RU"/>
        </w:rPr>
        <w:t>рациях за период с 20</w:t>
      </w:r>
      <w:r w:rsidR="00B81B9E">
        <w:rPr>
          <w:rFonts w:ascii="Verdana" w:eastAsia="Times New Roman" w:hAnsi="Verdana" w:cs="Courier New"/>
          <w:lang w:eastAsia="ru-RU"/>
        </w:rPr>
        <w:t xml:space="preserve"> октября </w:t>
      </w:r>
      <w:smartTag w:uri="urn:schemas-microsoft-com:office:smarttags" w:element="metricconverter">
        <w:smartTagPr>
          <w:attr w:name="ProductID" w:val="2006 г"/>
        </w:smartTagPr>
        <w:r w:rsidRPr="009D196B">
          <w:rPr>
            <w:rFonts w:ascii="Verdana" w:eastAsia="Times New Roman" w:hAnsi="Verdana" w:cs="Courier New"/>
            <w:lang w:eastAsia="ru-RU"/>
          </w:rPr>
          <w:t>2006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="00E51BBB">
        <w:rPr>
          <w:rFonts w:ascii="Verdana" w:eastAsia="Times New Roman" w:hAnsi="Verdana" w:cs="Courier New"/>
          <w:lang w:eastAsia="ru-RU"/>
        </w:rPr>
        <w:t xml:space="preserve"> по 14</w:t>
      </w:r>
      <w:r w:rsidR="00B81B9E">
        <w:rPr>
          <w:rFonts w:ascii="Verdana" w:eastAsia="Times New Roman" w:hAnsi="Verdana" w:cs="Courier New"/>
          <w:lang w:eastAsia="ru-RU"/>
        </w:rPr>
        <w:t xml:space="preserve"> августа </w:t>
      </w:r>
      <w:smartTag w:uri="urn:schemas-microsoft-com:office:smarttags" w:element="metricconverter">
        <w:smartTagPr>
          <w:attr w:name="ProductID" w:val="2013 г"/>
        </w:smartTagPr>
        <w:r w:rsidR="00E51BBB">
          <w:rPr>
            <w:rFonts w:ascii="Verdana" w:eastAsia="Times New Roman" w:hAnsi="Verdana" w:cs="Courier New"/>
            <w:lang w:eastAsia="ru-RU"/>
          </w:rPr>
          <w:t>2013 г</w:t>
        </w:r>
      </w:smartTag>
      <w:r w:rsidR="00B81B9E">
        <w:rPr>
          <w:rFonts w:ascii="Verdana" w:eastAsia="Times New Roman" w:hAnsi="Verdana" w:cs="Courier New"/>
          <w:lang w:eastAsia="ru-RU"/>
        </w:rPr>
        <w:t>.</w:t>
      </w:r>
      <w:r w:rsidR="00E51BBB">
        <w:rPr>
          <w:rFonts w:ascii="Verdana" w:eastAsia="Times New Roman" w:hAnsi="Verdana" w:cs="Courier New"/>
          <w:lang w:eastAsia="ru-RU"/>
        </w:rPr>
        <w:t xml:space="preserve"> со счета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9D196B">
        <w:rPr>
          <w:rFonts w:ascii="Verdana" w:eastAsia="Times New Roman" w:hAnsi="Verdana" w:cs="Courier New"/>
          <w:lang w:eastAsia="ru-RU"/>
        </w:rPr>
        <w:t xml:space="preserve"> 23</w:t>
      </w:r>
      <w:r w:rsidR="002F7BF4">
        <w:rPr>
          <w:rFonts w:ascii="Verdana" w:eastAsia="Times New Roman" w:hAnsi="Verdana" w:cs="Courier New"/>
          <w:lang w:eastAsia="ru-RU"/>
        </w:rPr>
        <w:t xml:space="preserve"> июня </w:t>
      </w:r>
      <w:smartTag w:uri="urn:schemas-microsoft-com:office:smarttags" w:element="metricconverter">
        <w:smartTagPr>
          <w:attr w:name="ProductID" w:val="2012 г"/>
        </w:smartTagPr>
        <w:r w:rsidRPr="009D196B">
          <w:rPr>
            <w:rFonts w:ascii="Verdana" w:eastAsia="Times New Roman" w:hAnsi="Verdana" w:cs="Courier New"/>
            <w:lang w:eastAsia="ru-RU"/>
          </w:rPr>
          <w:t>2012 г</w:t>
        </w:r>
      </w:smartTag>
      <w:r w:rsidR="002F7BF4">
        <w:rPr>
          <w:rFonts w:ascii="Verdana" w:eastAsia="Times New Roman" w:hAnsi="Verdana" w:cs="Courier New"/>
          <w:lang w:eastAsia="ru-RU"/>
        </w:rPr>
        <w:t>.</w:t>
      </w:r>
      <w:r w:rsidRPr="009D196B">
        <w:rPr>
          <w:rFonts w:ascii="Verdana" w:eastAsia="Times New Roman" w:hAnsi="Verdana" w:cs="Courier New"/>
          <w:lang w:eastAsia="ru-RU"/>
        </w:rPr>
        <w:t xml:space="preserve"> </w:t>
      </w:r>
      <w:r w:rsidR="00E51BBB">
        <w:rPr>
          <w:rFonts w:ascii="Verdana" w:eastAsia="Times New Roman" w:hAnsi="Verdana" w:cs="Courier New"/>
          <w:lang w:eastAsia="ru-RU"/>
        </w:rPr>
        <w:t xml:space="preserve">были </w:t>
      </w:r>
      <w:r w:rsidRPr="009D196B">
        <w:rPr>
          <w:rFonts w:ascii="Verdana" w:eastAsia="Times New Roman" w:hAnsi="Verdana" w:cs="Courier New"/>
          <w:lang w:eastAsia="ru-RU"/>
        </w:rPr>
        <w:t>проведены операции по сн</w:t>
      </w:r>
      <w:r w:rsidRPr="009D196B">
        <w:rPr>
          <w:rFonts w:ascii="Verdana" w:eastAsia="Times New Roman" w:hAnsi="Verdana" w:cs="Courier New"/>
          <w:lang w:eastAsia="ru-RU"/>
        </w:rPr>
        <w:t>я</w:t>
      </w:r>
      <w:r w:rsidRPr="009D196B">
        <w:rPr>
          <w:rFonts w:ascii="Verdana" w:eastAsia="Times New Roman" w:hAnsi="Verdana" w:cs="Courier New"/>
          <w:lang w:eastAsia="ru-RU"/>
        </w:rPr>
        <w:t xml:space="preserve">тию денежных </w:t>
      </w:r>
      <w:r w:rsidR="00E51BBB">
        <w:rPr>
          <w:rFonts w:ascii="Verdana" w:eastAsia="Times New Roman" w:hAnsi="Verdana" w:cs="Courier New"/>
          <w:lang w:eastAsia="ru-RU"/>
        </w:rPr>
        <w:t xml:space="preserve">средств на сумму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E51BBB">
        <w:rPr>
          <w:rFonts w:ascii="Verdana" w:eastAsia="Times New Roman" w:hAnsi="Verdana" w:cs="Courier New"/>
          <w:lang w:eastAsia="ru-RU"/>
        </w:rPr>
        <w:t>руб</w:t>
      </w:r>
      <w:r w:rsidR="002F7BF4">
        <w:rPr>
          <w:rFonts w:ascii="Verdana" w:eastAsia="Times New Roman" w:hAnsi="Verdana" w:cs="Courier New"/>
          <w:lang w:eastAsia="ru-RU"/>
        </w:rPr>
        <w:t>.</w:t>
      </w:r>
      <w:r w:rsidR="00E51BBB">
        <w:rPr>
          <w:rFonts w:ascii="Verdana" w:eastAsia="Times New Roman" w:hAnsi="Verdana" w:cs="Courier New"/>
          <w:lang w:eastAsia="ru-RU"/>
        </w:rPr>
        <w:t xml:space="preserve">, в соответствии с </w:t>
      </w:r>
      <w:r w:rsidRPr="009D196B">
        <w:rPr>
          <w:rFonts w:ascii="Verdana" w:eastAsia="Times New Roman" w:hAnsi="Verdana" w:cs="Courier New"/>
          <w:lang w:eastAsia="ru-RU"/>
        </w:rPr>
        <w:t>отче</w:t>
      </w:r>
      <w:r w:rsidR="00E51BBB">
        <w:rPr>
          <w:rFonts w:ascii="Verdana" w:eastAsia="Times New Roman" w:hAnsi="Verdana" w:cs="Courier New"/>
          <w:lang w:eastAsia="ru-RU"/>
        </w:rPr>
        <w:t>том</w:t>
      </w:r>
      <w:r w:rsidRPr="009D196B">
        <w:rPr>
          <w:rFonts w:ascii="Verdana" w:eastAsia="Times New Roman" w:hAnsi="Verdana" w:cs="Courier New"/>
          <w:lang w:eastAsia="ru-RU"/>
        </w:rPr>
        <w:t xml:space="preserve"> </w:t>
      </w:r>
      <w:r w:rsidR="00E51BBB">
        <w:rPr>
          <w:rFonts w:ascii="Verdana" w:eastAsia="Times New Roman" w:hAnsi="Verdana" w:cs="Courier New"/>
          <w:lang w:eastAsia="ru-RU"/>
        </w:rPr>
        <w:t>обо всех операциях за период с 21</w:t>
      </w:r>
      <w:r w:rsidR="002F7BF4">
        <w:rPr>
          <w:rFonts w:ascii="Verdana" w:eastAsia="Times New Roman" w:hAnsi="Verdana" w:cs="Courier New"/>
          <w:lang w:eastAsia="ru-RU"/>
        </w:rPr>
        <w:t xml:space="preserve"> апреля </w:t>
      </w:r>
      <w:smartTag w:uri="urn:schemas-microsoft-com:office:smarttags" w:element="metricconverter">
        <w:smartTagPr>
          <w:attr w:name="ProductID" w:val="2010 г"/>
        </w:smartTagPr>
        <w:r w:rsidRPr="009D196B">
          <w:rPr>
            <w:rFonts w:ascii="Verdana" w:eastAsia="Times New Roman" w:hAnsi="Verdana" w:cs="Courier New"/>
            <w:lang w:eastAsia="ru-RU"/>
          </w:rPr>
          <w:t>2010 г</w:t>
        </w:r>
      </w:smartTag>
      <w:r w:rsidR="002F7BF4">
        <w:rPr>
          <w:rFonts w:ascii="Verdana" w:eastAsia="Times New Roman" w:hAnsi="Verdana" w:cs="Courier New"/>
          <w:lang w:eastAsia="ru-RU"/>
        </w:rPr>
        <w:t>.</w:t>
      </w:r>
      <w:r w:rsidRPr="009D196B">
        <w:rPr>
          <w:rFonts w:ascii="Verdana" w:eastAsia="Times New Roman" w:hAnsi="Verdana" w:cs="Courier New"/>
          <w:lang w:eastAsia="ru-RU"/>
        </w:rPr>
        <w:t xml:space="preserve"> по</w:t>
      </w:r>
      <w:r w:rsidR="00E51BBB">
        <w:rPr>
          <w:rFonts w:ascii="Verdana" w:eastAsia="Times New Roman" w:hAnsi="Verdana" w:cs="Courier New"/>
          <w:lang w:eastAsia="ru-RU"/>
        </w:rPr>
        <w:t xml:space="preserve">  14 августа </w:t>
      </w:r>
      <w:smartTag w:uri="urn:schemas-microsoft-com:office:smarttags" w:element="metricconverter">
        <w:smartTagPr>
          <w:attr w:name="ProductID" w:val="2013 г"/>
        </w:smartTagPr>
        <w:r w:rsidR="00E51BBB">
          <w:rPr>
            <w:rFonts w:ascii="Verdana" w:eastAsia="Times New Roman" w:hAnsi="Verdana" w:cs="Courier New"/>
            <w:lang w:eastAsia="ru-RU"/>
          </w:rPr>
          <w:t>2013 г</w:t>
        </w:r>
      </w:smartTag>
      <w:r w:rsidR="002F7BF4">
        <w:rPr>
          <w:rFonts w:ascii="Verdana" w:eastAsia="Times New Roman" w:hAnsi="Verdana" w:cs="Courier New"/>
          <w:lang w:eastAsia="ru-RU"/>
        </w:rPr>
        <w:t>.</w:t>
      </w:r>
      <w:r w:rsidR="00E51BBB">
        <w:rPr>
          <w:rFonts w:ascii="Verdana" w:eastAsia="Times New Roman" w:hAnsi="Verdana" w:cs="Courier New"/>
          <w:lang w:eastAsia="ru-RU"/>
        </w:rPr>
        <w:t xml:space="preserve">  </w:t>
      </w:r>
      <w:r w:rsidRPr="009D196B">
        <w:rPr>
          <w:rFonts w:ascii="Verdana" w:eastAsia="Times New Roman" w:hAnsi="Verdana" w:cs="Courier New"/>
          <w:lang w:eastAsia="ru-RU"/>
        </w:rPr>
        <w:t>со с</w:t>
      </w:r>
      <w:r w:rsidR="00E51BBB">
        <w:rPr>
          <w:rFonts w:ascii="Verdana" w:eastAsia="Times New Roman" w:hAnsi="Verdana" w:cs="Courier New"/>
          <w:lang w:eastAsia="ru-RU"/>
        </w:rPr>
        <w:t>чета №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9D196B">
        <w:rPr>
          <w:rFonts w:ascii="Verdana" w:eastAsia="Times New Roman" w:hAnsi="Verdana" w:cs="Courier New"/>
          <w:lang w:eastAsia="ru-RU"/>
        </w:rPr>
        <w:t xml:space="preserve"> 23</w:t>
      </w:r>
      <w:r w:rsidR="002F7BF4">
        <w:rPr>
          <w:rFonts w:ascii="Verdana" w:eastAsia="Times New Roman" w:hAnsi="Verdana" w:cs="Courier New"/>
          <w:lang w:eastAsia="ru-RU"/>
        </w:rPr>
        <w:t xml:space="preserve"> июня </w:t>
      </w:r>
      <w:smartTag w:uri="urn:schemas-microsoft-com:office:smarttags" w:element="metricconverter">
        <w:smartTagPr>
          <w:attr w:name="ProductID" w:val="2012 г"/>
        </w:smartTagPr>
        <w:r w:rsidRPr="009D196B">
          <w:rPr>
            <w:rFonts w:ascii="Verdana" w:eastAsia="Times New Roman" w:hAnsi="Verdana" w:cs="Courier New"/>
            <w:lang w:eastAsia="ru-RU"/>
          </w:rPr>
          <w:t>2012 г</w:t>
        </w:r>
      </w:smartTag>
      <w:r w:rsidR="002F7BF4">
        <w:rPr>
          <w:rFonts w:ascii="Verdana" w:eastAsia="Times New Roman" w:hAnsi="Verdana" w:cs="Courier New"/>
          <w:lang w:eastAsia="ru-RU"/>
        </w:rPr>
        <w:t>.</w:t>
      </w:r>
      <w:r w:rsidRPr="009D196B">
        <w:rPr>
          <w:rFonts w:ascii="Verdana" w:eastAsia="Times New Roman" w:hAnsi="Verdana" w:cs="Courier New"/>
          <w:lang w:eastAsia="ru-RU"/>
        </w:rPr>
        <w:t xml:space="preserve"> проведены оп</w:t>
      </w:r>
      <w:r w:rsidRPr="009D196B">
        <w:rPr>
          <w:rFonts w:ascii="Verdana" w:eastAsia="Times New Roman" w:hAnsi="Verdana" w:cs="Courier New"/>
          <w:lang w:eastAsia="ru-RU"/>
        </w:rPr>
        <w:t>е</w:t>
      </w:r>
      <w:r w:rsidRPr="009D196B">
        <w:rPr>
          <w:rFonts w:ascii="Verdana" w:eastAsia="Times New Roman" w:hAnsi="Verdana" w:cs="Courier New"/>
          <w:lang w:eastAsia="ru-RU"/>
        </w:rPr>
        <w:t xml:space="preserve">рации по снятию денежных средств на сумму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9D196B">
        <w:rPr>
          <w:rFonts w:ascii="Verdana" w:eastAsia="Times New Roman" w:hAnsi="Verdana" w:cs="Courier New"/>
          <w:lang w:eastAsia="ru-RU"/>
        </w:rPr>
        <w:t>руб</w:t>
      </w:r>
      <w:r w:rsidR="00E51BBB">
        <w:rPr>
          <w:rFonts w:ascii="Verdana" w:eastAsia="Times New Roman" w:hAnsi="Verdana" w:cs="Courier New"/>
          <w:lang w:eastAsia="ru-RU"/>
        </w:rPr>
        <w:t>.</w:t>
      </w:r>
    </w:p>
    <w:p w14:paraId="380EF46E" w14:textId="77777777" w:rsidR="00E51BBB" w:rsidRPr="00E51BBB" w:rsidRDefault="002F7BF4" w:rsidP="00E51BBB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В</w:t>
      </w:r>
      <w:r w:rsidR="00E51BBB" w:rsidRPr="00E51BBB">
        <w:rPr>
          <w:rFonts w:ascii="Verdana" w:eastAsia="Times New Roman" w:hAnsi="Verdana" w:cs="Courier New"/>
          <w:lang w:eastAsia="ru-RU"/>
        </w:rPr>
        <w:t>се спорные операции 23</w:t>
      </w:r>
      <w:r>
        <w:rPr>
          <w:rFonts w:ascii="Verdana" w:eastAsia="Times New Roman" w:hAnsi="Verdana" w:cs="Courier New"/>
          <w:lang w:eastAsia="ru-RU"/>
        </w:rPr>
        <w:t xml:space="preserve"> июня </w:t>
      </w:r>
      <w:smartTag w:uri="urn:schemas-microsoft-com:office:smarttags" w:element="metricconverter">
        <w:smartTagPr>
          <w:attr w:name="ProductID" w:val="2012 г"/>
        </w:smartTagPr>
        <w:r w:rsidR="00E51BBB" w:rsidRPr="00E51BBB">
          <w:rPr>
            <w:rFonts w:ascii="Verdana" w:eastAsia="Times New Roman" w:hAnsi="Verdana" w:cs="Courier New"/>
            <w:lang w:eastAsia="ru-RU"/>
          </w:rPr>
          <w:t>2012 г</w:t>
        </w:r>
      </w:smartTag>
      <w:r>
        <w:rPr>
          <w:rFonts w:ascii="Verdana" w:eastAsia="Times New Roman" w:hAnsi="Verdana" w:cs="Courier New"/>
          <w:lang w:eastAsia="ru-RU"/>
        </w:rPr>
        <w:t>.</w:t>
      </w:r>
      <w:r w:rsidR="00E51BBB" w:rsidRPr="00E51BBB">
        <w:rPr>
          <w:rFonts w:ascii="Verdana" w:eastAsia="Times New Roman" w:hAnsi="Verdana" w:cs="Courier New"/>
          <w:lang w:eastAsia="ru-RU"/>
        </w:rPr>
        <w:t xml:space="preserve"> по счетам истца совершены с и</w:t>
      </w:r>
      <w:r w:rsidR="00E51BBB" w:rsidRPr="00E51BBB">
        <w:rPr>
          <w:rFonts w:ascii="Verdana" w:eastAsia="Times New Roman" w:hAnsi="Verdana" w:cs="Courier New"/>
          <w:lang w:eastAsia="ru-RU"/>
        </w:rPr>
        <w:t>с</w:t>
      </w:r>
      <w:r w:rsidR="00E51BBB" w:rsidRPr="00E51BBB">
        <w:rPr>
          <w:rFonts w:ascii="Verdana" w:eastAsia="Times New Roman" w:hAnsi="Verdana" w:cs="Courier New"/>
          <w:lang w:eastAsia="ru-RU"/>
        </w:rPr>
        <w:t>пользованием системы «Сбербанк ОнЛ@йн». При всех входах в систему был использован идентификатор, постоянный пароль и разовый пароль, направле</w:t>
      </w:r>
      <w:r w:rsidR="00E51BBB" w:rsidRPr="00E51BBB">
        <w:rPr>
          <w:rFonts w:ascii="Verdana" w:eastAsia="Times New Roman" w:hAnsi="Verdana" w:cs="Courier New"/>
          <w:lang w:eastAsia="ru-RU"/>
        </w:rPr>
        <w:t>н</w:t>
      </w:r>
      <w:r w:rsidR="00E51BBB" w:rsidRPr="00E51BBB">
        <w:rPr>
          <w:rFonts w:ascii="Verdana" w:eastAsia="Times New Roman" w:hAnsi="Verdana" w:cs="Courier New"/>
          <w:lang w:eastAsia="ru-RU"/>
        </w:rPr>
        <w:t>ный на мобильный телефон, подключенный 23</w:t>
      </w:r>
      <w:r>
        <w:rPr>
          <w:rFonts w:ascii="Verdana" w:eastAsia="Times New Roman" w:hAnsi="Verdana" w:cs="Courier New"/>
          <w:lang w:eastAsia="ru-RU"/>
        </w:rPr>
        <w:t xml:space="preserve"> июня </w:t>
      </w:r>
      <w:smartTag w:uri="urn:schemas-microsoft-com:office:smarttags" w:element="metricconverter">
        <w:smartTagPr>
          <w:attr w:name="ProductID" w:val="2012 г"/>
        </w:smartTagPr>
        <w:r w:rsidR="00E51BBB" w:rsidRPr="00E51BBB">
          <w:rPr>
            <w:rFonts w:ascii="Verdana" w:eastAsia="Times New Roman" w:hAnsi="Verdana" w:cs="Courier New"/>
            <w:lang w:eastAsia="ru-RU"/>
          </w:rPr>
          <w:t>2012 г</w:t>
        </w:r>
      </w:smartTag>
      <w:r>
        <w:rPr>
          <w:rFonts w:ascii="Verdana" w:eastAsia="Times New Roman" w:hAnsi="Verdana" w:cs="Courier New"/>
          <w:lang w:eastAsia="ru-RU"/>
        </w:rPr>
        <w:t>.</w:t>
      </w:r>
      <w:r w:rsidR="00E51BBB" w:rsidRPr="00E51BBB">
        <w:rPr>
          <w:rFonts w:ascii="Verdana" w:eastAsia="Times New Roman" w:hAnsi="Verdana" w:cs="Courier New"/>
          <w:lang w:eastAsia="ru-RU"/>
        </w:rPr>
        <w:t>, при осуществл</w:t>
      </w:r>
      <w:r w:rsidR="00E51BBB" w:rsidRPr="00E51BBB">
        <w:rPr>
          <w:rFonts w:ascii="Verdana" w:eastAsia="Times New Roman" w:hAnsi="Verdana" w:cs="Courier New"/>
          <w:lang w:eastAsia="ru-RU"/>
        </w:rPr>
        <w:t>е</w:t>
      </w:r>
      <w:r w:rsidR="00E51BBB" w:rsidRPr="00E51BBB">
        <w:rPr>
          <w:rFonts w:ascii="Verdana" w:eastAsia="Times New Roman" w:hAnsi="Verdana" w:cs="Courier New"/>
          <w:lang w:eastAsia="ru-RU"/>
        </w:rPr>
        <w:t>нии переводов между счетами клиента использование одноразовых паролей не требов</w:t>
      </w:r>
      <w:r w:rsidR="00E51BBB" w:rsidRPr="00E51BBB">
        <w:rPr>
          <w:rFonts w:ascii="Verdana" w:eastAsia="Times New Roman" w:hAnsi="Verdana" w:cs="Courier New"/>
          <w:lang w:eastAsia="ru-RU"/>
        </w:rPr>
        <w:t>а</w:t>
      </w:r>
      <w:r w:rsidR="00E51BBB" w:rsidRPr="00E51BBB">
        <w:rPr>
          <w:rFonts w:ascii="Verdana" w:eastAsia="Times New Roman" w:hAnsi="Verdana" w:cs="Courier New"/>
          <w:lang w:eastAsia="ru-RU"/>
        </w:rPr>
        <w:t>лось.</w:t>
      </w:r>
    </w:p>
    <w:p w14:paraId="30C3E259" w14:textId="77777777" w:rsidR="00227005" w:rsidRDefault="00AD3DEA" w:rsidP="00227005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 xml:space="preserve">Из пояснений Никитиной В.М. следует, что </w:t>
      </w:r>
      <w:r w:rsidR="00E51BBB" w:rsidRPr="00E51BBB">
        <w:rPr>
          <w:rFonts w:ascii="Verdana" w:eastAsia="Times New Roman" w:hAnsi="Verdana" w:cs="Courier New"/>
          <w:lang w:eastAsia="ru-RU"/>
        </w:rPr>
        <w:t>банковская карта ей выдав</w:t>
      </w:r>
      <w:r w:rsidR="00E51BBB" w:rsidRPr="00E51BBB">
        <w:rPr>
          <w:rFonts w:ascii="Verdana" w:eastAsia="Times New Roman" w:hAnsi="Verdana" w:cs="Courier New"/>
          <w:lang w:eastAsia="ru-RU"/>
        </w:rPr>
        <w:t>а</w:t>
      </w:r>
      <w:r w:rsidR="00E51BBB" w:rsidRPr="00E51BBB">
        <w:rPr>
          <w:rFonts w:ascii="Verdana" w:eastAsia="Times New Roman" w:hAnsi="Verdana" w:cs="Courier New"/>
          <w:lang w:eastAsia="ru-RU"/>
        </w:rPr>
        <w:t xml:space="preserve">лась ОАО «Сбербанк России», на указанную карту </w:t>
      </w:r>
      <w:r>
        <w:rPr>
          <w:rFonts w:ascii="Verdana" w:eastAsia="Times New Roman" w:hAnsi="Verdana" w:cs="Courier New"/>
          <w:lang w:eastAsia="ru-RU"/>
        </w:rPr>
        <w:t>истец</w:t>
      </w:r>
      <w:r w:rsidR="00E51BBB" w:rsidRPr="00E51BBB">
        <w:rPr>
          <w:rFonts w:ascii="Verdana" w:eastAsia="Times New Roman" w:hAnsi="Verdana" w:cs="Courier New"/>
          <w:lang w:eastAsia="ru-RU"/>
        </w:rPr>
        <w:t xml:space="preserve"> внесла </w:t>
      </w:r>
      <w:r w:rsidR="00FA1776">
        <w:rPr>
          <w:rFonts w:ascii="Verdana" w:eastAsia="Times New Roman" w:hAnsi="Verdana" w:cs="Courier New"/>
          <w:lang w:eastAsia="ru-RU"/>
        </w:rPr>
        <w:t>**</w:t>
      </w:r>
      <w:r w:rsidR="00E51BBB" w:rsidRPr="00E51BBB">
        <w:rPr>
          <w:rFonts w:ascii="Verdana" w:eastAsia="Times New Roman" w:hAnsi="Verdana" w:cs="Courier New"/>
          <w:lang w:eastAsia="ru-RU"/>
        </w:rPr>
        <w:t xml:space="preserve"> руб. Д</w:t>
      </w:r>
      <w:r w:rsidR="00E51BBB" w:rsidRPr="00E51BBB">
        <w:rPr>
          <w:rFonts w:ascii="Verdana" w:eastAsia="Times New Roman" w:hAnsi="Verdana" w:cs="Courier New"/>
          <w:lang w:eastAsia="ru-RU"/>
        </w:rPr>
        <w:t>а</w:t>
      </w:r>
      <w:r w:rsidR="00E51BBB" w:rsidRPr="00E51BBB">
        <w:rPr>
          <w:rFonts w:ascii="Verdana" w:eastAsia="Times New Roman" w:hAnsi="Verdana" w:cs="Courier New"/>
          <w:lang w:eastAsia="ru-RU"/>
        </w:rPr>
        <w:t>лее истцу ответчиком было сообщено о том, что с карты были списаны дене</w:t>
      </w:r>
      <w:r w:rsidR="00E51BBB" w:rsidRPr="00E51BBB">
        <w:rPr>
          <w:rFonts w:ascii="Verdana" w:eastAsia="Times New Roman" w:hAnsi="Verdana" w:cs="Courier New"/>
          <w:lang w:eastAsia="ru-RU"/>
        </w:rPr>
        <w:t>ж</w:t>
      </w:r>
      <w:r w:rsidR="00E51BBB" w:rsidRPr="00E51BBB">
        <w:rPr>
          <w:rFonts w:ascii="Verdana" w:eastAsia="Times New Roman" w:hAnsi="Verdana" w:cs="Courier New"/>
          <w:lang w:eastAsia="ru-RU"/>
        </w:rPr>
        <w:t>ные средства, после чего истец ликвидировала банковскую карту. При откр</w:t>
      </w:r>
      <w:r w:rsidR="00E51BBB" w:rsidRPr="00E51BBB">
        <w:rPr>
          <w:rFonts w:ascii="Verdana" w:eastAsia="Times New Roman" w:hAnsi="Verdana" w:cs="Courier New"/>
          <w:lang w:eastAsia="ru-RU"/>
        </w:rPr>
        <w:t>ы</w:t>
      </w:r>
      <w:r w:rsidR="00E51BBB" w:rsidRPr="00E51BBB">
        <w:rPr>
          <w:rFonts w:ascii="Verdana" w:eastAsia="Times New Roman" w:hAnsi="Verdana" w:cs="Courier New"/>
          <w:lang w:eastAsia="ru-RU"/>
        </w:rPr>
        <w:t>тии счетов в ОАО «Сбербанк России» истцу карту не выдавали. Системой «Сбе</w:t>
      </w:r>
      <w:r w:rsidR="00E51BBB" w:rsidRPr="00E51BBB">
        <w:rPr>
          <w:rFonts w:ascii="Verdana" w:eastAsia="Times New Roman" w:hAnsi="Verdana" w:cs="Courier New"/>
          <w:lang w:eastAsia="ru-RU"/>
        </w:rPr>
        <w:t>р</w:t>
      </w:r>
      <w:r w:rsidR="00E51BBB" w:rsidRPr="00E51BBB">
        <w:rPr>
          <w:rFonts w:ascii="Verdana" w:eastAsia="Times New Roman" w:hAnsi="Verdana" w:cs="Courier New"/>
          <w:lang w:eastAsia="ru-RU"/>
        </w:rPr>
        <w:t>банк ОнЛ@йн» Никитина В.М. никогда не пользов</w:t>
      </w:r>
      <w:r w:rsidR="00E51BBB" w:rsidRPr="00E51BBB">
        <w:rPr>
          <w:rFonts w:ascii="Verdana" w:eastAsia="Times New Roman" w:hAnsi="Verdana" w:cs="Courier New"/>
          <w:lang w:eastAsia="ru-RU"/>
        </w:rPr>
        <w:t>а</w:t>
      </w:r>
      <w:r w:rsidR="00E51BBB" w:rsidRPr="00E51BBB">
        <w:rPr>
          <w:rFonts w:ascii="Verdana" w:eastAsia="Times New Roman" w:hAnsi="Verdana" w:cs="Courier New"/>
          <w:lang w:eastAsia="ru-RU"/>
        </w:rPr>
        <w:t>лась.</w:t>
      </w:r>
    </w:p>
    <w:p w14:paraId="65CF479F" w14:textId="77777777" w:rsidR="00697F1B" w:rsidRDefault="00697F1B" w:rsidP="00227005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 xml:space="preserve">17 апреля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Verdana" w:eastAsia="Times New Roman" w:hAnsi="Verdana" w:cs="Courier New"/>
            <w:lang w:eastAsia="ru-RU"/>
          </w:rPr>
          <w:t>2013 г</w:t>
        </w:r>
      </w:smartTag>
      <w:r w:rsidR="002F7BF4">
        <w:rPr>
          <w:rFonts w:ascii="Verdana" w:eastAsia="Times New Roman" w:hAnsi="Verdana" w:cs="Courier New"/>
          <w:lang w:eastAsia="ru-RU"/>
        </w:rPr>
        <w:t>.</w:t>
      </w:r>
      <w:r>
        <w:rPr>
          <w:rFonts w:ascii="Verdana" w:eastAsia="Times New Roman" w:hAnsi="Verdana" w:cs="Courier New"/>
          <w:lang w:eastAsia="ru-RU"/>
        </w:rPr>
        <w:t xml:space="preserve"> Никитина В.М. обратилась в ОАО «Сбербанк» России с заявлением о возврате незаконно списанных денежных средств на общую су</w:t>
      </w:r>
      <w:r>
        <w:rPr>
          <w:rFonts w:ascii="Verdana" w:eastAsia="Times New Roman" w:hAnsi="Verdana" w:cs="Courier New"/>
          <w:lang w:eastAsia="ru-RU"/>
        </w:rPr>
        <w:t>м</w:t>
      </w:r>
      <w:r>
        <w:rPr>
          <w:rFonts w:ascii="Verdana" w:eastAsia="Times New Roman" w:hAnsi="Verdana" w:cs="Courier New"/>
          <w:lang w:eastAsia="ru-RU"/>
        </w:rPr>
        <w:t xml:space="preserve">му </w:t>
      </w:r>
      <w:r w:rsidR="00FA1776">
        <w:rPr>
          <w:rFonts w:ascii="Verdana" w:eastAsia="Times New Roman" w:hAnsi="Verdana" w:cs="Courier New"/>
          <w:lang w:eastAsia="ru-RU"/>
        </w:rPr>
        <w:t>***</w:t>
      </w:r>
      <w:r>
        <w:rPr>
          <w:rFonts w:ascii="Verdana" w:eastAsia="Times New Roman" w:hAnsi="Verdana" w:cs="Courier New"/>
          <w:lang w:eastAsia="ru-RU"/>
        </w:rPr>
        <w:t xml:space="preserve"> руб. со счетов, открытых в </w:t>
      </w:r>
      <w:r w:rsidRPr="00697F1B">
        <w:rPr>
          <w:rFonts w:ascii="Verdana" w:eastAsia="Times New Roman" w:hAnsi="Verdana" w:cs="Courier New"/>
          <w:lang w:eastAsia="ru-RU"/>
        </w:rPr>
        <w:t>ОАО «Сбербанк»</w:t>
      </w:r>
      <w:r w:rsidR="00475804">
        <w:rPr>
          <w:rFonts w:ascii="Verdana" w:eastAsia="Times New Roman" w:hAnsi="Verdana" w:cs="Courier New"/>
          <w:lang w:eastAsia="ru-RU"/>
        </w:rPr>
        <w:t>, однако ответчик на ук</w:t>
      </w:r>
      <w:r w:rsidR="00475804">
        <w:rPr>
          <w:rFonts w:ascii="Verdana" w:eastAsia="Times New Roman" w:hAnsi="Verdana" w:cs="Courier New"/>
          <w:lang w:eastAsia="ru-RU"/>
        </w:rPr>
        <w:t>а</w:t>
      </w:r>
      <w:r w:rsidR="00475804">
        <w:rPr>
          <w:rFonts w:ascii="Verdana" w:eastAsia="Times New Roman" w:hAnsi="Verdana" w:cs="Courier New"/>
          <w:lang w:eastAsia="ru-RU"/>
        </w:rPr>
        <w:t>занное заявление не ответил.</w:t>
      </w:r>
    </w:p>
    <w:p w14:paraId="5BFB900D" w14:textId="77777777" w:rsidR="002F7BF4" w:rsidRDefault="00E0130A" w:rsidP="00803795">
      <w:pPr>
        <w:spacing w:after="0" w:line="240" w:lineRule="auto"/>
        <w:ind w:firstLine="567"/>
        <w:jc w:val="both"/>
        <w:rPr>
          <w:rFonts w:ascii="Verdana" w:eastAsia="Times New Roman" w:hAnsi="Verdana" w:cs="Verdana"/>
          <w:lang w:eastAsia="ru-RU"/>
        </w:rPr>
      </w:pPr>
      <w:r w:rsidRPr="00E0130A">
        <w:rPr>
          <w:rFonts w:ascii="Verdana" w:eastAsia="Times New Roman" w:hAnsi="Verdana" w:cs="Courier New"/>
          <w:lang w:eastAsia="ru-RU"/>
        </w:rPr>
        <w:t>Исследовав материалы дела, дав оценк</w:t>
      </w:r>
      <w:r>
        <w:rPr>
          <w:rFonts w:ascii="Verdana" w:eastAsia="Times New Roman" w:hAnsi="Verdana" w:cs="Courier New"/>
          <w:lang w:eastAsia="ru-RU"/>
        </w:rPr>
        <w:t>у представленным доказатель</w:t>
      </w:r>
      <w:r w:rsidRPr="00E0130A">
        <w:rPr>
          <w:rFonts w:ascii="Verdana" w:eastAsia="Times New Roman" w:hAnsi="Verdana" w:cs="Courier New"/>
          <w:lang w:eastAsia="ru-RU"/>
        </w:rPr>
        <w:t>ствам,</w:t>
      </w:r>
      <w:r w:rsidR="005827E0">
        <w:rPr>
          <w:rFonts w:ascii="Verdana" w:eastAsia="Times New Roman" w:hAnsi="Verdana" w:cs="Courier New"/>
          <w:lang w:eastAsia="ru-RU"/>
        </w:rPr>
        <w:t xml:space="preserve"> </w:t>
      </w:r>
      <w:r w:rsidR="002F7BF4">
        <w:rPr>
          <w:rFonts w:ascii="Verdana" w:eastAsia="Times New Roman" w:hAnsi="Verdana" w:cs="Courier New"/>
          <w:lang w:eastAsia="ru-RU"/>
        </w:rPr>
        <w:t>суд пришел к выводу о том</w:t>
      </w:r>
      <w:r w:rsidR="005827E0">
        <w:rPr>
          <w:rFonts w:ascii="Verdana" w:eastAsia="Times New Roman" w:hAnsi="Verdana" w:cs="Courier New"/>
          <w:lang w:eastAsia="ru-RU"/>
        </w:rPr>
        <w:t>, что</w:t>
      </w:r>
      <w:r w:rsidR="0098074D" w:rsidRPr="009807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8074D">
        <w:rPr>
          <w:rFonts w:ascii="Verdana" w:eastAsia="Times New Roman" w:hAnsi="Verdana" w:cs="Courier New"/>
          <w:lang w:eastAsia="ru-RU"/>
        </w:rPr>
        <w:t>с</w:t>
      </w:r>
      <w:r w:rsidR="0098074D" w:rsidRPr="0098074D">
        <w:rPr>
          <w:rFonts w:ascii="Verdana" w:eastAsia="Times New Roman" w:hAnsi="Verdana" w:cs="Courier New"/>
          <w:lang w:eastAsia="ru-RU"/>
        </w:rPr>
        <w:t>порные операции по списанию со счета истца дене</w:t>
      </w:r>
      <w:r w:rsidR="0098074D" w:rsidRPr="0098074D">
        <w:rPr>
          <w:rFonts w:ascii="Verdana" w:eastAsia="Times New Roman" w:hAnsi="Verdana" w:cs="Courier New"/>
          <w:lang w:eastAsia="ru-RU"/>
        </w:rPr>
        <w:t>ж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ных средств в размере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руб</w:t>
      </w:r>
      <w:r w:rsidR="002F7BF4">
        <w:rPr>
          <w:rFonts w:ascii="Verdana" w:eastAsia="Times New Roman" w:hAnsi="Verdana" w:cs="Courier New"/>
          <w:lang w:eastAsia="ru-RU"/>
        </w:rPr>
        <w:t>.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совершены </w:t>
      </w:r>
      <w:r w:rsidR="0098074D">
        <w:rPr>
          <w:rFonts w:ascii="Verdana" w:eastAsia="Times New Roman" w:hAnsi="Verdana" w:cs="Courier New"/>
          <w:lang w:eastAsia="ru-RU"/>
        </w:rPr>
        <w:t>ОАО «Сбербанк России»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по распоряжению лица, не использовавшего карту, выданную истцу как вл</w:t>
      </w:r>
      <w:r w:rsidR="0098074D" w:rsidRPr="0098074D">
        <w:rPr>
          <w:rFonts w:ascii="Verdana" w:eastAsia="Times New Roman" w:hAnsi="Verdana" w:cs="Courier New"/>
          <w:lang w:eastAsia="ru-RU"/>
        </w:rPr>
        <w:t>а</w:t>
      </w:r>
      <w:r w:rsidR="0098074D" w:rsidRPr="0098074D">
        <w:rPr>
          <w:rFonts w:ascii="Verdana" w:eastAsia="Times New Roman" w:hAnsi="Verdana" w:cs="Courier New"/>
          <w:lang w:eastAsia="ru-RU"/>
        </w:rPr>
        <w:t>дельцу сч</w:t>
      </w:r>
      <w:r w:rsidR="0098074D" w:rsidRPr="0098074D">
        <w:rPr>
          <w:rFonts w:ascii="Verdana" w:eastAsia="Times New Roman" w:hAnsi="Verdana" w:cs="Courier New"/>
          <w:lang w:eastAsia="ru-RU"/>
        </w:rPr>
        <w:t>е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та, то есть </w:t>
      </w:r>
      <w:r w:rsidR="00803795">
        <w:rPr>
          <w:rFonts w:ascii="Verdana" w:eastAsia="Times New Roman" w:hAnsi="Verdana" w:cs="Courier New"/>
          <w:lang w:eastAsia="ru-RU"/>
        </w:rPr>
        <w:t xml:space="preserve">совершены </w:t>
      </w:r>
      <w:r w:rsidR="0098074D" w:rsidRPr="0098074D">
        <w:rPr>
          <w:rFonts w:ascii="Verdana" w:eastAsia="Times New Roman" w:hAnsi="Verdana" w:cs="Courier New"/>
          <w:lang w:eastAsia="ru-RU"/>
        </w:rPr>
        <w:t>по распо</w:t>
      </w:r>
      <w:r w:rsidR="0098074D">
        <w:rPr>
          <w:rFonts w:ascii="Verdana" w:eastAsia="Times New Roman" w:hAnsi="Verdana" w:cs="Courier New"/>
          <w:lang w:eastAsia="ru-RU"/>
        </w:rPr>
        <w:t>ряжению лица, не имеющего прав</w:t>
      </w:r>
      <w:r w:rsidR="002F7BF4">
        <w:rPr>
          <w:rFonts w:ascii="Verdana" w:eastAsia="Times New Roman" w:hAnsi="Verdana" w:cs="Courier New"/>
          <w:lang w:eastAsia="ru-RU"/>
        </w:rPr>
        <w:t>а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давать такие распоряже</w:t>
      </w:r>
      <w:r w:rsidR="002F7BF4">
        <w:rPr>
          <w:rFonts w:ascii="Verdana" w:eastAsia="Times New Roman" w:hAnsi="Verdana" w:cs="Courier New"/>
          <w:lang w:eastAsia="ru-RU"/>
        </w:rPr>
        <w:t>ния.</w:t>
      </w:r>
      <w:r w:rsid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Courier New"/>
          <w:lang w:eastAsia="ru-RU"/>
        </w:rPr>
        <w:t>ОАО «Сбербанк России»</w:t>
      </w:r>
      <w:r w:rsidR="0098074D">
        <w:rPr>
          <w:rFonts w:ascii="Verdana" w:eastAsia="Times New Roman" w:hAnsi="Verdana" w:cs="Courier New"/>
          <w:lang w:eastAsia="ru-RU"/>
        </w:rPr>
        <w:t xml:space="preserve"> ненадлежа</w:t>
      </w:r>
      <w:r w:rsidR="00803795">
        <w:rPr>
          <w:rFonts w:ascii="Verdana" w:eastAsia="Times New Roman" w:hAnsi="Verdana" w:cs="Courier New"/>
          <w:lang w:eastAsia="ru-RU"/>
        </w:rPr>
        <w:t>щим образом исполнил</w:t>
      </w:r>
      <w:r w:rsidR="0098074D">
        <w:rPr>
          <w:rFonts w:ascii="Verdana" w:eastAsia="Times New Roman" w:hAnsi="Verdana" w:cs="Courier New"/>
          <w:lang w:eastAsia="ru-RU"/>
        </w:rPr>
        <w:t xml:space="preserve"> взятые на себя обязательства по заключенному сторонами договору банковск</w:t>
      </w:r>
      <w:r w:rsidR="0098074D">
        <w:rPr>
          <w:rFonts w:ascii="Verdana" w:eastAsia="Times New Roman" w:hAnsi="Verdana" w:cs="Courier New"/>
          <w:lang w:eastAsia="ru-RU"/>
        </w:rPr>
        <w:t>о</w:t>
      </w:r>
      <w:r w:rsidR="0098074D">
        <w:rPr>
          <w:rFonts w:ascii="Verdana" w:eastAsia="Times New Roman" w:hAnsi="Verdana" w:cs="Courier New"/>
          <w:lang w:eastAsia="ru-RU"/>
        </w:rPr>
        <w:t>го счета</w:t>
      </w:r>
      <w:r w:rsidR="002F7BF4">
        <w:rPr>
          <w:rFonts w:ascii="Verdana" w:eastAsia="Times New Roman" w:hAnsi="Verdana" w:cs="Courier New"/>
          <w:lang w:eastAsia="ru-RU"/>
        </w:rPr>
        <w:t>. М</w:t>
      </w:r>
      <w:r w:rsidR="00803795" w:rsidRPr="00803795">
        <w:rPr>
          <w:rFonts w:ascii="Verdana" w:eastAsia="Times New Roman" w:hAnsi="Verdana" w:cs="Courier New"/>
          <w:lang w:eastAsia="ru-RU"/>
        </w:rPr>
        <w:t>атериалы дела не содержат</w:t>
      </w:r>
      <w:r w:rsidR="0098074D">
        <w:rPr>
          <w:rFonts w:ascii="Verdana" w:eastAsia="Times New Roman" w:hAnsi="Verdana" w:cs="Courier New"/>
          <w:lang w:eastAsia="ru-RU"/>
        </w:rPr>
        <w:t xml:space="preserve"> д</w:t>
      </w:r>
      <w:r w:rsidR="0098074D" w:rsidRPr="0098074D">
        <w:rPr>
          <w:rFonts w:ascii="Verdana" w:eastAsia="Times New Roman" w:hAnsi="Verdana" w:cs="Courier New"/>
          <w:lang w:eastAsia="ru-RU"/>
        </w:rPr>
        <w:t>оказательств, свидетельс</w:t>
      </w:r>
      <w:r w:rsidR="0098074D" w:rsidRPr="0098074D">
        <w:rPr>
          <w:rFonts w:ascii="Verdana" w:eastAsia="Times New Roman" w:hAnsi="Verdana" w:cs="Courier New"/>
          <w:lang w:eastAsia="ru-RU"/>
        </w:rPr>
        <w:t>т</w:t>
      </w:r>
      <w:r w:rsidR="0098074D" w:rsidRPr="0098074D">
        <w:rPr>
          <w:rFonts w:ascii="Verdana" w:eastAsia="Times New Roman" w:hAnsi="Verdana" w:cs="Courier New"/>
          <w:lang w:eastAsia="ru-RU"/>
        </w:rPr>
        <w:t>вующих</w:t>
      </w:r>
      <w:r w:rsidR="0098074D">
        <w:rPr>
          <w:rFonts w:ascii="Verdana" w:eastAsia="Times New Roman" w:hAnsi="Verdana" w:cs="Courier New"/>
          <w:lang w:eastAsia="ru-RU"/>
        </w:rPr>
        <w:t xml:space="preserve"> о том, </w:t>
      </w:r>
      <w:r w:rsidR="0098074D" w:rsidRPr="0098074D">
        <w:rPr>
          <w:rFonts w:ascii="Verdana" w:eastAsia="Times New Roman" w:hAnsi="Verdana" w:cs="Verdana"/>
          <w:lang w:eastAsia="ru-RU"/>
        </w:rPr>
        <w:t>что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списание</w:t>
      </w:r>
      <w:r w:rsid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денежных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средств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произошло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с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ведома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истца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, </w:t>
      </w:r>
      <w:r w:rsidR="0098074D" w:rsidRPr="0098074D">
        <w:rPr>
          <w:rFonts w:ascii="Verdana" w:eastAsia="Times New Roman" w:hAnsi="Verdana" w:cs="Verdana"/>
          <w:lang w:eastAsia="ru-RU"/>
        </w:rPr>
        <w:t>а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также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по</w:t>
      </w:r>
      <w:r w:rsidR="0098074D" w:rsidRPr="0098074D">
        <w:rPr>
          <w:rFonts w:ascii="Verdana" w:eastAsia="Times New Roman" w:hAnsi="Verdana" w:cs="Verdana"/>
          <w:lang w:eastAsia="ru-RU"/>
        </w:rPr>
        <w:t>д</w:t>
      </w:r>
      <w:r w:rsidR="0098074D" w:rsidRPr="0098074D">
        <w:rPr>
          <w:rFonts w:ascii="Verdana" w:eastAsia="Times New Roman" w:hAnsi="Verdana" w:cs="Verdana"/>
          <w:lang w:eastAsia="ru-RU"/>
        </w:rPr>
        <w:t>тверждающих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вину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Никитиной</w:t>
      </w:r>
      <w:r w:rsid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В</w:t>
      </w:r>
      <w:r w:rsidR="0098074D" w:rsidRPr="0098074D">
        <w:rPr>
          <w:rFonts w:ascii="Verdana" w:eastAsia="Times New Roman" w:hAnsi="Verdana" w:cs="Courier New"/>
          <w:lang w:eastAsia="ru-RU"/>
        </w:rPr>
        <w:t>.</w:t>
      </w:r>
      <w:r w:rsidR="0098074D" w:rsidRPr="0098074D">
        <w:rPr>
          <w:rFonts w:ascii="Verdana" w:eastAsia="Times New Roman" w:hAnsi="Verdana" w:cs="Verdana"/>
          <w:lang w:eastAsia="ru-RU"/>
        </w:rPr>
        <w:t>М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. </w:t>
      </w:r>
      <w:r w:rsidR="0098074D">
        <w:rPr>
          <w:rFonts w:ascii="Verdana" w:eastAsia="Times New Roman" w:hAnsi="Verdana" w:cs="Verdana"/>
          <w:lang w:eastAsia="ru-RU"/>
        </w:rPr>
        <w:t>в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необоснованном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списании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д</w:t>
      </w:r>
      <w:r w:rsidR="0098074D" w:rsidRPr="0098074D">
        <w:rPr>
          <w:rFonts w:ascii="Verdana" w:eastAsia="Times New Roman" w:hAnsi="Verdana" w:cs="Verdana"/>
          <w:lang w:eastAsia="ru-RU"/>
        </w:rPr>
        <w:t>е</w:t>
      </w:r>
      <w:r w:rsidR="0098074D" w:rsidRPr="0098074D">
        <w:rPr>
          <w:rFonts w:ascii="Verdana" w:eastAsia="Times New Roman" w:hAnsi="Verdana" w:cs="Verdana"/>
          <w:lang w:eastAsia="ru-RU"/>
        </w:rPr>
        <w:t>нежных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средств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с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ее</w:t>
      </w:r>
      <w:r w:rsidR="0098074D" w:rsidRP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банковских</w:t>
      </w:r>
      <w:r w:rsidR="0098074D">
        <w:rPr>
          <w:rFonts w:ascii="Verdana" w:eastAsia="Times New Roman" w:hAnsi="Verdana" w:cs="Courier New"/>
          <w:lang w:eastAsia="ru-RU"/>
        </w:rPr>
        <w:t xml:space="preserve"> </w:t>
      </w:r>
      <w:r w:rsidR="0098074D" w:rsidRPr="0098074D">
        <w:rPr>
          <w:rFonts w:ascii="Verdana" w:eastAsia="Times New Roman" w:hAnsi="Verdana" w:cs="Verdana"/>
          <w:lang w:eastAsia="ru-RU"/>
        </w:rPr>
        <w:t>счетов</w:t>
      </w:r>
      <w:r w:rsidR="002F7BF4">
        <w:rPr>
          <w:rFonts w:ascii="Verdana" w:eastAsia="Times New Roman" w:hAnsi="Verdana" w:cs="Verdana"/>
          <w:lang w:eastAsia="ru-RU"/>
        </w:rPr>
        <w:t>.</w:t>
      </w:r>
    </w:p>
    <w:p w14:paraId="5CD23523" w14:textId="77777777" w:rsidR="00292DF6" w:rsidRDefault="002F7BF4" w:rsidP="00803795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Verdana"/>
          <w:lang w:eastAsia="ru-RU"/>
        </w:rPr>
        <w:t xml:space="preserve">Принимая во внимание указанные обстоятельства, суд </w:t>
      </w:r>
      <w:r w:rsidR="004B7626">
        <w:rPr>
          <w:rFonts w:ascii="Verdana" w:eastAsia="Times New Roman" w:hAnsi="Verdana" w:cs="Courier New"/>
          <w:lang w:eastAsia="ru-RU"/>
        </w:rPr>
        <w:t>нашел, что исковые требования Никитиной В.М. подлежат удовлетворению в полном объеме и вз</w:t>
      </w:r>
      <w:r w:rsidR="004B7626">
        <w:rPr>
          <w:rFonts w:ascii="Verdana" w:eastAsia="Times New Roman" w:hAnsi="Verdana" w:cs="Courier New"/>
          <w:lang w:eastAsia="ru-RU"/>
        </w:rPr>
        <w:t>ы</w:t>
      </w:r>
      <w:r w:rsidR="004B7626">
        <w:rPr>
          <w:rFonts w:ascii="Verdana" w:eastAsia="Times New Roman" w:hAnsi="Verdana" w:cs="Courier New"/>
          <w:lang w:eastAsia="ru-RU"/>
        </w:rPr>
        <w:t>скал с ОАО «Сбербанк России» дене</w:t>
      </w:r>
      <w:r w:rsidR="004B7626">
        <w:rPr>
          <w:rFonts w:ascii="Verdana" w:eastAsia="Times New Roman" w:hAnsi="Verdana" w:cs="Courier New"/>
          <w:lang w:eastAsia="ru-RU"/>
        </w:rPr>
        <w:t>ж</w:t>
      </w:r>
      <w:r w:rsidR="004B7626">
        <w:rPr>
          <w:rFonts w:ascii="Verdana" w:eastAsia="Times New Roman" w:hAnsi="Verdana" w:cs="Courier New"/>
          <w:lang w:eastAsia="ru-RU"/>
        </w:rPr>
        <w:t xml:space="preserve">ные средства в размере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4B7626">
        <w:rPr>
          <w:rFonts w:ascii="Verdana" w:eastAsia="Times New Roman" w:hAnsi="Verdana" w:cs="Courier New"/>
          <w:lang w:eastAsia="ru-RU"/>
        </w:rPr>
        <w:t xml:space="preserve"> </w:t>
      </w:r>
      <w:r w:rsidR="00803795">
        <w:rPr>
          <w:rFonts w:ascii="Verdana" w:eastAsia="Times New Roman" w:hAnsi="Verdana" w:cs="Courier New"/>
          <w:lang w:eastAsia="ru-RU"/>
        </w:rPr>
        <w:t>руб.</w:t>
      </w:r>
      <w:r w:rsidR="00140827">
        <w:rPr>
          <w:rFonts w:ascii="Verdana" w:eastAsia="Times New Roman" w:hAnsi="Verdana" w:cs="Courier New"/>
          <w:lang w:eastAsia="ru-RU"/>
        </w:rPr>
        <w:t xml:space="preserve"> </w:t>
      </w:r>
    </w:p>
    <w:p w14:paraId="074D6792" w14:textId="77777777" w:rsidR="00803795" w:rsidRDefault="00475804" w:rsidP="00803795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В соответствии со ст.</w:t>
      </w:r>
      <w:r w:rsidR="00292DF6">
        <w:rPr>
          <w:rFonts w:ascii="Verdana" w:eastAsia="Times New Roman" w:hAnsi="Verdana" w:cs="Courier New"/>
          <w:lang w:eastAsia="ru-RU"/>
        </w:rPr>
        <w:t xml:space="preserve">395 ГК РФ судом были взысканы с ответчика в пользу истца </w:t>
      </w:r>
      <w:r w:rsidR="004B7626" w:rsidRPr="004B7626">
        <w:rPr>
          <w:rFonts w:ascii="Verdana" w:eastAsia="Times New Roman" w:hAnsi="Verdana" w:cs="Courier New"/>
          <w:lang w:eastAsia="ru-RU"/>
        </w:rPr>
        <w:t>проценты за пользование чужими денежными средствами за период с 26</w:t>
      </w:r>
      <w:r w:rsidR="002F7BF4">
        <w:rPr>
          <w:rFonts w:ascii="Verdana" w:eastAsia="Times New Roman" w:hAnsi="Verdana" w:cs="Courier New"/>
          <w:lang w:eastAsia="ru-RU"/>
        </w:rPr>
        <w:t xml:space="preserve"> декабря </w:t>
      </w:r>
      <w:smartTag w:uri="urn:schemas-microsoft-com:office:smarttags" w:element="metricconverter">
        <w:smartTagPr>
          <w:attr w:name="ProductID" w:val="2011 г"/>
        </w:smartTagPr>
        <w:r w:rsidR="004B7626" w:rsidRPr="004B7626">
          <w:rPr>
            <w:rFonts w:ascii="Verdana" w:eastAsia="Times New Roman" w:hAnsi="Verdana" w:cs="Courier New"/>
            <w:lang w:eastAsia="ru-RU"/>
          </w:rPr>
          <w:t>2011 г</w:t>
        </w:r>
      </w:smartTag>
      <w:r w:rsidR="002F7BF4">
        <w:rPr>
          <w:rFonts w:ascii="Verdana" w:eastAsia="Times New Roman" w:hAnsi="Verdana" w:cs="Courier New"/>
          <w:lang w:eastAsia="ru-RU"/>
        </w:rPr>
        <w:t>.</w:t>
      </w:r>
      <w:r w:rsidR="004B7626" w:rsidRPr="004B7626">
        <w:rPr>
          <w:rFonts w:ascii="Verdana" w:eastAsia="Times New Roman" w:hAnsi="Verdana" w:cs="Courier New"/>
          <w:lang w:eastAsia="ru-RU"/>
        </w:rPr>
        <w:t xml:space="preserve"> по 13</w:t>
      </w:r>
      <w:r w:rsidR="002F7BF4">
        <w:rPr>
          <w:rFonts w:ascii="Verdana" w:eastAsia="Times New Roman" w:hAnsi="Verdana" w:cs="Courier New"/>
          <w:lang w:eastAsia="ru-RU"/>
        </w:rPr>
        <w:t xml:space="preserve"> сентября </w:t>
      </w:r>
      <w:smartTag w:uri="urn:schemas-microsoft-com:office:smarttags" w:element="metricconverter">
        <w:smartTagPr>
          <w:attr w:name="ProductID" w:val="2012 г"/>
        </w:smartTagPr>
        <w:r w:rsidR="004B7626" w:rsidRPr="004B7626">
          <w:rPr>
            <w:rFonts w:ascii="Verdana" w:eastAsia="Times New Roman" w:hAnsi="Verdana" w:cs="Courier New"/>
            <w:lang w:eastAsia="ru-RU"/>
          </w:rPr>
          <w:t>2012 г</w:t>
        </w:r>
      </w:smartTag>
      <w:r w:rsidR="002F7BF4">
        <w:rPr>
          <w:rFonts w:ascii="Verdana" w:eastAsia="Times New Roman" w:hAnsi="Verdana" w:cs="Courier New"/>
          <w:lang w:eastAsia="ru-RU"/>
        </w:rPr>
        <w:t>.</w:t>
      </w:r>
      <w:r w:rsidR="004B7626">
        <w:rPr>
          <w:rFonts w:ascii="Verdana" w:eastAsia="Times New Roman" w:hAnsi="Verdana" w:cs="Courier New"/>
          <w:lang w:eastAsia="ru-RU"/>
        </w:rPr>
        <w:t xml:space="preserve"> </w:t>
      </w:r>
      <w:r w:rsidR="004B7626" w:rsidRPr="004B7626">
        <w:rPr>
          <w:rFonts w:ascii="Verdana" w:eastAsia="Times New Roman" w:hAnsi="Verdana" w:cs="Courier New"/>
          <w:lang w:eastAsia="ru-RU"/>
        </w:rPr>
        <w:t xml:space="preserve">в сумме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4B7626" w:rsidRPr="004B7626">
        <w:rPr>
          <w:rFonts w:ascii="Verdana" w:eastAsia="Times New Roman" w:hAnsi="Verdana" w:cs="Courier New"/>
          <w:lang w:eastAsia="ru-RU"/>
        </w:rPr>
        <w:t>рублей</w:t>
      </w:r>
      <w:r w:rsidR="004B7626">
        <w:rPr>
          <w:rFonts w:ascii="Verdana" w:eastAsia="Times New Roman" w:hAnsi="Verdana" w:cs="Courier New"/>
          <w:lang w:eastAsia="ru-RU"/>
        </w:rPr>
        <w:t xml:space="preserve"> по ставке </w:t>
      </w:r>
      <w:r w:rsidR="00803795">
        <w:rPr>
          <w:rFonts w:ascii="Verdana" w:eastAsia="Times New Roman" w:hAnsi="Verdana" w:cs="Courier New"/>
          <w:lang w:eastAsia="ru-RU"/>
        </w:rPr>
        <w:t>рефина</w:t>
      </w:r>
      <w:r w:rsidR="00803795">
        <w:rPr>
          <w:rFonts w:ascii="Verdana" w:eastAsia="Times New Roman" w:hAnsi="Verdana" w:cs="Courier New"/>
          <w:lang w:eastAsia="ru-RU"/>
        </w:rPr>
        <w:t>н</w:t>
      </w:r>
      <w:r w:rsidR="00803795">
        <w:rPr>
          <w:rFonts w:ascii="Verdana" w:eastAsia="Times New Roman" w:hAnsi="Verdana" w:cs="Courier New"/>
          <w:lang w:eastAsia="ru-RU"/>
        </w:rPr>
        <w:t>сирования Банка Ро</w:t>
      </w:r>
      <w:r w:rsidR="00803795">
        <w:rPr>
          <w:rFonts w:ascii="Verdana" w:eastAsia="Times New Roman" w:hAnsi="Verdana" w:cs="Courier New"/>
          <w:lang w:eastAsia="ru-RU"/>
        </w:rPr>
        <w:t>с</w:t>
      </w:r>
      <w:r w:rsidR="00803795">
        <w:rPr>
          <w:rFonts w:ascii="Verdana" w:eastAsia="Times New Roman" w:hAnsi="Verdana" w:cs="Courier New"/>
          <w:lang w:eastAsia="ru-RU"/>
        </w:rPr>
        <w:t>сии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803795">
        <w:rPr>
          <w:rFonts w:ascii="Verdana" w:eastAsia="Times New Roman" w:hAnsi="Verdana" w:cs="Courier New"/>
          <w:lang w:eastAsia="ru-RU"/>
        </w:rPr>
        <w:t>%.</w:t>
      </w:r>
    </w:p>
    <w:p w14:paraId="3F8AF613" w14:textId="77777777" w:rsidR="00803795" w:rsidRPr="00803795" w:rsidRDefault="00803795" w:rsidP="00803795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Н</w:t>
      </w:r>
      <w:r w:rsidRPr="00803795">
        <w:rPr>
          <w:rFonts w:ascii="Verdana" w:eastAsia="Times New Roman" w:hAnsi="Verdana" w:cs="Courier New"/>
          <w:lang w:eastAsia="ru-RU"/>
        </w:rPr>
        <w:t xml:space="preserve">а </w:t>
      </w:r>
      <w:r>
        <w:rPr>
          <w:rFonts w:ascii="Verdana" w:eastAsia="Times New Roman" w:hAnsi="Verdana" w:cs="Courier New"/>
          <w:lang w:eastAsia="ru-RU"/>
        </w:rPr>
        <w:t>основании ст. 98 ГПК РФ</w:t>
      </w:r>
      <w:r w:rsidRPr="00803795">
        <w:rPr>
          <w:rFonts w:ascii="Verdana" w:eastAsia="Times New Roman" w:hAnsi="Verdana" w:cs="Courier New"/>
          <w:lang w:eastAsia="ru-RU"/>
        </w:rPr>
        <w:t xml:space="preserve"> суд</w:t>
      </w:r>
      <w:r>
        <w:rPr>
          <w:rFonts w:ascii="Verdana" w:eastAsia="Times New Roman" w:hAnsi="Verdana" w:cs="Courier New"/>
          <w:lang w:eastAsia="ru-RU"/>
        </w:rPr>
        <w:t xml:space="preserve">ом первой инстанции были </w:t>
      </w:r>
      <w:r w:rsidRPr="00803795">
        <w:rPr>
          <w:rFonts w:ascii="Verdana" w:eastAsia="Times New Roman" w:hAnsi="Verdana" w:cs="Courier New"/>
          <w:lang w:eastAsia="ru-RU"/>
        </w:rPr>
        <w:t xml:space="preserve"> </w:t>
      </w:r>
      <w:r>
        <w:rPr>
          <w:rFonts w:ascii="Verdana" w:eastAsia="Times New Roman" w:hAnsi="Verdana" w:cs="Courier New"/>
          <w:lang w:eastAsia="ru-RU"/>
        </w:rPr>
        <w:t>взысканы</w:t>
      </w:r>
      <w:r w:rsidRPr="00803795">
        <w:rPr>
          <w:rFonts w:ascii="Verdana" w:eastAsia="Times New Roman" w:hAnsi="Verdana" w:cs="Courier New"/>
          <w:lang w:eastAsia="ru-RU"/>
        </w:rPr>
        <w:t xml:space="preserve"> с о</w:t>
      </w:r>
      <w:r w:rsidRPr="00803795">
        <w:rPr>
          <w:rFonts w:ascii="Verdana" w:eastAsia="Times New Roman" w:hAnsi="Verdana" w:cs="Courier New"/>
          <w:lang w:eastAsia="ru-RU"/>
        </w:rPr>
        <w:t>т</w:t>
      </w:r>
      <w:r w:rsidRPr="00803795">
        <w:rPr>
          <w:rFonts w:ascii="Verdana" w:eastAsia="Times New Roman" w:hAnsi="Verdana" w:cs="Courier New"/>
          <w:lang w:eastAsia="ru-RU"/>
        </w:rPr>
        <w:t>ветчика в пользу</w:t>
      </w:r>
      <w:r w:rsidR="00475804">
        <w:rPr>
          <w:rFonts w:ascii="Verdana" w:eastAsia="Times New Roman" w:hAnsi="Verdana" w:cs="Courier New"/>
          <w:lang w:eastAsia="ru-RU"/>
        </w:rPr>
        <w:t xml:space="preserve"> Никитиной В.М. </w:t>
      </w:r>
      <w:r w:rsidRPr="00803795">
        <w:rPr>
          <w:rFonts w:ascii="Verdana" w:eastAsia="Times New Roman" w:hAnsi="Verdana" w:cs="Courier New"/>
          <w:lang w:eastAsia="ru-RU"/>
        </w:rPr>
        <w:t xml:space="preserve">почтовые расходы в суме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Pr="00803795">
        <w:rPr>
          <w:rFonts w:ascii="Verdana" w:eastAsia="Times New Roman" w:hAnsi="Verdana" w:cs="Courier New"/>
          <w:lang w:eastAsia="ru-RU"/>
        </w:rPr>
        <w:t>ру</w:t>
      </w:r>
      <w:r w:rsidRPr="00803795">
        <w:rPr>
          <w:rFonts w:ascii="Verdana" w:eastAsia="Times New Roman" w:hAnsi="Verdana" w:cs="Courier New"/>
          <w:lang w:eastAsia="ru-RU"/>
        </w:rPr>
        <w:t>б</w:t>
      </w:r>
      <w:r>
        <w:rPr>
          <w:rFonts w:ascii="Verdana" w:eastAsia="Times New Roman" w:hAnsi="Verdana" w:cs="Courier New"/>
          <w:lang w:eastAsia="ru-RU"/>
        </w:rPr>
        <w:t>.</w:t>
      </w:r>
    </w:p>
    <w:p w14:paraId="510F0CEB" w14:textId="77777777" w:rsidR="00803795" w:rsidRPr="00803795" w:rsidRDefault="00393E73" w:rsidP="00292DF6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lastRenderedPageBreak/>
        <w:t>На основании</w:t>
      </w:r>
      <w:r w:rsidR="00803795">
        <w:rPr>
          <w:rFonts w:ascii="Verdana" w:eastAsia="Times New Roman" w:hAnsi="Verdana" w:cs="Courier New"/>
          <w:lang w:eastAsia="ru-RU"/>
        </w:rPr>
        <w:t xml:space="preserve"> ст.</w:t>
      </w:r>
      <w:r w:rsidR="00803795" w:rsidRPr="00803795">
        <w:rPr>
          <w:rFonts w:ascii="Verdana" w:eastAsia="Times New Roman" w:hAnsi="Verdana" w:cs="Courier New"/>
          <w:lang w:eastAsia="ru-RU"/>
        </w:rPr>
        <w:t>100 ГПК РФ</w:t>
      </w:r>
      <w:r>
        <w:rPr>
          <w:rFonts w:ascii="Verdana" w:eastAsia="Times New Roman" w:hAnsi="Verdana" w:cs="Courier New"/>
          <w:lang w:eastAsia="ru-RU"/>
        </w:rPr>
        <w:t xml:space="preserve"> </w:t>
      </w:r>
      <w:r w:rsidR="00803795">
        <w:rPr>
          <w:rFonts w:ascii="Verdana" w:eastAsia="Times New Roman" w:hAnsi="Verdana" w:cs="Courier New"/>
          <w:lang w:eastAsia="ru-RU"/>
        </w:rPr>
        <w:t xml:space="preserve">суд взыскал с ответчика в пользу истца </w:t>
      </w:r>
      <w:r w:rsidR="00803795" w:rsidRPr="00803795">
        <w:rPr>
          <w:rFonts w:ascii="Verdana" w:eastAsia="Times New Roman" w:hAnsi="Verdana" w:cs="Courier New"/>
          <w:lang w:eastAsia="ru-RU"/>
        </w:rPr>
        <w:t>ра</w:t>
      </w:r>
      <w:r w:rsidR="00803795" w:rsidRPr="00803795">
        <w:rPr>
          <w:rFonts w:ascii="Verdana" w:eastAsia="Times New Roman" w:hAnsi="Verdana" w:cs="Courier New"/>
          <w:lang w:eastAsia="ru-RU"/>
        </w:rPr>
        <w:t>с</w:t>
      </w:r>
      <w:r w:rsidR="00803795" w:rsidRPr="00803795">
        <w:rPr>
          <w:rFonts w:ascii="Verdana" w:eastAsia="Times New Roman" w:hAnsi="Verdana" w:cs="Courier New"/>
          <w:lang w:eastAsia="ru-RU"/>
        </w:rPr>
        <w:t>ходы по оплате услуг пре</w:t>
      </w:r>
      <w:r w:rsidR="00803795" w:rsidRPr="00803795">
        <w:rPr>
          <w:rFonts w:ascii="Verdana" w:eastAsia="Times New Roman" w:hAnsi="Verdana" w:cs="Courier New"/>
          <w:lang w:eastAsia="ru-RU"/>
        </w:rPr>
        <w:t>д</w:t>
      </w:r>
      <w:r w:rsidR="00803795" w:rsidRPr="00803795">
        <w:rPr>
          <w:rFonts w:ascii="Verdana" w:eastAsia="Times New Roman" w:hAnsi="Verdana" w:cs="Courier New"/>
          <w:lang w:eastAsia="ru-RU"/>
        </w:rPr>
        <w:t xml:space="preserve">ставителя в размере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803795" w:rsidRPr="00803795">
        <w:rPr>
          <w:rFonts w:ascii="Verdana" w:eastAsia="Times New Roman" w:hAnsi="Verdana" w:cs="Courier New"/>
          <w:lang w:eastAsia="ru-RU"/>
        </w:rPr>
        <w:t>руб</w:t>
      </w:r>
      <w:r w:rsidR="00292DF6">
        <w:rPr>
          <w:rFonts w:ascii="Verdana" w:eastAsia="Times New Roman" w:hAnsi="Verdana" w:cs="Courier New"/>
          <w:lang w:eastAsia="ru-RU"/>
        </w:rPr>
        <w:t xml:space="preserve">. </w:t>
      </w:r>
    </w:p>
    <w:p w14:paraId="496F814A" w14:textId="77777777" w:rsidR="004B7626" w:rsidRDefault="00292DF6" w:rsidP="000E49FD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Руководствуясь</w:t>
      </w:r>
      <w:r w:rsidR="00803795" w:rsidRPr="00803795">
        <w:rPr>
          <w:rFonts w:ascii="Verdana" w:eastAsia="Times New Roman" w:hAnsi="Verdana" w:cs="Courier New"/>
          <w:lang w:eastAsia="ru-RU"/>
        </w:rPr>
        <w:t xml:space="preserve"> </w:t>
      </w:r>
      <w:r>
        <w:rPr>
          <w:rFonts w:ascii="Verdana" w:eastAsia="Times New Roman" w:hAnsi="Verdana" w:cs="Courier New"/>
          <w:lang w:eastAsia="ru-RU"/>
        </w:rPr>
        <w:t>п.6 ст.</w:t>
      </w:r>
      <w:r w:rsidR="00803795" w:rsidRPr="00803795">
        <w:rPr>
          <w:rFonts w:ascii="Verdana" w:eastAsia="Times New Roman" w:hAnsi="Verdana" w:cs="Courier New"/>
          <w:lang w:eastAsia="ru-RU"/>
        </w:rPr>
        <w:t>13 Закона «О защите прав потребителя»</w:t>
      </w:r>
      <w:r w:rsidR="00393E73">
        <w:rPr>
          <w:rFonts w:ascii="Verdana" w:eastAsia="Times New Roman" w:hAnsi="Verdana" w:cs="Courier New"/>
          <w:lang w:eastAsia="ru-RU"/>
        </w:rPr>
        <w:t>,</w:t>
      </w:r>
      <w:r w:rsidR="00803795" w:rsidRPr="00803795">
        <w:rPr>
          <w:rFonts w:ascii="Verdana" w:eastAsia="Times New Roman" w:hAnsi="Verdana" w:cs="Courier New"/>
          <w:lang w:eastAsia="ru-RU"/>
        </w:rPr>
        <w:t xml:space="preserve"> суд</w:t>
      </w:r>
      <w:r w:rsidR="00393E73">
        <w:rPr>
          <w:rFonts w:ascii="Verdana" w:eastAsia="Times New Roman" w:hAnsi="Verdana" w:cs="Courier New"/>
          <w:lang w:eastAsia="ru-RU"/>
        </w:rPr>
        <w:t xml:space="preserve"> вз</w:t>
      </w:r>
      <w:r w:rsidR="00393E73">
        <w:rPr>
          <w:rFonts w:ascii="Verdana" w:eastAsia="Times New Roman" w:hAnsi="Verdana" w:cs="Courier New"/>
          <w:lang w:eastAsia="ru-RU"/>
        </w:rPr>
        <w:t>ы</w:t>
      </w:r>
      <w:r w:rsidR="00393E73">
        <w:rPr>
          <w:rFonts w:ascii="Verdana" w:eastAsia="Times New Roman" w:hAnsi="Verdana" w:cs="Courier New"/>
          <w:lang w:eastAsia="ru-RU"/>
        </w:rPr>
        <w:t>скал</w:t>
      </w:r>
      <w:r>
        <w:rPr>
          <w:rFonts w:ascii="Verdana" w:eastAsia="Times New Roman" w:hAnsi="Verdana" w:cs="Courier New"/>
          <w:lang w:eastAsia="ru-RU"/>
        </w:rPr>
        <w:t xml:space="preserve"> с ОАО «Сбербанк России» в пользу Никитиной В.М. </w:t>
      </w:r>
      <w:r w:rsidR="00803795" w:rsidRPr="00803795">
        <w:rPr>
          <w:rFonts w:ascii="Verdana" w:eastAsia="Times New Roman" w:hAnsi="Verdana" w:cs="Courier New"/>
          <w:lang w:eastAsia="ru-RU"/>
        </w:rPr>
        <w:t xml:space="preserve"> </w:t>
      </w:r>
      <w:r>
        <w:rPr>
          <w:rFonts w:ascii="Verdana" w:eastAsia="Times New Roman" w:hAnsi="Verdana" w:cs="Courier New"/>
          <w:lang w:eastAsia="ru-RU"/>
        </w:rPr>
        <w:t xml:space="preserve">штраф </w:t>
      </w:r>
      <w:r w:rsidR="00803795" w:rsidRPr="00803795">
        <w:rPr>
          <w:rFonts w:ascii="Verdana" w:eastAsia="Times New Roman" w:hAnsi="Verdana" w:cs="Courier New"/>
          <w:lang w:eastAsia="ru-RU"/>
        </w:rPr>
        <w:t>за не</w:t>
      </w:r>
      <w:r>
        <w:rPr>
          <w:rFonts w:ascii="Verdana" w:eastAsia="Times New Roman" w:hAnsi="Verdana" w:cs="Courier New"/>
          <w:lang w:eastAsia="ru-RU"/>
        </w:rPr>
        <w:t>удовл</w:t>
      </w:r>
      <w:r>
        <w:rPr>
          <w:rFonts w:ascii="Verdana" w:eastAsia="Times New Roman" w:hAnsi="Verdana" w:cs="Courier New"/>
          <w:lang w:eastAsia="ru-RU"/>
        </w:rPr>
        <w:t>е</w:t>
      </w:r>
      <w:r>
        <w:rPr>
          <w:rFonts w:ascii="Verdana" w:eastAsia="Times New Roman" w:hAnsi="Verdana" w:cs="Courier New"/>
          <w:lang w:eastAsia="ru-RU"/>
        </w:rPr>
        <w:t xml:space="preserve">творение </w:t>
      </w:r>
      <w:r w:rsidR="00803795" w:rsidRPr="00803795">
        <w:rPr>
          <w:rFonts w:ascii="Verdana" w:eastAsia="Times New Roman" w:hAnsi="Verdana" w:cs="Courier New"/>
          <w:lang w:eastAsia="ru-RU"/>
        </w:rPr>
        <w:t xml:space="preserve">в добровольном порядке требований потребителя в размере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803795" w:rsidRPr="00803795">
        <w:rPr>
          <w:rFonts w:ascii="Verdana" w:eastAsia="Times New Roman" w:hAnsi="Verdana" w:cs="Courier New"/>
          <w:lang w:eastAsia="ru-RU"/>
        </w:rPr>
        <w:t>руб</w:t>
      </w:r>
      <w:r w:rsidR="00393E73">
        <w:rPr>
          <w:rFonts w:ascii="Verdana" w:eastAsia="Times New Roman" w:hAnsi="Verdana" w:cs="Courier New"/>
          <w:lang w:eastAsia="ru-RU"/>
        </w:rPr>
        <w:t>.</w:t>
      </w:r>
    </w:p>
    <w:p w14:paraId="55BFDFA1" w14:textId="77777777" w:rsidR="00E72CFA" w:rsidRDefault="000A37AA" w:rsidP="000E49FD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В апелляционной жалобе указывается</w:t>
      </w:r>
      <w:r w:rsidR="00A622A2">
        <w:rPr>
          <w:rFonts w:ascii="Verdana" w:eastAsia="Times New Roman" w:hAnsi="Verdana" w:cs="Courier New"/>
          <w:lang w:eastAsia="ru-RU"/>
        </w:rPr>
        <w:t xml:space="preserve"> на то</w:t>
      </w:r>
      <w:r>
        <w:rPr>
          <w:rFonts w:ascii="Verdana" w:eastAsia="Times New Roman" w:hAnsi="Verdana" w:cs="Courier New"/>
          <w:lang w:eastAsia="ru-RU"/>
        </w:rPr>
        <w:t xml:space="preserve">, что </w:t>
      </w:r>
      <w:r w:rsidR="00A622A2">
        <w:rPr>
          <w:rFonts w:ascii="Verdana" w:eastAsia="Times New Roman" w:hAnsi="Verdana" w:cs="Courier New"/>
          <w:lang w:eastAsia="ru-RU"/>
        </w:rPr>
        <w:t xml:space="preserve"> Никитина В.М. нарушила условия заключенного с ответчиком договора банковского счета, разгласив и</w:t>
      </w:r>
      <w:r w:rsidR="00A622A2">
        <w:rPr>
          <w:rFonts w:ascii="Verdana" w:eastAsia="Times New Roman" w:hAnsi="Verdana" w:cs="Courier New"/>
          <w:lang w:eastAsia="ru-RU"/>
        </w:rPr>
        <w:t>н</w:t>
      </w:r>
      <w:r w:rsidR="00A622A2">
        <w:rPr>
          <w:rFonts w:ascii="Verdana" w:eastAsia="Times New Roman" w:hAnsi="Verdana" w:cs="Courier New"/>
          <w:lang w:eastAsia="ru-RU"/>
        </w:rPr>
        <w:t xml:space="preserve">формацию об идентификаторе пользователя и </w:t>
      </w:r>
      <w:r w:rsidR="00A83AC6">
        <w:rPr>
          <w:rFonts w:ascii="Verdana" w:eastAsia="Times New Roman" w:hAnsi="Verdana" w:cs="Courier New"/>
          <w:lang w:eastAsia="ru-RU"/>
        </w:rPr>
        <w:t>постоянном пароле</w:t>
      </w:r>
      <w:r w:rsidR="00393E73">
        <w:rPr>
          <w:rFonts w:ascii="Verdana" w:eastAsia="Times New Roman" w:hAnsi="Verdana" w:cs="Courier New"/>
          <w:lang w:eastAsia="ru-RU"/>
        </w:rPr>
        <w:t>. К</w:t>
      </w:r>
      <w:r w:rsidR="00A622A2">
        <w:rPr>
          <w:rFonts w:ascii="Verdana" w:eastAsia="Times New Roman" w:hAnsi="Verdana" w:cs="Courier New"/>
          <w:lang w:eastAsia="ru-RU"/>
        </w:rPr>
        <w:t>роме т</w:t>
      </w:r>
      <w:r w:rsidR="00A622A2">
        <w:rPr>
          <w:rFonts w:ascii="Verdana" w:eastAsia="Times New Roman" w:hAnsi="Verdana" w:cs="Courier New"/>
          <w:lang w:eastAsia="ru-RU"/>
        </w:rPr>
        <w:t>о</w:t>
      </w:r>
      <w:r w:rsidR="00A622A2">
        <w:rPr>
          <w:rFonts w:ascii="Verdana" w:eastAsia="Times New Roman" w:hAnsi="Verdana" w:cs="Courier New"/>
          <w:lang w:eastAsia="ru-RU"/>
        </w:rPr>
        <w:t>го, операция по переводу денежных средств со счета истца на счет третьего лица была подтверждена паролем, направленным на номер телефона, кот</w:t>
      </w:r>
      <w:r w:rsidR="00A622A2">
        <w:rPr>
          <w:rFonts w:ascii="Verdana" w:eastAsia="Times New Roman" w:hAnsi="Verdana" w:cs="Courier New"/>
          <w:lang w:eastAsia="ru-RU"/>
        </w:rPr>
        <w:t>о</w:t>
      </w:r>
      <w:r w:rsidR="00A622A2">
        <w:rPr>
          <w:rFonts w:ascii="Verdana" w:eastAsia="Times New Roman" w:hAnsi="Verdana" w:cs="Courier New"/>
          <w:lang w:eastAsia="ru-RU"/>
        </w:rPr>
        <w:t>рый был подключен к счету Никитиной В.М. в соответствии с ее заявлением</w:t>
      </w:r>
      <w:r w:rsidR="00D00416">
        <w:rPr>
          <w:rFonts w:ascii="Verdana" w:eastAsia="Times New Roman" w:hAnsi="Verdana" w:cs="Courier New"/>
          <w:lang w:eastAsia="ru-RU"/>
        </w:rPr>
        <w:t xml:space="preserve">, </w:t>
      </w:r>
      <w:r w:rsidR="00A83AC6">
        <w:rPr>
          <w:rFonts w:ascii="Verdana" w:eastAsia="Times New Roman" w:hAnsi="Verdana" w:cs="Courier New"/>
          <w:lang w:eastAsia="ru-RU"/>
        </w:rPr>
        <w:t>следов</w:t>
      </w:r>
      <w:r w:rsidR="00A83AC6">
        <w:rPr>
          <w:rFonts w:ascii="Verdana" w:eastAsia="Times New Roman" w:hAnsi="Verdana" w:cs="Courier New"/>
          <w:lang w:eastAsia="ru-RU"/>
        </w:rPr>
        <w:t>а</w:t>
      </w:r>
      <w:r w:rsidR="00A83AC6">
        <w:rPr>
          <w:rFonts w:ascii="Verdana" w:eastAsia="Times New Roman" w:hAnsi="Verdana" w:cs="Courier New"/>
          <w:lang w:eastAsia="ru-RU"/>
        </w:rPr>
        <w:t>тельно, ОАО «С</w:t>
      </w:r>
      <w:r w:rsidR="00393E73">
        <w:rPr>
          <w:rFonts w:ascii="Verdana" w:eastAsia="Times New Roman" w:hAnsi="Verdana" w:cs="Courier New"/>
          <w:lang w:eastAsia="ru-RU"/>
        </w:rPr>
        <w:t>бербанк России» на основании п.</w:t>
      </w:r>
      <w:r w:rsidR="00A83AC6">
        <w:rPr>
          <w:rFonts w:ascii="Verdana" w:eastAsia="Times New Roman" w:hAnsi="Verdana" w:cs="Courier New"/>
          <w:lang w:eastAsia="ru-RU"/>
        </w:rPr>
        <w:t>2.20 Условий банковского о</w:t>
      </w:r>
      <w:r w:rsidR="00A83AC6">
        <w:rPr>
          <w:rFonts w:ascii="Verdana" w:eastAsia="Times New Roman" w:hAnsi="Verdana" w:cs="Courier New"/>
          <w:lang w:eastAsia="ru-RU"/>
        </w:rPr>
        <w:t>б</w:t>
      </w:r>
      <w:r w:rsidR="00A83AC6">
        <w:rPr>
          <w:rFonts w:ascii="Verdana" w:eastAsia="Times New Roman" w:hAnsi="Verdana" w:cs="Courier New"/>
          <w:lang w:eastAsia="ru-RU"/>
        </w:rPr>
        <w:t>служивания, не может нести ответственности  за последствия исполнения ра</w:t>
      </w:r>
      <w:r w:rsidR="00A83AC6">
        <w:rPr>
          <w:rFonts w:ascii="Verdana" w:eastAsia="Times New Roman" w:hAnsi="Verdana" w:cs="Courier New"/>
          <w:lang w:eastAsia="ru-RU"/>
        </w:rPr>
        <w:t>с</w:t>
      </w:r>
      <w:r w:rsidR="00A83AC6">
        <w:rPr>
          <w:rFonts w:ascii="Verdana" w:eastAsia="Times New Roman" w:hAnsi="Verdana" w:cs="Courier New"/>
          <w:lang w:eastAsia="ru-RU"/>
        </w:rPr>
        <w:t>поряжения, переданного в банк с использованием мобильного телефона клие</w:t>
      </w:r>
      <w:r w:rsidR="00A83AC6">
        <w:rPr>
          <w:rFonts w:ascii="Verdana" w:eastAsia="Times New Roman" w:hAnsi="Verdana" w:cs="Courier New"/>
          <w:lang w:eastAsia="ru-RU"/>
        </w:rPr>
        <w:t>н</w:t>
      </w:r>
      <w:r w:rsidR="00A83AC6">
        <w:rPr>
          <w:rFonts w:ascii="Verdana" w:eastAsia="Times New Roman" w:hAnsi="Verdana" w:cs="Courier New"/>
          <w:lang w:eastAsia="ru-RU"/>
        </w:rPr>
        <w:t>та, в том числе, в случае использования мобильного телефона клиента неупо</w:t>
      </w:r>
      <w:r w:rsidR="00A83AC6">
        <w:rPr>
          <w:rFonts w:ascii="Verdana" w:eastAsia="Times New Roman" w:hAnsi="Verdana" w:cs="Courier New"/>
          <w:lang w:eastAsia="ru-RU"/>
        </w:rPr>
        <w:t>л</w:t>
      </w:r>
      <w:r w:rsidR="00A83AC6">
        <w:rPr>
          <w:rFonts w:ascii="Verdana" w:eastAsia="Times New Roman" w:hAnsi="Verdana" w:cs="Courier New"/>
          <w:lang w:eastAsia="ru-RU"/>
        </w:rPr>
        <w:t>номоченным лицом; на правоотношения между сторонами действия З</w:t>
      </w:r>
      <w:r w:rsidR="00A83AC6">
        <w:rPr>
          <w:rFonts w:ascii="Verdana" w:eastAsia="Times New Roman" w:hAnsi="Verdana" w:cs="Courier New"/>
          <w:lang w:eastAsia="ru-RU"/>
        </w:rPr>
        <w:t>а</w:t>
      </w:r>
      <w:r w:rsidR="00A83AC6">
        <w:rPr>
          <w:rFonts w:ascii="Verdana" w:eastAsia="Times New Roman" w:hAnsi="Verdana" w:cs="Courier New"/>
          <w:lang w:eastAsia="ru-RU"/>
        </w:rPr>
        <w:t xml:space="preserve">кона </w:t>
      </w:r>
      <w:r w:rsidR="00520BE8">
        <w:rPr>
          <w:rFonts w:ascii="Verdana" w:eastAsia="Times New Roman" w:hAnsi="Verdana" w:cs="Courier New"/>
          <w:lang w:eastAsia="ru-RU"/>
        </w:rPr>
        <w:t xml:space="preserve">РФ </w:t>
      </w:r>
      <w:r w:rsidR="00A83AC6">
        <w:rPr>
          <w:rFonts w:ascii="Verdana" w:eastAsia="Times New Roman" w:hAnsi="Verdana" w:cs="Courier New"/>
          <w:lang w:eastAsia="ru-RU"/>
        </w:rPr>
        <w:t xml:space="preserve">«О защите прав потребителя» не распространяются, </w:t>
      </w:r>
      <w:r w:rsidR="008001CE">
        <w:rPr>
          <w:rFonts w:ascii="Verdana" w:eastAsia="Times New Roman" w:hAnsi="Verdana" w:cs="Courier New"/>
          <w:lang w:eastAsia="ru-RU"/>
        </w:rPr>
        <w:t xml:space="preserve">поскольку </w:t>
      </w:r>
      <w:r w:rsidR="00A83AC6">
        <w:rPr>
          <w:rFonts w:ascii="Verdana" w:eastAsia="Times New Roman" w:hAnsi="Verdana" w:cs="Courier New"/>
          <w:lang w:eastAsia="ru-RU"/>
        </w:rPr>
        <w:t>отве</w:t>
      </w:r>
      <w:r w:rsidR="00A83AC6">
        <w:rPr>
          <w:rFonts w:ascii="Verdana" w:eastAsia="Times New Roman" w:hAnsi="Verdana" w:cs="Courier New"/>
          <w:lang w:eastAsia="ru-RU"/>
        </w:rPr>
        <w:t>т</w:t>
      </w:r>
      <w:r w:rsidR="00A83AC6">
        <w:rPr>
          <w:rFonts w:ascii="Verdana" w:eastAsia="Times New Roman" w:hAnsi="Verdana" w:cs="Courier New"/>
          <w:lang w:eastAsia="ru-RU"/>
        </w:rPr>
        <w:t>ственность за необоснованное списание денежных средств устано</w:t>
      </w:r>
      <w:r w:rsidR="00A83AC6">
        <w:rPr>
          <w:rFonts w:ascii="Verdana" w:eastAsia="Times New Roman" w:hAnsi="Verdana" w:cs="Courier New"/>
          <w:lang w:eastAsia="ru-RU"/>
        </w:rPr>
        <w:t>в</w:t>
      </w:r>
      <w:r w:rsidR="00A83AC6">
        <w:rPr>
          <w:rFonts w:ascii="Verdana" w:eastAsia="Times New Roman" w:hAnsi="Verdana" w:cs="Courier New"/>
          <w:lang w:eastAsia="ru-RU"/>
        </w:rPr>
        <w:t>лена ГК РФ</w:t>
      </w:r>
      <w:r w:rsidR="008001CE">
        <w:rPr>
          <w:rFonts w:ascii="Verdana" w:eastAsia="Times New Roman" w:hAnsi="Verdana" w:cs="Courier New"/>
          <w:lang w:eastAsia="ru-RU"/>
        </w:rPr>
        <w:t>.</w:t>
      </w:r>
    </w:p>
    <w:p w14:paraId="3CF304F8" w14:textId="77777777" w:rsidR="00FF3BBC" w:rsidRDefault="00393E73" w:rsidP="009C5262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>
        <w:rPr>
          <w:rFonts w:ascii="Verdana" w:eastAsia="Times New Roman" w:hAnsi="Verdana" w:cs="Courier New"/>
          <w:lang w:eastAsia="ru-RU"/>
        </w:rPr>
        <w:t>Между тем, и</w:t>
      </w:r>
      <w:r w:rsidR="008001CE">
        <w:rPr>
          <w:rFonts w:ascii="Verdana" w:eastAsia="Times New Roman" w:hAnsi="Verdana" w:cs="Courier New"/>
          <w:lang w:eastAsia="ru-RU"/>
        </w:rPr>
        <w:t>з материалов дела усматривается, что при подаче заявления на получение дебетовой карты Сбербанка России в рамках договора банковск</w:t>
      </w:r>
      <w:r w:rsidR="008001CE">
        <w:rPr>
          <w:rFonts w:ascii="Verdana" w:eastAsia="Times New Roman" w:hAnsi="Verdana" w:cs="Courier New"/>
          <w:lang w:eastAsia="ru-RU"/>
        </w:rPr>
        <w:t>о</w:t>
      </w:r>
      <w:r w:rsidR="008001CE">
        <w:rPr>
          <w:rFonts w:ascii="Verdana" w:eastAsia="Times New Roman" w:hAnsi="Verdana" w:cs="Courier New"/>
          <w:lang w:eastAsia="ru-RU"/>
        </w:rPr>
        <w:t>го об</w:t>
      </w:r>
      <w:r w:rsidR="00FA1776">
        <w:rPr>
          <w:rFonts w:ascii="Verdana" w:eastAsia="Times New Roman" w:hAnsi="Verdana" w:cs="Courier New"/>
          <w:lang w:eastAsia="ru-RU"/>
        </w:rPr>
        <w:t>служивания №***</w:t>
      </w:r>
      <w:r w:rsidR="00677A2A">
        <w:rPr>
          <w:rFonts w:ascii="Verdana" w:eastAsia="Times New Roman" w:hAnsi="Verdana" w:cs="Courier New"/>
          <w:lang w:eastAsia="ru-RU"/>
        </w:rPr>
        <w:t xml:space="preserve"> (л.д.58-59)</w:t>
      </w:r>
      <w:r w:rsidR="008001CE">
        <w:rPr>
          <w:rFonts w:ascii="Verdana" w:eastAsia="Times New Roman" w:hAnsi="Verdana" w:cs="Courier New"/>
          <w:lang w:eastAsia="ru-RU"/>
        </w:rPr>
        <w:t xml:space="preserve"> </w:t>
      </w:r>
      <w:r w:rsidR="00677A2A">
        <w:rPr>
          <w:rFonts w:ascii="Verdana" w:eastAsia="Times New Roman" w:hAnsi="Verdana" w:cs="Courier New"/>
          <w:lang w:eastAsia="ru-RU"/>
        </w:rPr>
        <w:t>и в заявлении  на банковское о</w:t>
      </w:r>
      <w:r w:rsidR="00677A2A">
        <w:rPr>
          <w:rFonts w:ascii="Verdana" w:eastAsia="Times New Roman" w:hAnsi="Verdana" w:cs="Courier New"/>
          <w:lang w:eastAsia="ru-RU"/>
        </w:rPr>
        <w:t>б</w:t>
      </w:r>
      <w:r w:rsidR="00677A2A">
        <w:rPr>
          <w:rFonts w:ascii="Verdana" w:eastAsia="Times New Roman" w:hAnsi="Verdana" w:cs="Courier New"/>
          <w:lang w:eastAsia="ru-RU"/>
        </w:rPr>
        <w:t xml:space="preserve">служивание </w:t>
      </w:r>
      <w:r>
        <w:rPr>
          <w:rFonts w:ascii="Verdana" w:eastAsia="Times New Roman" w:hAnsi="Verdana" w:cs="Courier New"/>
          <w:lang w:eastAsia="ru-RU"/>
        </w:rPr>
        <w:t xml:space="preserve">от 21 июня </w:t>
      </w:r>
      <w:smartTag w:uri="urn:schemas-microsoft-com:office:smarttags" w:element="metricconverter">
        <w:smartTagPr>
          <w:attr w:name="ProductID" w:val="2012 г"/>
        </w:smartTagPr>
        <w:r>
          <w:rPr>
            <w:rFonts w:ascii="Verdana" w:eastAsia="Times New Roman" w:hAnsi="Verdana" w:cs="Courier New"/>
            <w:lang w:eastAsia="ru-RU"/>
          </w:rPr>
          <w:t>2012 г</w:t>
        </w:r>
      </w:smartTag>
      <w:r>
        <w:rPr>
          <w:rFonts w:ascii="Verdana" w:eastAsia="Times New Roman" w:hAnsi="Verdana" w:cs="Courier New"/>
          <w:lang w:eastAsia="ru-RU"/>
        </w:rPr>
        <w:t>. (л.д.</w:t>
      </w:r>
      <w:r w:rsidR="00677A2A">
        <w:rPr>
          <w:rFonts w:ascii="Verdana" w:eastAsia="Times New Roman" w:hAnsi="Verdana" w:cs="Courier New"/>
          <w:lang w:eastAsia="ru-RU"/>
        </w:rPr>
        <w:t>60) истцом был указан номер мобильного телеф</w:t>
      </w:r>
      <w:r w:rsidR="00677A2A">
        <w:rPr>
          <w:rFonts w:ascii="Verdana" w:eastAsia="Times New Roman" w:hAnsi="Verdana" w:cs="Courier New"/>
          <w:lang w:eastAsia="ru-RU"/>
        </w:rPr>
        <w:t>о</w:t>
      </w:r>
      <w:r w:rsidR="00677A2A">
        <w:rPr>
          <w:rFonts w:ascii="Verdana" w:eastAsia="Times New Roman" w:hAnsi="Verdana" w:cs="Courier New"/>
          <w:lang w:eastAsia="ru-RU"/>
        </w:rPr>
        <w:t>на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677A2A">
        <w:rPr>
          <w:rFonts w:ascii="Verdana" w:eastAsia="Times New Roman" w:hAnsi="Verdana" w:cs="Courier New"/>
          <w:lang w:eastAsia="ru-RU"/>
        </w:rPr>
        <w:t>. В материалах дела имеются также заявления от Никитиной В.М. от этой же д</w:t>
      </w:r>
      <w:r w:rsidR="00677A2A">
        <w:rPr>
          <w:rFonts w:ascii="Verdana" w:eastAsia="Times New Roman" w:hAnsi="Verdana" w:cs="Courier New"/>
          <w:lang w:eastAsia="ru-RU"/>
        </w:rPr>
        <w:t>а</w:t>
      </w:r>
      <w:r w:rsidR="00677A2A">
        <w:rPr>
          <w:rFonts w:ascii="Verdana" w:eastAsia="Times New Roman" w:hAnsi="Verdana" w:cs="Courier New"/>
          <w:lang w:eastAsia="ru-RU"/>
        </w:rPr>
        <w:t>ты об отключении указанного выше номера мобильного телефона и подключ</w:t>
      </w:r>
      <w:r w:rsidR="00677A2A">
        <w:rPr>
          <w:rFonts w:ascii="Verdana" w:eastAsia="Times New Roman" w:hAnsi="Verdana" w:cs="Courier New"/>
          <w:lang w:eastAsia="ru-RU"/>
        </w:rPr>
        <w:t>е</w:t>
      </w:r>
      <w:r w:rsidR="00677A2A">
        <w:rPr>
          <w:rFonts w:ascii="Verdana" w:eastAsia="Times New Roman" w:hAnsi="Verdana" w:cs="Courier New"/>
          <w:lang w:eastAsia="ru-RU"/>
        </w:rPr>
        <w:t>нии номера мобильного т</w:t>
      </w:r>
      <w:r>
        <w:rPr>
          <w:rFonts w:ascii="Verdana" w:eastAsia="Times New Roman" w:hAnsi="Verdana" w:cs="Courier New"/>
          <w:lang w:eastAsia="ru-RU"/>
        </w:rPr>
        <w:t>елефона –</w:t>
      </w:r>
      <w:r w:rsidR="00FA1776">
        <w:rPr>
          <w:rFonts w:ascii="Verdana" w:eastAsia="Times New Roman" w:hAnsi="Verdana" w:cs="Courier New"/>
          <w:lang w:eastAsia="ru-RU"/>
        </w:rPr>
        <w:t xml:space="preserve">*** </w:t>
      </w:r>
      <w:r>
        <w:rPr>
          <w:rFonts w:ascii="Verdana" w:eastAsia="Times New Roman" w:hAnsi="Verdana" w:cs="Courier New"/>
          <w:lang w:eastAsia="ru-RU"/>
        </w:rPr>
        <w:t>(л.д.</w:t>
      </w:r>
      <w:r w:rsidR="00677A2A">
        <w:rPr>
          <w:rFonts w:ascii="Verdana" w:eastAsia="Times New Roman" w:hAnsi="Verdana" w:cs="Courier New"/>
          <w:lang w:eastAsia="ru-RU"/>
        </w:rPr>
        <w:t>61-62). Согласно пояснениям Ник</w:t>
      </w:r>
      <w:r w:rsidR="00677A2A">
        <w:rPr>
          <w:rFonts w:ascii="Verdana" w:eastAsia="Times New Roman" w:hAnsi="Verdana" w:cs="Courier New"/>
          <w:lang w:eastAsia="ru-RU"/>
        </w:rPr>
        <w:t>и</w:t>
      </w:r>
      <w:r w:rsidR="00677A2A">
        <w:rPr>
          <w:rFonts w:ascii="Verdana" w:eastAsia="Times New Roman" w:hAnsi="Verdana" w:cs="Courier New"/>
          <w:lang w:eastAsia="ru-RU"/>
        </w:rPr>
        <w:t>тиной В.М., данным суду второй инстанции</w:t>
      </w:r>
      <w:r w:rsidR="00697F1B">
        <w:rPr>
          <w:rFonts w:ascii="Verdana" w:eastAsia="Times New Roman" w:hAnsi="Verdana" w:cs="Courier New"/>
          <w:lang w:eastAsia="ru-RU"/>
        </w:rPr>
        <w:t>,</w:t>
      </w:r>
      <w:r w:rsidR="00677A2A">
        <w:rPr>
          <w:rFonts w:ascii="Verdana" w:eastAsia="Times New Roman" w:hAnsi="Verdana" w:cs="Courier New"/>
          <w:lang w:eastAsia="ru-RU"/>
        </w:rPr>
        <w:t xml:space="preserve"> номер мобильного тел</w:t>
      </w:r>
      <w:r w:rsidR="00677A2A">
        <w:rPr>
          <w:rFonts w:ascii="Verdana" w:eastAsia="Times New Roman" w:hAnsi="Verdana" w:cs="Courier New"/>
          <w:lang w:eastAsia="ru-RU"/>
        </w:rPr>
        <w:t>е</w:t>
      </w:r>
      <w:r w:rsidR="00677A2A">
        <w:rPr>
          <w:rFonts w:ascii="Verdana" w:eastAsia="Times New Roman" w:hAnsi="Verdana" w:cs="Courier New"/>
          <w:lang w:eastAsia="ru-RU"/>
        </w:rPr>
        <w:t>фона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677A2A" w:rsidRPr="00677A2A">
        <w:rPr>
          <w:rFonts w:ascii="Verdana" w:eastAsia="Times New Roman" w:hAnsi="Verdana" w:cs="Courier New"/>
          <w:lang w:eastAsia="ru-RU"/>
        </w:rPr>
        <w:t>-</w:t>
      </w:r>
      <w:r w:rsidR="00677A2A">
        <w:rPr>
          <w:rFonts w:ascii="Verdana" w:eastAsia="Times New Roman" w:hAnsi="Verdana" w:cs="Courier New"/>
          <w:lang w:eastAsia="ru-RU"/>
        </w:rPr>
        <w:t>ей неизв</w:t>
      </w:r>
      <w:r w:rsidR="00697F1B">
        <w:rPr>
          <w:rFonts w:ascii="Verdana" w:eastAsia="Times New Roman" w:hAnsi="Verdana" w:cs="Courier New"/>
          <w:lang w:eastAsia="ru-RU"/>
        </w:rPr>
        <w:t>е</w:t>
      </w:r>
      <w:r w:rsidR="00677A2A">
        <w:rPr>
          <w:rFonts w:ascii="Verdana" w:eastAsia="Times New Roman" w:hAnsi="Verdana" w:cs="Courier New"/>
          <w:lang w:eastAsia="ru-RU"/>
        </w:rPr>
        <w:t>стен, заявления об отключении мобильного телеф</w:t>
      </w:r>
      <w:r w:rsidR="00677A2A">
        <w:rPr>
          <w:rFonts w:ascii="Verdana" w:eastAsia="Times New Roman" w:hAnsi="Verdana" w:cs="Courier New"/>
          <w:lang w:eastAsia="ru-RU"/>
        </w:rPr>
        <w:t>о</w:t>
      </w:r>
      <w:r w:rsidR="00677A2A">
        <w:rPr>
          <w:rFonts w:ascii="Verdana" w:eastAsia="Times New Roman" w:hAnsi="Verdana" w:cs="Courier New"/>
          <w:lang w:eastAsia="ru-RU"/>
        </w:rPr>
        <w:t>на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697F1B" w:rsidRPr="00697F1B">
        <w:rPr>
          <w:rFonts w:ascii="Verdana" w:eastAsia="Times New Roman" w:hAnsi="Verdana" w:cs="Courier New"/>
          <w:lang w:eastAsia="ru-RU"/>
        </w:rPr>
        <w:t>-909</w:t>
      </w:r>
      <w:r w:rsidR="00697F1B">
        <w:rPr>
          <w:rFonts w:ascii="Verdana" w:eastAsia="Times New Roman" w:hAnsi="Verdana" w:cs="Courier New"/>
          <w:lang w:eastAsia="ru-RU"/>
        </w:rPr>
        <w:t>-</w:t>
      </w:r>
      <w:r w:rsidR="00697F1B" w:rsidRPr="00697F1B">
        <w:rPr>
          <w:rFonts w:ascii="Verdana" w:eastAsia="Times New Roman" w:hAnsi="Verdana" w:cs="Courier New"/>
          <w:lang w:eastAsia="ru-RU"/>
        </w:rPr>
        <w:t>648-08-06</w:t>
      </w:r>
      <w:r w:rsidR="00697F1B">
        <w:rPr>
          <w:rFonts w:ascii="Verdana" w:eastAsia="Times New Roman" w:hAnsi="Verdana" w:cs="Courier New"/>
          <w:lang w:eastAsia="ru-RU"/>
        </w:rPr>
        <w:t xml:space="preserve"> от услуги «Мобильный банк» и подключении к ней ном</w:t>
      </w:r>
      <w:r w:rsidR="00697F1B">
        <w:rPr>
          <w:rFonts w:ascii="Verdana" w:eastAsia="Times New Roman" w:hAnsi="Verdana" w:cs="Courier New"/>
          <w:lang w:eastAsia="ru-RU"/>
        </w:rPr>
        <w:t>е</w:t>
      </w:r>
      <w:r w:rsidR="00697F1B">
        <w:rPr>
          <w:rFonts w:ascii="Verdana" w:eastAsia="Times New Roman" w:hAnsi="Verdana" w:cs="Courier New"/>
          <w:lang w:eastAsia="ru-RU"/>
        </w:rPr>
        <w:t>ра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697F1B">
        <w:rPr>
          <w:rFonts w:ascii="Verdana" w:eastAsia="Times New Roman" w:hAnsi="Verdana" w:cs="Courier New"/>
          <w:lang w:eastAsia="ru-RU"/>
        </w:rPr>
        <w:t xml:space="preserve"> она не писала, услугой «Сбербанк ОнЛ@йн» не польз</w:t>
      </w:r>
      <w:r w:rsidR="00697F1B">
        <w:rPr>
          <w:rFonts w:ascii="Verdana" w:eastAsia="Times New Roman" w:hAnsi="Verdana" w:cs="Courier New"/>
          <w:lang w:eastAsia="ru-RU"/>
        </w:rPr>
        <w:t>о</w:t>
      </w:r>
      <w:r w:rsidR="00697F1B">
        <w:rPr>
          <w:rFonts w:ascii="Verdana" w:eastAsia="Times New Roman" w:hAnsi="Verdana" w:cs="Courier New"/>
          <w:lang w:eastAsia="ru-RU"/>
        </w:rPr>
        <w:t>валась, каким образом ей пользоваться не знае</w:t>
      </w:r>
      <w:r w:rsidR="006808EC">
        <w:rPr>
          <w:rFonts w:ascii="Verdana" w:eastAsia="Times New Roman" w:hAnsi="Verdana" w:cs="Courier New"/>
          <w:lang w:eastAsia="ru-RU"/>
        </w:rPr>
        <w:t xml:space="preserve">т, на банковской карте истца было только </w:t>
      </w:r>
      <w:r w:rsidR="00FA1776">
        <w:rPr>
          <w:rFonts w:ascii="Verdana" w:eastAsia="Times New Roman" w:hAnsi="Verdana" w:cs="Courier New"/>
          <w:lang w:eastAsia="ru-RU"/>
        </w:rPr>
        <w:t>***</w:t>
      </w:r>
      <w:r w:rsidR="006808EC">
        <w:rPr>
          <w:rFonts w:ascii="Verdana" w:eastAsia="Times New Roman" w:hAnsi="Verdana" w:cs="Courier New"/>
          <w:lang w:eastAsia="ru-RU"/>
        </w:rPr>
        <w:t xml:space="preserve"> рублей</w:t>
      </w:r>
      <w:r>
        <w:rPr>
          <w:rFonts w:ascii="Verdana" w:eastAsia="Times New Roman" w:hAnsi="Verdana" w:cs="Courier New"/>
          <w:lang w:eastAsia="ru-RU"/>
        </w:rPr>
        <w:t>, карту получ</w:t>
      </w:r>
      <w:r>
        <w:rPr>
          <w:rFonts w:ascii="Verdana" w:eastAsia="Times New Roman" w:hAnsi="Verdana" w:cs="Courier New"/>
          <w:lang w:eastAsia="ru-RU"/>
        </w:rPr>
        <w:t>и</w:t>
      </w:r>
      <w:r>
        <w:rPr>
          <w:rFonts w:ascii="Verdana" w:eastAsia="Times New Roman" w:hAnsi="Verdana" w:cs="Courier New"/>
          <w:lang w:eastAsia="ru-RU"/>
        </w:rPr>
        <w:t xml:space="preserve">ла по настоянию работников банка </w:t>
      </w:r>
      <w:r w:rsidR="00FF3BBC">
        <w:rPr>
          <w:rFonts w:ascii="Verdana" w:eastAsia="Times New Roman" w:hAnsi="Verdana" w:cs="Courier New"/>
          <w:lang w:eastAsia="ru-RU"/>
        </w:rPr>
        <w:t>и неожиданно узнала о списании с ее сч</w:t>
      </w:r>
      <w:r w:rsidR="00FF3BBC">
        <w:rPr>
          <w:rFonts w:ascii="Verdana" w:eastAsia="Times New Roman" w:hAnsi="Verdana" w:cs="Courier New"/>
          <w:lang w:eastAsia="ru-RU"/>
        </w:rPr>
        <w:t>е</w:t>
      </w:r>
      <w:r w:rsidR="00FF3BBC">
        <w:rPr>
          <w:rFonts w:ascii="Verdana" w:eastAsia="Times New Roman" w:hAnsi="Verdana" w:cs="Courier New"/>
          <w:lang w:eastAsia="ru-RU"/>
        </w:rPr>
        <w:t>тов больших сумм денег.</w:t>
      </w:r>
      <w:r w:rsidR="006F03B4">
        <w:rPr>
          <w:rFonts w:ascii="Verdana" w:eastAsia="Times New Roman" w:hAnsi="Verdana" w:cs="Courier New"/>
          <w:lang w:eastAsia="ru-RU"/>
        </w:rPr>
        <w:t xml:space="preserve"> </w:t>
      </w:r>
    </w:p>
    <w:p w14:paraId="521283FF" w14:textId="77777777" w:rsidR="00697F1B" w:rsidRDefault="00FF3BBC" w:rsidP="009C5262">
      <w:pPr>
        <w:spacing w:after="0" w:line="240" w:lineRule="auto"/>
        <w:ind w:firstLine="567"/>
        <w:jc w:val="both"/>
        <w:rPr>
          <w:rFonts w:ascii="Verdana" w:hAnsi="Verdana"/>
        </w:rPr>
      </w:pPr>
      <w:r>
        <w:rPr>
          <w:rFonts w:ascii="Verdana" w:eastAsia="Times New Roman" w:hAnsi="Verdana" w:cs="Courier New"/>
          <w:lang w:eastAsia="ru-RU"/>
        </w:rPr>
        <w:t xml:space="preserve">Поскольку суду первой инстанции </w:t>
      </w:r>
      <w:r w:rsidR="006808EC">
        <w:rPr>
          <w:rFonts w:ascii="Verdana" w:eastAsia="Times New Roman" w:hAnsi="Verdana" w:cs="Courier New"/>
          <w:lang w:eastAsia="ru-RU"/>
        </w:rPr>
        <w:t xml:space="preserve">не </w:t>
      </w:r>
      <w:r>
        <w:rPr>
          <w:rFonts w:ascii="Verdana" w:eastAsia="Times New Roman" w:hAnsi="Verdana" w:cs="Courier New"/>
          <w:lang w:eastAsia="ru-RU"/>
        </w:rPr>
        <w:t xml:space="preserve">было </w:t>
      </w:r>
      <w:r w:rsidR="006808EC">
        <w:rPr>
          <w:rFonts w:ascii="Verdana" w:eastAsia="Times New Roman" w:hAnsi="Verdana" w:cs="Courier New"/>
          <w:lang w:eastAsia="ru-RU"/>
        </w:rPr>
        <w:t>представлено доказательств</w:t>
      </w:r>
      <w:r>
        <w:rPr>
          <w:rFonts w:ascii="Verdana" w:eastAsia="Times New Roman" w:hAnsi="Verdana" w:cs="Courier New"/>
          <w:lang w:eastAsia="ru-RU"/>
        </w:rPr>
        <w:t xml:space="preserve"> т</w:t>
      </w:r>
      <w:r>
        <w:rPr>
          <w:rFonts w:ascii="Verdana" w:eastAsia="Times New Roman" w:hAnsi="Verdana" w:cs="Courier New"/>
          <w:lang w:eastAsia="ru-RU"/>
        </w:rPr>
        <w:t>о</w:t>
      </w:r>
      <w:r>
        <w:rPr>
          <w:rFonts w:ascii="Verdana" w:eastAsia="Times New Roman" w:hAnsi="Verdana" w:cs="Courier New"/>
          <w:lang w:eastAsia="ru-RU"/>
        </w:rPr>
        <w:t>го</w:t>
      </w:r>
      <w:r w:rsidR="006808EC">
        <w:rPr>
          <w:rFonts w:ascii="Verdana" w:eastAsia="Times New Roman" w:hAnsi="Verdana" w:cs="Courier New"/>
          <w:lang w:eastAsia="ru-RU"/>
        </w:rPr>
        <w:t xml:space="preserve">, что Никитина В.М. </w:t>
      </w:r>
      <w:r>
        <w:rPr>
          <w:rFonts w:ascii="Verdana" w:eastAsia="Times New Roman" w:hAnsi="Verdana" w:cs="Courier New"/>
          <w:lang w:eastAsia="ru-RU"/>
        </w:rPr>
        <w:t xml:space="preserve">сознательно </w:t>
      </w:r>
      <w:r w:rsidR="006808EC">
        <w:rPr>
          <w:rFonts w:ascii="Verdana" w:eastAsia="Times New Roman" w:hAnsi="Verdana" w:cs="Courier New"/>
          <w:lang w:eastAsia="ru-RU"/>
        </w:rPr>
        <w:t xml:space="preserve">пользовалась услугой </w:t>
      </w:r>
      <w:r w:rsidR="006808EC" w:rsidRPr="006808EC">
        <w:rPr>
          <w:rFonts w:ascii="Verdana" w:eastAsia="Times New Roman" w:hAnsi="Verdana" w:cs="Courier New"/>
          <w:lang w:eastAsia="ru-RU"/>
        </w:rPr>
        <w:t>«Сбербанк ОнЛ@йн»</w:t>
      </w:r>
      <w:r w:rsidR="006808EC">
        <w:rPr>
          <w:rFonts w:ascii="Verdana" w:eastAsia="Times New Roman" w:hAnsi="Verdana" w:cs="Courier New"/>
          <w:lang w:eastAsia="ru-RU"/>
        </w:rPr>
        <w:t xml:space="preserve">, </w:t>
      </w:r>
      <w:r>
        <w:rPr>
          <w:rFonts w:ascii="Verdana" w:eastAsia="Times New Roman" w:hAnsi="Verdana" w:cs="Courier New"/>
          <w:lang w:eastAsia="ru-RU"/>
        </w:rPr>
        <w:t>сама передала сведения, необходимые для снятия денежных средств с ее сч</w:t>
      </w:r>
      <w:r>
        <w:rPr>
          <w:rFonts w:ascii="Verdana" w:eastAsia="Times New Roman" w:hAnsi="Verdana" w:cs="Courier New"/>
          <w:lang w:eastAsia="ru-RU"/>
        </w:rPr>
        <w:t>е</w:t>
      </w:r>
      <w:r>
        <w:rPr>
          <w:rFonts w:ascii="Verdana" w:eastAsia="Times New Roman" w:hAnsi="Verdana" w:cs="Courier New"/>
          <w:lang w:eastAsia="ru-RU"/>
        </w:rPr>
        <w:t xml:space="preserve">тов третьему лицу, </w:t>
      </w:r>
      <w:r w:rsidR="00085BEA">
        <w:rPr>
          <w:rFonts w:ascii="Verdana" w:eastAsia="Times New Roman" w:hAnsi="Verdana" w:cs="Courier New"/>
          <w:lang w:eastAsia="ru-RU"/>
        </w:rPr>
        <w:t xml:space="preserve">что списание денежных средств произошло с ее ведома, </w:t>
      </w:r>
      <w:r>
        <w:rPr>
          <w:rFonts w:ascii="Verdana" w:eastAsia="Times New Roman" w:hAnsi="Verdana" w:cs="Courier New"/>
          <w:lang w:eastAsia="ru-RU"/>
        </w:rPr>
        <w:t>суд обоснованно пришел к выводу об удовлетворении иска.</w:t>
      </w:r>
    </w:p>
    <w:p w14:paraId="2B5EA8AD" w14:textId="77777777" w:rsidR="008C33CD" w:rsidRDefault="00085BEA" w:rsidP="009C5262">
      <w:pPr>
        <w:spacing w:after="0" w:line="240" w:lineRule="auto"/>
        <w:ind w:firstLine="567"/>
        <w:jc w:val="both"/>
        <w:rPr>
          <w:rFonts w:ascii="Verdana" w:hAnsi="Verdana"/>
        </w:rPr>
      </w:pPr>
      <w:r>
        <w:rPr>
          <w:rFonts w:ascii="Verdana" w:hAnsi="Verdana"/>
        </w:rPr>
        <w:t>Довод апелляционной жалобы о том, что судом первой инстанции непр</w:t>
      </w:r>
      <w:r>
        <w:rPr>
          <w:rFonts w:ascii="Verdana" w:hAnsi="Verdana"/>
        </w:rPr>
        <w:t>а</w:t>
      </w:r>
      <w:r>
        <w:rPr>
          <w:rFonts w:ascii="Verdana" w:hAnsi="Verdana"/>
        </w:rPr>
        <w:t xml:space="preserve">вомерно был </w:t>
      </w:r>
      <w:r w:rsidR="00FF3BBC">
        <w:rPr>
          <w:rFonts w:ascii="Verdana" w:hAnsi="Verdana"/>
        </w:rPr>
        <w:t>применен</w:t>
      </w:r>
      <w:r>
        <w:rPr>
          <w:rFonts w:ascii="Verdana" w:hAnsi="Verdana"/>
        </w:rPr>
        <w:t xml:space="preserve"> Закон </w:t>
      </w:r>
      <w:r w:rsidR="00520BE8">
        <w:rPr>
          <w:rFonts w:ascii="Verdana" w:hAnsi="Verdana"/>
        </w:rPr>
        <w:t xml:space="preserve">РФ </w:t>
      </w:r>
      <w:r>
        <w:rPr>
          <w:rFonts w:ascii="Verdana" w:hAnsi="Verdana"/>
        </w:rPr>
        <w:t>«О защите прав потребител</w:t>
      </w:r>
      <w:r w:rsidR="003D6981">
        <w:rPr>
          <w:rFonts w:ascii="Verdana" w:hAnsi="Verdana"/>
        </w:rPr>
        <w:t>ей</w:t>
      </w:r>
      <w:r>
        <w:rPr>
          <w:rFonts w:ascii="Verdana" w:hAnsi="Verdana"/>
        </w:rPr>
        <w:t xml:space="preserve">» </w:t>
      </w:r>
      <w:r w:rsidR="00FF3BBC">
        <w:rPr>
          <w:rFonts w:ascii="Verdana" w:hAnsi="Verdana"/>
        </w:rPr>
        <w:t>не состоят</w:t>
      </w:r>
      <w:r w:rsidR="00FF3BBC">
        <w:rPr>
          <w:rFonts w:ascii="Verdana" w:hAnsi="Verdana"/>
        </w:rPr>
        <w:t>е</w:t>
      </w:r>
      <w:r w:rsidR="00FF3BBC">
        <w:rPr>
          <w:rFonts w:ascii="Verdana" w:hAnsi="Verdana"/>
        </w:rPr>
        <w:t>лен, поскольку в</w:t>
      </w:r>
      <w:r w:rsidR="008C33CD">
        <w:rPr>
          <w:rFonts w:ascii="Verdana" w:hAnsi="Verdana"/>
        </w:rPr>
        <w:t xml:space="preserve"> соответствии с </w:t>
      </w:r>
      <w:r w:rsidR="003D6981">
        <w:rPr>
          <w:rFonts w:ascii="Verdana" w:hAnsi="Verdana"/>
        </w:rPr>
        <w:t>разъяснениями</w:t>
      </w:r>
      <w:r w:rsidR="008C33CD">
        <w:rPr>
          <w:rFonts w:ascii="Verdana" w:hAnsi="Verdana"/>
        </w:rPr>
        <w:t xml:space="preserve"> постановления</w:t>
      </w:r>
      <w:r w:rsidR="008C33CD" w:rsidRPr="008C33CD">
        <w:rPr>
          <w:rFonts w:ascii="Verdana" w:hAnsi="Verdana"/>
        </w:rPr>
        <w:t xml:space="preserve"> Пленума Ве</w:t>
      </w:r>
      <w:r w:rsidR="008C33CD" w:rsidRPr="008C33CD">
        <w:rPr>
          <w:rFonts w:ascii="Verdana" w:hAnsi="Verdana"/>
        </w:rPr>
        <w:t>р</w:t>
      </w:r>
      <w:r w:rsidR="008C33CD" w:rsidRPr="008C33CD">
        <w:rPr>
          <w:rFonts w:ascii="Verdana" w:hAnsi="Verdana"/>
        </w:rPr>
        <w:t>ховного Суда РФ от 28</w:t>
      </w:r>
      <w:r w:rsidR="00FF3BBC">
        <w:rPr>
          <w:rFonts w:ascii="Verdana" w:hAnsi="Verdana"/>
        </w:rPr>
        <w:t xml:space="preserve"> июня </w:t>
      </w:r>
      <w:smartTag w:uri="urn:schemas-microsoft-com:office:smarttags" w:element="metricconverter">
        <w:smartTagPr>
          <w:attr w:name="ProductID" w:val="2012 г"/>
        </w:smartTagPr>
        <w:r w:rsidR="008C33CD" w:rsidRPr="008C33CD">
          <w:rPr>
            <w:rFonts w:ascii="Verdana" w:hAnsi="Verdana"/>
          </w:rPr>
          <w:t xml:space="preserve">2012 </w:t>
        </w:r>
        <w:r w:rsidR="008C33CD">
          <w:rPr>
            <w:rFonts w:ascii="Verdana" w:hAnsi="Verdana"/>
          </w:rPr>
          <w:t>г</w:t>
        </w:r>
      </w:smartTag>
      <w:r w:rsidR="00FF3BBC">
        <w:rPr>
          <w:rFonts w:ascii="Verdana" w:hAnsi="Verdana"/>
        </w:rPr>
        <w:t>. № 17 «</w:t>
      </w:r>
      <w:r w:rsidR="008C33CD" w:rsidRPr="008C33CD">
        <w:rPr>
          <w:rFonts w:ascii="Verdana" w:hAnsi="Verdana"/>
        </w:rPr>
        <w:t>О рассмотрении судами гражда</w:t>
      </w:r>
      <w:r w:rsidR="008C33CD" w:rsidRPr="008C33CD">
        <w:rPr>
          <w:rFonts w:ascii="Verdana" w:hAnsi="Verdana"/>
        </w:rPr>
        <w:t>н</w:t>
      </w:r>
      <w:r w:rsidR="008C33CD" w:rsidRPr="008C33CD">
        <w:rPr>
          <w:rFonts w:ascii="Verdana" w:hAnsi="Verdana"/>
        </w:rPr>
        <w:t>ских дел по спорам о защите прав потребителей</w:t>
      </w:r>
      <w:r w:rsidR="00FF3BBC">
        <w:rPr>
          <w:rFonts w:ascii="Verdana" w:hAnsi="Verdana"/>
        </w:rPr>
        <w:t>»</w:t>
      </w:r>
      <w:r w:rsidR="008C33CD">
        <w:rPr>
          <w:rFonts w:ascii="Verdana" w:hAnsi="Verdana"/>
        </w:rPr>
        <w:t xml:space="preserve"> </w:t>
      </w:r>
      <w:r w:rsidR="008C33CD" w:rsidRPr="008C33CD">
        <w:rPr>
          <w:rFonts w:ascii="Verdana" w:hAnsi="Verdana"/>
        </w:rPr>
        <w:t>под финан</w:t>
      </w:r>
      <w:r w:rsidR="003D6981">
        <w:rPr>
          <w:rFonts w:ascii="Verdana" w:hAnsi="Verdana"/>
        </w:rPr>
        <w:t>совой услугой, на отн</w:t>
      </w:r>
      <w:r w:rsidR="003D6981">
        <w:rPr>
          <w:rFonts w:ascii="Verdana" w:hAnsi="Verdana"/>
        </w:rPr>
        <w:t>о</w:t>
      </w:r>
      <w:r w:rsidR="003D6981">
        <w:rPr>
          <w:rFonts w:ascii="Verdana" w:hAnsi="Verdana"/>
        </w:rPr>
        <w:t>шения по предоставлению которой распространяется Закон РФ «О защите прав потр</w:t>
      </w:r>
      <w:r w:rsidR="003D6981">
        <w:rPr>
          <w:rFonts w:ascii="Verdana" w:hAnsi="Verdana"/>
        </w:rPr>
        <w:t>е</w:t>
      </w:r>
      <w:r w:rsidR="003D6981">
        <w:rPr>
          <w:rFonts w:ascii="Verdana" w:hAnsi="Verdana"/>
        </w:rPr>
        <w:t xml:space="preserve">бителей», </w:t>
      </w:r>
      <w:r w:rsidR="008C33CD" w:rsidRPr="008C33CD">
        <w:rPr>
          <w:rFonts w:ascii="Verdana" w:hAnsi="Verdana"/>
        </w:rPr>
        <w:t>следует понимать услугу, оказываемую физическому лицу в связи с предоставлением, привлечением и (или) размещением денежных средств и их эквивалентов, в</w:t>
      </w:r>
      <w:r w:rsidR="008C33CD" w:rsidRPr="008C33CD">
        <w:rPr>
          <w:rFonts w:ascii="Verdana" w:hAnsi="Verdana"/>
        </w:rPr>
        <w:t>ы</w:t>
      </w:r>
      <w:r w:rsidR="008C33CD" w:rsidRPr="008C33CD">
        <w:rPr>
          <w:rFonts w:ascii="Verdana" w:hAnsi="Verdana"/>
        </w:rPr>
        <w:t>ступающих в качестве самостоятельных объектов гражданских прав (предоставление кредитов (займов), открытие и ведение т</w:t>
      </w:r>
      <w:r w:rsidR="008C33CD" w:rsidRPr="008C33CD">
        <w:rPr>
          <w:rFonts w:ascii="Verdana" w:hAnsi="Verdana"/>
        </w:rPr>
        <w:t>е</w:t>
      </w:r>
      <w:r w:rsidR="008C33CD" w:rsidRPr="008C33CD">
        <w:rPr>
          <w:rFonts w:ascii="Verdana" w:hAnsi="Verdana"/>
        </w:rPr>
        <w:t>кущих и иных банковских счетов</w:t>
      </w:r>
      <w:r w:rsidR="003D6981">
        <w:rPr>
          <w:rFonts w:ascii="Verdana" w:hAnsi="Verdana"/>
        </w:rPr>
        <w:t xml:space="preserve"> (п.3).</w:t>
      </w:r>
      <w:r w:rsidR="00931A55">
        <w:rPr>
          <w:rFonts w:ascii="Verdana" w:hAnsi="Verdana"/>
        </w:rPr>
        <w:t xml:space="preserve"> </w:t>
      </w:r>
    </w:p>
    <w:p w14:paraId="6979C2EC" w14:textId="77777777" w:rsidR="00937EA8" w:rsidRDefault="00AF0359" w:rsidP="00937E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Verdana" w:hAnsi="Verdana"/>
        </w:rPr>
      </w:pPr>
      <w:r w:rsidRPr="00771A65">
        <w:rPr>
          <w:rFonts w:ascii="Verdana" w:eastAsia="Times New Roman" w:hAnsi="Verdana" w:cs="Courier New"/>
          <w:lang w:eastAsia="ru-RU"/>
        </w:rPr>
        <w:t>Учитывая изложенное, судебная колл</w:t>
      </w:r>
      <w:r w:rsidRPr="00771A65">
        <w:rPr>
          <w:rFonts w:ascii="Verdana" w:eastAsia="Times New Roman" w:hAnsi="Verdana" w:cs="Courier New"/>
          <w:lang w:eastAsia="ru-RU"/>
        </w:rPr>
        <w:t>е</w:t>
      </w:r>
      <w:r w:rsidRPr="00771A65">
        <w:rPr>
          <w:rFonts w:ascii="Verdana" w:eastAsia="Times New Roman" w:hAnsi="Verdana" w:cs="Courier New"/>
          <w:lang w:eastAsia="ru-RU"/>
        </w:rPr>
        <w:t xml:space="preserve">гия не находит оснований к отмене </w:t>
      </w:r>
      <w:r w:rsidR="003D6981">
        <w:rPr>
          <w:rFonts w:ascii="Verdana" w:eastAsia="Times New Roman" w:hAnsi="Verdana" w:cs="Courier New"/>
          <w:lang w:eastAsia="ru-RU"/>
        </w:rPr>
        <w:t xml:space="preserve">или изменению </w:t>
      </w:r>
      <w:r w:rsidRPr="00771A65">
        <w:rPr>
          <w:rFonts w:ascii="Verdana" w:eastAsia="Times New Roman" w:hAnsi="Verdana" w:cs="Courier New"/>
          <w:lang w:eastAsia="ru-RU"/>
        </w:rPr>
        <w:t>обжалуемого решения по доводам апелляционной жалобы.</w:t>
      </w:r>
    </w:p>
    <w:p w14:paraId="7F37BBE9" w14:textId="77777777" w:rsidR="00AF0359" w:rsidRPr="00937EA8" w:rsidRDefault="00501EA9" w:rsidP="00937E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Verdana" w:hAnsi="Verdana"/>
        </w:rPr>
      </w:pPr>
      <w:r>
        <w:rPr>
          <w:rFonts w:ascii="Verdana" w:eastAsia="Times New Roman" w:hAnsi="Verdana" w:cs="Courier New"/>
          <w:lang w:eastAsia="ru-RU"/>
        </w:rPr>
        <w:t>Руководствуясь ст.ст.328,</w:t>
      </w:r>
      <w:r w:rsidR="00AF0359" w:rsidRPr="00771A65">
        <w:rPr>
          <w:rFonts w:ascii="Verdana" w:eastAsia="Times New Roman" w:hAnsi="Verdana" w:cs="Courier New"/>
          <w:lang w:eastAsia="ru-RU"/>
        </w:rPr>
        <w:t xml:space="preserve">329  ГПК РФ, судебная коллегия, </w:t>
      </w:r>
    </w:p>
    <w:p w14:paraId="1830D43B" w14:textId="77777777" w:rsidR="00AF0359" w:rsidRPr="00771A65" w:rsidRDefault="00AF0359" w:rsidP="00AF0359">
      <w:pPr>
        <w:spacing w:after="0" w:line="240" w:lineRule="auto"/>
        <w:jc w:val="both"/>
        <w:rPr>
          <w:rFonts w:ascii="Verdana" w:eastAsia="Times New Roman" w:hAnsi="Verdana" w:cs="Courier New"/>
          <w:b/>
          <w:lang w:eastAsia="ru-RU"/>
        </w:rPr>
      </w:pPr>
    </w:p>
    <w:p w14:paraId="244A9535" w14:textId="77777777" w:rsidR="00AF0359" w:rsidRPr="00771A65" w:rsidRDefault="00AF0359" w:rsidP="00AF0359">
      <w:pPr>
        <w:spacing w:after="0" w:line="240" w:lineRule="auto"/>
        <w:jc w:val="center"/>
        <w:rPr>
          <w:rFonts w:ascii="Verdana" w:eastAsia="Times New Roman" w:hAnsi="Verdana" w:cs="Courier New"/>
          <w:b/>
          <w:lang w:eastAsia="ru-RU"/>
        </w:rPr>
      </w:pPr>
      <w:r w:rsidRPr="00771A65">
        <w:rPr>
          <w:rFonts w:ascii="Verdana" w:eastAsia="Times New Roman" w:hAnsi="Verdana" w:cs="Courier New"/>
          <w:b/>
          <w:lang w:eastAsia="ru-RU"/>
        </w:rPr>
        <w:t>о п р е д е л и л а:</w:t>
      </w:r>
    </w:p>
    <w:p w14:paraId="5C4AC774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     </w:t>
      </w:r>
    </w:p>
    <w:p w14:paraId="3BD285A2" w14:textId="77777777" w:rsidR="00AF0359" w:rsidRPr="00771A65" w:rsidRDefault="006D4E47" w:rsidP="00937EA8">
      <w:pPr>
        <w:spacing w:after="0" w:line="240" w:lineRule="auto"/>
        <w:ind w:firstLine="567"/>
        <w:jc w:val="both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решение </w:t>
      </w:r>
      <w:r>
        <w:rPr>
          <w:rFonts w:ascii="Verdana" w:eastAsia="Times New Roman" w:hAnsi="Verdana" w:cs="Courier New"/>
          <w:lang w:eastAsia="ru-RU"/>
        </w:rPr>
        <w:t xml:space="preserve">Гагаринского </w:t>
      </w:r>
      <w:r w:rsidRPr="00771A65">
        <w:rPr>
          <w:rFonts w:ascii="Verdana" w:eastAsia="Times New Roman" w:hAnsi="Verdana" w:cs="Courier New"/>
          <w:lang w:eastAsia="ru-RU"/>
        </w:rPr>
        <w:t xml:space="preserve">районного суда г.Москвы от </w:t>
      </w:r>
      <w:r>
        <w:rPr>
          <w:rFonts w:ascii="Verdana" w:eastAsia="Times New Roman" w:hAnsi="Verdana" w:cs="Courier New"/>
          <w:lang w:eastAsia="ru-RU"/>
        </w:rPr>
        <w:t xml:space="preserve">23 декабря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Verdana" w:eastAsia="Times New Roman" w:hAnsi="Verdana" w:cs="Courier New"/>
            <w:lang w:eastAsia="ru-RU"/>
          </w:rPr>
          <w:t>2013 г</w:t>
        </w:r>
      </w:smartTag>
      <w:r>
        <w:rPr>
          <w:rFonts w:ascii="Verdana" w:eastAsia="Times New Roman" w:hAnsi="Verdana" w:cs="Courier New"/>
          <w:lang w:eastAsia="ru-RU"/>
        </w:rPr>
        <w:t xml:space="preserve">.  </w:t>
      </w:r>
      <w:r w:rsidRPr="00771A65">
        <w:rPr>
          <w:rFonts w:ascii="Verdana" w:eastAsia="Times New Roman" w:hAnsi="Verdana" w:cs="Courier New"/>
          <w:lang w:eastAsia="ru-RU"/>
        </w:rPr>
        <w:t>о</w:t>
      </w:r>
      <w:r w:rsidRPr="00771A65">
        <w:rPr>
          <w:rFonts w:ascii="Verdana" w:eastAsia="Times New Roman" w:hAnsi="Verdana" w:cs="Courier New"/>
          <w:lang w:eastAsia="ru-RU"/>
        </w:rPr>
        <w:t>с</w:t>
      </w:r>
      <w:r w:rsidRPr="00771A65">
        <w:rPr>
          <w:rFonts w:ascii="Verdana" w:eastAsia="Times New Roman" w:hAnsi="Verdana" w:cs="Courier New"/>
          <w:lang w:eastAsia="ru-RU"/>
        </w:rPr>
        <w:t>тавить без изменения, апелляционную жалобу</w:t>
      </w:r>
      <w:r>
        <w:rPr>
          <w:rFonts w:ascii="Verdana" w:eastAsia="Times New Roman" w:hAnsi="Verdana" w:cs="Courier New"/>
          <w:lang w:eastAsia="ru-RU"/>
        </w:rPr>
        <w:t xml:space="preserve"> ОАО «Сбе</w:t>
      </w:r>
      <w:r>
        <w:rPr>
          <w:rFonts w:ascii="Verdana" w:eastAsia="Times New Roman" w:hAnsi="Verdana" w:cs="Courier New"/>
          <w:lang w:eastAsia="ru-RU"/>
        </w:rPr>
        <w:t>р</w:t>
      </w:r>
      <w:r>
        <w:rPr>
          <w:rFonts w:ascii="Verdana" w:eastAsia="Times New Roman" w:hAnsi="Verdana" w:cs="Courier New"/>
          <w:lang w:eastAsia="ru-RU"/>
        </w:rPr>
        <w:t xml:space="preserve">банк России» - </w:t>
      </w:r>
      <w:r w:rsidRPr="00771A65">
        <w:rPr>
          <w:rFonts w:ascii="Verdana" w:eastAsia="Times New Roman" w:hAnsi="Verdana" w:cs="Courier New"/>
          <w:lang w:eastAsia="ru-RU"/>
        </w:rPr>
        <w:t>без удовлетворения.</w:t>
      </w:r>
    </w:p>
    <w:p w14:paraId="165D5F30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771A65">
        <w:rPr>
          <w:rFonts w:ascii="Verdana" w:eastAsia="Times New Roman" w:hAnsi="Verdana" w:cs="Courier New"/>
          <w:lang w:eastAsia="ru-RU"/>
        </w:rPr>
        <w:t xml:space="preserve">          </w:t>
      </w:r>
    </w:p>
    <w:p w14:paraId="171964EB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lang w:eastAsia="ru-RU"/>
        </w:rPr>
      </w:pPr>
    </w:p>
    <w:p w14:paraId="444152DA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b/>
          <w:lang w:eastAsia="ru-RU"/>
        </w:rPr>
      </w:pPr>
      <w:r w:rsidRPr="00771A65">
        <w:rPr>
          <w:rFonts w:ascii="Verdana" w:eastAsia="Times New Roman" w:hAnsi="Verdana" w:cs="Courier New"/>
          <w:b/>
          <w:lang w:eastAsia="ru-RU"/>
        </w:rPr>
        <w:t>Председательствующий</w:t>
      </w:r>
    </w:p>
    <w:p w14:paraId="191459FA" w14:textId="77777777" w:rsidR="00AF0359" w:rsidRPr="00771A65" w:rsidRDefault="00AF0359" w:rsidP="00AF0359">
      <w:pPr>
        <w:spacing w:after="0" w:line="240" w:lineRule="auto"/>
        <w:rPr>
          <w:rFonts w:ascii="Verdana" w:eastAsia="Times New Roman" w:hAnsi="Verdana" w:cs="Courier New"/>
          <w:b/>
          <w:lang w:eastAsia="ru-RU"/>
        </w:rPr>
      </w:pPr>
    </w:p>
    <w:p w14:paraId="3CCC8B0F" w14:textId="77777777" w:rsidR="00AF0359" w:rsidRPr="00DC4978" w:rsidRDefault="00AF0359" w:rsidP="00DC4978">
      <w:pPr>
        <w:spacing w:after="0" w:line="240" w:lineRule="auto"/>
        <w:rPr>
          <w:rFonts w:ascii="Verdana" w:eastAsia="Times New Roman" w:hAnsi="Verdana" w:cs="Courier New"/>
          <w:b/>
          <w:lang w:eastAsia="ru-RU"/>
        </w:rPr>
      </w:pPr>
      <w:r w:rsidRPr="00771A65">
        <w:rPr>
          <w:rFonts w:ascii="Verdana" w:eastAsia="Times New Roman" w:hAnsi="Verdana" w:cs="Courier New"/>
          <w:b/>
          <w:lang w:eastAsia="ru-RU"/>
        </w:rPr>
        <w:t>Судьи</w:t>
      </w:r>
    </w:p>
    <w:p w14:paraId="0DFFA3FB" w14:textId="77777777" w:rsidR="00AF0359" w:rsidRDefault="00AF0359" w:rsidP="00AF0359"/>
    <w:sectPr w:rsidR="00AF0359" w:rsidSect="00824669">
      <w:headerReference w:type="even" r:id="rId7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F0EEA" w14:textId="77777777" w:rsidR="0019500C" w:rsidRDefault="0019500C">
      <w:pPr>
        <w:spacing w:after="0" w:line="240" w:lineRule="auto"/>
      </w:pPr>
      <w:r>
        <w:separator/>
      </w:r>
    </w:p>
  </w:endnote>
  <w:endnote w:type="continuationSeparator" w:id="0">
    <w:p w14:paraId="1C73E18F" w14:textId="77777777" w:rsidR="0019500C" w:rsidRDefault="0019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28C62" w14:textId="77777777" w:rsidR="0019500C" w:rsidRDefault="0019500C">
      <w:pPr>
        <w:spacing w:after="0" w:line="240" w:lineRule="auto"/>
      </w:pPr>
      <w:r>
        <w:separator/>
      </w:r>
    </w:p>
  </w:footnote>
  <w:footnote w:type="continuationSeparator" w:id="0">
    <w:p w14:paraId="4AA3E4AD" w14:textId="77777777" w:rsidR="0019500C" w:rsidRDefault="0019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CA4DD" w14:textId="77777777" w:rsidR="006D4E47" w:rsidRDefault="006D4E47" w:rsidP="0082466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08D8C59" w14:textId="77777777" w:rsidR="006D4E47" w:rsidRDefault="006D4E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335D6"/>
    <w:multiLevelType w:val="singleLevel"/>
    <w:tmpl w:val="145A02F2"/>
    <w:lvl w:ilvl="0">
      <w:start w:val="2012"/>
      <w:numFmt w:val="decimal"/>
      <w:lvlText w:val="23.06.%1"/>
      <w:legacy w:legacy="1" w:legacySpace="0" w:legacyIndent="1145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doNotTrackMoves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0359"/>
    <w:rsid w:val="00004276"/>
    <w:rsid w:val="00015C26"/>
    <w:rsid w:val="00052A4E"/>
    <w:rsid w:val="00053B45"/>
    <w:rsid w:val="000763BD"/>
    <w:rsid w:val="00085BEA"/>
    <w:rsid w:val="00086890"/>
    <w:rsid w:val="000A37AA"/>
    <w:rsid w:val="000B0B89"/>
    <w:rsid w:val="000C700C"/>
    <w:rsid w:val="000E4347"/>
    <w:rsid w:val="000E49FD"/>
    <w:rsid w:val="000F6508"/>
    <w:rsid w:val="00106912"/>
    <w:rsid w:val="00106F20"/>
    <w:rsid w:val="00133A00"/>
    <w:rsid w:val="00140827"/>
    <w:rsid w:val="001600B4"/>
    <w:rsid w:val="0017786F"/>
    <w:rsid w:val="0019500C"/>
    <w:rsid w:val="001B3D31"/>
    <w:rsid w:val="001F3D94"/>
    <w:rsid w:val="00227005"/>
    <w:rsid w:val="00247127"/>
    <w:rsid w:val="002620AB"/>
    <w:rsid w:val="002726CA"/>
    <w:rsid w:val="00292DF6"/>
    <w:rsid w:val="002A246F"/>
    <w:rsid w:val="002B686A"/>
    <w:rsid w:val="002C1638"/>
    <w:rsid w:val="002C7B65"/>
    <w:rsid w:val="002F38CC"/>
    <w:rsid w:val="002F7BF4"/>
    <w:rsid w:val="003332EF"/>
    <w:rsid w:val="003359AA"/>
    <w:rsid w:val="003420FB"/>
    <w:rsid w:val="00346352"/>
    <w:rsid w:val="003737C0"/>
    <w:rsid w:val="00377D58"/>
    <w:rsid w:val="003901D3"/>
    <w:rsid w:val="00393E73"/>
    <w:rsid w:val="003A512B"/>
    <w:rsid w:val="003B0A0C"/>
    <w:rsid w:val="003B6784"/>
    <w:rsid w:val="003D6981"/>
    <w:rsid w:val="003F4F42"/>
    <w:rsid w:val="00427E02"/>
    <w:rsid w:val="004340E7"/>
    <w:rsid w:val="004556E0"/>
    <w:rsid w:val="00475804"/>
    <w:rsid w:val="004B25E1"/>
    <w:rsid w:val="004B575B"/>
    <w:rsid w:val="004B7626"/>
    <w:rsid w:val="004C3FC2"/>
    <w:rsid w:val="004C478A"/>
    <w:rsid w:val="004D204E"/>
    <w:rsid w:val="004D5FB9"/>
    <w:rsid w:val="00501EA9"/>
    <w:rsid w:val="00505986"/>
    <w:rsid w:val="00516047"/>
    <w:rsid w:val="00520BE8"/>
    <w:rsid w:val="005340C7"/>
    <w:rsid w:val="005432B4"/>
    <w:rsid w:val="0057398C"/>
    <w:rsid w:val="00574AD7"/>
    <w:rsid w:val="0058031A"/>
    <w:rsid w:val="005827E0"/>
    <w:rsid w:val="00590850"/>
    <w:rsid w:val="005B6DFB"/>
    <w:rsid w:val="005C2A57"/>
    <w:rsid w:val="005C4711"/>
    <w:rsid w:val="005F7262"/>
    <w:rsid w:val="00602B86"/>
    <w:rsid w:val="00625C2A"/>
    <w:rsid w:val="006338FE"/>
    <w:rsid w:val="00636F92"/>
    <w:rsid w:val="00640924"/>
    <w:rsid w:val="00653662"/>
    <w:rsid w:val="006638B7"/>
    <w:rsid w:val="00672009"/>
    <w:rsid w:val="00677A2A"/>
    <w:rsid w:val="006808EC"/>
    <w:rsid w:val="00697F1B"/>
    <w:rsid w:val="006B48F8"/>
    <w:rsid w:val="006D4E47"/>
    <w:rsid w:val="006F03B4"/>
    <w:rsid w:val="00723C29"/>
    <w:rsid w:val="00762391"/>
    <w:rsid w:val="00762EDE"/>
    <w:rsid w:val="007721C6"/>
    <w:rsid w:val="00772EA7"/>
    <w:rsid w:val="0077620A"/>
    <w:rsid w:val="00794E4D"/>
    <w:rsid w:val="00795A69"/>
    <w:rsid w:val="007E6281"/>
    <w:rsid w:val="008001CE"/>
    <w:rsid w:val="00803795"/>
    <w:rsid w:val="00824669"/>
    <w:rsid w:val="00834A55"/>
    <w:rsid w:val="00863C55"/>
    <w:rsid w:val="008655B8"/>
    <w:rsid w:val="00895D58"/>
    <w:rsid w:val="008C265D"/>
    <w:rsid w:val="008C33CD"/>
    <w:rsid w:val="008D2D97"/>
    <w:rsid w:val="008F27F5"/>
    <w:rsid w:val="00931A55"/>
    <w:rsid w:val="00931C26"/>
    <w:rsid w:val="00937A48"/>
    <w:rsid w:val="00937EA8"/>
    <w:rsid w:val="00940D7E"/>
    <w:rsid w:val="009439CA"/>
    <w:rsid w:val="00944220"/>
    <w:rsid w:val="00966015"/>
    <w:rsid w:val="009777FE"/>
    <w:rsid w:val="009778A5"/>
    <w:rsid w:val="0098074D"/>
    <w:rsid w:val="0099027A"/>
    <w:rsid w:val="009957F5"/>
    <w:rsid w:val="009A0E6E"/>
    <w:rsid w:val="009C5262"/>
    <w:rsid w:val="009D196B"/>
    <w:rsid w:val="00A17DD6"/>
    <w:rsid w:val="00A20826"/>
    <w:rsid w:val="00A22FF2"/>
    <w:rsid w:val="00A622A2"/>
    <w:rsid w:val="00A70588"/>
    <w:rsid w:val="00A83AC6"/>
    <w:rsid w:val="00AA4163"/>
    <w:rsid w:val="00AB000D"/>
    <w:rsid w:val="00AB3A9D"/>
    <w:rsid w:val="00AD3DEA"/>
    <w:rsid w:val="00AF0359"/>
    <w:rsid w:val="00AF28FF"/>
    <w:rsid w:val="00B6041F"/>
    <w:rsid w:val="00B72743"/>
    <w:rsid w:val="00B81B9E"/>
    <w:rsid w:val="00B873F4"/>
    <w:rsid w:val="00BB283E"/>
    <w:rsid w:val="00BD61A9"/>
    <w:rsid w:val="00BD7137"/>
    <w:rsid w:val="00BF7323"/>
    <w:rsid w:val="00C24B36"/>
    <w:rsid w:val="00C51F72"/>
    <w:rsid w:val="00C93035"/>
    <w:rsid w:val="00C95004"/>
    <w:rsid w:val="00CC2969"/>
    <w:rsid w:val="00D00416"/>
    <w:rsid w:val="00D049FB"/>
    <w:rsid w:val="00D26976"/>
    <w:rsid w:val="00D4463F"/>
    <w:rsid w:val="00D736CF"/>
    <w:rsid w:val="00D73C8A"/>
    <w:rsid w:val="00D74DB7"/>
    <w:rsid w:val="00D83515"/>
    <w:rsid w:val="00DC4978"/>
    <w:rsid w:val="00DF5556"/>
    <w:rsid w:val="00E0130A"/>
    <w:rsid w:val="00E31A22"/>
    <w:rsid w:val="00E32361"/>
    <w:rsid w:val="00E51BBB"/>
    <w:rsid w:val="00E70BC2"/>
    <w:rsid w:val="00E72CFA"/>
    <w:rsid w:val="00E77C3B"/>
    <w:rsid w:val="00E82F18"/>
    <w:rsid w:val="00E918D6"/>
    <w:rsid w:val="00EB46F7"/>
    <w:rsid w:val="00EC5F21"/>
    <w:rsid w:val="00EC72CD"/>
    <w:rsid w:val="00F03188"/>
    <w:rsid w:val="00F154A7"/>
    <w:rsid w:val="00F330D8"/>
    <w:rsid w:val="00F55C1A"/>
    <w:rsid w:val="00F56E74"/>
    <w:rsid w:val="00F64617"/>
    <w:rsid w:val="00F867D3"/>
    <w:rsid w:val="00F871DB"/>
    <w:rsid w:val="00F877C9"/>
    <w:rsid w:val="00F91397"/>
    <w:rsid w:val="00F95B7A"/>
    <w:rsid w:val="00FA1776"/>
    <w:rsid w:val="00FA5754"/>
    <w:rsid w:val="00FB2BF1"/>
    <w:rsid w:val="00FC1321"/>
    <w:rsid w:val="00FD23E8"/>
    <w:rsid w:val="00FD7CC5"/>
    <w:rsid w:val="00FF2FC8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0D6D9053"/>
  <w15:chartTrackingRefBased/>
  <w15:docId w15:val="{C26D8096-40DD-4C37-959E-30B6A641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3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F0359"/>
    <w:rPr>
      <w:sz w:val="22"/>
      <w:szCs w:val="22"/>
      <w:lang w:eastAsia="en-US"/>
    </w:rPr>
  </w:style>
  <w:style w:type="character" w:styleId="a5">
    <w:name w:val="page number"/>
    <w:rsid w:val="00AF0359"/>
  </w:style>
  <w:style w:type="character" w:styleId="a6">
    <w:name w:val="Hyperlink"/>
    <w:uiPriority w:val="99"/>
    <w:unhideWhenUsed/>
    <w:rsid w:val="00AF28FF"/>
    <w:rPr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DC497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C497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Липская М</vt:lpstr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Липская М</dc:title>
  <dc:subject/>
  <dc:creator>Головатюк Ольга</dc:creator>
  <cp:keywords/>
  <cp:lastModifiedBy>Борис Разумовский</cp:lastModifiedBy>
  <cp:revision>2</cp:revision>
  <cp:lastPrinted>2014-06-04T10:20:00Z</cp:lastPrinted>
  <dcterms:created xsi:type="dcterms:W3CDTF">2024-04-10T21:33:00Z</dcterms:created>
  <dcterms:modified xsi:type="dcterms:W3CDTF">2024-04-10T21:33:00Z</dcterms:modified>
</cp:coreProperties>
</file>