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370C" w14:textId="77777777" w:rsidR="00A77B3E" w:rsidRDefault="00C53741">
      <w:bookmarkStart w:id="0" w:name="_GoBack"/>
      <w:bookmarkEnd w:id="0"/>
      <w:r>
        <w:rPr>
          <w:highlight w:val="white"/>
        </w:rPr>
        <w:t>Судья Родникова У.А.                                                                                      Дело № 33-20779</w:t>
      </w:r>
    </w:p>
    <w:p w14:paraId="7237B1D4" w14:textId="77777777" w:rsidR="00A77B3E" w:rsidRDefault="00C53741"/>
    <w:p w14:paraId="5DAE167D" w14:textId="77777777" w:rsidR="00A77B3E" w:rsidRDefault="00C53741"/>
    <w:p w14:paraId="7AA198A4" w14:textId="77777777" w:rsidR="00A77B3E" w:rsidRDefault="00C53741">
      <w:r>
        <w:rPr>
          <w:highlight w:val="white"/>
        </w:rPr>
        <w:t>АПЕЛЛЯЦИОННОЕ ОПРЕДЕЛЕНИЕ</w:t>
      </w:r>
    </w:p>
    <w:p w14:paraId="2469C69D" w14:textId="77777777" w:rsidR="00A77B3E" w:rsidRDefault="00C53741"/>
    <w:p w14:paraId="08F53268" w14:textId="77777777" w:rsidR="00A77B3E" w:rsidRDefault="00C53741">
      <w:r>
        <w:rPr>
          <w:highlight w:val="white"/>
        </w:rPr>
        <w:t xml:space="preserve">г. Москва                                                                                                </w:t>
      </w:r>
      <w:r>
        <w:rPr>
          <w:highlight w:val="white"/>
        </w:rPr>
        <w:t xml:space="preserve">           20 июня 2016 года </w:t>
      </w:r>
    </w:p>
    <w:p w14:paraId="419B6A31" w14:textId="77777777" w:rsidR="00A77B3E" w:rsidRDefault="00C53741"/>
    <w:p w14:paraId="0245AC4D" w14:textId="77777777" w:rsidR="00A77B3E" w:rsidRDefault="00C53741">
      <w:r>
        <w:rPr>
          <w:highlight w:val="white"/>
        </w:rPr>
        <w:t xml:space="preserve">Судебная коллегия по гражданским делам Московского городского суда в составе: </w:t>
      </w:r>
    </w:p>
    <w:p w14:paraId="45EFB8ED" w14:textId="77777777" w:rsidR="00A77B3E" w:rsidRDefault="00C53741">
      <w:r>
        <w:rPr>
          <w:highlight w:val="white"/>
        </w:rPr>
        <w:t>председательствующего судьи – Ермиловой В.В.</w:t>
      </w:r>
    </w:p>
    <w:p w14:paraId="1896235C" w14:textId="77777777" w:rsidR="00A77B3E" w:rsidRDefault="00C53741">
      <w:r>
        <w:rPr>
          <w:highlight w:val="white"/>
        </w:rPr>
        <w:t>судей – Демидовой Э.Э., Мищенко О.А.</w:t>
      </w:r>
    </w:p>
    <w:p w14:paraId="52D740EF" w14:textId="77777777" w:rsidR="00A77B3E" w:rsidRDefault="00C53741">
      <w:r>
        <w:rPr>
          <w:highlight w:val="white"/>
        </w:rPr>
        <w:t>при секретаре – Сусловой А.Д.</w:t>
      </w:r>
    </w:p>
    <w:p w14:paraId="26E2F9BA" w14:textId="77777777" w:rsidR="00A77B3E" w:rsidRDefault="00C53741">
      <w:r>
        <w:rPr>
          <w:highlight w:val="white"/>
        </w:rPr>
        <w:t>рассмотрев в открытом судебном зас</w:t>
      </w:r>
      <w:r>
        <w:rPr>
          <w:highlight w:val="white"/>
        </w:rPr>
        <w:t>едании по докладу судьи Мищенко О.А. дело по апелляционной жалобе истца фио на решение Гагаринского районного суда г. Москвы от 10 ноября 2015 года, которым постановлено:</w:t>
      </w:r>
    </w:p>
    <w:p w14:paraId="6C93136F" w14:textId="77777777" w:rsidR="00A77B3E" w:rsidRDefault="00C53741">
      <w:r>
        <w:rPr>
          <w:highlight w:val="white"/>
        </w:rPr>
        <w:t>В удовлетворении исковых требований фио к ПАО «Сбербанк России» о защите прав потреби</w:t>
      </w:r>
      <w:r>
        <w:rPr>
          <w:highlight w:val="white"/>
        </w:rPr>
        <w:t>телей - отказать.</w:t>
      </w:r>
    </w:p>
    <w:p w14:paraId="615D725F" w14:textId="77777777" w:rsidR="00A77B3E" w:rsidRDefault="00C53741"/>
    <w:p w14:paraId="58F999D3" w14:textId="77777777" w:rsidR="00A77B3E" w:rsidRDefault="00C53741">
      <w:r>
        <w:rPr>
          <w:highlight w:val="white"/>
        </w:rPr>
        <w:t>УСТАНОВИЛА:</w:t>
      </w:r>
    </w:p>
    <w:p w14:paraId="7A8F2265" w14:textId="77777777" w:rsidR="00A77B3E" w:rsidRDefault="00C53741"/>
    <w:p w14:paraId="6027685D" w14:textId="77777777" w:rsidR="00A77B3E" w:rsidRDefault="00C53741">
      <w:r>
        <w:rPr>
          <w:highlight w:val="white"/>
        </w:rPr>
        <w:t>фио обратился в суд с иском к ПАО «Сбербанк России» о защите прав потребителей, указывая, что 31 октября 2013 года фио обратился в филиал ОАО «Сбербанк России» по адресу: г. Москва, ул. Авиамоторная, д. 10, для переоформлени</w:t>
      </w:r>
      <w:r>
        <w:rPr>
          <w:highlight w:val="white"/>
        </w:rPr>
        <w:t>я зарплатной карты на свое имя. Сотрудник Сбербанка фио сообщил, что невозможно переоформить зарплатную карту пока истец не оформит кредитную карта на свое имя.  фио уверил истца, что выдаст кредитную карту и сразу ее аннулирует. Карта № 5313****7518 (на н</w:t>
      </w:r>
      <w:r>
        <w:rPr>
          <w:highlight w:val="white"/>
        </w:rPr>
        <w:t>омер счета 817****361) была выдана на имя фио Также  же истцом было написано заявление о закрытии карты и передано сотруднику фио, указанная карта была сразу аннулирована путем ее прокола. Спустя семь месяцев фио на домашний адрес пришло письмо от коллекто</w:t>
      </w:r>
      <w:r>
        <w:rPr>
          <w:highlight w:val="white"/>
        </w:rPr>
        <w:t>рной службы о задолженности по кредиту. В коллекторной службе истцу пояснили, что выданная ОАО «Сбербанк» кредитная карта была активирована посредством подключенной к ней услуги «Мобильный банк» на номер телефона телефон, указанный в заявлении. В период вр</w:t>
      </w:r>
      <w:r>
        <w:rPr>
          <w:highlight w:val="white"/>
        </w:rPr>
        <w:t>емени с 28 апреля 2014 года по 25 мая 2014 года с кредитной карты происходило перечисление на различные счета. Указанный в заявлении номер мобильного телефона фио не принадлежит, принадлежащий истцу номер имеет, по сравнению с указанным в заявлении на полу</w:t>
      </w:r>
      <w:r>
        <w:rPr>
          <w:highlight w:val="white"/>
        </w:rPr>
        <w:t>чение кредитной карты номером, различие в одну цифру - телефон. Истец обратился с заявлением в ОАО «Сбербанк России» о разъяснении сложившийся ситуации. В письме ОАО «Сбербанк России» отказал в возврате спорных денежных средств в размере ..., рублей, сосла</w:t>
      </w:r>
      <w:r>
        <w:rPr>
          <w:highlight w:val="white"/>
        </w:rPr>
        <w:t>вшись на собственное волеизъявление истца в отношении открытия счета и подключения услуги «Мобильный банк» с указанным номером. По обращению фио СО отдела МВД России по району Лефортово г. Москвы возбуждено уголовное дело № ... по признакам преступления, п</w:t>
      </w:r>
      <w:r>
        <w:rPr>
          <w:highlight w:val="white"/>
        </w:rPr>
        <w:t xml:space="preserve">редусмотренного п. «в» ч. 2 ст. 158 УК РФ. Как следует из </w:t>
      </w:r>
      <w:r>
        <w:rPr>
          <w:highlight w:val="white"/>
        </w:rPr>
        <w:lastRenderedPageBreak/>
        <w:t>заявления о получении кредитной карты ОАО «Сбербанк России», неверный номер телефона фио указан в графе «Способы связи» (для связи с владельцем карты на случай возникновения проблем по её обслуживан</w:t>
      </w:r>
      <w:r>
        <w:rPr>
          <w:highlight w:val="white"/>
        </w:rPr>
        <w:t>ию). В графе о подключении услуги «Мобильный банк» телефон владельца карты отсутствует, также как отсутствует и его подпись. Кроме того, в данном разделе графа для подписи или для отметки о согласии владельца карты не существует. В рассматриваемых обстояте</w:t>
      </w:r>
      <w:r>
        <w:rPr>
          <w:highlight w:val="white"/>
        </w:rPr>
        <w:t>льствах фио был введен в заблуждение относительно природы сделки, необходимости, обусловленной получением зарплатной карты. Отсутствие у истца намерения заключить договор открытия счета и получить к нему банковскую карту подтверждено также и тем обстоятель</w:t>
      </w:r>
      <w:r>
        <w:rPr>
          <w:highlight w:val="white"/>
        </w:rPr>
        <w:t>ством, что в день обращения 31 октября 2013 года фио написал заявление о расторжении договора банковского счета и закрытии счета (№ 817****361) и передал его, а также кредитную карту № 5313****7518, сотруднику ОАО «Сбербанк России». Кредитная карта была ун</w:t>
      </w:r>
      <w:r>
        <w:rPr>
          <w:highlight w:val="white"/>
        </w:rPr>
        <w:t>ичтожена путём прокола сотрудником банка при истце.  Истец фио  при подписании заявления на открытие счета и получение кредитной карты ОАО «Сбербанк России» сделал очевидную описку в номере мобильного телефона, к которому, без его на то согласия, была подк</w:t>
      </w:r>
      <w:r>
        <w:rPr>
          <w:highlight w:val="white"/>
        </w:rPr>
        <w:t>лючена услуга «Банк клиент». Навязанное сотрудником ОАО «Сбербанк России» заключение договора об открытии банковского счета, неверно указанный в заявлении на открытие счета номер мобильного телефона, несоблюдение процедуры идентификации и аутентификации ук</w:t>
      </w:r>
      <w:r>
        <w:rPr>
          <w:highlight w:val="white"/>
        </w:rPr>
        <w:t>азанного в заявлении телефонного номера, нарушение процедуры закрытия счета, также свидетельствуют об отсутствии у стороны ответчика намерений добросовестно исполнять обязательства по договору, а также свидетельствуют о намеренном введении в заблуждение кл</w:t>
      </w:r>
      <w:r>
        <w:rPr>
          <w:highlight w:val="white"/>
        </w:rPr>
        <w:t>иента (истца). Указанные действия ответчика привели к хищению с кредитной карты денежных средств, в размере 80000,00 рублей. Все вышеизложенные действия Банка причинили истцу нравственные страдания, подорвали его уверенность в добросовестности банковской с</w:t>
      </w:r>
      <w:r>
        <w:rPr>
          <w:highlight w:val="white"/>
        </w:rPr>
        <w:t>истемы, безопасности использования предоставляемых банками финансовыми услугами. Кроме того, выяснение сложившийся ситуации, общение с «коллекторами», не только отрывают его от привычного образа жизни и деятельности, которая приносит ему доход, но и вносит</w:t>
      </w:r>
      <w:r>
        <w:rPr>
          <w:highlight w:val="white"/>
        </w:rPr>
        <w:t xml:space="preserve"> разлад в его семейную жизнь.</w:t>
      </w:r>
    </w:p>
    <w:p w14:paraId="62DB925F" w14:textId="77777777" w:rsidR="00A77B3E" w:rsidRDefault="00C53741">
      <w:r>
        <w:rPr>
          <w:highlight w:val="white"/>
        </w:rPr>
        <w:t>Истец просит суд с учетом уточненных исковых требований признать недействительным договор открытия счета и получения кредитной карты ОАО «Сбербанк России» № 5313****7518 (№ счета карты 817***361) от 31.10.2013г., заключенный м</w:t>
      </w:r>
      <w:r>
        <w:rPr>
          <w:highlight w:val="white"/>
        </w:rPr>
        <w:t>ежду ОАО «Сбербанк России» и фио и применить последствия недействительности сделки; взыскать с ОАО «Сбербанк России» в пользу истца деньги в сумме телефон,00 рублей в качестве компенсации морального вреда; взыскать с ОАО «Сбербанк России» в пользу истца де</w:t>
      </w:r>
      <w:r>
        <w:rPr>
          <w:highlight w:val="white"/>
        </w:rPr>
        <w:t>ньги в сумме 15000,00 рублей в качестве расходов на оплату услуг представителя.</w:t>
      </w:r>
    </w:p>
    <w:p w14:paraId="1C8B3782" w14:textId="77777777" w:rsidR="00A77B3E" w:rsidRDefault="00C53741">
      <w:r>
        <w:rPr>
          <w:highlight w:val="white"/>
        </w:rPr>
        <w:t>В судебное заседание истец фио не явился, извещен.</w:t>
      </w:r>
    </w:p>
    <w:p w14:paraId="23DD2668" w14:textId="77777777" w:rsidR="00A77B3E" w:rsidRDefault="00C53741">
      <w:r>
        <w:rPr>
          <w:highlight w:val="white"/>
        </w:rPr>
        <w:t>Представитель ответчика ОАО «Сбербанк России» - фио  в судебное заседание явилась, возражала против удовлетворения исковых тр</w:t>
      </w:r>
      <w:r>
        <w:rPr>
          <w:highlight w:val="white"/>
        </w:rPr>
        <w:t xml:space="preserve">ебований истца. </w:t>
      </w:r>
    </w:p>
    <w:p w14:paraId="761735C0" w14:textId="77777777" w:rsidR="00A77B3E" w:rsidRDefault="00C53741">
      <w:r>
        <w:rPr>
          <w:highlight w:val="white"/>
        </w:rPr>
        <w:t>Судом постановлено вышеуказанное решение, об отмене которого просит истец фио по доводам апелляционной жалобы, ссылаясь на неправильное применение судом норм материального и процессуального права, неправильное определение обстоятельств, им</w:t>
      </w:r>
      <w:r>
        <w:rPr>
          <w:highlight w:val="white"/>
        </w:rPr>
        <w:t>еющих значение для дела.</w:t>
      </w:r>
    </w:p>
    <w:p w14:paraId="7375FC03" w14:textId="77777777" w:rsidR="00A77B3E" w:rsidRDefault="00C53741">
      <w:r>
        <w:rPr>
          <w:highlight w:val="white"/>
        </w:rPr>
        <w:lastRenderedPageBreak/>
        <w:t>Истец фио, его представитель фио в судебное заседание апелляционной инстанции явились, доводы апелляционной жалобы поддержали.</w:t>
      </w:r>
    </w:p>
    <w:p w14:paraId="1051E346" w14:textId="77777777" w:rsidR="00A77B3E" w:rsidRDefault="00C53741">
      <w:r>
        <w:rPr>
          <w:highlight w:val="white"/>
        </w:rPr>
        <w:t>Представитель ответчика ОАО «Сбербанк России» -  фио в судебное заседание апелляционной инстанции явилас</w:t>
      </w:r>
      <w:r>
        <w:rPr>
          <w:highlight w:val="white"/>
        </w:rPr>
        <w:t>ь, решение суда первой инстанции полагала законным и обоснованным.</w:t>
      </w:r>
    </w:p>
    <w:p w14:paraId="3088A25D" w14:textId="77777777" w:rsidR="00A77B3E" w:rsidRDefault="00C53741">
      <w:r>
        <w:rPr>
          <w:highlight w:val="white"/>
        </w:rPr>
        <w:t xml:space="preserve">Пленум Верховного Суда РФ в Постановлении от 19 декабря 2003 г. за № 23 «О судебном решении» разъяснил, что решение должно быть законным и обоснованным (часть 1 статьи 195 ГПК РФ). Решение </w:t>
      </w:r>
      <w:r>
        <w:rPr>
          <w:highlight w:val="white"/>
        </w:rPr>
        <w:t>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</w:t>
      </w:r>
      <w:r>
        <w:rPr>
          <w:highlight w:val="white"/>
        </w:rPr>
        <w:t xml:space="preserve"> аналогии закона или аналогии права (часть 1 статьи 1, часть 3 статьи 11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</w:t>
      </w:r>
      <w:r>
        <w:rPr>
          <w:highlight w:val="white"/>
        </w:rPr>
        <w:t>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04C98A87" w14:textId="77777777" w:rsidR="00A77B3E" w:rsidRDefault="00C53741">
      <w:r>
        <w:rPr>
          <w:highlight w:val="white"/>
        </w:rPr>
        <w:t>В соответствии с ч. 1 ст. 327.1 ГПК РФ суд апелляци</w:t>
      </w:r>
      <w:r>
        <w:rPr>
          <w:highlight w:val="white"/>
        </w:rPr>
        <w:t>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42D40E1F" w14:textId="77777777" w:rsidR="00A77B3E" w:rsidRDefault="00C53741">
      <w:r>
        <w:rPr>
          <w:highlight w:val="white"/>
        </w:rPr>
        <w:t>Проверив материалы дела, выслушав объяснения истца фио, его представителя фио, представителя ответчика</w:t>
      </w:r>
      <w:r>
        <w:rPr>
          <w:highlight w:val="white"/>
        </w:rPr>
        <w:t xml:space="preserve"> ОАО «Сбербанк России» фио, обсудив доводы апелляционной жалобы, судебная коллегия не находит оснований к отмене решения суда, постановленного в соответствии с фактическими обстоятельствами дела, которым судом дана надлежащая правовая оценка,  и требования</w:t>
      </w:r>
      <w:r>
        <w:rPr>
          <w:highlight w:val="white"/>
        </w:rPr>
        <w:t>ми закона.</w:t>
      </w:r>
    </w:p>
    <w:p w14:paraId="5C2E9420" w14:textId="77777777" w:rsidR="00A77B3E" w:rsidRDefault="00C53741">
      <w:r>
        <w:rPr>
          <w:highlight w:val="white"/>
        </w:rPr>
        <w:t>Судом установлено, что фио является держателем кредитной карты Mastercard Credit Momentum № ... ОАО «Сбербанк России», на основании заявления фио на получение карты, надлежащим образом заполненного и подписанного клиентом, Условиях выпуска и обс</w:t>
      </w:r>
      <w:r>
        <w:rPr>
          <w:highlight w:val="white"/>
        </w:rPr>
        <w:t>луживания кредитной карты ОАО «Сбербанк России», Памятке Держателя карт ОАО «Сбербанк России», Памятке по безопасности при использовании карт, Альбоме тарифов на услуги, предоставляемые ОАО «Сбербанк России» физическим лицам, которые в совокупности являютс</w:t>
      </w:r>
      <w:r>
        <w:rPr>
          <w:highlight w:val="white"/>
        </w:rPr>
        <w:t>я заключенным между клиентом и ОАО «Сбербанк России» договором на выпуск и обслуживание банковской карты, открытие Счета для учета операций с использованием карты и предоставление держателю возобновляемой кредитной линии для проведения операций по карте, в</w:t>
      </w:r>
      <w:r>
        <w:rPr>
          <w:highlight w:val="white"/>
        </w:rPr>
        <w:t xml:space="preserve"> соответствии с п. 1.1 Условий. </w:t>
      </w:r>
    </w:p>
    <w:p w14:paraId="01F579CD" w14:textId="77777777" w:rsidR="00A77B3E" w:rsidRDefault="00C53741">
      <w:r>
        <w:rPr>
          <w:highlight w:val="white"/>
        </w:rPr>
        <w:t xml:space="preserve">30 октября 2013 года между истцом и ответчиком заключен договор на предоставление возобновляемой кредитной линии посредством выдачи истцу международной кредитной карты Mastercard Credit Momentum № ..., с предоставленным по </w:t>
      </w:r>
      <w:r>
        <w:rPr>
          <w:highlight w:val="white"/>
        </w:rPr>
        <w:t>ней кредитом, в размере ... рублей и обслуживанием счета по данной карте в российских рублях. Также Истцу был открыт счет № 40817810300телефон для отражения операций, проводимых с использованием международной кредитной карты в соответствии заключенным Дого</w:t>
      </w:r>
      <w:r>
        <w:rPr>
          <w:highlight w:val="white"/>
        </w:rPr>
        <w:t>вором (п.3.2 Условий).</w:t>
      </w:r>
    </w:p>
    <w:p w14:paraId="414E6FB6" w14:textId="77777777" w:rsidR="00A77B3E" w:rsidRDefault="00C53741">
      <w:r>
        <w:rPr>
          <w:highlight w:val="white"/>
        </w:rPr>
        <w:t>В соответствии с пунктом 3.3. Условий, операции, совершенные по карте, относятся за счет карты и оплачиваются за счет кредита, предоставленного ответчику с одновременным уменьшением    доступного    лимита.</w:t>
      </w:r>
    </w:p>
    <w:p w14:paraId="79206279" w14:textId="77777777" w:rsidR="00A77B3E" w:rsidRDefault="00C53741">
      <w:r>
        <w:rPr>
          <w:highlight w:val="white"/>
        </w:rPr>
        <w:t>31 октября 2013 года истцо</w:t>
      </w:r>
      <w:r>
        <w:rPr>
          <w:highlight w:val="white"/>
        </w:rPr>
        <w:t xml:space="preserve">м была подписана форма «Информация о волной стоимости кредита по кредитной револьверной карте...», в которой согласованы основные условия получения кредита: кредитный лимит...руб. (в отчетах по карте и смс-сообщениях отражен лимит карты), срок кредита - 1 </w:t>
      </w:r>
      <w:r>
        <w:rPr>
          <w:highlight w:val="white"/>
        </w:rPr>
        <w:t>месяц, длительность льготного периода - 50 дней, процентная ставка по кредиту - 18,9 %, процентная ставка по кредиту в льготный период - 0%, минимальный ежемесячный платеж по погашению основного долга - 5 % от размера задолженности, дата платежа - не поздн</w:t>
      </w:r>
      <w:r>
        <w:rPr>
          <w:highlight w:val="white"/>
        </w:rPr>
        <w:t>ее 20 дней с даты формирования отчета.</w:t>
      </w:r>
    </w:p>
    <w:p w14:paraId="6A6EA621" w14:textId="77777777" w:rsidR="00A77B3E" w:rsidRDefault="00C53741">
      <w:r>
        <w:rPr>
          <w:highlight w:val="white"/>
        </w:rPr>
        <w:t>Согласно п. 3 Памятки держателя карт активация карты, выданной впервые, производится банком не позднее следующего рабочего дня после выдачи карты держателю.</w:t>
      </w:r>
    </w:p>
    <w:p w14:paraId="31E828AA" w14:textId="77777777" w:rsidR="00A77B3E" w:rsidRDefault="00C53741">
      <w:r>
        <w:rPr>
          <w:highlight w:val="white"/>
        </w:rPr>
        <w:t>Указанный договор заключен в результате публичной оферты пут</w:t>
      </w:r>
      <w:r>
        <w:rPr>
          <w:highlight w:val="white"/>
        </w:rPr>
        <w:t>ем оформления истцом заявления на получение кредитной карты Сбербанка России Visa Gold и ознакомления его с Условиями, Памятками, Тарифами Сбербанка. Данный договор является договором присоединения, основные положения которого в одностороннем порядке сформ</w:t>
      </w:r>
      <w:r>
        <w:rPr>
          <w:highlight w:val="white"/>
        </w:rPr>
        <w:t>улированы Сбербанком России в Условиях. Возможность заключения такого договора предусмотрена статьей 428 Гражданского кодекса Российской Федерации.</w:t>
      </w:r>
    </w:p>
    <w:p w14:paraId="326CD215" w14:textId="77777777" w:rsidR="00A77B3E" w:rsidRDefault="00C53741">
      <w:r>
        <w:rPr>
          <w:highlight w:val="white"/>
        </w:rPr>
        <w:t xml:space="preserve">Факт получения кредита и факт пользования кредитом подтверждается мемориальным ордером, отчетами по карте и </w:t>
      </w:r>
      <w:r>
        <w:rPr>
          <w:highlight w:val="white"/>
        </w:rPr>
        <w:t>распечаткой из SMS-банкинга услуги «Мобильный банк» (копии прилагаются).</w:t>
      </w:r>
    </w:p>
    <w:p w14:paraId="13C43EAE" w14:textId="77777777" w:rsidR="00A77B3E" w:rsidRDefault="00C53741">
      <w:r>
        <w:rPr>
          <w:highlight w:val="white"/>
        </w:rPr>
        <w:t>В условиях использования банковских карт ОАО «Сбербанк России» отсутствует обязанность истца заключать с банком договор на предоставление возобновляемой кредитной линии, соблюдение ко</w:t>
      </w:r>
      <w:r>
        <w:rPr>
          <w:highlight w:val="white"/>
        </w:rPr>
        <w:t>торой влечет предоставление дебетовой карты. Карты ОАО «Сбербанк России» выдаются на основании заявления на получение дебетовой карты.</w:t>
      </w:r>
    </w:p>
    <w:p w14:paraId="6AA564E3" w14:textId="77777777" w:rsidR="00A77B3E" w:rsidRDefault="00C53741">
      <w:r>
        <w:rPr>
          <w:highlight w:val="white"/>
        </w:rPr>
        <w:t>Таким образом, из исследованных материалов дела следует, что истец добровольно дал согласие на заключение с банком догово</w:t>
      </w:r>
      <w:r>
        <w:rPr>
          <w:highlight w:val="white"/>
        </w:rPr>
        <w:t>ра на предоставление возобновляемой кредитной линии, что подтверждается заявлением на получение кредитной карты. Истец согласился с условиями выпуска и обслуживания кредитной карты ОАО «Сбербанк России», Тарифами ОАО «Сбербанк России», Памяткой держателя к</w:t>
      </w:r>
      <w:r>
        <w:rPr>
          <w:highlight w:val="white"/>
        </w:rPr>
        <w:t>арты, Руководством по использованию услуг «Мобильного банка» и обязался их выполнять.</w:t>
      </w:r>
    </w:p>
    <w:p w14:paraId="661C43D6" w14:textId="77777777" w:rsidR="00A77B3E" w:rsidRDefault="00C53741">
      <w:r>
        <w:rPr>
          <w:highlight w:val="white"/>
        </w:rPr>
        <w:t>Согласно п. 1.4 Условий выпуска и обслуживания кредитной карты Банк осуществляет выдачу кредитной карты при условии подключения к карте услуги «Мобильный банк».</w:t>
      </w:r>
    </w:p>
    <w:p w14:paraId="65634DBE" w14:textId="77777777" w:rsidR="00A77B3E" w:rsidRDefault="00C53741">
      <w:r>
        <w:rPr>
          <w:highlight w:val="white"/>
        </w:rPr>
        <w:t xml:space="preserve">С данным </w:t>
      </w:r>
      <w:r>
        <w:rPr>
          <w:highlight w:val="white"/>
        </w:rPr>
        <w:t xml:space="preserve">условием истец был согласен, в связи с чем, ему была выдана кредитная карта. </w:t>
      </w:r>
    </w:p>
    <w:p w14:paraId="2DAA6C88" w14:textId="77777777" w:rsidR="00A77B3E" w:rsidRDefault="00C53741">
      <w:r>
        <w:rPr>
          <w:highlight w:val="white"/>
        </w:rPr>
        <w:t xml:space="preserve"> В заявлении на получение кредитной карты от 31 октября 2013 года истец согласился на подключение услуги «Мобильный банк» и просил зарегистрировать номер мобильного телефона теле</w:t>
      </w:r>
      <w:r>
        <w:rPr>
          <w:highlight w:val="white"/>
        </w:rPr>
        <w:t>фон, указанный в заявлении, в «Мобильном банке» и подключить полный пакет услуг «Мобильного банка».</w:t>
      </w:r>
    </w:p>
    <w:p w14:paraId="7E127691" w14:textId="77777777" w:rsidR="00A77B3E" w:rsidRDefault="00C53741">
      <w:r>
        <w:rPr>
          <w:highlight w:val="white"/>
        </w:rPr>
        <w:t>Предоставление услуг «Мобильного банка» осуществляется на основании полученного банком распоряжения в виде CMC-сообщения, направленного с использованием сре</w:t>
      </w:r>
      <w:r>
        <w:rPr>
          <w:highlight w:val="white"/>
        </w:rPr>
        <w:t>дств мобильной связи с номера телефона, указанного держателем (п.7.14 Условий выпуска и обслуживания кредитной карты).</w:t>
      </w:r>
    </w:p>
    <w:p w14:paraId="255B9EB9" w14:textId="77777777" w:rsidR="00A77B3E" w:rsidRDefault="00C53741">
      <w:r>
        <w:rPr>
          <w:highlight w:val="white"/>
        </w:rPr>
        <w:t>Держатель подтверждает, что полученное Банком Сообщение рассматривается банком как распоряжение (поручение) на проведение операций по сче</w:t>
      </w:r>
      <w:r>
        <w:rPr>
          <w:highlight w:val="white"/>
        </w:rPr>
        <w:t>там карт держателя и на предоставление других услуг банка, полученное непосредственно от Держателя (п.7.15 Условий выпуска и обслуживания кредитной карты).</w:t>
      </w:r>
    </w:p>
    <w:p w14:paraId="46E4F766" w14:textId="77777777" w:rsidR="00A77B3E" w:rsidRDefault="00C53741">
      <w:r>
        <w:rPr>
          <w:highlight w:val="white"/>
        </w:rPr>
        <w:t>Сообщения (электронные документы), направленные держателем в банк посредством услуги «Мобильный банк</w:t>
      </w:r>
      <w:r>
        <w:rPr>
          <w:highlight w:val="white"/>
        </w:rPr>
        <w:t>», имеют юридическую силу документов на бумажных носителях, заверенных собственноручной подписью держателя, оформленных в соответствии требованиями законодательства Российской Федерации, и порождают аналогичные им права и обязанности держателя и банка по н</w:t>
      </w:r>
      <w:r>
        <w:rPr>
          <w:highlight w:val="white"/>
        </w:rPr>
        <w:t>астоящему договору. Данные документы в электронной форме могут служить доказательством в суде (п.7.16 Условий выпуска и обслуживания кредитной карты).</w:t>
      </w:r>
    </w:p>
    <w:p w14:paraId="58F3D5E0" w14:textId="77777777" w:rsidR="00A77B3E" w:rsidRDefault="00C53741">
      <w:r>
        <w:rPr>
          <w:highlight w:val="white"/>
        </w:rPr>
        <w:t>В период с 28 апреля 2014 года по 25 мая 2014 года с вышеуказанной кредитной карты на основании распоряже</w:t>
      </w:r>
      <w:r>
        <w:rPr>
          <w:highlight w:val="white"/>
        </w:rPr>
        <w:t>ний на проведение операций в форме SMS-запросов со счета карты были списаны денежные средства, в счет оплаты мобильных телефонов, что подтверждается отчетами по счету карты и распечаткой SMS-сообщений, отправленных в рамках услуги «Мобильный банк».</w:t>
      </w:r>
    </w:p>
    <w:p w14:paraId="1D60D9B4" w14:textId="77777777" w:rsidR="00A77B3E" w:rsidRDefault="00C53741">
      <w:r>
        <w:rPr>
          <w:highlight w:val="white"/>
        </w:rPr>
        <w:t>Согласн</w:t>
      </w:r>
      <w:r>
        <w:rPr>
          <w:highlight w:val="white"/>
        </w:rPr>
        <w:t>о руководству услуги «Мобильный банк» для оплаты услуг любого российского оператора мобильной связи со счета банковской карты необходимо сформировать и направить на специальный номер оператора мобильной связи «900»   SMS-сообщение.</w:t>
      </w:r>
    </w:p>
    <w:p w14:paraId="278C9460" w14:textId="77777777" w:rsidR="00A77B3E" w:rsidRDefault="00C53741">
      <w:r>
        <w:rPr>
          <w:highlight w:val="white"/>
        </w:rPr>
        <w:t>В рассматриваемом случае</w:t>
      </w:r>
      <w:r>
        <w:rPr>
          <w:highlight w:val="white"/>
        </w:rPr>
        <w:t xml:space="preserve"> вышеуказанные правила использования услуги «Мобильного банка» для оплаты мобильных телефонов были соблюдены.</w:t>
      </w:r>
    </w:p>
    <w:p w14:paraId="5724F360" w14:textId="77777777" w:rsidR="00A77B3E" w:rsidRDefault="00C53741">
      <w:r>
        <w:rPr>
          <w:highlight w:val="white"/>
        </w:rPr>
        <w:t>Отказывая в удовлетворении исковых требований фио о признании договора недействительным, применении последствий недействительности сделки, суд пер</w:t>
      </w:r>
      <w:r>
        <w:rPr>
          <w:highlight w:val="white"/>
        </w:rPr>
        <w:t>вой инстанции руководствовался  положениями ст.ст. 178, , 845, 428, 161, 162 ГПК РФ, пришел к выводу, что истец своей подписью в заявлении на подключение услуги «Мобильный банк» подтвердил номер телефона, к которому была подключена данная услуга. То что ук</w:t>
      </w:r>
      <w:r>
        <w:rPr>
          <w:highlight w:val="white"/>
        </w:rPr>
        <w:t>азанный номер не принадлежит истцу правового значения не имеет, поскольку подключение услуги «Мобильный банк» может быть произведено к любому номеру, указанному владельцем счета карты. Операции по счету карты совершались с использованием распоряжений, полу</w:t>
      </w:r>
      <w:r>
        <w:rPr>
          <w:highlight w:val="white"/>
        </w:rPr>
        <w:t>ченных банком в виде СМС-сообщений, направленных с номера телефона, к которому подключена данная услуга.</w:t>
      </w:r>
    </w:p>
    <w:p w14:paraId="3F99952C" w14:textId="77777777" w:rsidR="00A77B3E" w:rsidRDefault="00C53741">
      <w:r>
        <w:rPr>
          <w:highlight w:val="white"/>
        </w:rPr>
        <w:t xml:space="preserve">Представителем ответчика в судебном заседании суда первой инстанции  было заявлено о пропуске истцом срока исковой давности по требованиям о признании </w:t>
      </w:r>
      <w:r>
        <w:rPr>
          <w:highlight w:val="white"/>
        </w:rPr>
        <w:t>сделки недействительной,</w:t>
      </w:r>
    </w:p>
    <w:p w14:paraId="01FC9706" w14:textId="77777777" w:rsidR="00A77B3E" w:rsidRDefault="00C53741">
      <w:r>
        <w:rPr>
          <w:highlight w:val="white"/>
        </w:rPr>
        <w:t xml:space="preserve">В соответствии с п.2 ст. 181 ГК РФ, срок исковой давности по требованию признании оспоримой сделки недействительной и о применении последствий ее недействительности составляет один год. Течение срока исковой давности по указанному </w:t>
      </w:r>
      <w:r>
        <w:rPr>
          <w:highlight w:val="white"/>
        </w:rPr>
        <w:t>требованию начинается со дня, когда истец узнал или должен был узнать об иных обстоятельствах, являющихся основанием для признания сделки недействительной.</w:t>
      </w:r>
    </w:p>
    <w:p w14:paraId="523A7315" w14:textId="77777777" w:rsidR="00A77B3E" w:rsidRDefault="00C53741">
      <w:r>
        <w:rPr>
          <w:highlight w:val="white"/>
        </w:rPr>
        <w:t>Обосновывая свои требования, истец ссылается на ст. 178 ГК РФ «Недействительность сделки, совершенно</w:t>
      </w:r>
      <w:r>
        <w:rPr>
          <w:highlight w:val="white"/>
        </w:rPr>
        <w:t xml:space="preserve">й под влиянием существенного заблуждения», согласно которой сделка, совершенная под влиянием заблуждения, может быть признана судом недействительной по иску стороны, действовавшей под влиянием заблуждения, если заблуждение было настолько существенным, что </w:t>
      </w:r>
      <w:r>
        <w:rPr>
          <w:highlight w:val="white"/>
        </w:rPr>
        <w:t>эта сторона, разумно и объективно оценивая ситуацию, не совершила бы сделку, если бы знала о действительном положении дел.</w:t>
      </w:r>
    </w:p>
    <w:p w14:paraId="275DC56C" w14:textId="77777777" w:rsidR="00A77B3E" w:rsidRDefault="00C53741">
      <w:r>
        <w:rPr>
          <w:highlight w:val="white"/>
        </w:rPr>
        <w:t>Суд правомерно счел  обоснованной позицию ответчика, в соответствии с которой срок исковой давности по данному делу необходимо исчисл</w:t>
      </w:r>
      <w:r>
        <w:rPr>
          <w:highlight w:val="white"/>
        </w:rPr>
        <w:t>ять с даты подписания заявления на получение карты и информации о полной стоимости кредита, то есть с 31 октября 2013 года, который к моменту обращения истцом с иском в суд пропущен.</w:t>
      </w:r>
    </w:p>
    <w:p w14:paraId="536B9414" w14:textId="77777777" w:rsidR="00A77B3E" w:rsidRDefault="00C53741">
      <w:r>
        <w:rPr>
          <w:highlight w:val="white"/>
        </w:rPr>
        <w:t>Судебная коллегия соглашается с выводами суда первой инстанции, основанны</w:t>
      </w:r>
      <w:r>
        <w:rPr>
          <w:highlight w:val="white"/>
        </w:rPr>
        <w:t xml:space="preserve">ми на нормах действующего законодательства и установленных судом фактических обстоятельствах  дела. </w:t>
      </w:r>
    </w:p>
    <w:p w14:paraId="611CA6EB" w14:textId="77777777" w:rsidR="00A77B3E" w:rsidRDefault="00C53741">
      <w:r>
        <w:rPr>
          <w:highlight w:val="white"/>
        </w:rPr>
        <w:t>Довод апелляционной жалобы о том, что истец пришел в суд но его не вызвали в судебное заседание, отклоняется судебной коллегией, поскольку как следует из п</w:t>
      </w:r>
      <w:r>
        <w:rPr>
          <w:highlight w:val="white"/>
        </w:rPr>
        <w:t>ротокола судебного заседания стороны приглашались в зал судебного заседания, то что истец присутствовал в здании суда, но отсутствовал в судебном заседании не свидетельствует о том, что истца в зал судебного заседания не приглашали.</w:t>
      </w:r>
    </w:p>
    <w:p w14:paraId="233C758A" w14:textId="77777777" w:rsidR="00A77B3E" w:rsidRDefault="00C53741">
      <w:r>
        <w:rPr>
          <w:highlight w:val="white"/>
        </w:rPr>
        <w:t>Доводы апелляционной жа</w:t>
      </w:r>
      <w:r>
        <w:rPr>
          <w:highlight w:val="white"/>
        </w:rPr>
        <w:t xml:space="preserve">лобы о том, что срок исковой давности надлежит исчислять с того момента, когда истец узнал о своем заблуждении, то есть с 04.08.2014 года, когда получил ответ из Сбербанка России относительно спорных операций, судебной коллегией отклоняются как основанные </w:t>
      </w:r>
      <w:r>
        <w:rPr>
          <w:highlight w:val="white"/>
        </w:rPr>
        <w:t xml:space="preserve">на неверном толковании действующего законодательства. </w:t>
      </w:r>
    </w:p>
    <w:p w14:paraId="617605C0" w14:textId="77777777" w:rsidR="00A77B3E" w:rsidRDefault="00C53741">
      <w:r>
        <w:rPr>
          <w:highlight w:val="white"/>
        </w:rPr>
        <w:t>Также не могут быть приняты во внимание судебной коллегией и доводы апелляционной жалобы, что номер телефона указанный в заявлении не принадлежит истцу, и его кредитная карта была аннулирована путем пр</w:t>
      </w:r>
      <w:r>
        <w:rPr>
          <w:highlight w:val="white"/>
        </w:rPr>
        <w:t>окола, поскольку истец подтвердил своей подписью подключение услуги «Мобильный банк» к номеру телефона, посредством которого были выполнены спорные операции, все операции были произведены с использованием указанного номера  и распоряжений данных с указанно</w:t>
      </w:r>
      <w:r>
        <w:rPr>
          <w:highlight w:val="white"/>
        </w:rPr>
        <w:t>го номера телефона, без использования кредитной карты.</w:t>
      </w:r>
    </w:p>
    <w:p w14:paraId="07C76FB2" w14:textId="77777777" w:rsidR="00A77B3E" w:rsidRDefault="00C53741">
      <w:r>
        <w:rPr>
          <w:highlight w:val="white"/>
        </w:rPr>
        <w:t>Кроме того, судебная  коллегия отмечает, что истцом в нарушение ст. 56 ГПК РФ не представлено доказательств того, что им было написано и подано заявление о расторжении договора банковского счета и закр</w:t>
      </w:r>
      <w:r>
        <w:rPr>
          <w:highlight w:val="white"/>
        </w:rPr>
        <w:t>ытии счета, в связи с чем доводы апелляционной жалобы о нарушении ответчиком положений п.12.1 Общих условий выпуска и обслуживания кредитной карты ОАО «Сбербанк России», в соответствии с которым по заявлению клиента банк расторгает договор и закрывает счет</w:t>
      </w:r>
      <w:r>
        <w:rPr>
          <w:highlight w:val="white"/>
        </w:rPr>
        <w:t xml:space="preserve">, правильность выводов суда первой инстанции не опровергают. </w:t>
      </w:r>
    </w:p>
    <w:p w14:paraId="0914A415" w14:textId="77777777" w:rsidR="00A77B3E" w:rsidRDefault="00C53741">
      <w:r>
        <w:rPr>
          <w:highlight w:val="white"/>
        </w:rPr>
        <w:t xml:space="preserve">Таким образом,  изложенные в апелляционной жалобе доводы фактически выражают несогласие истца  с выводами суда, однако по существу их не опровергают, оснований к отмене или изменению решения не </w:t>
      </w:r>
      <w:r>
        <w:rPr>
          <w:highlight w:val="white"/>
        </w:rPr>
        <w:t>содержат, в связи с чем, признаются судом апелляционной инстанции несостоятельными.</w:t>
      </w:r>
    </w:p>
    <w:p w14:paraId="77E777BE" w14:textId="77777777" w:rsidR="00A77B3E" w:rsidRDefault="00C53741">
      <w:r>
        <w:rPr>
          <w:highlight w:val="white"/>
        </w:rPr>
        <w:t>Апелляционная жалоба не содержит правовых оснований, предусмотренных ст. 330 ГПК РФ, к отмене постановленного судом решения.</w:t>
      </w:r>
    </w:p>
    <w:p w14:paraId="05E9A41F" w14:textId="77777777" w:rsidR="00A77B3E" w:rsidRDefault="00C53741">
      <w:r>
        <w:rPr>
          <w:highlight w:val="white"/>
        </w:rPr>
        <w:t>На основании вышеизложенного, руководствуясь ст</w:t>
      </w:r>
      <w:r>
        <w:rPr>
          <w:highlight w:val="white"/>
        </w:rPr>
        <w:t>.ст., ст. ст. 327 - 329 ГПК РФ, судебная коллегия</w:t>
      </w:r>
    </w:p>
    <w:p w14:paraId="6F49E28B" w14:textId="77777777" w:rsidR="00A77B3E" w:rsidRDefault="00C53741">
      <w:r>
        <w:rPr>
          <w:highlight w:val="white"/>
        </w:rPr>
        <w:t xml:space="preserve"> </w:t>
      </w:r>
    </w:p>
    <w:p w14:paraId="0084F1ED" w14:textId="77777777" w:rsidR="00A77B3E" w:rsidRDefault="00C53741">
      <w:r>
        <w:rPr>
          <w:highlight w:val="white"/>
        </w:rPr>
        <w:t>ОПРЕДЕЛИЛА:</w:t>
      </w:r>
    </w:p>
    <w:p w14:paraId="0741B54B" w14:textId="77777777" w:rsidR="00A77B3E" w:rsidRDefault="00C53741"/>
    <w:p w14:paraId="7ED4A774" w14:textId="77777777" w:rsidR="00A77B3E" w:rsidRDefault="00C53741">
      <w:r>
        <w:rPr>
          <w:highlight w:val="white"/>
        </w:rPr>
        <w:t xml:space="preserve">Решение Гагаринского  районного суда г. Москвы от 10 ноября 2015 года оставить без изменения, апелляционную жалобу истца фио –  без удовлетворения. </w:t>
      </w:r>
    </w:p>
    <w:p w14:paraId="3F291519" w14:textId="77777777" w:rsidR="00A77B3E" w:rsidRDefault="00C53741"/>
    <w:p w14:paraId="261B3D5F" w14:textId="77777777" w:rsidR="00A77B3E" w:rsidRDefault="00C53741"/>
    <w:p w14:paraId="7E0E1E74" w14:textId="77777777" w:rsidR="00A77B3E" w:rsidRDefault="00C53741">
      <w:r>
        <w:rPr>
          <w:highlight w:val="white"/>
        </w:rPr>
        <w:t>Председательствующий</w:t>
      </w:r>
    </w:p>
    <w:p w14:paraId="7EB34A23" w14:textId="77777777" w:rsidR="00A77B3E" w:rsidRDefault="00C53741"/>
    <w:p w14:paraId="3F30269D" w14:textId="77777777" w:rsidR="00A77B3E" w:rsidRDefault="00C53741">
      <w:r>
        <w:rPr>
          <w:highlight w:val="white"/>
        </w:rPr>
        <w:t xml:space="preserve">Судьи </w:t>
      </w:r>
    </w:p>
    <w:p w14:paraId="35461F4A" w14:textId="77777777" w:rsidR="00A77B3E" w:rsidRDefault="00C53741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C5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74B17E"/>
  <w15:chartTrackingRefBased/>
  <w15:docId w15:val="{785DB3A8-BDE5-4474-A286-ACB9316D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2749</Words>
  <Characters>15673</Characters>
  <Application>Microsoft Office Word</Application>
  <DocSecurity>0</DocSecurity>
  <Lines>130</Lines>
  <Paragraphs>36</Paragraphs>
  <ScaleCrop>false</ScaleCrop>
  <Company/>
  <LinksUpToDate>false</LinksUpToDate>
  <CharactersWithSpaces>18386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