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DDD7" w14:textId="77777777" w:rsidR="00581606" w:rsidRPr="006176BD" w:rsidRDefault="00493D92" w:rsidP="00485A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176BD">
        <w:rPr>
          <w:rFonts w:ascii="Times New Roman" w:hAnsi="Times New Roman"/>
          <w:sz w:val="24"/>
          <w:szCs w:val="24"/>
        </w:rPr>
        <w:t xml:space="preserve">Судья </w:t>
      </w:r>
      <w:r>
        <w:rPr>
          <w:rFonts w:ascii="Times New Roman" w:hAnsi="Times New Roman"/>
          <w:sz w:val="24"/>
          <w:szCs w:val="24"/>
        </w:rPr>
        <w:t xml:space="preserve">Романова </w:t>
      </w:r>
      <w:r w:rsidRPr="006176BD">
        <w:rPr>
          <w:rFonts w:ascii="Times New Roman" w:hAnsi="Times New Roman"/>
          <w:sz w:val="24"/>
          <w:szCs w:val="24"/>
        </w:rPr>
        <w:t xml:space="preserve">С.В.                </w:t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76BD">
        <w:rPr>
          <w:rFonts w:ascii="Times New Roman" w:hAnsi="Times New Roman"/>
          <w:sz w:val="24"/>
          <w:szCs w:val="24"/>
        </w:rPr>
        <w:t xml:space="preserve"> </w:t>
      </w:r>
      <w:r w:rsidRPr="006176BD">
        <w:rPr>
          <w:rFonts w:ascii="Times New Roman" w:hAnsi="Times New Roman"/>
          <w:sz w:val="24"/>
          <w:szCs w:val="24"/>
        </w:rPr>
        <w:t>Дело № 33-</w:t>
      </w:r>
      <w:r w:rsidRPr="006176BD">
        <w:rPr>
          <w:rFonts w:ascii="Times New Roman" w:hAnsi="Times New Roman"/>
          <w:sz w:val="24"/>
          <w:szCs w:val="24"/>
        </w:rPr>
        <w:t>2209</w:t>
      </w:r>
      <w:r>
        <w:rPr>
          <w:rFonts w:ascii="Times New Roman" w:hAnsi="Times New Roman"/>
          <w:sz w:val="24"/>
          <w:szCs w:val="24"/>
        </w:rPr>
        <w:t>1</w:t>
      </w:r>
    </w:p>
    <w:p w14:paraId="6C27546C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BDEB2D6" w14:textId="77777777" w:rsidR="00581606" w:rsidRPr="006176BD" w:rsidRDefault="00493D92" w:rsidP="003F0BB9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176BD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697FA277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6088B08E" w14:textId="77777777" w:rsidR="00581606" w:rsidRPr="006176BD" w:rsidRDefault="00493D92" w:rsidP="00485A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 xml:space="preserve">г. Москва </w:t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</w:r>
      <w:r w:rsidRPr="006176BD">
        <w:rPr>
          <w:rFonts w:ascii="Times New Roman" w:hAnsi="Times New Roman"/>
          <w:sz w:val="24"/>
          <w:szCs w:val="24"/>
        </w:rPr>
        <w:tab/>
        <w:t xml:space="preserve">   </w:t>
      </w:r>
      <w:r w:rsidRPr="006176BD">
        <w:rPr>
          <w:rFonts w:ascii="Times New Roman" w:hAnsi="Times New Roman"/>
          <w:sz w:val="24"/>
          <w:szCs w:val="24"/>
        </w:rPr>
        <w:t xml:space="preserve">            </w:t>
      </w:r>
      <w:r w:rsidRPr="006176BD">
        <w:rPr>
          <w:rFonts w:ascii="Times New Roman" w:hAnsi="Times New Roman"/>
          <w:sz w:val="24"/>
          <w:szCs w:val="24"/>
        </w:rPr>
        <w:t xml:space="preserve">      </w:t>
      </w:r>
      <w:r w:rsidRPr="006176BD">
        <w:rPr>
          <w:rFonts w:ascii="Times New Roman" w:hAnsi="Times New Roman"/>
          <w:sz w:val="24"/>
          <w:szCs w:val="24"/>
        </w:rPr>
        <w:t xml:space="preserve">18 </w:t>
      </w:r>
      <w:r w:rsidRPr="006176BD">
        <w:rPr>
          <w:rFonts w:ascii="Times New Roman" w:hAnsi="Times New Roman"/>
          <w:sz w:val="24"/>
          <w:szCs w:val="24"/>
        </w:rPr>
        <w:t xml:space="preserve">мая </w:t>
      </w:r>
      <w:r w:rsidRPr="006176BD">
        <w:rPr>
          <w:rFonts w:ascii="Times New Roman" w:hAnsi="Times New Roman"/>
          <w:sz w:val="24"/>
          <w:szCs w:val="24"/>
        </w:rPr>
        <w:t xml:space="preserve">2018 года  </w:t>
      </w:r>
    </w:p>
    <w:p w14:paraId="76EA250E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F9C7264" w14:textId="77777777" w:rsidR="00581606" w:rsidRPr="006176BD" w:rsidRDefault="00493D92" w:rsidP="003F0B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составе: </w:t>
      </w:r>
    </w:p>
    <w:p w14:paraId="7FDD13CE" w14:textId="77777777" w:rsidR="00581606" w:rsidRPr="006176BD" w:rsidRDefault="00493D92" w:rsidP="003F0B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>предс</w:t>
      </w:r>
      <w:r w:rsidRPr="006176BD">
        <w:rPr>
          <w:rFonts w:ascii="Times New Roman" w:hAnsi="Times New Roman"/>
          <w:sz w:val="24"/>
          <w:szCs w:val="24"/>
        </w:rPr>
        <w:t xml:space="preserve">едательствующего судьи –  </w:t>
      </w:r>
      <w:r w:rsidRPr="006176BD">
        <w:rPr>
          <w:rFonts w:ascii="Times New Roman" w:hAnsi="Times New Roman"/>
          <w:sz w:val="24"/>
          <w:szCs w:val="24"/>
        </w:rPr>
        <w:t xml:space="preserve">Шубиной И.И., </w:t>
      </w:r>
      <w:r w:rsidRPr="006176BD">
        <w:rPr>
          <w:rFonts w:ascii="Times New Roman" w:hAnsi="Times New Roman"/>
          <w:sz w:val="24"/>
          <w:szCs w:val="24"/>
        </w:rPr>
        <w:t xml:space="preserve">  </w:t>
      </w:r>
    </w:p>
    <w:p w14:paraId="5F4DCFDA" w14:textId="77777777" w:rsidR="00581606" w:rsidRPr="006176BD" w:rsidRDefault="00493D92" w:rsidP="003F0B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 xml:space="preserve">судей – Мищенко О.А., </w:t>
      </w:r>
      <w:r w:rsidRPr="006176BD">
        <w:rPr>
          <w:rFonts w:ascii="Times New Roman" w:hAnsi="Times New Roman"/>
          <w:sz w:val="24"/>
          <w:szCs w:val="24"/>
        </w:rPr>
        <w:t>Мареевой Е.Ю..</w:t>
      </w:r>
      <w:r w:rsidRPr="006176BD">
        <w:rPr>
          <w:rFonts w:ascii="Times New Roman" w:hAnsi="Times New Roman"/>
          <w:sz w:val="24"/>
          <w:szCs w:val="24"/>
        </w:rPr>
        <w:t xml:space="preserve"> </w:t>
      </w:r>
    </w:p>
    <w:p w14:paraId="472BCE83" w14:textId="77777777" w:rsidR="00581606" w:rsidRPr="006176BD" w:rsidRDefault="00493D92" w:rsidP="003F0B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 xml:space="preserve">при секретаре – </w:t>
      </w:r>
      <w:r w:rsidRPr="006176BD">
        <w:rPr>
          <w:rFonts w:ascii="Times New Roman" w:hAnsi="Times New Roman"/>
          <w:sz w:val="24"/>
          <w:szCs w:val="24"/>
        </w:rPr>
        <w:t>Минасовой Л.С.,</w:t>
      </w:r>
      <w:r w:rsidRPr="006176BD">
        <w:rPr>
          <w:rFonts w:ascii="Times New Roman" w:hAnsi="Times New Roman"/>
          <w:sz w:val="24"/>
          <w:szCs w:val="24"/>
        </w:rPr>
        <w:t xml:space="preserve">    </w:t>
      </w:r>
    </w:p>
    <w:p w14:paraId="769E5C24" w14:textId="77777777" w:rsidR="00581606" w:rsidRPr="006176BD" w:rsidRDefault="00493D92" w:rsidP="003F0B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 xml:space="preserve">рассмотрев в открытом судебном заседании по докладу судьи Мищенко О.А. дело по апелляционной жалобе </w:t>
      </w:r>
      <w:r>
        <w:rPr>
          <w:rFonts w:ascii="Times New Roman" w:hAnsi="Times New Roman"/>
          <w:sz w:val="24"/>
          <w:szCs w:val="24"/>
        </w:rPr>
        <w:t xml:space="preserve">ответчика Толченовой М.С. </w:t>
      </w:r>
      <w:r w:rsidRPr="006176BD">
        <w:rPr>
          <w:rFonts w:ascii="Times New Roman" w:hAnsi="Times New Roman"/>
          <w:sz w:val="24"/>
          <w:szCs w:val="24"/>
        </w:rPr>
        <w:t xml:space="preserve">на решение </w:t>
      </w:r>
      <w:r w:rsidRPr="006176BD">
        <w:rPr>
          <w:rFonts w:ascii="Times New Roman" w:hAnsi="Times New Roman"/>
          <w:sz w:val="24"/>
          <w:szCs w:val="24"/>
        </w:rPr>
        <w:t>Га</w:t>
      </w:r>
      <w:r w:rsidRPr="006176BD">
        <w:rPr>
          <w:rFonts w:ascii="Times New Roman" w:hAnsi="Times New Roman"/>
          <w:sz w:val="24"/>
          <w:szCs w:val="24"/>
        </w:rPr>
        <w:t xml:space="preserve">гаринского </w:t>
      </w:r>
      <w:r w:rsidRPr="006176BD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 w:rsidRPr="006176B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 декабря 2017 года</w:t>
      </w:r>
      <w:r w:rsidRPr="006176BD">
        <w:rPr>
          <w:rFonts w:ascii="Times New Roman" w:hAnsi="Times New Roman"/>
          <w:sz w:val="24"/>
          <w:szCs w:val="24"/>
        </w:rPr>
        <w:t>, которым постановлено:</w:t>
      </w:r>
    </w:p>
    <w:p w14:paraId="3441C824" w14:textId="77777777" w:rsidR="000841CF" w:rsidRPr="00B0457B" w:rsidRDefault="00493D92" w:rsidP="003F0BB9">
      <w:pPr>
        <w:spacing w:after="0" w:line="240" w:lineRule="auto"/>
        <w:ind w:right="142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0457B">
        <w:rPr>
          <w:rFonts w:ascii="Times New Roman" w:hAnsi="Times New Roman"/>
          <w:spacing w:val="-1"/>
          <w:sz w:val="24"/>
          <w:szCs w:val="24"/>
        </w:rPr>
        <w:t xml:space="preserve">Расторгнуть кредитный договор </w:t>
      </w:r>
      <w:r w:rsidRPr="00B0457B">
        <w:rPr>
          <w:rFonts w:ascii="Times New Roman" w:hAnsi="Times New Roman"/>
          <w:sz w:val="24"/>
          <w:szCs w:val="24"/>
        </w:rPr>
        <w:t>№ 48048283 от 17 декабря 2014 года, заключенный между ПАО «Сбербанк России» и Толченовым Сергеем Витальевичем.</w:t>
      </w:r>
    </w:p>
    <w:p w14:paraId="5AA7D8AE" w14:textId="77777777" w:rsidR="000841CF" w:rsidRPr="00B0457B" w:rsidRDefault="00493D92" w:rsidP="003F0BB9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B0457B">
        <w:rPr>
          <w:rFonts w:ascii="Times New Roman" w:hAnsi="Times New Roman"/>
          <w:spacing w:val="-1"/>
          <w:sz w:val="24"/>
          <w:szCs w:val="24"/>
        </w:rPr>
        <w:t>Взыскать с Толченовой Марии Серг</w:t>
      </w:r>
      <w:r w:rsidRPr="00B0457B">
        <w:rPr>
          <w:rFonts w:ascii="Times New Roman" w:hAnsi="Times New Roman"/>
          <w:spacing w:val="-1"/>
          <w:sz w:val="24"/>
          <w:szCs w:val="24"/>
        </w:rPr>
        <w:t xml:space="preserve">еевны в пользу </w:t>
      </w:r>
      <w:r w:rsidRPr="00B0457B">
        <w:rPr>
          <w:rFonts w:ascii="Times New Roman" w:hAnsi="Times New Roman"/>
          <w:sz w:val="24"/>
          <w:szCs w:val="24"/>
        </w:rPr>
        <w:t>ПАО «Сбербанк России» в счет задолженности по кредитному договору в размере 1 878 807,23 руб.</w:t>
      </w:r>
    </w:p>
    <w:p w14:paraId="74306F9D" w14:textId="77777777" w:rsidR="00C53CA7" w:rsidRPr="006176BD" w:rsidRDefault="00493D92" w:rsidP="003F0BB9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B0457B">
        <w:rPr>
          <w:rFonts w:ascii="Times New Roman" w:hAnsi="Times New Roman"/>
          <w:sz w:val="24"/>
          <w:szCs w:val="24"/>
        </w:rPr>
        <w:t xml:space="preserve">В удовлетворении встречного иска </w:t>
      </w:r>
      <w:r w:rsidRPr="00B0457B">
        <w:rPr>
          <w:rFonts w:ascii="Times New Roman" w:hAnsi="Times New Roman"/>
          <w:spacing w:val="-1"/>
          <w:sz w:val="24"/>
          <w:szCs w:val="24"/>
        </w:rPr>
        <w:t>Толченовой Марии Сергеевны к ПАО «Сбербанк России» о взыскании незаконно удержанных денежных средств, возмещении м</w:t>
      </w:r>
      <w:r w:rsidRPr="00B0457B">
        <w:rPr>
          <w:rFonts w:ascii="Times New Roman" w:hAnsi="Times New Roman"/>
          <w:spacing w:val="-1"/>
          <w:sz w:val="24"/>
          <w:szCs w:val="24"/>
        </w:rPr>
        <w:t>атериального вреда отказать</w:t>
      </w:r>
      <w:r w:rsidRPr="006176BD">
        <w:rPr>
          <w:rFonts w:ascii="Times New Roman" w:hAnsi="Times New Roman"/>
          <w:sz w:val="24"/>
          <w:szCs w:val="24"/>
        </w:rPr>
        <w:t xml:space="preserve">, </w:t>
      </w:r>
    </w:p>
    <w:p w14:paraId="0136C32A" w14:textId="77777777" w:rsidR="00C53CA7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CE9CFBE" w14:textId="77777777" w:rsidR="00581606" w:rsidRPr="006176BD" w:rsidRDefault="00493D92" w:rsidP="003F0BB9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176BD">
        <w:rPr>
          <w:rFonts w:ascii="Times New Roman" w:hAnsi="Times New Roman"/>
          <w:b/>
          <w:sz w:val="24"/>
          <w:szCs w:val="24"/>
        </w:rPr>
        <w:t>УСТАНОВИЛА:</w:t>
      </w:r>
    </w:p>
    <w:p w14:paraId="20D36951" w14:textId="77777777" w:rsidR="00581606" w:rsidRPr="006176BD" w:rsidRDefault="00493D92" w:rsidP="00AF2B1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97C1DBB" w14:textId="77777777" w:rsidR="00F023C3" w:rsidRDefault="00493D92" w:rsidP="00AF2B1F">
      <w:pPr>
        <w:pStyle w:val="Style14"/>
        <w:widowControl/>
        <w:suppressAutoHyphens/>
        <w:spacing w:line="240" w:lineRule="auto"/>
        <w:ind w:firstLine="567"/>
        <w:jc w:val="both"/>
        <w:rPr>
          <w:rFonts w:ascii="Times New Roman" w:eastAsia="Calibri" w:hAnsi="Times New Roman"/>
        </w:rPr>
      </w:pPr>
      <w:r w:rsidRPr="006176BD">
        <w:rPr>
          <w:rFonts w:ascii="Times New Roman" w:hAnsi="Times New Roman"/>
        </w:rPr>
        <w:t xml:space="preserve">Истец </w:t>
      </w:r>
      <w:r w:rsidRPr="00B0457B">
        <w:rPr>
          <w:rFonts w:ascii="Times New Roman" w:hAnsi="Times New Roman"/>
          <w:spacing w:val="-1"/>
        </w:rPr>
        <w:t xml:space="preserve">ПАО «Сбербанк России» </w:t>
      </w:r>
      <w:r w:rsidRPr="00B0457B">
        <w:rPr>
          <w:rFonts w:ascii="Times New Roman" w:eastAsia="Calibri" w:hAnsi="Times New Roman"/>
        </w:rPr>
        <w:t xml:space="preserve">обратился в суд с иском к ответчикам </w:t>
      </w:r>
      <w:r w:rsidRPr="00B0457B">
        <w:rPr>
          <w:rFonts w:ascii="Times New Roman" w:hAnsi="Times New Roman"/>
          <w:spacing w:val="-1"/>
        </w:rPr>
        <w:t>Толченову С.В., Толченовой М.С.</w:t>
      </w:r>
      <w:r w:rsidRPr="00B0457B">
        <w:rPr>
          <w:rFonts w:ascii="Times New Roman" w:eastAsia="Calibri" w:hAnsi="Times New Roman"/>
        </w:rPr>
        <w:t xml:space="preserve"> </w:t>
      </w:r>
      <w:r w:rsidRPr="00B0457B">
        <w:rPr>
          <w:rFonts w:ascii="Times New Roman" w:hAnsi="Times New Roman"/>
          <w:spacing w:val="-1"/>
        </w:rPr>
        <w:t>о расторжении кредитного договора, взыскании задолженности по кредитному договору</w:t>
      </w:r>
      <w:r>
        <w:rPr>
          <w:rFonts w:ascii="Times New Roman" w:hAnsi="Times New Roman"/>
          <w:spacing w:val="-1"/>
        </w:rPr>
        <w:t xml:space="preserve">, </w:t>
      </w:r>
      <w:r w:rsidRPr="006176BD">
        <w:rPr>
          <w:rStyle w:val="2"/>
          <w:rFonts w:ascii="Times New Roman" w:hAnsi="Times New Roman"/>
          <w:color w:val="000000"/>
          <w:sz w:val="24"/>
          <w:szCs w:val="24"/>
        </w:rPr>
        <w:t>обосновывая свои требования тем,</w:t>
      </w:r>
      <w:r w:rsidRPr="006176BD">
        <w:rPr>
          <w:rStyle w:val="2"/>
          <w:rFonts w:ascii="Times New Roman" w:hAnsi="Times New Roman"/>
          <w:color w:val="000000"/>
          <w:sz w:val="24"/>
          <w:szCs w:val="24"/>
        </w:rPr>
        <w:t xml:space="preserve"> что</w:t>
      </w:r>
      <w:r>
        <w:rPr>
          <w:rStyle w:val="2"/>
          <w:rFonts w:ascii="Times New Roman" w:hAnsi="Times New Roman"/>
          <w:color w:val="000000"/>
          <w:sz w:val="24"/>
          <w:szCs w:val="24"/>
        </w:rPr>
        <w:t xml:space="preserve"> </w:t>
      </w:r>
      <w:r w:rsidRPr="00B0457B">
        <w:rPr>
          <w:rFonts w:ascii="Times New Roman" w:eastAsia="Calibri" w:hAnsi="Times New Roman"/>
        </w:rPr>
        <w:t>17 декабря 2014 года между истцом и ответчиком Толченовым С.В. был заключен кредитный договор № 48048283</w:t>
      </w:r>
      <w:r>
        <w:rPr>
          <w:rFonts w:ascii="Times New Roman" w:eastAsia="Calibri" w:hAnsi="Times New Roman"/>
        </w:rPr>
        <w:t xml:space="preserve">, в соответствии с которым банк </w:t>
      </w:r>
      <w:r w:rsidRPr="003C2C85">
        <w:rPr>
          <w:rFonts w:ascii="Times New Roman" w:eastAsia="Calibri" w:hAnsi="Times New Roman"/>
        </w:rPr>
        <w:t xml:space="preserve">предоставил </w:t>
      </w:r>
      <w:r w:rsidRPr="003C2C85">
        <w:rPr>
          <w:rFonts w:ascii="Times New Roman" w:hAnsi="Times New Roman"/>
          <w:spacing w:val="-1"/>
        </w:rPr>
        <w:t xml:space="preserve">Толченову С.В. кредит </w:t>
      </w:r>
      <w:r w:rsidRPr="003C2C85">
        <w:rPr>
          <w:rFonts w:ascii="Times New Roman" w:eastAsia="Calibri" w:hAnsi="Times New Roman"/>
        </w:rPr>
        <w:t>на сумму 1 958</w:t>
      </w:r>
      <w:r w:rsidRPr="003C2C85">
        <w:rPr>
          <w:rFonts w:ascii="Times New Roman" w:eastAsia="Calibri" w:hAnsi="Times New Roman"/>
        </w:rPr>
        <w:t> </w:t>
      </w:r>
      <w:r w:rsidRPr="003C2C85">
        <w:rPr>
          <w:rFonts w:ascii="Times New Roman" w:eastAsia="Calibri" w:hAnsi="Times New Roman"/>
        </w:rPr>
        <w:t>000</w:t>
      </w:r>
      <w:r w:rsidRPr="003C2C85">
        <w:rPr>
          <w:rFonts w:ascii="Times New Roman" w:eastAsia="Calibri" w:hAnsi="Times New Roman"/>
        </w:rPr>
        <w:t xml:space="preserve"> </w:t>
      </w:r>
      <w:r w:rsidRPr="003C2C85">
        <w:rPr>
          <w:rFonts w:ascii="Times New Roman" w:eastAsia="Calibri" w:hAnsi="Times New Roman"/>
        </w:rPr>
        <w:t xml:space="preserve">руб. </w:t>
      </w:r>
      <w:r w:rsidRPr="00F33D5F">
        <w:rPr>
          <w:rFonts w:ascii="Times New Roman" w:eastAsia="Calibri" w:hAnsi="Times New Roman"/>
        </w:rPr>
        <w:t>со сроком пользования 60 месяцев, с условием оплаты проце</w:t>
      </w:r>
      <w:r w:rsidRPr="00F33D5F">
        <w:rPr>
          <w:rFonts w:ascii="Times New Roman" w:eastAsia="Calibri" w:hAnsi="Times New Roman"/>
        </w:rPr>
        <w:t xml:space="preserve">нтов </w:t>
      </w:r>
      <w:r w:rsidRPr="00F33D5F">
        <w:rPr>
          <w:rFonts w:ascii="Times New Roman" w:eastAsia="Calibri" w:hAnsi="Times New Roman"/>
        </w:rPr>
        <w:t xml:space="preserve">в размере 24,4% годовых, в свою очередь ответчик </w:t>
      </w:r>
      <w:r w:rsidRPr="00F33D5F">
        <w:rPr>
          <w:rFonts w:ascii="Times New Roman" w:hAnsi="Times New Roman"/>
          <w:spacing w:val="-1"/>
        </w:rPr>
        <w:t xml:space="preserve">Толченов С.В. принял на себя обязательства </w:t>
      </w:r>
      <w:r w:rsidRPr="00F33D5F">
        <w:rPr>
          <w:rFonts w:ascii="Times New Roman" w:eastAsia="Calibri" w:hAnsi="Times New Roman"/>
        </w:rPr>
        <w:t xml:space="preserve">погашать кредит </w:t>
      </w:r>
      <w:r w:rsidRPr="00F33D5F">
        <w:rPr>
          <w:rFonts w:ascii="Times New Roman" w:eastAsia="Calibri" w:hAnsi="Times New Roman"/>
        </w:rPr>
        <w:t xml:space="preserve">в сроки установленные договором </w:t>
      </w:r>
      <w:r w:rsidRPr="00F33D5F">
        <w:rPr>
          <w:rFonts w:ascii="Times New Roman" w:eastAsia="Calibri" w:hAnsi="Times New Roman"/>
        </w:rPr>
        <w:t>и уплатить проценты за пользование кредитом ежемесячными аннуитетными платежами в соответствии с графиком плате</w:t>
      </w:r>
      <w:r w:rsidRPr="00F33D5F">
        <w:rPr>
          <w:rFonts w:ascii="Times New Roman" w:eastAsia="Calibri" w:hAnsi="Times New Roman"/>
        </w:rPr>
        <w:t>жей</w:t>
      </w:r>
      <w:r w:rsidRPr="00F33D5F">
        <w:rPr>
          <w:rFonts w:ascii="Times New Roman" w:eastAsia="Calibri" w:hAnsi="Times New Roman"/>
        </w:rPr>
        <w:t xml:space="preserve">, а в случае </w:t>
      </w:r>
      <w:r w:rsidRPr="00F33D5F">
        <w:rPr>
          <w:rFonts w:ascii="Times New Roman" w:eastAsia="Calibri" w:hAnsi="Times New Roman"/>
        </w:rPr>
        <w:t>нарушени</w:t>
      </w:r>
      <w:r w:rsidRPr="00F33D5F">
        <w:rPr>
          <w:rFonts w:ascii="Times New Roman" w:eastAsia="Calibri" w:hAnsi="Times New Roman"/>
        </w:rPr>
        <w:t>я</w:t>
      </w:r>
      <w:r w:rsidRPr="00F33D5F">
        <w:rPr>
          <w:rFonts w:ascii="Times New Roman" w:eastAsia="Calibri" w:hAnsi="Times New Roman"/>
        </w:rPr>
        <w:t xml:space="preserve"> сроков возврата кре</w:t>
      </w:r>
      <w:r w:rsidRPr="00F33D5F">
        <w:rPr>
          <w:rFonts w:ascii="Times New Roman" w:eastAsia="Calibri" w:hAnsi="Times New Roman"/>
        </w:rPr>
        <w:t xml:space="preserve">дита и сроков уплаты процентов </w:t>
      </w:r>
      <w:r w:rsidRPr="00F33D5F">
        <w:rPr>
          <w:rFonts w:ascii="Times New Roman" w:eastAsia="Calibri" w:hAnsi="Times New Roman"/>
        </w:rPr>
        <w:t xml:space="preserve">обязан уплачивать </w:t>
      </w:r>
      <w:r w:rsidRPr="009552A9">
        <w:rPr>
          <w:rFonts w:ascii="Times New Roman" w:eastAsia="Calibri" w:hAnsi="Times New Roman"/>
        </w:rPr>
        <w:t>неустойку в размере 20% годовых от суммы просроченного платежа</w:t>
      </w:r>
      <w:r w:rsidRPr="009552A9">
        <w:rPr>
          <w:rFonts w:ascii="Times New Roman" w:eastAsia="Calibri" w:hAnsi="Times New Roman"/>
        </w:rPr>
        <w:t xml:space="preserve">. </w:t>
      </w:r>
      <w:r w:rsidRPr="009552A9">
        <w:rPr>
          <w:rStyle w:val="3"/>
          <w:rFonts w:eastAsia="Calibri"/>
          <w:b w:val="0"/>
          <w:bCs w:val="0"/>
          <w:u w:val="none"/>
        </w:rPr>
        <w:t>В</w:t>
      </w:r>
      <w:r w:rsidRPr="009552A9">
        <w:rPr>
          <w:rStyle w:val="3"/>
          <w:rFonts w:eastAsia="Calibri"/>
          <w:bCs w:val="0"/>
          <w:u w:val="none"/>
        </w:rPr>
        <w:t xml:space="preserve"> </w:t>
      </w:r>
      <w:r w:rsidRPr="009552A9">
        <w:rPr>
          <w:rFonts w:ascii="Times New Roman" w:hAnsi="Times New Roman"/>
          <w:color w:val="000000"/>
          <w:lang w:bidi="ru-RU"/>
        </w:rPr>
        <w:t>обеспечение надлежащего исполнения заемщиком своих обязательств по вышеуказанному кредитному дог</w:t>
      </w:r>
      <w:r w:rsidRPr="009552A9">
        <w:rPr>
          <w:rFonts w:ascii="Times New Roman" w:hAnsi="Times New Roman"/>
          <w:color w:val="000000"/>
          <w:lang w:bidi="ru-RU"/>
        </w:rPr>
        <w:t xml:space="preserve">овору, между банком и ответчиком </w:t>
      </w:r>
      <w:r w:rsidRPr="009552A9">
        <w:rPr>
          <w:rFonts w:ascii="Times New Roman" w:eastAsia="Calibri" w:hAnsi="Times New Roman"/>
        </w:rPr>
        <w:t xml:space="preserve">Толченовой М.С. </w:t>
      </w:r>
      <w:r w:rsidRPr="009552A9">
        <w:rPr>
          <w:rFonts w:ascii="Times New Roman" w:eastAsia="Calibri" w:hAnsi="Times New Roman"/>
        </w:rPr>
        <w:t xml:space="preserve">17 декабря 2014 года </w:t>
      </w:r>
      <w:r w:rsidRPr="009552A9">
        <w:rPr>
          <w:rFonts w:ascii="Times New Roman" w:eastAsia="Calibri" w:hAnsi="Times New Roman"/>
        </w:rPr>
        <w:t>был заключен договор поручительства № 48048283/56618</w:t>
      </w:r>
      <w:r w:rsidRPr="009552A9">
        <w:rPr>
          <w:rFonts w:ascii="Times New Roman" w:eastAsia="Calibri" w:hAnsi="Times New Roman"/>
        </w:rPr>
        <w:t xml:space="preserve">, </w:t>
      </w:r>
      <w:r w:rsidRPr="009552A9">
        <w:rPr>
          <w:rFonts w:ascii="Times New Roman" w:hAnsi="Times New Roman"/>
          <w:color w:val="000000"/>
          <w:lang w:bidi="ru-RU"/>
        </w:rPr>
        <w:t>в</w:t>
      </w:r>
      <w:r w:rsidRPr="009552A9">
        <w:rPr>
          <w:rStyle w:val="30"/>
          <w:rFonts w:eastAsia="Calibri"/>
          <w:b w:val="0"/>
        </w:rPr>
        <w:t xml:space="preserve"> соответствии с которым </w:t>
      </w:r>
      <w:r w:rsidRPr="009552A9">
        <w:rPr>
          <w:rFonts w:ascii="Times New Roman" w:hAnsi="Times New Roman"/>
          <w:color w:val="000000"/>
          <w:lang w:bidi="ru-RU"/>
        </w:rPr>
        <w:t xml:space="preserve">поручитель </w:t>
      </w:r>
      <w:r w:rsidRPr="009552A9">
        <w:rPr>
          <w:rFonts w:ascii="Times New Roman" w:eastAsia="Calibri" w:hAnsi="Times New Roman"/>
        </w:rPr>
        <w:t xml:space="preserve">Толченова М.С. </w:t>
      </w:r>
      <w:r w:rsidRPr="009552A9">
        <w:rPr>
          <w:rFonts w:ascii="Times New Roman" w:hAnsi="Times New Roman"/>
          <w:color w:val="000000"/>
          <w:lang w:bidi="ru-RU"/>
        </w:rPr>
        <w:t xml:space="preserve">принимает на себя обязательство отвечать перед кредитором за исполнение </w:t>
      </w:r>
      <w:r w:rsidRPr="009552A9">
        <w:rPr>
          <w:rFonts w:ascii="Times New Roman" w:eastAsia="Calibri" w:hAnsi="Times New Roman"/>
        </w:rPr>
        <w:t>Толченовы</w:t>
      </w:r>
      <w:r w:rsidRPr="009552A9">
        <w:rPr>
          <w:rFonts w:ascii="Times New Roman" w:eastAsia="Calibri" w:hAnsi="Times New Roman"/>
        </w:rPr>
        <w:t xml:space="preserve">м </w:t>
      </w:r>
      <w:r w:rsidRPr="009552A9">
        <w:rPr>
          <w:rFonts w:ascii="Times New Roman" w:eastAsia="Calibri" w:hAnsi="Times New Roman"/>
        </w:rPr>
        <w:t xml:space="preserve">С.В. </w:t>
      </w:r>
      <w:r w:rsidRPr="009552A9">
        <w:rPr>
          <w:rFonts w:ascii="Times New Roman" w:hAnsi="Times New Roman"/>
          <w:color w:val="000000"/>
          <w:lang w:bidi="ru-RU"/>
        </w:rPr>
        <w:t xml:space="preserve">всех обязательств по кредитному договору № </w:t>
      </w:r>
      <w:r w:rsidRPr="009552A9">
        <w:rPr>
          <w:rFonts w:ascii="Times New Roman" w:eastAsia="Calibri" w:hAnsi="Times New Roman"/>
        </w:rPr>
        <w:t xml:space="preserve">48048283 </w:t>
      </w:r>
      <w:r w:rsidRPr="009552A9">
        <w:rPr>
          <w:rFonts w:ascii="Times New Roman" w:hAnsi="Times New Roman"/>
          <w:color w:val="000000"/>
          <w:lang w:bidi="ru-RU"/>
        </w:rPr>
        <w:t>полностью.</w:t>
      </w:r>
      <w:r w:rsidRPr="009552A9">
        <w:rPr>
          <w:rFonts w:ascii="Times New Roman" w:hAnsi="Times New Roman"/>
          <w:color w:val="000000"/>
          <w:lang w:bidi="ru-RU"/>
        </w:rPr>
        <w:t xml:space="preserve"> Обязательства банка по указанному кредитному договору были исполнены в полном объеме, однако со стороны заемщика Толченова</w:t>
      </w:r>
      <w:r w:rsidRPr="009552A9">
        <w:rPr>
          <w:rFonts w:ascii="Times New Roman" w:hAnsi="Times New Roman"/>
          <w:color w:val="000000"/>
          <w:lang w:bidi="ru-RU"/>
        </w:rPr>
        <w:t xml:space="preserve"> С.В. </w:t>
      </w:r>
      <w:r w:rsidRPr="009552A9">
        <w:rPr>
          <w:rFonts w:ascii="Times New Roman" w:hAnsi="Times New Roman"/>
          <w:color w:val="000000"/>
          <w:lang w:bidi="ru-RU"/>
        </w:rPr>
        <w:t>имело место нарушение обязательств, в связи с чем образова</w:t>
      </w:r>
      <w:r w:rsidRPr="009552A9">
        <w:rPr>
          <w:rFonts w:ascii="Times New Roman" w:hAnsi="Times New Roman"/>
          <w:color w:val="000000"/>
          <w:lang w:bidi="ru-RU"/>
        </w:rPr>
        <w:t>лась задолженность</w:t>
      </w:r>
      <w:r w:rsidRPr="009552A9">
        <w:rPr>
          <w:rFonts w:ascii="Times New Roman" w:hAnsi="Times New Roman"/>
          <w:color w:val="000000"/>
          <w:lang w:bidi="ru-RU"/>
        </w:rPr>
        <w:t xml:space="preserve">, размер которой </w:t>
      </w:r>
      <w:r w:rsidRPr="009552A9">
        <w:rPr>
          <w:rFonts w:ascii="Times New Roman" w:hAnsi="Times New Roman"/>
          <w:color w:val="000000"/>
          <w:lang w:bidi="ru-RU"/>
        </w:rPr>
        <w:t>по</w:t>
      </w:r>
      <w:r w:rsidRPr="009552A9">
        <w:rPr>
          <w:rFonts w:ascii="Times New Roman" w:hAnsi="Times New Roman"/>
          <w:color w:val="000000"/>
          <w:lang w:bidi="ru-RU"/>
        </w:rPr>
        <w:t xml:space="preserve"> </w:t>
      </w:r>
      <w:r w:rsidRPr="009552A9">
        <w:rPr>
          <w:rFonts w:ascii="Times New Roman" w:eastAsia="Calibri" w:hAnsi="Times New Roman"/>
        </w:rPr>
        <w:t>состоянию на 14 ноября 2017 года состав</w:t>
      </w:r>
      <w:r w:rsidRPr="009552A9">
        <w:rPr>
          <w:rFonts w:ascii="Times New Roman" w:eastAsia="Calibri" w:hAnsi="Times New Roman"/>
        </w:rPr>
        <w:t xml:space="preserve">ил </w:t>
      </w:r>
      <w:r w:rsidRPr="009552A9">
        <w:rPr>
          <w:rFonts w:ascii="Times New Roman" w:eastAsia="Calibri" w:hAnsi="Times New Roman"/>
        </w:rPr>
        <w:t>1 878</w:t>
      </w:r>
      <w:r w:rsidRPr="009552A9">
        <w:rPr>
          <w:rFonts w:ascii="Times New Roman" w:eastAsia="Calibri" w:hAnsi="Times New Roman"/>
        </w:rPr>
        <w:t> </w:t>
      </w:r>
      <w:r w:rsidRPr="009552A9">
        <w:rPr>
          <w:rFonts w:ascii="Times New Roman" w:eastAsia="Calibri" w:hAnsi="Times New Roman"/>
        </w:rPr>
        <w:t>807</w:t>
      </w:r>
      <w:r w:rsidRPr="009552A9">
        <w:rPr>
          <w:rFonts w:ascii="Times New Roman" w:eastAsia="Calibri" w:hAnsi="Times New Roman"/>
        </w:rPr>
        <w:t xml:space="preserve"> руб. </w:t>
      </w:r>
      <w:r w:rsidRPr="009552A9">
        <w:rPr>
          <w:rFonts w:ascii="Times New Roman" w:eastAsia="Calibri" w:hAnsi="Times New Roman"/>
        </w:rPr>
        <w:t>23</w:t>
      </w:r>
      <w:r w:rsidRPr="009552A9">
        <w:rPr>
          <w:rFonts w:ascii="Times New Roman" w:eastAsia="Calibri" w:hAnsi="Times New Roman"/>
        </w:rPr>
        <w:t xml:space="preserve"> коп.</w:t>
      </w:r>
      <w:r w:rsidRPr="009552A9">
        <w:rPr>
          <w:rFonts w:ascii="Times New Roman" w:eastAsia="Calibri" w:hAnsi="Times New Roman"/>
        </w:rPr>
        <w:t>, из которых: 1 459</w:t>
      </w:r>
      <w:r w:rsidRPr="009552A9">
        <w:rPr>
          <w:rFonts w:ascii="Times New Roman" w:eastAsia="Calibri" w:hAnsi="Times New Roman"/>
        </w:rPr>
        <w:t> </w:t>
      </w:r>
      <w:r w:rsidRPr="009552A9">
        <w:rPr>
          <w:rFonts w:ascii="Times New Roman" w:eastAsia="Calibri" w:hAnsi="Times New Roman"/>
        </w:rPr>
        <w:t>604</w:t>
      </w:r>
      <w:r w:rsidRPr="009552A9">
        <w:rPr>
          <w:rFonts w:ascii="Times New Roman" w:eastAsia="Calibri" w:hAnsi="Times New Roman"/>
        </w:rPr>
        <w:t xml:space="preserve"> руб. </w:t>
      </w:r>
      <w:r w:rsidRPr="009552A9">
        <w:rPr>
          <w:rFonts w:ascii="Times New Roman" w:eastAsia="Calibri" w:hAnsi="Times New Roman"/>
        </w:rPr>
        <w:t>79</w:t>
      </w:r>
      <w:r w:rsidRPr="009552A9">
        <w:rPr>
          <w:rFonts w:ascii="Times New Roman" w:eastAsia="Calibri" w:hAnsi="Times New Roman"/>
        </w:rPr>
        <w:t xml:space="preserve"> коп. </w:t>
      </w:r>
      <w:r w:rsidRPr="009552A9">
        <w:rPr>
          <w:rFonts w:ascii="Times New Roman" w:eastAsia="Calibri" w:hAnsi="Times New Roman"/>
        </w:rPr>
        <w:t>– пророченный основной долг, 404</w:t>
      </w:r>
      <w:r w:rsidRPr="009552A9">
        <w:rPr>
          <w:rFonts w:ascii="Times New Roman" w:eastAsia="Calibri" w:hAnsi="Times New Roman"/>
        </w:rPr>
        <w:t> </w:t>
      </w:r>
      <w:r w:rsidRPr="009552A9">
        <w:rPr>
          <w:rFonts w:ascii="Times New Roman" w:eastAsia="Calibri" w:hAnsi="Times New Roman"/>
        </w:rPr>
        <w:t>623</w:t>
      </w:r>
      <w:r w:rsidRPr="009552A9">
        <w:rPr>
          <w:rFonts w:ascii="Times New Roman" w:eastAsia="Calibri" w:hAnsi="Times New Roman"/>
        </w:rPr>
        <w:t xml:space="preserve"> руб. </w:t>
      </w:r>
      <w:r w:rsidRPr="009552A9">
        <w:rPr>
          <w:rFonts w:ascii="Times New Roman" w:eastAsia="Calibri" w:hAnsi="Times New Roman"/>
        </w:rPr>
        <w:t>26</w:t>
      </w:r>
      <w:r w:rsidRPr="009552A9">
        <w:rPr>
          <w:rFonts w:ascii="Times New Roman" w:eastAsia="Calibri" w:hAnsi="Times New Roman"/>
        </w:rPr>
        <w:t xml:space="preserve"> коп. </w:t>
      </w:r>
      <w:r w:rsidRPr="009552A9">
        <w:rPr>
          <w:rFonts w:ascii="Times New Roman" w:eastAsia="Calibri" w:hAnsi="Times New Roman"/>
        </w:rPr>
        <w:t>– просроченные проценты, 3</w:t>
      </w:r>
      <w:r w:rsidRPr="009552A9">
        <w:rPr>
          <w:rFonts w:ascii="Times New Roman" w:eastAsia="Calibri" w:hAnsi="Times New Roman"/>
        </w:rPr>
        <w:t> </w:t>
      </w:r>
      <w:r w:rsidRPr="009552A9">
        <w:rPr>
          <w:rFonts w:ascii="Times New Roman" w:eastAsia="Calibri" w:hAnsi="Times New Roman"/>
        </w:rPr>
        <w:t>628</w:t>
      </w:r>
      <w:r w:rsidRPr="009552A9">
        <w:rPr>
          <w:rFonts w:ascii="Times New Roman" w:eastAsia="Calibri" w:hAnsi="Times New Roman"/>
        </w:rPr>
        <w:t xml:space="preserve"> руб. </w:t>
      </w:r>
      <w:r w:rsidRPr="009552A9">
        <w:rPr>
          <w:rFonts w:ascii="Times New Roman" w:eastAsia="Calibri" w:hAnsi="Times New Roman"/>
        </w:rPr>
        <w:t>58</w:t>
      </w:r>
      <w:r w:rsidRPr="009552A9">
        <w:rPr>
          <w:rFonts w:ascii="Times New Roman" w:eastAsia="Calibri" w:hAnsi="Times New Roman"/>
        </w:rPr>
        <w:t xml:space="preserve"> коп. </w:t>
      </w:r>
      <w:r w:rsidRPr="009552A9">
        <w:rPr>
          <w:rFonts w:ascii="Times New Roman" w:eastAsia="Calibri" w:hAnsi="Times New Roman"/>
        </w:rPr>
        <w:t>– неустойка за просроче</w:t>
      </w:r>
      <w:r w:rsidRPr="009552A9">
        <w:rPr>
          <w:rFonts w:ascii="Times New Roman" w:eastAsia="Calibri" w:hAnsi="Times New Roman"/>
        </w:rPr>
        <w:t>нный основной долг, 10</w:t>
      </w:r>
      <w:r w:rsidRPr="009552A9">
        <w:rPr>
          <w:rFonts w:ascii="Times New Roman" w:eastAsia="Calibri" w:hAnsi="Times New Roman"/>
        </w:rPr>
        <w:t> </w:t>
      </w:r>
      <w:r w:rsidRPr="009552A9">
        <w:rPr>
          <w:rFonts w:ascii="Times New Roman" w:eastAsia="Calibri" w:hAnsi="Times New Roman"/>
        </w:rPr>
        <w:t>860</w:t>
      </w:r>
      <w:r w:rsidRPr="009552A9">
        <w:rPr>
          <w:rFonts w:ascii="Times New Roman" w:eastAsia="Calibri" w:hAnsi="Times New Roman"/>
        </w:rPr>
        <w:t xml:space="preserve"> руб. </w:t>
      </w:r>
      <w:r w:rsidRPr="009552A9">
        <w:rPr>
          <w:rFonts w:ascii="Times New Roman" w:eastAsia="Calibri" w:hAnsi="Times New Roman"/>
        </w:rPr>
        <w:t>60</w:t>
      </w:r>
      <w:r w:rsidRPr="009552A9">
        <w:rPr>
          <w:rFonts w:ascii="Times New Roman" w:eastAsia="Calibri" w:hAnsi="Times New Roman"/>
        </w:rPr>
        <w:t xml:space="preserve"> коп. </w:t>
      </w:r>
      <w:r w:rsidRPr="009552A9">
        <w:rPr>
          <w:rFonts w:ascii="Times New Roman" w:eastAsia="Calibri" w:hAnsi="Times New Roman"/>
        </w:rPr>
        <w:t>– неустойка за просроченные проценты.</w:t>
      </w:r>
      <w:r w:rsidRPr="00B0457B">
        <w:rPr>
          <w:rFonts w:ascii="Times New Roman" w:eastAsia="Calibri" w:hAnsi="Times New Roman"/>
        </w:rPr>
        <w:t xml:space="preserve"> В связи с ненадлежащим исполнением обязательств по кредитному договору, истцом в адрес ответчиков 09 июня 2016 года была направлена претензия с требованием досрочно возвратить су</w:t>
      </w:r>
      <w:r w:rsidRPr="00B0457B">
        <w:rPr>
          <w:rFonts w:ascii="Times New Roman" w:eastAsia="Calibri" w:hAnsi="Times New Roman"/>
        </w:rPr>
        <w:t xml:space="preserve">мму кредита, однако данная претензия не </w:t>
      </w:r>
      <w:r>
        <w:rPr>
          <w:rFonts w:ascii="Times New Roman" w:eastAsia="Calibri" w:hAnsi="Times New Roman"/>
        </w:rPr>
        <w:t xml:space="preserve">была </w:t>
      </w:r>
      <w:r w:rsidRPr="00B0457B">
        <w:rPr>
          <w:rFonts w:ascii="Times New Roman" w:eastAsia="Calibri" w:hAnsi="Times New Roman"/>
        </w:rPr>
        <w:t xml:space="preserve">исполнена. Решением Арбитражного суда города Москвы от 10 октября 2016 года ответчик Толченов С.В. признан несостоятельным (банкротом), в связи с чем в отношении него была введена процедура реализации имущества </w:t>
      </w:r>
      <w:r w:rsidRPr="00B0457B">
        <w:rPr>
          <w:rFonts w:ascii="Times New Roman" w:eastAsia="Calibri" w:hAnsi="Times New Roman"/>
        </w:rPr>
        <w:t xml:space="preserve">должника. 14 марта 2017 года определением Арбитражного суда города Москвы удовлетворено заявление ПАО </w:t>
      </w:r>
      <w:r w:rsidRPr="00B0457B">
        <w:rPr>
          <w:rFonts w:ascii="Times New Roman" w:eastAsia="Calibri" w:hAnsi="Times New Roman"/>
        </w:rPr>
        <w:lastRenderedPageBreak/>
        <w:t xml:space="preserve">«Сбербанк России» о включении требований ПАО «Сбербанк России» в реестр требований кредиторов должника Толченова С.В. </w:t>
      </w:r>
    </w:p>
    <w:p w14:paraId="598D7433" w14:textId="77777777" w:rsidR="000841CF" w:rsidRPr="00F61229" w:rsidRDefault="00493D92" w:rsidP="00AF2B1F">
      <w:pPr>
        <w:pStyle w:val="Style14"/>
        <w:widowControl/>
        <w:suppressAutoHyphens/>
        <w:spacing w:line="240" w:lineRule="auto"/>
        <w:ind w:firstLine="567"/>
        <w:jc w:val="both"/>
        <w:rPr>
          <w:rFonts w:ascii="Times New Roman" w:eastAsia="Calibri" w:hAnsi="Times New Roman"/>
        </w:rPr>
      </w:pPr>
      <w:r w:rsidRPr="00B0457B">
        <w:rPr>
          <w:rFonts w:ascii="Times New Roman" w:eastAsia="Calibri" w:hAnsi="Times New Roman"/>
        </w:rPr>
        <w:t>С учетом измененных в порядке ст.</w:t>
      </w:r>
      <w:r>
        <w:rPr>
          <w:rFonts w:ascii="Times New Roman" w:eastAsia="Calibri" w:hAnsi="Times New Roman"/>
        </w:rPr>
        <w:t xml:space="preserve"> </w:t>
      </w:r>
      <w:r w:rsidRPr="00B0457B">
        <w:rPr>
          <w:rFonts w:ascii="Times New Roman" w:eastAsia="Calibri" w:hAnsi="Times New Roman"/>
        </w:rPr>
        <w:t>3</w:t>
      </w:r>
      <w:r w:rsidRPr="00B0457B">
        <w:rPr>
          <w:rFonts w:ascii="Times New Roman" w:eastAsia="Calibri" w:hAnsi="Times New Roman"/>
        </w:rPr>
        <w:t>9 ГПК РФ исковых требований истец проси</w:t>
      </w:r>
      <w:r>
        <w:rPr>
          <w:rFonts w:ascii="Times New Roman" w:eastAsia="Calibri" w:hAnsi="Times New Roman"/>
        </w:rPr>
        <w:t xml:space="preserve">л суд </w:t>
      </w:r>
      <w:r w:rsidRPr="00B0457B">
        <w:rPr>
          <w:rFonts w:ascii="Times New Roman" w:eastAsia="Calibri" w:hAnsi="Times New Roman"/>
        </w:rPr>
        <w:t>расторгнуть кредитный договор № 48048283</w:t>
      </w:r>
      <w:r>
        <w:rPr>
          <w:rFonts w:ascii="Times New Roman" w:eastAsia="Calibri" w:hAnsi="Times New Roman"/>
        </w:rPr>
        <w:t xml:space="preserve"> </w:t>
      </w:r>
      <w:r w:rsidRPr="00B0457B">
        <w:rPr>
          <w:rFonts w:ascii="Times New Roman" w:eastAsia="Calibri" w:hAnsi="Times New Roman"/>
        </w:rPr>
        <w:t xml:space="preserve">от 17 декабря 2014 года, заключенный с </w:t>
      </w:r>
      <w:r w:rsidRPr="00F61229">
        <w:rPr>
          <w:rFonts w:ascii="Times New Roman" w:eastAsia="Calibri" w:hAnsi="Times New Roman"/>
        </w:rPr>
        <w:t>Толченовым С</w:t>
      </w:r>
      <w:r w:rsidRPr="00F61229">
        <w:rPr>
          <w:rFonts w:ascii="Times New Roman" w:eastAsia="Calibri" w:hAnsi="Times New Roman"/>
        </w:rPr>
        <w:t>.В.</w:t>
      </w:r>
      <w:r w:rsidRPr="00F61229">
        <w:rPr>
          <w:rFonts w:ascii="Times New Roman" w:eastAsia="Calibri" w:hAnsi="Times New Roman"/>
        </w:rPr>
        <w:t>, взыскать с Толченовой М</w:t>
      </w:r>
      <w:r w:rsidRPr="00F61229">
        <w:rPr>
          <w:rFonts w:ascii="Times New Roman" w:eastAsia="Calibri" w:hAnsi="Times New Roman"/>
        </w:rPr>
        <w:t xml:space="preserve">.С. в пользу </w:t>
      </w:r>
      <w:r w:rsidRPr="00F61229">
        <w:rPr>
          <w:rFonts w:ascii="Times New Roman" w:eastAsia="Calibri" w:hAnsi="Times New Roman"/>
        </w:rPr>
        <w:t xml:space="preserve">ПАО «Сбербанк России» сумму задолженности по кредитному договору </w:t>
      </w:r>
      <w:r w:rsidRPr="00F61229">
        <w:rPr>
          <w:rFonts w:ascii="Times New Roman" w:eastAsia="Calibri" w:hAnsi="Times New Roman"/>
        </w:rPr>
        <w:t>в</w:t>
      </w:r>
      <w:r w:rsidRPr="00F61229">
        <w:rPr>
          <w:rFonts w:ascii="Times New Roman" w:eastAsia="Calibri" w:hAnsi="Times New Roman"/>
        </w:rPr>
        <w:t xml:space="preserve"> размере 1 8</w:t>
      </w:r>
      <w:r w:rsidRPr="00F61229">
        <w:rPr>
          <w:rFonts w:ascii="Times New Roman" w:eastAsia="Calibri" w:hAnsi="Times New Roman"/>
        </w:rPr>
        <w:t>78</w:t>
      </w:r>
      <w:r w:rsidRPr="00F61229">
        <w:rPr>
          <w:rFonts w:ascii="Times New Roman" w:eastAsia="Calibri" w:hAnsi="Times New Roman"/>
        </w:rPr>
        <w:t> </w:t>
      </w:r>
      <w:r w:rsidRPr="00F61229">
        <w:rPr>
          <w:rFonts w:ascii="Times New Roman" w:eastAsia="Calibri" w:hAnsi="Times New Roman"/>
        </w:rPr>
        <w:t>807</w:t>
      </w:r>
      <w:r w:rsidRPr="00F61229">
        <w:rPr>
          <w:rFonts w:ascii="Times New Roman" w:eastAsia="Calibri" w:hAnsi="Times New Roman"/>
        </w:rPr>
        <w:t xml:space="preserve"> руб. </w:t>
      </w:r>
      <w:r w:rsidRPr="00F61229">
        <w:rPr>
          <w:rFonts w:ascii="Times New Roman" w:eastAsia="Calibri" w:hAnsi="Times New Roman"/>
        </w:rPr>
        <w:t>23</w:t>
      </w:r>
      <w:r w:rsidRPr="00F61229">
        <w:rPr>
          <w:rFonts w:ascii="Times New Roman" w:eastAsia="Calibri" w:hAnsi="Times New Roman"/>
        </w:rPr>
        <w:t xml:space="preserve"> коп.</w:t>
      </w:r>
    </w:p>
    <w:p w14:paraId="22AFA1D8" w14:textId="77777777" w:rsidR="006E384B" w:rsidRDefault="00493D92" w:rsidP="00AF2B1F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F61229">
        <w:rPr>
          <w:rFonts w:ascii="Times New Roman" w:hAnsi="Times New Roman"/>
          <w:sz w:val="24"/>
          <w:szCs w:val="24"/>
        </w:rPr>
        <w:t xml:space="preserve">Не согласившись с заявленными исковыми </w:t>
      </w:r>
      <w:r w:rsidRPr="00F61229">
        <w:rPr>
          <w:rFonts w:ascii="Times New Roman" w:hAnsi="Times New Roman"/>
          <w:sz w:val="24"/>
          <w:szCs w:val="24"/>
        </w:rPr>
        <w:t>требованиями,</w:t>
      </w:r>
      <w:r w:rsidRPr="00F61229">
        <w:rPr>
          <w:rFonts w:ascii="Times New Roman" w:hAnsi="Times New Roman"/>
          <w:sz w:val="24"/>
          <w:szCs w:val="24"/>
        </w:rPr>
        <w:t xml:space="preserve"> ответчик Толченова М.С. предъявила встречный иск к ПАО «Сбербанк России»</w:t>
      </w:r>
      <w:r w:rsidRPr="00F61229">
        <w:rPr>
          <w:rFonts w:ascii="Times New Roman" w:hAnsi="Times New Roman"/>
          <w:spacing w:val="-1"/>
          <w:sz w:val="24"/>
          <w:szCs w:val="24"/>
        </w:rPr>
        <w:t xml:space="preserve"> о взыскании незаконно удержанных денежных средств, компенсации морального вреда, судебных расходов. </w:t>
      </w:r>
      <w:r w:rsidRPr="00F61229">
        <w:rPr>
          <w:rFonts w:ascii="Times New Roman" w:hAnsi="Times New Roman"/>
          <w:sz w:val="24"/>
          <w:szCs w:val="24"/>
        </w:rPr>
        <w:t>Заявленные</w:t>
      </w:r>
      <w:r w:rsidRPr="00F61229">
        <w:rPr>
          <w:rFonts w:ascii="Times New Roman" w:hAnsi="Times New Roman"/>
          <w:sz w:val="24"/>
          <w:szCs w:val="24"/>
        </w:rPr>
        <w:t xml:space="preserve"> исковые требования Толченова М.С. мотивировала тем, что в условия кредитного договора № 48048283 от 17 декабря 2014 года </w:t>
      </w:r>
      <w:r>
        <w:rPr>
          <w:rFonts w:ascii="Times New Roman" w:hAnsi="Times New Roman"/>
          <w:sz w:val="24"/>
          <w:szCs w:val="24"/>
        </w:rPr>
        <w:t xml:space="preserve">банком </w:t>
      </w:r>
      <w:r w:rsidRPr="00F61229">
        <w:rPr>
          <w:rFonts w:ascii="Times New Roman" w:hAnsi="Times New Roman"/>
          <w:sz w:val="24"/>
          <w:szCs w:val="24"/>
        </w:rPr>
        <w:t xml:space="preserve">незаконно включены положения о взимании комиссии за выдачу кредита, </w:t>
      </w:r>
      <w:r>
        <w:rPr>
          <w:rFonts w:ascii="Times New Roman" w:hAnsi="Times New Roman"/>
          <w:sz w:val="24"/>
          <w:szCs w:val="24"/>
        </w:rPr>
        <w:t xml:space="preserve">тем </w:t>
      </w:r>
      <w:r>
        <w:rPr>
          <w:rFonts w:ascii="Times New Roman" w:hAnsi="Times New Roman"/>
          <w:sz w:val="24"/>
          <w:szCs w:val="24"/>
        </w:rPr>
        <w:t xml:space="preserve">самым ей причинен моральный вред, поскольку </w:t>
      </w:r>
      <w:r w:rsidRPr="00B0457B">
        <w:rPr>
          <w:rFonts w:ascii="Times New Roman" w:hAnsi="Times New Roman"/>
          <w:sz w:val="24"/>
          <w:szCs w:val="24"/>
        </w:rPr>
        <w:t>при заключе</w:t>
      </w:r>
      <w:r w:rsidRPr="00B0457B">
        <w:rPr>
          <w:rFonts w:ascii="Times New Roman" w:hAnsi="Times New Roman"/>
          <w:sz w:val="24"/>
          <w:szCs w:val="24"/>
        </w:rPr>
        <w:t xml:space="preserve">нии сделки </w:t>
      </w:r>
      <w:r>
        <w:rPr>
          <w:rFonts w:ascii="Times New Roman" w:hAnsi="Times New Roman"/>
          <w:sz w:val="24"/>
          <w:szCs w:val="24"/>
        </w:rPr>
        <w:t>банком</w:t>
      </w:r>
      <w:r w:rsidRPr="00B0457B">
        <w:rPr>
          <w:rFonts w:ascii="Times New Roman" w:hAnsi="Times New Roman"/>
          <w:sz w:val="24"/>
          <w:szCs w:val="24"/>
        </w:rPr>
        <w:t xml:space="preserve"> были нарушены ее права как потребителя банковских услуг.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1229">
        <w:rPr>
          <w:rFonts w:ascii="Times New Roman" w:hAnsi="Times New Roman"/>
          <w:sz w:val="24"/>
          <w:szCs w:val="24"/>
        </w:rPr>
        <w:t xml:space="preserve">Толченова М.С. 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акже </w:t>
      </w:r>
      <w:r>
        <w:rPr>
          <w:rFonts w:ascii="Times New Roman" w:hAnsi="Times New Roman"/>
          <w:sz w:val="24"/>
          <w:szCs w:val="24"/>
        </w:rPr>
        <w:t xml:space="preserve">ссылалась на то, что она </w:t>
      </w:r>
      <w:r>
        <w:rPr>
          <w:rFonts w:ascii="Times New Roman" w:hAnsi="Times New Roman"/>
          <w:sz w:val="24"/>
          <w:szCs w:val="24"/>
        </w:rPr>
        <w:t xml:space="preserve">является потребителем и экономически слабой стороной, при этом она </w:t>
      </w:r>
      <w:r w:rsidRPr="00B0457B">
        <w:rPr>
          <w:rFonts w:ascii="Times New Roman" w:hAnsi="Times New Roman"/>
          <w:sz w:val="24"/>
          <w:szCs w:val="24"/>
        </w:rPr>
        <w:t xml:space="preserve">неоднократно ставила </w:t>
      </w:r>
      <w:r>
        <w:rPr>
          <w:rFonts w:ascii="Times New Roman" w:hAnsi="Times New Roman"/>
          <w:sz w:val="24"/>
          <w:szCs w:val="24"/>
        </w:rPr>
        <w:t>банк</w:t>
      </w:r>
      <w:r w:rsidRPr="00B0457B">
        <w:rPr>
          <w:rFonts w:ascii="Times New Roman" w:hAnsi="Times New Roman"/>
          <w:sz w:val="24"/>
          <w:szCs w:val="24"/>
        </w:rPr>
        <w:t xml:space="preserve"> в известность об изменении своего финансов</w:t>
      </w:r>
      <w:r w:rsidRPr="00B0457B">
        <w:rPr>
          <w:rFonts w:ascii="Times New Roman" w:hAnsi="Times New Roman"/>
          <w:sz w:val="24"/>
          <w:szCs w:val="24"/>
        </w:rPr>
        <w:t>ого положения в связи с его ухудшением</w:t>
      </w:r>
      <w:r>
        <w:rPr>
          <w:rFonts w:ascii="Times New Roman" w:hAnsi="Times New Roman"/>
          <w:sz w:val="24"/>
          <w:szCs w:val="24"/>
        </w:rPr>
        <w:t xml:space="preserve">, просила </w:t>
      </w:r>
      <w:r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 xml:space="preserve">анк </w:t>
      </w:r>
      <w:r w:rsidRPr="00B0457B">
        <w:rPr>
          <w:rFonts w:ascii="Times New Roman" w:hAnsi="Times New Roman"/>
          <w:sz w:val="24"/>
          <w:szCs w:val="24"/>
        </w:rPr>
        <w:t>оформ</w:t>
      </w:r>
      <w:r>
        <w:rPr>
          <w:rFonts w:ascii="Times New Roman" w:hAnsi="Times New Roman"/>
          <w:sz w:val="24"/>
          <w:szCs w:val="24"/>
        </w:rPr>
        <w:t xml:space="preserve">ить </w:t>
      </w:r>
      <w:r w:rsidRPr="00B0457B">
        <w:rPr>
          <w:rFonts w:ascii="Times New Roman" w:hAnsi="Times New Roman"/>
          <w:sz w:val="24"/>
          <w:szCs w:val="24"/>
        </w:rPr>
        <w:t>повторн</w:t>
      </w:r>
      <w:r>
        <w:rPr>
          <w:rFonts w:ascii="Times New Roman" w:hAnsi="Times New Roman"/>
          <w:sz w:val="24"/>
          <w:szCs w:val="24"/>
        </w:rPr>
        <w:t xml:space="preserve">ую </w:t>
      </w:r>
      <w:r w:rsidRPr="00B0457B">
        <w:rPr>
          <w:rFonts w:ascii="Times New Roman" w:hAnsi="Times New Roman"/>
          <w:sz w:val="24"/>
          <w:szCs w:val="24"/>
        </w:rPr>
        <w:t>реструкт</w:t>
      </w:r>
      <w:r>
        <w:rPr>
          <w:rFonts w:ascii="Times New Roman" w:hAnsi="Times New Roman"/>
          <w:sz w:val="24"/>
          <w:szCs w:val="24"/>
        </w:rPr>
        <w:t>уризацию</w:t>
      </w:r>
      <w:r w:rsidRPr="00B0457B">
        <w:rPr>
          <w:rFonts w:ascii="Times New Roman" w:hAnsi="Times New Roman"/>
          <w:sz w:val="24"/>
          <w:szCs w:val="24"/>
        </w:rPr>
        <w:t xml:space="preserve"> имеющейся задолженности</w:t>
      </w:r>
      <w:r>
        <w:rPr>
          <w:rFonts w:ascii="Times New Roman" w:hAnsi="Times New Roman"/>
          <w:sz w:val="24"/>
          <w:szCs w:val="24"/>
        </w:rPr>
        <w:t xml:space="preserve">, однако ее просьбы оставлены без удовлетворения, </w:t>
      </w:r>
      <w:r>
        <w:rPr>
          <w:rFonts w:ascii="Times New Roman" w:hAnsi="Times New Roman"/>
          <w:sz w:val="24"/>
          <w:szCs w:val="24"/>
        </w:rPr>
        <w:t xml:space="preserve">при этом </w:t>
      </w:r>
      <w:r>
        <w:rPr>
          <w:rFonts w:ascii="Times New Roman" w:hAnsi="Times New Roman"/>
          <w:sz w:val="24"/>
          <w:szCs w:val="24"/>
        </w:rPr>
        <w:t xml:space="preserve">Толченова М.С. полагала, что размер </w:t>
      </w:r>
      <w:r w:rsidRPr="00B0457B">
        <w:rPr>
          <w:rFonts w:ascii="Times New Roman" w:hAnsi="Times New Roman"/>
          <w:sz w:val="24"/>
          <w:szCs w:val="24"/>
        </w:rPr>
        <w:t>подлежащ</w:t>
      </w:r>
      <w:r>
        <w:rPr>
          <w:rFonts w:ascii="Times New Roman" w:hAnsi="Times New Roman"/>
          <w:sz w:val="24"/>
          <w:szCs w:val="24"/>
        </w:rPr>
        <w:t xml:space="preserve">их </w:t>
      </w:r>
      <w:r w:rsidRPr="00B0457B">
        <w:rPr>
          <w:rFonts w:ascii="Times New Roman" w:hAnsi="Times New Roman"/>
          <w:sz w:val="24"/>
          <w:szCs w:val="24"/>
        </w:rPr>
        <w:t xml:space="preserve">уплате </w:t>
      </w:r>
      <w:r>
        <w:rPr>
          <w:rFonts w:ascii="Times New Roman" w:hAnsi="Times New Roman"/>
          <w:sz w:val="24"/>
          <w:szCs w:val="24"/>
        </w:rPr>
        <w:t xml:space="preserve">процентов и </w:t>
      </w:r>
      <w:r w:rsidRPr="00B0457B">
        <w:rPr>
          <w:rFonts w:ascii="Times New Roman" w:hAnsi="Times New Roman"/>
          <w:sz w:val="24"/>
          <w:szCs w:val="24"/>
        </w:rPr>
        <w:t>неустойки</w:t>
      </w:r>
      <w:r>
        <w:rPr>
          <w:rFonts w:ascii="Times New Roman" w:hAnsi="Times New Roman"/>
          <w:sz w:val="24"/>
          <w:szCs w:val="24"/>
        </w:rPr>
        <w:t xml:space="preserve"> банком су</w:t>
      </w:r>
      <w:r>
        <w:rPr>
          <w:rFonts w:ascii="Times New Roman" w:hAnsi="Times New Roman"/>
          <w:sz w:val="24"/>
          <w:szCs w:val="24"/>
        </w:rPr>
        <w:t xml:space="preserve">щественно завышен, поскольку </w:t>
      </w:r>
      <w:r w:rsidRPr="00B0457B">
        <w:rPr>
          <w:rFonts w:ascii="Times New Roman" w:hAnsi="Times New Roman"/>
          <w:sz w:val="24"/>
          <w:szCs w:val="24"/>
        </w:rPr>
        <w:t xml:space="preserve">у </w:t>
      </w:r>
      <w:r>
        <w:rPr>
          <w:rFonts w:ascii="Times New Roman" w:hAnsi="Times New Roman"/>
          <w:sz w:val="24"/>
          <w:szCs w:val="24"/>
        </w:rPr>
        <w:t>банка</w:t>
      </w:r>
      <w:r w:rsidRPr="00B0457B">
        <w:rPr>
          <w:rFonts w:ascii="Times New Roman" w:hAnsi="Times New Roman"/>
          <w:sz w:val="24"/>
          <w:szCs w:val="24"/>
        </w:rPr>
        <w:t xml:space="preserve"> отсутствуют какие-либо серьезные последствия в связи с просрочкой внесения ею задолженности по кредиту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457B">
        <w:rPr>
          <w:rFonts w:ascii="Times New Roman" w:hAnsi="Times New Roman"/>
          <w:sz w:val="24"/>
          <w:szCs w:val="24"/>
        </w:rPr>
        <w:t xml:space="preserve">уведомлений о необходимости досрочного возврата кредита она от </w:t>
      </w:r>
      <w:r>
        <w:rPr>
          <w:rFonts w:ascii="Times New Roman" w:hAnsi="Times New Roman"/>
          <w:sz w:val="24"/>
          <w:szCs w:val="24"/>
        </w:rPr>
        <w:t>банка</w:t>
      </w:r>
      <w:r w:rsidRPr="00B0457B">
        <w:rPr>
          <w:rFonts w:ascii="Times New Roman" w:hAnsi="Times New Roman"/>
          <w:sz w:val="24"/>
          <w:szCs w:val="24"/>
        </w:rPr>
        <w:t xml:space="preserve"> не получала,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постольку размер начисленн</w:t>
      </w:r>
      <w:r>
        <w:rPr>
          <w:rFonts w:ascii="Times New Roman" w:hAnsi="Times New Roman"/>
          <w:sz w:val="24"/>
          <w:szCs w:val="24"/>
        </w:rPr>
        <w:t>ых проц</w:t>
      </w:r>
      <w:r>
        <w:rPr>
          <w:rFonts w:ascii="Times New Roman" w:hAnsi="Times New Roman"/>
          <w:sz w:val="24"/>
          <w:szCs w:val="24"/>
        </w:rPr>
        <w:t xml:space="preserve">ентов и </w:t>
      </w:r>
      <w:r>
        <w:rPr>
          <w:rFonts w:ascii="Times New Roman" w:hAnsi="Times New Roman"/>
          <w:sz w:val="24"/>
          <w:szCs w:val="24"/>
        </w:rPr>
        <w:t>неустойки подлежит снижению в соответствии с положениями ст. 333 ГК РФ.</w:t>
      </w:r>
      <w:r>
        <w:rPr>
          <w:rFonts w:ascii="Times New Roman" w:hAnsi="Times New Roman"/>
          <w:sz w:val="24"/>
          <w:szCs w:val="24"/>
        </w:rPr>
        <w:t xml:space="preserve"> Кроме того, Толченова М.С. указывала, что заочным решением </w:t>
      </w:r>
      <w:r w:rsidRPr="00B0457B">
        <w:rPr>
          <w:rFonts w:ascii="Times New Roman" w:hAnsi="Times New Roman"/>
          <w:sz w:val="24"/>
          <w:szCs w:val="24"/>
        </w:rPr>
        <w:t>Никулинского районного суда г. Москвы от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 xml:space="preserve">12 </w:t>
      </w:r>
      <w:r>
        <w:rPr>
          <w:rFonts w:ascii="Times New Roman" w:hAnsi="Times New Roman"/>
          <w:sz w:val="24"/>
          <w:szCs w:val="24"/>
        </w:rPr>
        <w:t xml:space="preserve">сентября </w:t>
      </w:r>
      <w:r w:rsidRPr="00B0457B">
        <w:rPr>
          <w:rFonts w:ascii="Times New Roman" w:hAnsi="Times New Roman"/>
          <w:sz w:val="24"/>
          <w:szCs w:val="24"/>
        </w:rPr>
        <w:t>2016 года с нее и Толченова  С.В. в пользу ПАО «Сбербанк России»</w:t>
      </w:r>
      <w:r>
        <w:rPr>
          <w:rFonts w:ascii="Times New Roman" w:hAnsi="Times New Roman"/>
          <w:sz w:val="24"/>
          <w:szCs w:val="24"/>
        </w:rPr>
        <w:t xml:space="preserve"> были взысканы </w:t>
      </w:r>
      <w:r w:rsidRPr="00B0457B">
        <w:rPr>
          <w:rFonts w:ascii="Times New Roman" w:hAnsi="Times New Roman"/>
          <w:sz w:val="24"/>
          <w:szCs w:val="24"/>
        </w:rPr>
        <w:t>денежны</w:t>
      </w:r>
      <w:r>
        <w:rPr>
          <w:rFonts w:ascii="Times New Roman" w:hAnsi="Times New Roman"/>
          <w:sz w:val="24"/>
          <w:szCs w:val="24"/>
        </w:rPr>
        <w:t xml:space="preserve">е </w:t>
      </w:r>
      <w:r w:rsidRPr="00B0457B">
        <w:rPr>
          <w:rFonts w:ascii="Times New Roman" w:hAnsi="Times New Roman"/>
          <w:sz w:val="24"/>
          <w:szCs w:val="24"/>
        </w:rPr>
        <w:t>средств</w:t>
      </w:r>
      <w:r>
        <w:rPr>
          <w:rFonts w:ascii="Times New Roman" w:hAnsi="Times New Roman"/>
          <w:sz w:val="24"/>
          <w:szCs w:val="24"/>
        </w:rPr>
        <w:t xml:space="preserve">а по кредитному договору </w:t>
      </w:r>
      <w:r w:rsidRPr="00B0457B">
        <w:rPr>
          <w:rFonts w:ascii="Times New Roman" w:hAnsi="Times New Roman"/>
          <w:sz w:val="24"/>
          <w:szCs w:val="24"/>
        </w:rPr>
        <w:t>48048283</w:t>
      </w:r>
      <w:r>
        <w:rPr>
          <w:rFonts w:ascii="Times New Roman" w:hAnsi="Times New Roman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от 17 декабря 2014 года</w:t>
      </w:r>
      <w:r>
        <w:rPr>
          <w:rFonts w:ascii="Times New Roman" w:hAnsi="Times New Roman"/>
          <w:sz w:val="24"/>
          <w:szCs w:val="24"/>
        </w:rPr>
        <w:t xml:space="preserve"> в общем размере 2 366 810 руб.</w:t>
      </w:r>
      <w:r>
        <w:rPr>
          <w:rFonts w:ascii="Times New Roman" w:hAnsi="Times New Roman"/>
          <w:sz w:val="24"/>
          <w:szCs w:val="24"/>
        </w:rPr>
        <w:t>, а также расходы по оплате государственной пошлины в размере 26 034 руб. 05 коп. 13 января 2017 года банком был получен исполнительный л</w:t>
      </w:r>
      <w:r>
        <w:rPr>
          <w:rFonts w:ascii="Times New Roman" w:hAnsi="Times New Roman"/>
          <w:sz w:val="24"/>
          <w:szCs w:val="24"/>
        </w:rPr>
        <w:t>ист, который впоследствии был предъявлен в службу судебных приставов-исполнителей для исполнения</w:t>
      </w:r>
      <w:r>
        <w:rPr>
          <w:rFonts w:ascii="Times New Roman" w:hAnsi="Times New Roman"/>
          <w:sz w:val="24"/>
          <w:szCs w:val="24"/>
        </w:rPr>
        <w:t xml:space="preserve">, при этом в рамках исполнения заочного решения со </w:t>
      </w:r>
      <w:r w:rsidRPr="00B0457B">
        <w:rPr>
          <w:rFonts w:ascii="Times New Roman" w:hAnsi="Times New Roman"/>
          <w:sz w:val="24"/>
          <w:szCs w:val="24"/>
        </w:rPr>
        <w:t xml:space="preserve">счета банковской карты </w:t>
      </w:r>
      <w:r>
        <w:rPr>
          <w:rFonts w:ascii="Times New Roman" w:hAnsi="Times New Roman"/>
          <w:sz w:val="24"/>
          <w:szCs w:val="24"/>
        </w:rPr>
        <w:t xml:space="preserve">Толченовой М.С. были списаны денежные средства в общем размере </w:t>
      </w:r>
      <w:r>
        <w:rPr>
          <w:rFonts w:ascii="Times New Roman" w:hAnsi="Times New Roman"/>
          <w:sz w:val="24"/>
          <w:szCs w:val="24"/>
        </w:rPr>
        <w:t>595 476 руб.</w:t>
      </w:r>
      <w:r>
        <w:rPr>
          <w:rFonts w:ascii="Times New Roman" w:hAnsi="Times New Roman"/>
          <w:sz w:val="24"/>
          <w:szCs w:val="24"/>
        </w:rPr>
        <w:t xml:space="preserve">, при этом 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пределением </w:t>
      </w:r>
      <w:r w:rsidRPr="00B0457B">
        <w:rPr>
          <w:rFonts w:ascii="Times New Roman" w:hAnsi="Times New Roman"/>
          <w:sz w:val="24"/>
          <w:szCs w:val="24"/>
        </w:rPr>
        <w:t>Никулинского районного суда г.</w:t>
      </w:r>
      <w:r>
        <w:rPr>
          <w:rFonts w:ascii="Times New Roman" w:hAnsi="Times New Roman"/>
          <w:sz w:val="24"/>
          <w:szCs w:val="24"/>
        </w:rPr>
        <w:t xml:space="preserve"> Москвы от 03 июля 2017 года вышеуказанное заочное решение было отменено, исполнительный лист отозван с исполнения</w:t>
      </w:r>
      <w:r>
        <w:rPr>
          <w:rFonts w:ascii="Times New Roman" w:hAnsi="Times New Roman"/>
          <w:sz w:val="24"/>
          <w:szCs w:val="24"/>
        </w:rPr>
        <w:t xml:space="preserve">, однако </w:t>
      </w:r>
      <w:r w:rsidRPr="00B0457B">
        <w:rPr>
          <w:rFonts w:ascii="Times New Roman" w:hAnsi="Times New Roman"/>
          <w:sz w:val="24"/>
          <w:szCs w:val="24"/>
        </w:rPr>
        <w:t xml:space="preserve">списанные со счета ее банковской карты в порядке исполнения </w:t>
      </w:r>
      <w:r>
        <w:rPr>
          <w:rFonts w:ascii="Times New Roman" w:hAnsi="Times New Roman"/>
          <w:sz w:val="24"/>
          <w:szCs w:val="24"/>
        </w:rPr>
        <w:t>заочного решения денежные сред</w:t>
      </w:r>
      <w:r>
        <w:rPr>
          <w:rFonts w:ascii="Times New Roman" w:hAnsi="Times New Roman"/>
          <w:sz w:val="24"/>
          <w:szCs w:val="24"/>
        </w:rPr>
        <w:t xml:space="preserve">ства ей возвращены не были. </w:t>
      </w:r>
    </w:p>
    <w:p w14:paraId="46E0A2BA" w14:textId="77777777" w:rsidR="003E661C" w:rsidRDefault="00493D92" w:rsidP="00AF2B1F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Pr="00F61229">
        <w:rPr>
          <w:rFonts w:ascii="Times New Roman" w:hAnsi="Times New Roman"/>
          <w:sz w:val="24"/>
          <w:szCs w:val="24"/>
        </w:rPr>
        <w:t>олченова М.С.</w:t>
      </w:r>
      <w:r>
        <w:rPr>
          <w:rFonts w:ascii="Times New Roman" w:hAnsi="Times New Roman"/>
          <w:sz w:val="24"/>
          <w:szCs w:val="24"/>
        </w:rPr>
        <w:t xml:space="preserve"> просила суд </w:t>
      </w:r>
      <w:r w:rsidRPr="00B0457B">
        <w:rPr>
          <w:rFonts w:ascii="Times New Roman" w:hAnsi="Times New Roman"/>
          <w:sz w:val="24"/>
          <w:szCs w:val="24"/>
        </w:rPr>
        <w:t xml:space="preserve">снизить по усмотрению суда размер суммы просроченных процентов </w:t>
      </w:r>
      <w:r>
        <w:rPr>
          <w:rFonts w:ascii="Times New Roman" w:hAnsi="Times New Roman"/>
          <w:sz w:val="24"/>
          <w:szCs w:val="24"/>
        </w:rPr>
        <w:t>и сумм</w:t>
      </w:r>
      <w:r w:rsidRPr="00B0457B">
        <w:rPr>
          <w:rFonts w:ascii="Times New Roman" w:hAnsi="Times New Roman"/>
          <w:sz w:val="24"/>
          <w:szCs w:val="24"/>
        </w:rPr>
        <w:t xml:space="preserve"> неустойки, взыскать с ПАО «Сбербанк России» в </w:t>
      </w:r>
      <w:r>
        <w:rPr>
          <w:rFonts w:ascii="Times New Roman" w:hAnsi="Times New Roman"/>
          <w:sz w:val="24"/>
          <w:szCs w:val="24"/>
        </w:rPr>
        <w:t>ее пользу н</w:t>
      </w:r>
      <w:r w:rsidRPr="00B0457B">
        <w:rPr>
          <w:rFonts w:ascii="Times New Roman" w:hAnsi="Times New Roman"/>
          <w:sz w:val="24"/>
          <w:szCs w:val="24"/>
        </w:rPr>
        <w:t>езаконно удерживаемые денежные средства в размере 595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476 руб., компенсац</w:t>
      </w:r>
      <w:r w:rsidRPr="00B0457B">
        <w:rPr>
          <w:rFonts w:ascii="Times New Roman" w:hAnsi="Times New Roman"/>
          <w:sz w:val="24"/>
          <w:szCs w:val="24"/>
        </w:rPr>
        <w:t>ию морального вреда в размере 100 000 руб., расходы по оплате юридических услуг в размере 80 000 руб.</w:t>
      </w:r>
    </w:p>
    <w:p w14:paraId="32CF8972" w14:textId="77777777" w:rsidR="00286D17" w:rsidRDefault="00493D92" w:rsidP="00AF2B1F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B0457B">
        <w:rPr>
          <w:rFonts w:ascii="Times New Roman" w:hAnsi="Times New Roman"/>
          <w:sz w:val="24"/>
          <w:szCs w:val="24"/>
        </w:rPr>
        <w:t>редставитель истца ПАО «Сбербанк России» по доверенности Дерова Ю.В. в</w:t>
      </w:r>
      <w:r>
        <w:rPr>
          <w:rStyle w:val="2"/>
          <w:rFonts w:ascii="Times New Roman" w:hAnsi="Times New Roman"/>
          <w:color w:val="000000"/>
          <w:sz w:val="24"/>
          <w:szCs w:val="24"/>
        </w:rPr>
        <w:t xml:space="preserve"> </w:t>
      </w:r>
      <w:r w:rsidRPr="006176BD">
        <w:rPr>
          <w:rStyle w:val="2"/>
          <w:rFonts w:ascii="Times New Roman" w:hAnsi="Times New Roman"/>
          <w:color w:val="000000"/>
          <w:sz w:val="24"/>
          <w:szCs w:val="24"/>
        </w:rPr>
        <w:t>судебное заседание суда первой инстанции</w:t>
      </w:r>
      <w:r>
        <w:rPr>
          <w:rStyle w:val="2"/>
          <w:rFonts w:ascii="Times New Roman" w:hAnsi="Times New Roman"/>
          <w:color w:val="000000"/>
          <w:sz w:val="24"/>
          <w:szCs w:val="24"/>
        </w:rPr>
        <w:t xml:space="preserve"> явилась, уточненные </w:t>
      </w:r>
      <w:r>
        <w:rPr>
          <w:rFonts w:ascii="Times New Roman" w:hAnsi="Times New Roman"/>
          <w:sz w:val="24"/>
          <w:szCs w:val="24"/>
        </w:rPr>
        <w:t>исковые требования по</w:t>
      </w:r>
      <w:r>
        <w:rPr>
          <w:rFonts w:ascii="Times New Roman" w:hAnsi="Times New Roman"/>
          <w:sz w:val="24"/>
          <w:szCs w:val="24"/>
        </w:rPr>
        <w:t xml:space="preserve">ддержала </w:t>
      </w:r>
      <w:r w:rsidRPr="00B0457B">
        <w:rPr>
          <w:rFonts w:ascii="Times New Roman" w:hAnsi="Times New Roman"/>
          <w:sz w:val="24"/>
          <w:szCs w:val="24"/>
        </w:rPr>
        <w:t>в полном объеме</w:t>
      </w:r>
      <w:r>
        <w:rPr>
          <w:rFonts w:ascii="Times New Roman" w:hAnsi="Times New Roman"/>
          <w:sz w:val="24"/>
          <w:szCs w:val="24"/>
        </w:rPr>
        <w:t>, встречный иск не признала.</w:t>
      </w:r>
      <w:r w:rsidRPr="00B0457B">
        <w:rPr>
          <w:rFonts w:ascii="Times New Roman" w:hAnsi="Times New Roman"/>
          <w:sz w:val="24"/>
          <w:szCs w:val="24"/>
        </w:rPr>
        <w:t xml:space="preserve"> </w:t>
      </w:r>
    </w:p>
    <w:p w14:paraId="5ED8A604" w14:textId="77777777" w:rsidR="00FA5E91" w:rsidRDefault="00493D92" w:rsidP="00AF2B1F">
      <w:pPr>
        <w:pStyle w:val="Style14"/>
        <w:widowControl/>
        <w:suppressAutoHyphens/>
        <w:spacing w:line="240" w:lineRule="auto"/>
        <w:ind w:firstLine="567"/>
        <w:jc w:val="both"/>
        <w:rPr>
          <w:rFonts w:ascii="Times New Roman" w:hAnsi="Times New Roman"/>
        </w:rPr>
      </w:pPr>
      <w:r w:rsidRPr="00B0457B">
        <w:rPr>
          <w:rFonts w:ascii="Times New Roman" w:hAnsi="Times New Roman"/>
        </w:rPr>
        <w:t xml:space="preserve">Ответчик Толченова М.С. </w:t>
      </w:r>
      <w:r w:rsidRPr="006176BD">
        <w:rPr>
          <w:rStyle w:val="2"/>
          <w:rFonts w:ascii="Times New Roman" w:hAnsi="Times New Roman"/>
          <w:color w:val="000000"/>
          <w:sz w:val="24"/>
          <w:szCs w:val="24"/>
        </w:rPr>
        <w:t xml:space="preserve">в судебное заседание суда первой инстанции не явилась, извещалась надлежащим образом, обеспечила явку своего представителя по доверенности </w:t>
      </w:r>
      <w:r w:rsidRPr="00B0457B">
        <w:rPr>
          <w:rFonts w:ascii="Times New Roman" w:hAnsi="Times New Roman"/>
        </w:rPr>
        <w:t>Максимова Д.Ф.,</w:t>
      </w:r>
      <w:r>
        <w:rPr>
          <w:rFonts w:ascii="Times New Roman" w:hAnsi="Times New Roman"/>
        </w:rPr>
        <w:t xml:space="preserve"> </w:t>
      </w:r>
      <w:r w:rsidRPr="00B0457B">
        <w:rPr>
          <w:rFonts w:ascii="Times New Roman" w:hAnsi="Times New Roman"/>
        </w:rPr>
        <w:t xml:space="preserve">который </w:t>
      </w:r>
      <w:r>
        <w:rPr>
          <w:rFonts w:ascii="Times New Roman" w:hAnsi="Times New Roman"/>
        </w:rPr>
        <w:t>исковые требова</w:t>
      </w:r>
      <w:r>
        <w:rPr>
          <w:rFonts w:ascii="Times New Roman" w:hAnsi="Times New Roman"/>
        </w:rPr>
        <w:t xml:space="preserve">ния ПАО «Сбербанк России» в части размера основного долга признал, пояснил, что ответчик </w:t>
      </w:r>
      <w:r w:rsidRPr="00B0457B">
        <w:rPr>
          <w:rFonts w:ascii="Times New Roman" w:hAnsi="Times New Roman"/>
        </w:rPr>
        <w:t xml:space="preserve">факт наличия задолженности по кредитному договору не оспаривает, вместе с тем просил снизить размер </w:t>
      </w:r>
      <w:r>
        <w:rPr>
          <w:rFonts w:ascii="Times New Roman" w:hAnsi="Times New Roman"/>
        </w:rPr>
        <w:t xml:space="preserve">начисленных просроченных процентов и </w:t>
      </w:r>
      <w:r w:rsidRPr="00B0457B">
        <w:rPr>
          <w:rFonts w:ascii="Times New Roman" w:hAnsi="Times New Roman"/>
        </w:rPr>
        <w:t>неустоек</w:t>
      </w:r>
      <w:r>
        <w:rPr>
          <w:rFonts w:ascii="Times New Roman" w:hAnsi="Times New Roman"/>
        </w:rPr>
        <w:t>, встречный иск поддер</w:t>
      </w:r>
      <w:r>
        <w:rPr>
          <w:rFonts w:ascii="Times New Roman" w:hAnsi="Times New Roman"/>
        </w:rPr>
        <w:t>жал просил его удовлетворить в полном объеме.</w:t>
      </w:r>
    </w:p>
    <w:p w14:paraId="3865CBDC" w14:textId="77777777" w:rsidR="00FA5E91" w:rsidRDefault="00493D92" w:rsidP="00AF2B1F">
      <w:pPr>
        <w:pStyle w:val="Style14"/>
        <w:widowControl/>
        <w:suppressAutoHyphens/>
        <w:spacing w:line="240" w:lineRule="auto"/>
        <w:ind w:firstLine="567"/>
        <w:jc w:val="both"/>
        <w:rPr>
          <w:rStyle w:val="2"/>
          <w:rFonts w:ascii="Times New Roman" w:hAnsi="Times New Roman"/>
          <w:color w:val="000000"/>
          <w:sz w:val="24"/>
          <w:szCs w:val="24"/>
        </w:rPr>
      </w:pPr>
      <w:r w:rsidRPr="00B0457B">
        <w:rPr>
          <w:rFonts w:ascii="Times New Roman" w:hAnsi="Times New Roman"/>
        </w:rPr>
        <w:lastRenderedPageBreak/>
        <w:t xml:space="preserve">Ответчик Толченов С.В. </w:t>
      </w:r>
      <w:r w:rsidRPr="006176BD">
        <w:rPr>
          <w:rStyle w:val="2"/>
          <w:rFonts w:ascii="Times New Roman" w:hAnsi="Times New Roman"/>
          <w:color w:val="000000"/>
          <w:sz w:val="24"/>
          <w:szCs w:val="24"/>
        </w:rPr>
        <w:t>в судебное заседание суда первой инстанции не явил</w:t>
      </w:r>
      <w:r>
        <w:rPr>
          <w:rStyle w:val="2"/>
          <w:rFonts w:ascii="Times New Roman" w:hAnsi="Times New Roman"/>
          <w:color w:val="000000"/>
          <w:sz w:val="24"/>
          <w:szCs w:val="24"/>
        </w:rPr>
        <w:t xml:space="preserve">ся, </w:t>
      </w:r>
      <w:r w:rsidRPr="006176BD">
        <w:rPr>
          <w:rStyle w:val="2"/>
          <w:rFonts w:ascii="Times New Roman" w:hAnsi="Times New Roman"/>
          <w:color w:val="000000"/>
          <w:sz w:val="24"/>
          <w:szCs w:val="24"/>
        </w:rPr>
        <w:t>извещал</w:t>
      </w:r>
      <w:r>
        <w:rPr>
          <w:rStyle w:val="2"/>
          <w:rFonts w:ascii="Times New Roman" w:hAnsi="Times New Roman"/>
          <w:color w:val="000000"/>
          <w:sz w:val="24"/>
          <w:szCs w:val="24"/>
        </w:rPr>
        <w:t xml:space="preserve">ся </w:t>
      </w:r>
      <w:r w:rsidRPr="006176BD">
        <w:rPr>
          <w:rStyle w:val="2"/>
          <w:rFonts w:ascii="Times New Roman" w:hAnsi="Times New Roman"/>
          <w:color w:val="000000"/>
          <w:sz w:val="24"/>
          <w:szCs w:val="24"/>
        </w:rPr>
        <w:t>надлежащим образом</w:t>
      </w:r>
      <w:r>
        <w:rPr>
          <w:rStyle w:val="2"/>
          <w:rFonts w:ascii="Times New Roman" w:hAnsi="Times New Roman"/>
          <w:color w:val="000000"/>
          <w:sz w:val="24"/>
          <w:szCs w:val="24"/>
        </w:rPr>
        <w:t>.</w:t>
      </w:r>
    </w:p>
    <w:p w14:paraId="344A79AF" w14:textId="77777777" w:rsidR="00581606" w:rsidRPr="005B14DC" w:rsidRDefault="00493D92" w:rsidP="00AF2B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76BD">
        <w:rPr>
          <w:rFonts w:ascii="Times New Roman" w:hAnsi="Times New Roman"/>
          <w:sz w:val="24"/>
          <w:szCs w:val="24"/>
        </w:rPr>
        <w:t xml:space="preserve">Судом постановлено вышеуказанное решение, об 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отмене которого 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прос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т </w:t>
      </w:r>
      <w:r w:rsidRPr="006176BD">
        <w:rPr>
          <w:rFonts w:ascii="Times New Roman" w:hAnsi="Times New Roman"/>
          <w:sz w:val="24"/>
          <w:szCs w:val="24"/>
        </w:rPr>
        <w:t>ответчик</w:t>
      </w:r>
      <w:r>
        <w:rPr>
          <w:rFonts w:ascii="Times New Roman" w:hAnsi="Times New Roman"/>
          <w:sz w:val="24"/>
          <w:szCs w:val="24"/>
        </w:rPr>
        <w:t xml:space="preserve"> Толченова М.С. 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доводам 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апелляционной жалобы, ссылаясь на неправильное определение судом 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первой инстанции обстоятельств, имеющих 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значение для дела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</w:p>
    <w:p w14:paraId="282B0259" w14:textId="77777777" w:rsidR="00DF7727" w:rsidRPr="005B14DC" w:rsidRDefault="00493D92" w:rsidP="00AF2B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14DC">
        <w:rPr>
          <w:rFonts w:ascii="Times New Roman" w:hAnsi="Times New Roman"/>
          <w:sz w:val="24"/>
          <w:szCs w:val="24"/>
        </w:rPr>
        <w:t xml:space="preserve">Представитель ответчика </w:t>
      </w:r>
      <w:r w:rsidRPr="005B14DC">
        <w:rPr>
          <w:rFonts w:ascii="Times New Roman" w:hAnsi="Times New Roman"/>
          <w:sz w:val="24"/>
          <w:szCs w:val="24"/>
        </w:rPr>
        <w:t xml:space="preserve">Толченовой М.С. </w:t>
      </w:r>
      <w:r w:rsidRPr="005B14DC">
        <w:rPr>
          <w:rFonts w:ascii="Times New Roman" w:hAnsi="Times New Roman"/>
          <w:sz w:val="24"/>
          <w:szCs w:val="24"/>
        </w:rPr>
        <w:t xml:space="preserve">по доверенности </w:t>
      </w:r>
      <w:r w:rsidRPr="005B14DC">
        <w:rPr>
          <w:rFonts w:ascii="Times New Roman" w:hAnsi="Times New Roman"/>
          <w:sz w:val="24"/>
          <w:szCs w:val="24"/>
        </w:rPr>
        <w:t xml:space="preserve">Зайцев Д.А. </w:t>
      </w:r>
      <w:r w:rsidRPr="005B14DC">
        <w:rPr>
          <w:rFonts w:ascii="Times New Roman" w:hAnsi="Times New Roman"/>
          <w:sz w:val="24"/>
          <w:szCs w:val="24"/>
        </w:rPr>
        <w:t>в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 судебное заседание апелляционной инстанции явил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ся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требовани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я и 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доводы апелляционной жалобы поддержал. </w:t>
      </w:r>
    </w:p>
    <w:p w14:paraId="1505C6A8" w14:textId="77777777" w:rsidR="005B069E" w:rsidRDefault="00493D92" w:rsidP="00AF2B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Представител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ь 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истца </w:t>
      </w:r>
      <w:r w:rsidRPr="005B14DC">
        <w:rPr>
          <w:rFonts w:ascii="Times New Roman" w:hAnsi="Times New Roman"/>
          <w:sz w:val="24"/>
          <w:szCs w:val="24"/>
        </w:rPr>
        <w:t xml:space="preserve">ПАО «Сбербанк России» </w:t>
      </w:r>
      <w:r w:rsidRPr="005B14DC">
        <w:rPr>
          <w:rFonts w:ascii="Times New Roman" w:hAnsi="Times New Roman"/>
          <w:sz w:val="24"/>
          <w:szCs w:val="24"/>
        </w:rPr>
        <w:t>по доверенности</w:t>
      </w:r>
      <w:r w:rsidRPr="005B14DC">
        <w:rPr>
          <w:rStyle w:val="2"/>
          <w:rFonts w:ascii="Times New Roman" w:hAnsi="Times New Roman"/>
          <w:color w:val="000000"/>
          <w:sz w:val="24"/>
          <w:szCs w:val="24"/>
        </w:rPr>
        <w:t xml:space="preserve"> </w:t>
      </w:r>
      <w:r w:rsidRPr="005B14DC">
        <w:rPr>
          <w:rStyle w:val="2"/>
          <w:rFonts w:ascii="Times New Roman" w:hAnsi="Times New Roman"/>
          <w:color w:val="000000"/>
          <w:sz w:val="24"/>
          <w:szCs w:val="24"/>
        </w:rPr>
        <w:t xml:space="preserve">Хапистова М.Ю. 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в судебное заседание апелляционной инстанции явил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сь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,  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полагал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5B14DC">
        <w:rPr>
          <w:rFonts w:ascii="Times New Roman" w:eastAsia="Times New Roman" w:hAnsi="Times New Roman"/>
          <w:sz w:val="24"/>
          <w:szCs w:val="24"/>
          <w:lang w:eastAsia="ru-RU"/>
        </w:rPr>
        <w:t xml:space="preserve"> решение суда первой инстанции законным и обоснованным.</w:t>
      </w:r>
    </w:p>
    <w:p w14:paraId="19A2E8F6" w14:textId="77777777" w:rsidR="001674AE" w:rsidRPr="006176BD" w:rsidRDefault="00493D92" w:rsidP="00AF2B1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Ответчики </w:t>
      </w:r>
      <w:r w:rsidRPr="00B0457B">
        <w:rPr>
          <w:rFonts w:ascii="Times New Roman" w:hAnsi="Times New Roman"/>
          <w:sz w:val="24"/>
          <w:szCs w:val="24"/>
        </w:rPr>
        <w:t>Толченов С</w:t>
      </w:r>
      <w:r w:rsidRPr="00B0457B">
        <w:rPr>
          <w:rFonts w:ascii="Times New Roman" w:hAnsi="Times New Roman"/>
          <w:sz w:val="24"/>
          <w:szCs w:val="24"/>
        </w:rPr>
        <w:t>.В.</w:t>
      </w:r>
      <w:r>
        <w:rPr>
          <w:rFonts w:ascii="Times New Roman" w:hAnsi="Times New Roman"/>
          <w:sz w:val="24"/>
          <w:szCs w:val="24"/>
        </w:rPr>
        <w:t xml:space="preserve">, Толченова М.С. </w:t>
      </w:r>
      <w:r w:rsidRPr="006176BD">
        <w:rPr>
          <w:rFonts w:ascii="Times New Roman" w:hAnsi="Times New Roman"/>
          <w:sz w:val="24"/>
          <w:szCs w:val="24"/>
        </w:rPr>
        <w:t xml:space="preserve">в судебное заседание апелляционной инстанции не явились, о времени и месте рассмотрения дела извещались надлежащим образом. В соответствии со ст. 167 ГПК РФ судебная коллегия полагает возможным рассмотреть дело в их отсутствие. </w:t>
      </w:r>
    </w:p>
    <w:p w14:paraId="19CFD540" w14:textId="77777777" w:rsidR="00581606" w:rsidRPr="006176BD" w:rsidRDefault="00493D92" w:rsidP="00AF2B1F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Пленум 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Верховного Суда РФ в </w:t>
      </w:r>
      <w:hyperlink r:id="rId5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Постановлении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 от 19 декабря </w:t>
      </w:r>
      <w:smartTag w:uri="urn:schemas-microsoft-com:office:smarttags" w:element="metricconverter">
        <w:smartTagPr>
          <w:attr w:name="ProductID" w:val="2003 г"/>
        </w:smartTagPr>
        <w:r w:rsidRPr="006176BD">
          <w:rPr>
            <w:rFonts w:ascii="Times New Roman" w:eastAsia="Times New Roman" w:hAnsi="Times New Roman"/>
            <w:sz w:val="24"/>
            <w:szCs w:val="24"/>
            <w:lang w:eastAsia="ru-RU"/>
          </w:rPr>
          <w:t>2003 г</w:t>
        </w:r>
      </w:smartTag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. за № 23 «О судебном решении» разъяснил, что решение должно быть законным и обоснованным (</w:t>
      </w:r>
      <w:hyperlink r:id="rId6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часть 1 статьи 195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Решение является законным в том случае, когда оно принято при точном соблюдении норм процессуально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7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часть 1 статьи 1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8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часть 3 статьи 11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hyperlink r:id="rId9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статьи 55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0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59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hyperlink r:id="rId11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61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2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67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5534AE59" w14:textId="77777777" w:rsidR="00581606" w:rsidRPr="006176BD" w:rsidRDefault="00493D92" w:rsidP="00AF2B1F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327.1 ГПК РФ с</w:t>
      </w:r>
      <w:r w:rsidRPr="006176BD">
        <w:rPr>
          <w:rFonts w:ascii="Times New Roman" w:hAnsi="Times New Roman"/>
          <w:sz w:val="24"/>
          <w:szCs w:val="24"/>
          <w:lang w:eastAsia="ru-RU"/>
        </w:rPr>
        <w:t xml:space="preserve">уд апелляционной инстанции рассматривает дело в пределах доводов, изложенных </w:t>
      </w:r>
      <w:r w:rsidRPr="006176BD">
        <w:rPr>
          <w:rFonts w:ascii="Times New Roman" w:hAnsi="Times New Roman"/>
          <w:sz w:val="24"/>
          <w:szCs w:val="24"/>
          <w:lang w:eastAsia="ru-RU"/>
        </w:rPr>
        <w:t>в апелляционных жалобе, представлении и возражениях относительно жалобы, представления.</w:t>
      </w:r>
    </w:p>
    <w:p w14:paraId="61116BB7" w14:textId="77777777" w:rsidR="00581606" w:rsidRPr="006176BD" w:rsidRDefault="00493D92" w:rsidP="00AF2B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Проверив материалы дела, выслушав объяснения лиц, участвующих в деле, обсудив доводы апелляционной жалобы, судебная коллегия не находит оснований к отмене решения суда,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 постановленного в соответствии с фактическими обстоятельствами дела, которым судом дана надлежащая правовая оценка, и требованиями закона.</w:t>
      </w:r>
    </w:p>
    <w:p w14:paraId="745E2E15" w14:textId="77777777" w:rsidR="00AF2B1F" w:rsidRPr="005B0EC2" w:rsidRDefault="00493D92" w:rsidP="00B24CA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 xml:space="preserve">Судом первой инстанции установлено и подтверждается материалами дела, что </w:t>
      </w:r>
      <w:r w:rsidRPr="00B0457B">
        <w:rPr>
          <w:rFonts w:ascii="Times New Roman" w:hAnsi="Times New Roman"/>
          <w:sz w:val="24"/>
          <w:szCs w:val="24"/>
        </w:rPr>
        <w:t>17 декабря 2014 года между истцом ПАО «Сбе</w:t>
      </w:r>
      <w:r w:rsidRPr="00B0457B">
        <w:rPr>
          <w:rFonts w:ascii="Times New Roman" w:hAnsi="Times New Roman"/>
          <w:sz w:val="24"/>
          <w:szCs w:val="24"/>
        </w:rPr>
        <w:t xml:space="preserve">рбанк России» и ответчиком Толченовым С.В. был </w:t>
      </w:r>
      <w:r w:rsidRPr="00B24CA6">
        <w:rPr>
          <w:rFonts w:ascii="Times New Roman" w:hAnsi="Times New Roman"/>
          <w:sz w:val="24"/>
          <w:szCs w:val="24"/>
        </w:rPr>
        <w:t>заключен кредитный договор № 48048283, по условиям которого ПАО «Сбербанк России» обязался предоставить ответчику Толченову С.В. кредит в сумме 1 958 000 руб. со сроком пользования 60 месяцев, с условием оплат</w:t>
      </w:r>
      <w:r w:rsidRPr="00B24CA6">
        <w:rPr>
          <w:rFonts w:ascii="Times New Roman" w:hAnsi="Times New Roman"/>
          <w:sz w:val="24"/>
          <w:szCs w:val="24"/>
        </w:rPr>
        <w:t xml:space="preserve">ы процентов на сумму кредита в размере 24,4% годовых, а ответчик Толченов С.В. обязался возвратить кредит и уплатить проценты за </w:t>
      </w:r>
      <w:r w:rsidRPr="005B0EC2">
        <w:rPr>
          <w:rFonts w:ascii="Times New Roman" w:hAnsi="Times New Roman"/>
          <w:sz w:val="24"/>
          <w:szCs w:val="24"/>
        </w:rPr>
        <w:t>пользование кредитом в порядке и на условиях, предусмотренных договоров.</w:t>
      </w:r>
    </w:p>
    <w:p w14:paraId="5C1ADD54" w14:textId="77777777" w:rsidR="00B24CA6" w:rsidRPr="005B0EC2" w:rsidRDefault="00493D92" w:rsidP="00B24CA6">
      <w:pPr>
        <w:pStyle w:val="40"/>
        <w:shd w:val="clear" w:color="auto" w:fill="auto"/>
        <w:spacing w:line="240" w:lineRule="auto"/>
        <w:ind w:firstLine="567"/>
        <w:jc w:val="both"/>
        <w:rPr>
          <w:i w:val="0"/>
          <w:color w:val="000000"/>
          <w:sz w:val="24"/>
          <w:szCs w:val="24"/>
          <w:lang w:bidi="ru-RU"/>
        </w:rPr>
      </w:pPr>
      <w:r w:rsidRPr="005B0EC2">
        <w:rPr>
          <w:i w:val="0"/>
          <w:color w:val="000000"/>
          <w:sz w:val="24"/>
          <w:szCs w:val="24"/>
          <w:lang w:bidi="ru-RU"/>
        </w:rPr>
        <w:t>Банк надлежащим образом исполнил обязательства по пред</w:t>
      </w:r>
      <w:r w:rsidRPr="005B0EC2">
        <w:rPr>
          <w:i w:val="0"/>
          <w:color w:val="000000"/>
          <w:sz w:val="24"/>
          <w:szCs w:val="24"/>
          <w:lang w:bidi="ru-RU"/>
        </w:rPr>
        <w:t xml:space="preserve">оставлению кредитных средств по указанному выше кредитному договору путем перечисления денежных средств на счет заемщика № </w:t>
      </w:r>
      <w:r>
        <w:rPr>
          <w:i w:val="0"/>
          <w:color w:val="000000"/>
          <w:sz w:val="24"/>
          <w:szCs w:val="24"/>
          <w:lang w:bidi="ru-RU"/>
        </w:rPr>
        <w:t>***</w:t>
      </w:r>
      <w:r w:rsidRPr="005B0EC2">
        <w:rPr>
          <w:i w:val="0"/>
          <w:color w:val="000000"/>
          <w:sz w:val="24"/>
          <w:szCs w:val="24"/>
          <w:lang w:bidi="ru-RU"/>
        </w:rPr>
        <w:t>.</w:t>
      </w:r>
    </w:p>
    <w:p w14:paraId="0DA9C98B" w14:textId="77777777" w:rsidR="005B0EC2" w:rsidRPr="005B0EC2" w:rsidRDefault="00493D92" w:rsidP="00B24CA6">
      <w:pPr>
        <w:pStyle w:val="40"/>
        <w:shd w:val="clear" w:color="auto" w:fill="auto"/>
        <w:spacing w:line="240" w:lineRule="auto"/>
        <w:ind w:firstLine="567"/>
        <w:jc w:val="both"/>
        <w:rPr>
          <w:i w:val="0"/>
          <w:color w:val="000000"/>
          <w:sz w:val="24"/>
          <w:szCs w:val="24"/>
          <w:lang w:bidi="ru-RU"/>
        </w:rPr>
      </w:pPr>
      <w:r w:rsidRPr="005B0EC2">
        <w:rPr>
          <w:rStyle w:val="3"/>
          <w:rFonts w:eastAsia="Calibri"/>
          <w:b w:val="0"/>
          <w:bCs w:val="0"/>
          <w:i w:val="0"/>
          <w:u w:val="none"/>
        </w:rPr>
        <w:t>В</w:t>
      </w:r>
      <w:r w:rsidRPr="005B0EC2">
        <w:rPr>
          <w:rStyle w:val="3"/>
          <w:rFonts w:eastAsia="Calibri"/>
          <w:bCs w:val="0"/>
          <w:i w:val="0"/>
          <w:u w:val="none"/>
        </w:rPr>
        <w:t xml:space="preserve"> </w:t>
      </w:r>
      <w:r w:rsidRPr="005B0EC2">
        <w:rPr>
          <w:i w:val="0"/>
          <w:color w:val="000000"/>
          <w:sz w:val="24"/>
          <w:szCs w:val="24"/>
          <w:lang w:bidi="ru-RU"/>
        </w:rPr>
        <w:t xml:space="preserve">обеспечение надлежащего исполнения заемщиком </w:t>
      </w:r>
      <w:r>
        <w:rPr>
          <w:i w:val="0"/>
          <w:color w:val="000000"/>
          <w:sz w:val="24"/>
          <w:szCs w:val="24"/>
          <w:lang w:bidi="ru-RU"/>
        </w:rPr>
        <w:t xml:space="preserve">Толченовым С.В. </w:t>
      </w:r>
      <w:r w:rsidRPr="005B0EC2">
        <w:rPr>
          <w:i w:val="0"/>
          <w:color w:val="000000"/>
          <w:sz w:val="24"/>
          <w:szCs w:val="24"/>
          <w:lang w:bidi="ru-RU"/>
        </w:rPr>
        <w:t>своих обязательств по вышеуказанному кредитному договору, между б</w:t>
      </w:r>
      <w:r w:rsidRPr="005B0EC2">
        <w:rPr>
          <w:i w:val="0"/>
          <w:color w:val="000000"/>
          <w:sz w:val="24"/>
          <w:szCs w:val="24"/>
          <w:lang w:bidi="ru-RU"/>
        </w:rPr>
        <w:t xml:space="preserve">анком и ответчиком </w:t>
      </w:r>
      <w:r w:rsidRPr="005B0EC2">
        <w:rPr>
          <w:rFonts w:eastAsia="Calibri"/>
          <w:i w:val="0"/>
          <w:sz w:val="24"/>
          <w:szCs w:val="24"/>
        </w:rPr>
        <w:t xml:space="preserve">Толченовой М.С. 17 декабря 2014 года был заключен договор поручительства № 48048283/56618, </w:t>
      </w:r>
      <w:r w:rsidRPr="005B0EC2">
        <w:rPr>
          <w:i w:val="0"/>
          <w:color w:val="000000"/>
          <w:sz w:val="24"/>
          <w:szCs w:val="24"/>
          <w:lang w:bidi="ru-RU"/>
        </w:rPr>
        <w:t>в</w:t>
      </w:r>
      <w:r w:rsidRPr="005B0EC2">
        <w:rPr>
          <w:rStyle w:val="30"/>
          <w:rFonts w:eastAsia="Calibri"/>
          <w:b w:val="0"/>
          <w:i w:val="0"/>
        </w:rPr>
        <w:t xml:space="preserve"> соответствии с которым </w:t>
      </w:r>
      <w:r w:rsidRPr="005B0EC2">
        <w:rPr>
          <w:i w:val="0"/>
          <w:color w:val="000000"/>
          <w:sz w:val="24"/>
          <w:szCs w:val="24"/>
          <w:lang w:bidi="ru-RU"/>
        </w:rPr>
        <w:t xml:space="preserve">поручитель </w:t>
      </w:r>
      <w:r w:rsidRPr="005B0EC2">
        <w:rPr>
          <w:rFonts w:eastAsia="Calibri"/>
          <w:i w:val="0"/>
          <w:sz w:val="24"/>
          <w:szCs w:val="24"/>
        </w:rPr>
        <w:t xml:space="preserve">Толченова М.С. </w:t>
      </w:r>
      <w:r w:rsidRPr="005B0EC2">
        <w:rPr>
          <w:i w:val="0"/>
          <w:color w:val="000000"/>
          <w:sz w:val="24"/>
          <w:szCs w:val="24"/>
          <w:lang w:bidi="ru-RU"/>
        </w:rPr>
        <w:t xml:space="preserve">принимает на себя обязательство отвечать перед кредитором за исполнение </w:t>
      </w:r>
      <w:r w:rsidRPr="005B0EC2">
        <w:rPr>
          <w:rFonts w:eastAsia="Calibri"/>
          <w:i w:val="0"/>
          <w:sz w:val="24"/>
          <w:szCs w:val="24"/>
        </w:rPr>
        <w:t xml:space="preserve">Толченовым С.В. </w:t>
      </w:r>
      <w:r w:rsidRPr="005B0EC2">
        <w:rPr>
          <w:i w:val="0"/>
          <w:color w:val="000000"/>
          <w:sz w:val="24"/>
          <w:szCs w:val="24"/>
          <w:lang w:bidi="ru-RU"/>
        </w:rPr>
        <w:t>всех об</w:t>
      </w:r>
      <w:r w:rsidRPr="005B0EC2">
        <w:rPr>
          <w:i w:val="0"/>
          <w:color w:val="000000"/>
          <w:sz w:val="24"/>
          <w:szCs w:val="24"/>
          <w:lang w:bidi="ru-RU"/>
        </w:rPr>
        <w:t xml:space="preserve">язательств по кредитному договору № </w:t>
      </w:r>
      <w:r w:rsidRPr="005B0EC2">
        <w:rPr>
          <w:rFonts w:eastAsia="Calibri"/>
          <w:i w:val="0"/>
          <w:sz w:val="24"/>
          <w:szCs w:val="24"/>
        </w:rPr>
        <w:t xml:space="preserve">48048283 </w:t>
      </w:r>
      <w:r w:rsidRPr="005B0EC2">
        <w:rPr>
          <w:i w:val="0"/>
          <w:color w:val="000000"/>
          <w:sz w:val="24"/>
          <w:szCs w:val="24"/>
          <w:lang w:bidi="ru-RU"/>
        </w:rPr>
        <w:t>полностью.</w:t>
      </w:r>
    </w:p>
    <w:p w14:paraId="45A58DCC" w14:textId="77777777" w:rsidR="00B24CA6" w:rsidRPr="005B0EC2" w:rsidRDefault="00493D92" w:rsidP="005B0EC2">
      <w:pPr>
        <w:pStyle w:val="20"/>
        <w:shd w:val="clear" w:color="auto" w:fill="auto"/>
        <w:tabs>
          <w:tab w:val="left" w:pos="567"/>
          <w:tab w:val="left" w:pos="885"/>
        </w:tabs>
        <w:spacing w:before="0" w:after="0" w:line="240" w:lineRule="auto"/>
        <w:ind w:firstLine="567"/>
        <w:rPr>
          <w:rFonts w:eastAsia="Calibri"/>
          <w:sz w:val="24"/>
          <w:szCs w:val="24"/>
        </w:rPr>
      </w:pPr>
      <w:r w:rsidRPr="00B24CA6">
        <w:rPr>
          <w:rStyle w:val="30"/>
          <w:rFonts w:eastAsia="Calibri"/>
          <w:b w:val="0"/>
        </w:rPr>
        <w:t xml:space="preserve">В </w:t>
      </w:r>
      <w:r w:rsidRPr="005B0EC2">
        <w:rPr>
          <w:rStyle w:val="30"/>
          <w:rFonts w:eastAsia="Calibri"/>
          <w:b w:val="0"/>
        </w:rPr>
        <w:t xml:space="preserve">нарушение условий кредитного договора заемщиком обязательства по возврате кредитных денежных средств и уплате процентов исполнены не были, по состоянию на 14 ноября 2017 года  </w:t>
      </w:r>
      <w:r w:rsidRPr="005B0EC2">
        <w:rPr>
          <w:rFonts w:eastAsia="Calibri"/>
          <w:sz w:val="24"/>
          <w:szCs w:val="24"/>
        </w:rPr>
        <w:t>задолженность по креди</w:t>
      </w:r>
      <w:r w:rsidRPr="005B0EC2">
        <w:rPr>
          <w:rFonts w:eastAsia="Calibri"/>
          <w:sz w:val="24"/>
          <w:szCs w:val="24"/>
        </w:rPr>
        <w:t xml:space="preserve">тному договору составила 1 878 807 руб. 23 коп., из которых: 1 459 604 руб. 79 коп. – пророченный основной долг, 404 623 руб. 26 коп. – просроченные проценты, 3 628 руб. 58 коп. – неустойка за просроченный основной долг, 10 860 руб. 60 коп. – неустойка за </w:t>
      </w:r>
      <w:r w:rsidRPr="005B0EC2">
        <w:rPr>
          <w:rFonts w:eastAsia="Calibri"/>
          <w:sz w:val="24"/>
          <w:szCs w:val="24"/>
        </w:rPr>
        <w:t xml:space="preserve">просроченные проценты. </w:t>
      </w:r>
    </w:p>
    <w:p w14:paraId="7B3D9CB4" w14:textId="77777777" w:rsidR="005B0EC2" w:rsidRPr="005B0EC2" w:rsidRDefault="00493D92" w:rsidP="005B0EC2">
      <w:pPr>
        <w:pStyle w:val="20"/>
        <w:shd w:val="clear" w:color="auto" w:fill="auto"/>
        <w:tabs>
          <w:tab w:val="left" w:pos="567"/>
          <w:tab w:val="left" w:pos="885"/>
        </w:tabs>
        <w:spacing w:before="0" w:after="0" w:line="240" w:lineRule="auto"/>
        <w:ind w:firstLine="567"/>
        <w:rPr>
          <w:color w:val="000000"/>
          <w:sz w:val="24"/>
          <w:szCs w:val="24"/>
        </w:rPr>
      </w:pPr>
      <w:r w:rsidRPr="005B0EC2">
        <w:rPr>
          <w:rFonts w:eastAsia="Calibri"/>
          <w:sz w:val="24"/>
          <w:szCs w:val="24"/>
        </w:rPr>
        <w:t xml:space="preserve">В связи с ненадлежащим исполнением обязательств по кредитному договору, истцом в адрес </w:t>
      </w:r>
      <w:r w:rsidRPr="005B0EC2">
        <w:rPr>
          <w:rFonts w:eastAsia="Calibri"/>
          <w:sz w:val="24"/>
          <w:szCs w:val="24"/>
        </w:rPr>
        <w:t xml:space="preserve">заемщика и поручителя  </w:t>
      </w:r>
      <w:r w:rsidRPr="005B0EC2">
        <w:rPr>
          <w:rFonts w:eastAsia="Calibri"/>
          <w:sz w:val="24"/>
          <w:szCs w:val="24"/>
        </w:rPr>
        <w:t xml:space="preserve">09 июня 2016 года была направлена претензия с требованием досрочно возвратить сумму кредита, </w:t>
      </w:r>
      <w:r w:rsidRPr="005B0EC2">
        <w:rPr>
          <w:rFonts w:eastAsia="Calibri"/>
          <w:sz w:val="24"/>
          <w:szCs w:val="24"/>
        </w:rPr>
        <w:t xml:space="preserve">которое </w:t>
      </w:r>
      <w:r w:rsidRPr="005B0EC2">
        <w:rPr>
          <w:color w:val="000000"/>
          <w:sz w:val="24"/>
          <w:szCs w:val="24"/>
        </w:rPr>
        <w:t>ответчиками исполнено</w:t>
      </w:r>
      <w:r w:rsidRPr="005B0EC2">
        <w:rPr>
          <w:color w:val="000000"/>
          <w:sz w:val="24"/>
          <w:szCs w:val="24"/>
        </w:rPr>
        <w:t xml:space="preserve"> не было.</w:t>
      </w:r>
    </w:p>
    <w:p w14:paraId="05B19E2E" w14:textId="77777777" w:rsidR="00AF2B1F" w:rsidRPr="00B0457B" w:rsidRDefault="00493D92" w:rsidP="00B24CA6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B24CA6">
        <w:rPr>
          <w:rFonts w:ascii="Times New Roman" w:hAnsi="Times New Roman"/>
          <w:sz w:val="24"/>
          <w:szCs w:val="24"/>
        </w:rPr>
        <w:t>Решением Арбитражного суда г. Москвы от 10 октября 2016</w:t>
      </w:r>
      <w:r w:rsidRPr="00B0457B">
        <w:rPr>
          <w:rFonts w:ascii="Times New Roman" w:hAnsi="Times New Roman"/>
          <w:sz w:val="24"/>
          <w:szCs w:val="24"/>
        </w:rPr>
        <w:t xml:space="preserve"> года Толченов С.В. признан несостоятельным (банкротом), в отношении должника введена  процедура реализации имущества гражданина.</w:t>
      </w:r>
    </w:p>
    <w:p w14:paraId="0A0DF6B3" w14:textId="77777777" w:rsidR="00AF2B1F" w:rsidRDefault="00493D92" w:rsidP="00A37B82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B0457B">
        <w:rPr>
          <w:rFonts w:ascii="Times New Roman" w:hAnsi="Times New Roman"/>
          <w:sz w:val="24"/>
          <w:szCs w:val="24"/>
        </w:rPr>
        <w:t xml:space="preserve">В соответствии с определением Арбитражного суда г. Москвы от </w:t>
      </w:r>
      <w:r w:rsidRPr="00B0457B">
        <w:rPr>
          <w:rFonts w:ascii="Times New Roman" w:hAnsi="Times New Roman"/>
          <w:sz w:val="24"/>
          <w:szCs w:val="24"/>
        </w:rPr>
        <w:t xml:space="preserve">14 марта 2017 года требование ПАО «Сбербанк России» к Толченову С.В., в том числе, по неисполненному обязательству в рамках кредитного договора № 48048283 от 17.12.2014, </w:t>
      </w:r>
      <w:r w:rsidRPr="00A37B82">
        <w:rPr>
          <w:rFonts w:ascii="Times New Roman" w:hAnsi="Times New Roman"/>
          <w:sz w:val="24"/>
          <w:szCs w:val="24"/>
        </w:rPr>
        <w:t>включено в реестр требований кредиторов должника.</w:t>
      </w:r>
    </w:p>
    <w:p w14:paraId="54BDD60A" w14:textId="77777777" w:rsidR="000B2345" w:rsidRPr="00B0457B" w:rsidRDefault="00493D92" w:rsidP="000B2345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B0457B">
        <w:rPr>
          <w:rFonts w:ascii="Times New Roman" w:hAnsi="Times New Roman"/>
          <w:sz w:val="24"/>
          <w:szCs w:val="24"/>
        </w:rPr>
        <w:t>Заочным решением Никулинского районн</w:t>
      </w:r>
      <w:r w:rsidRPr="00B0457B">
        <w:rPr>
          <w:rFonts w:ascii="Times New Roman" w:hAnsi="Times New Roman"/>
          <w:sz w:val="24"/>
          <w:szCs w:val="24"/>
        </w:rPr>
        <w:t>ого суда г. Москвы от 12 сентября 2016 года кредитный договор № 48048283 от 17.12.2014</w:t>
      </w:r>
      <w:r>
        <w:rPr>
          <w:rFonts w:ascii="Times New Roman" w:hAnsi="Times New Roman"/>
          <w:sz w:val="24"/>
          <w:szCs w:val="24"/>
        </w:rPr>
        <w:t xml:space="preserve"> года заключенный между Толченовым С.В. и </w:t>
      </w:r>
      <w:r w:rsidRPr="00B0457B">
        <w:rPr>
          <w:rFonts w:ascii="Times New Roman" w:hAnsi="Times New Roman"/>
          <w:sz w:val="24"/>
          <w:szCs w:val="24"/>
        </w:rPr>
        <w:t>ПАО «Сбербанк России»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расторгнут, с ответчиков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Толченов</w:t>
      </w:r>
      <w:r>
        <w:rPr>
          <w:rFonts w:ascii="Times New Roman" w:hAnsi="Times New Roman"/>
          <w:sz w:val="24"/>
          <w:szCs w:val="24"/>
        </w:rPr>
        <w:t>а</w:t>
      </w:r>
      <w:r w:rsidRPr="00B0457B">
        <w:rPr>
          <w:rFonts w:ascii="Times New Roman" w:hAnsi="Times New Roman"/>
          <w:sz w:val="24"/>
          <w:szCs w:val="24"/>
        </w:rPr>
        <w:t xml:space="preserve"> С.В.</w:t>
      </w:r>
      <w:r>
        <w:rPr>
          <w:rFonts w:ascii="Times New Roman" w:hAnsi="Times New Roman"/>
          <w:sz w:val="24"/>
          <w:szCs w:val="24"/>
        </w:rPr>
        <w:t xml:space="preserve">, Толченовой М.С. </w:t>
      </w:r>
      <w:r w:rsidRPr="00B0457B">
        <w:rPr>
          <w:rFonts w:ascii="Times New Roman" w:hAnsi="Times New Roman"/>
          <w:sz w:val="24"/>
          <w:szCs w:val="24"/>
        </w:rPr>
        <w:t>солидарно в пользу ПАО «Сбербанк России» взыскана</w:t>
      </w:r>
      <w:r w:rsidRPr="00B0457B">
        <w:rPr>
          <w:rFonts w:ascii="Times New Roman" w:hAnsi="Times New Roman"/>
          <w:sz w:val="24"/>
          <w:szCs w:val="24"/>
        </w:rPr>
        <w:t xml:space="preserve"> задолженность по кредитному договору в </w:t>
      </w:r>
      <w:r>
        <w:rPr>
          <w:rFonts w:ascii="Times New Roman" w:hAnsi="Times New Roman"/>
          <w:sz w:val="24"/>
          <w:szCs w:val="24"/>
        </w:rPr>
        <w:t xml:space="preserve">общем </w:t>
      </w:r>
      <w:r w:rsidRPr="00B0457B">
        <w:rPr>
          <w:rFonts w:ascii="Times New Roman" w:hAnsi="Times New Roman"/>
          <w:sz w:val="24"/>
          <w:szCs w:val="24"/>
        </w:rPr>
        <w:t xml:space="preserve">размере 2 366 810 руб. 07 коп. </w:t>
      </w:r>
    </w:p>
    <w:p w14:paraId="11C93380" w14:textId="77777777" w:rsidR="000B2345" w:rsidRDefault="00493D92" w:rsidP="00933E0A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 января 2017 года представителю </w:t>
      </w:r>
      <w:r w:rsidRPr="00B0457B">
        <w:rPr>
          <w:rFonts w:ascii="Times New Roman" w:hAnsi="Times New Roman"/>
          <w:sz w:val="24"/>
          <w:szCs w:val="24"/>
        </w:rPr>
        <w:t>ПАО «Сбербанк России»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выдан</w:t>
      </w:r>
      <w:r>
        <w:rPr>
          <w:rFonts w:ascii="Times New Roman" w:hAnsi="Times New Roman"/>
          <w:sz w:val="24"/>
          <w:szCs w:val="24"/>
        </w:rPr>
        <w:t>ы</w:t>
      </w:r>
      <w:r w:rsidRPr="00B0457B">
        <w:rPr>
          <w:rFonts w:ascii="Times New Roman" w:hAnsi="Times New Roman"/>
          <w:sz w:val="24"/>
          <w:szCs w:val="24"/>
        </w:rPr>
        <w:t xml:space="preserve"> исполнительны</w:t>
      </w:r>
      <w:r>
        <w:rPr>
          <w:rFonts w:ascii="Times New Roman" w:hAnsi="Times New Roman"/>
          <w:sz w:val="24"/>
          <w:szCs w:val="24"/>
        </w:rPr>
        <w:t>й</w:t>
      </w:r>
      <w:r w:rsidRPr="00B0457B">
        <w:rPr>
          <w:rFonts w:ascii="Times New Roman" w:hAnsi="Times New Roman"/>
          <w:sz w:val="24"/>
          <w:szCs w:val="24"/>
        </w:rPr>
        <w:t xml:space="preserve"> лист</w:t>
      </w:r>
      <w:r>
        <w:rPr>
          <w:rFonts w:ascii="Times New Roman" w:hAnsi="Times New Roman"/>
          <w:sz w:val="24"/>
          <w:szCs w:val="24"/>
        </w:rPr>
        <w:t xml:space="preserve"> серия ФС № 010049645</w:t>
      </w:r>
      <w:r>
        <w:rPr>
          <w:rFonts w:ascii="Times New Roman" w:hAnsi="Times New Roman"/>
          <w:sz w:val="24"/>
          <w:szCs w:val="24"/>
        </w:rPr>
        <w:t xml:space="preserve"> в отношении должника </w:t>
      </w:r>
      <w:r w:rsidRPr="00B0457B">
        <w:rPr>
          <w:rFonts w:ascii="Times New Roman" w:hAnsi="Times New Roman"/>
          <w:sz w:val="24"/>
          <w:szCs w:val="24"/>
        </w:rPr>
        <w:t>Толченов</w:t>
      </w:r>
      <w:r>
        <w:rPr>
          <w:rFonts w:ascii="Times New Roman" w:hAnsi="Times New Roman"/>
          <w:sz w:val="24"/>
          <w:szCs w:val="24"/>
        </w:rPr>
        <w:t>а</w:t>
      </w:r>
      <w:r w:rsidRPr="00B0457B">
        <w:rPr>
          <w:rFonts w:ascii="Times New Roman" w:hAnsi="Times New Roman"/>
          <w:sz w:val="24"/>
          <w:szCs w:val="24"/>
        </w:rPr>
        <w:t xml:space="preserve"> С.В.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B0457B">
        <w:rPr>
          <w:rFonts w:ascii="Times New Roman" w:hAnsi="Times New Roman"/>
          <w:sz w:val="24"/>
          <w:szCs w:val="24"/>
        </w:rPr>
        <w:t>исполнительны</w:t>
      </w:r>
      <w:r>
        <w:rPr>
          <w:rFonts w:ascii="Times New Roman" w:hAnsi="Times New Roman"/>
          <w:sz w:val="24"/>
          <w:szCs w:val="24"/>
        </w:rPr>
        <w:t>й</w:t>
      </w:r>
      <w:r w:rsidRPr="00B0457B">
        <w:rPr>
          <w:rFonts w:ascii="Times New Roman" w:hAnsi="Times New Roman"/>
          <w:sz w:val="24"/>
          <w:szCs w:val="24"/>
        </w:rPr>
        <w:t xml:space="preserve"> лист</w:t>
      </w:r>
      <w:r>
        <w:rPr>
          <w:rFonts w:ascii="Times New Roman" w:hAnsi="Times New Roman"/>
          <w:sz w:val="24"/>
          <w:szCs w:val="24"/>
        </w:rPr>
        <w:t xml:space="preserve"> серия ФС № 01004</w:t>
      </w:r>
      <w:r>
        <w:rPr>
          <w:rFonts w:ascii="Times New Roman" w:hAnsi="Times New Roman"/>
          <w:sz w:val="24"/>
          <w:szCs w:val="24"/>
        </w:rPr>
        <w:t xml:space="preserve">9646 в отношении должника </w:t>
      </w:r>
      <w:r w:rsidRPr="00B0457B">
        <w:rPr>
          <w:rFonts w:ascii="Times New Roman" w:hAnsi="Times New Roman"/>
          <w:sz w:val="24"/>
          <w:szCs w:val="24"/>
        </w:rPr>
        <w:t>Толченов</w:t>
      </w:r>
      <w:r>
        <w:rPr>
          <w:rFonts w:ascii="Times New Roman" w:hAnsi="Times New Roman"/>
          <w:sz w:val="24"/>
          <w:szCs w:val="24"/>
        </w:rPr>
        <w:t xml:space="preserve">ой М.С., которые </w:t>
      </w:r>
      <w:r w:rsidRPr="00B0457B">
        <w:rPr>
          <w:rFonts w:ascii="Times New Roman" w:hAnsi="Times New Roman"/>
          <w:sz w:val="24"/>
          <w:szCs w:val="24"/>
        </w:rPr>
        <w:t>был</w:t>
      </w:r>
      <w:r>
        <w:rPr>
          <w:rFonts w:ascii="Times New Roman" w:hAnsi="Times New Roman"/>
          <w:sz w:val="24"/>
          <w:szCs w:val="24"/>
        </w:rPr>
        <w:t>и</w:t>
      </w:r>
      <w:r w:rsidRPr="00B0457B">
        <w:rPr>
          <w:rFonts w:ascii="Times New Roman" w:hAnsi="Times New Roman"/>
          <w:sz w:val="24"/>
          <w:szCs w:val="24"/>
        </w:rPr>
        <w:t xml:space="preserve"> предъявлен</w:t>
      </w:r>
      <w:r>
        <w:rPr>
          <w:rFonts w:ascii="Times New Roman" w:hAnsi="Times New Roman"/>
          <w:sz w:val="24"/>
          <w:szCs w:val="24"/>
        </w:rPr>
        <w:t>ы</w:t>
      </w:r>
      <w:r w:rsidRPr="00B0457B">
        <w:rPr>
          <w:rFonts w:ascii="Times New Roman" w:hAnsi="Times New Roman"/>
          <w:sz w:val="24"/>
          <w:szCs w:val="24"/>
        </w:rPr>
        <w:t xml:space="preserve"> к исполнению в установленном порядке.</w:t>
      </w:r>
    </w:p>
    <w:p w14:paraId="6EC95E42" w14:textId="77777777" w:rsidR="000B2345" w:rsidRPr="00B0457B" w:rsidRDefault="00493D92" w:rsidP="00933E0A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B0457B">
        <w:rPr>
          <w:rFonts w:ascii="Times New Roman" w:hAnsi="Times New Roman"/>
          <w:sz w:val="24"/>
          <w:szCs w:val="24"/>
        </w:rPr>
        <w:t>24 марта 2017 года судебным приставом-исполнителем Гагаринского ОСП УФССП по Москве было возбуждено исполнительное производство в отношении Толченовой</w:t>
      </w:r>
      <w:r w:rsidRPr="00B0457B">
        <w:rPr>
          <w:rFonts w:ascii="Times New Roman" w:hAnsi="Times New Roman"/>
          <w:sz w:val="24"/>
          <w:szCs w:val="24"/>
        </w:rPr>
        <w:t xml:space="preserve"> М.С. В рамках исполнительного производства произведено удержание денежных средств во исполнение судебного решения.</w:t>
      </w:r>
    </w:p>
    <w:p w14:paraId="3E3202FC" w14:textId="77777777" w:rsidR="00816814" w:rsidRDefault="00493D92" w:rsidP="00933E0A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B0457B">
        <w:rPr>
          <w:rFonts w:ascii="Times New Roman" w:hAnsi="Times New Roman"/>
          <w:sz w:val="24"/>
          <w:szCs w:val="24"/>
        </w:rPr>
        <w:t>03 июля 2017 г</w:t>
      </w:r>
      <w:r>
        <w:rPr>
          <w:rFonts w:ascii="Times New Roman" w:hAnsi="Times New Roman"/>
          <w:sz w:val="24"/>
          <w:szCs w:val="24"/>
        </w:rPr>
        <w:t xml:space="preserve">ода </w:t>
      </w:r>
      <w:r w:rsidRPr="00B0457B">
        <w:rPr>
          <w:rFonts w:ascii="Times New Roman" w:hAnsi="Times New Roman"/>
          <w:sz w:val="24"/>
          <w:szCs w:val="24"/>
        </w:rPr>
        <w:t>определением Никулинского районного суда г. Москвы заочное решение от 12</w:t>
      </w:r>
      <w:r>
        <w:rPr>
          <w:rFonts w:ascii="Times New Roman" w:hAnsi="Times New Roman"/>
          <w:sz w:val="24"/>
          <w:szCs w:val="24"/>
        </w:rPr>
        <w:t xml:space="preserve"> сентября </w:t>
      </w:r>
      <w:r w:rsidRPr="00B0457B">
        <w:rPr>
          <w:rFonts w:ascii="Times New Roman" w:hAnsi="Times New Roman"/>
          <w:sz w:val="24"/>
          <w:szCs w:val="24"/>
        </w:rPr>
        <w:t xml:space="preserve">2016 </w:t>
      </w:r>
      <w:r>
        <w:rPr>
          <w:rFonts w:ascii="Times New Roman" w:hAnsi="Times New Roman"/>
          <w:sz w:val="24"/>
          <w:szCs w:val="24"/>
        </w:rPr>
        <w:t xml:space="preserve">года было </w:t>
      </w:r>
      <w:r w:rsidRPr="00B0457B">
        <w:rPr>
          <w:rFonts w:ascii="Times New Roman" w:hAnsi="Times New Roman"/>
          <w:sz w:val="24"/>
          <w:szCs w:val="24"/>
        </w:rPr>
        <w:t xml:space="preserve">отменено, исполнительный </w:t>
      </w:r>
      <w:r w:rsidRPr="00B0457B">
        <w:rPr>
          <w:rFonts w:ascii="Times New Roman" w:hAnsi="Times New Roman"/>
          <w:sz w:val="24"/>
          <w:szCs w:val="24"/>
        </w:rPr>
        <w:t xml:space="preserve">лист отозван. </w:t>
      </w:r>
    </w:p>
    <w:p w14:paraId="1FA964E0" w14:textId="77777777" w:rsidR="00933E0A" w:rsidRPr="00B0457B" w:rsidRDefault="00493D92" w:rsidP="00933E0A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B0457B">
        <w:rPr>
          <w:rFonts w:ascii="Times New Roman" w:hAnsi="Times New Roman"/>
          <w:sz w:val="24"/>
          <w:szCs w:val="24"/>
        </w:rPr>
        <w:t>остановлением судебного пристава-исполнителя</w:t>
      </w:r>
      <w:r w:rsidRPr="00933E0A"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Гагаринского ОСП УФССП по Москве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от 11</w:t>
      </w:r>
      <w:r>
        <w:rPr>
          <w:rFonts w:ascii="Times New Roman" w:hAnsi="Times New Roman"/>
          <w:sz w:val="24"/>
          <w:szCs w:val="24"/>
        </w:rPr>
        <w:t xml:space="preserve"> июля </w:t>
      </w:r>
      <w:r w:rsidRPr="00B0457B">
        <w:rPr>
          <w:rFonts w:ascii="Times New Roman" w:hAnsi="Times New Roman"/>
          <w:sz w:val="24"/>
          <w:szCs w:val="24"/>
        </w:rPr>
        <w:t xml:space="preserve">2017 </w:t>
      </w:r>
      <w:r>
        <w:rPr>
          <w:rFonts w:ascii="Times New Roman" w:hAnsi="Times New Roman"/>
          <w:sz w:val="24"/>
          <w:szCs w:val="24"/>
        </w:rPr>
        <w:t xml:space="preserve">года </w:t>
      </w:r>
      <w:r w:rsidRPr="00B0457B">
        <w:rPr>
          <w:rFonts w:ascii="Times New Roman" w:hAnsi="Times New Roman"/>
          <w:sz w:val="24"/>
          <w:szCs w:val="24"/>
        </w:rPr>
        <w:t>исполнительное производство в отношении должника Толченовой М.С. прекращено в связи с отменой судебного акта, на основании которого был выдан</w:t>
      </w:r>
      <w:r w:rsidRPr="00B0457B">
        <w:rPr>
          <w:rFonts w:ascii="Times New Roman" w:hAnsi="Times New Roman"/>
          <w:sz w:val="24"/>
          <w:szCs w:val="24"/>
        </w:rPr>
        <w:t xml:space="preserve"> исполнительный документ.</w:t>
      </w:r>
    </w:p>
    <w:p w14:paraId="408FAB5C" w14:textId="77777777" w:rsidR="000B2345" w:rsidRPr="004522F3" w:rsidRDefault="00493D92" w:rsidP="00933E0A">
      <w:pPr>
        <w:spacing w:after="0" w:line="240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B0457B">
        <w:rPr>
          <w:rFonts w:ascii="Times New Roman" w:hAnsi="Times New Roman"/>
          <w:sz w:val="24"/>
          <w:szCs w:val="24"/>
        </w:rPr>
        <w:t>пределением Никулинского районного суда г. Москвы суда от 17</w:t>
      </w:r>
      <w:r>
        <w:rPr>
          <w:rFonts w:ascii="Times New Roman" w:hAnsi="Times New Roman"/>
          <w:sz w:val="24"/>
          <w:szCs w:val="24"/>
        </w:rPr>
        <w:t xml:space="preserve"> июля </w:t>
      </w:r>
      <w:r w:rsidRPr="00B0457B"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B0457B">
        <w:rPr>
          <w:rFonts w:ascii="Times New Roman" w:hAnsi="Times New Roman"/>
          <w:sz w:val="24"/>
          <w:szCs w:val="24"/>
        </w:rPr>
        <w:t xml:space="preserve"> материалы </w:t>
      </w:r>
      <w:r>
        <w:rPr>
          <w:rFonts w:ascii="Times New Roman" w:hAnsi="Times New Roman"/>
          <w:sz w:val="24"/>
          <w:szCs w:val="24"/>
        </w:rPr>
        <w:t xml:space="preserve">настоящего </w:t>
      </w:r>
      <w:r w:rsidRPr="00B0457B">
        <w:rPr>
          <w:rFonts w:ascii="Times New Roman" w:hAnsi="Times New Roman"/>
          <w:sz w:val="24"/>
          <w:szCs w:val="24"/>
        </w:rPr>
        <w:t xml:space="preserve">гражданского дела переданы по подсудности в Гагаринский </w:t>
      </w:r>
      <w:r w:rsidRPr="004522F3">
        <w:rPr>
          <w:rFonts w:ascii="Times New Roman" w:hAnsi="Times New Roman"/>
          <w:sz w:val="24"/>
          <w:szCs w:val="24"/>
        </w:rPr>
        <w:t>районный суд г. Москвы.</w:t>
      </w:r>
    </w:p>
    <w:p w14:paraId="62ADB4EC" w14:textId="77777777" w:rsidR="00FD0F4E" w:rsidRDefault="00493D92" w:rsidP="00C5366C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4522F3">
        <w:rPr>
          <w:rFonts w:ascii="Times New Roman" w:hAnsi="Times New Roman"/>
          <w:sz w:val="24"/>
          <w:szCs w:val="24"/>
        </w:rPr>
        <w:t xml:space="preserve">Разрешая спор по существу, с </w:t>
      </w:r>
      <w:r w:rsidRPr="004522F3">
        <w:rPr>
          <w:rStyle w:val="FontStyle19"/>
          <w:sz w:val="24"/>
          <w:szCs w:val="24"/>
        </w:rPr>
        <w:t>учетом фактических обст</w:t>
      </w:r>
      <w:r w:rsidRPr="004522F3">
        <w:rPr>
          <w:rStyle w:val="FontStyle19"/>
          <w:sz w:val="24"/>
          <w:szCs w:val="24"/>
        </w:rPr>
        <w:t>оятельств дела, представленных сторонами доказательств,</w:t>
      </w:r>
      <w:r w:rsidRPr="004522F3">
        <w:rPr>
          <w:rFonts w:ascii="Times New Roman" w:hAnsi="Times New Roman"/>
          <w:sz w:val="24"/>
          <w:szCs w:val="24"/>
        </w:rPr>
        <w:t xml:space="preserve"> руководствуясь положениями ст. ст. 309, 310, 314, 329, 361, </w:t>
      </w:r>
      <w:r w:rsidRPr="00485AD2">
        <w:rPr>
          <w:rFonts w:ascii="Times New Roman" w:hAnsi="Times New Roman"/>
          <w:sz w:val="24"/>
          <w:szCs w:val="24"/>
        </w:rPr>
        <w:t xml:space="preserve">363, 809, 810, 811, 819, 820 ГК РФ, оценив по правилам ст. 67 ГПК РФ собранные по делу доказательства в их совокупности, с учетом того, что </w:t>
      </w:r>
      <w:r w:rsidRPr="00485AD2">
        <w:rPr>
          <w:rFonts w:ascii="Times New Roman" w:hAnsi="Times New Roman"/>
          <w:sz w:val="24"/>
          <w:szCs w:val="24"/>
        </w:rPr>
        <w:t>ответчиками Толченовым С.В., Толченовой М.С. надлежащим образом не исполняются принятые на себя обязательства по кредитному договору и договору поручительства, задолженность по кредитному договору, ни заемщиком</w:t>
      </w:r>
      <w:r w:rsidRPr="00485AD2">
        <w:rPr>
          <w:rFonts w:ascii="Times New Roman" w:hAnsi="Times New Roman"/>
          <w:sz w:val="24"/>
          <w:szCs w:val="24"/>
        </w:rPr>
        <w:t>,</w:t>
      </w:r>
      <w:r w:rsidRPr="00485AD2">
        <w:rPr>
          <w:rFonts w:ascii="Times New Roman" w:hAnsi="Times New Roman"/>
          <w:sz w:val="24"/>
          <w:szCs w:val="24"/>
        </w:rPr>
        <w:t xml:space="preserve"> ни поручителем, не погашена, </w:t>
      </w:r>
      <w:r>
        <w:rPr>
          <w:rFonts w:ascii="Times New Roman" w:hAnsi="Times New Roman"/>
          <w:sz w:val="24"/>
          <w:szCs w:val="24"/>
        </w:rPr>
        <w:t>ответчиками</w:t>
      </w:r>
      <w:r w:rsidRPr="00485AD2">
        <w:rPr>
          <w:rFonts w:ascii="Times New Roman" w:hAnsi="Times New Roman"/>
          <w:sz w:val="24"/>
          <w:szCs w:val="24"/>
        </w:rPr>
        <w:t xml:space="preserve"> был</w:t>
      </w:r>
      <w:r w:rsidRPr="00485AD2">
        <w:rPr>
          <w:rFonts w:ascii="Times New Roman" w:hAnsi="Times New Roman"/>
          <w:sz w:val="24"/>
          <w:szCs w:val="24"/>
        </w:rPr>
        <w:t>и нарушены существенные условия кредитного договора</w:t>
      </w:r>
      <w:r>
        <w:rPr>
          <w:rFonts w:ascii="Times New Roman" w:hAnsi="Times New Roman"/>
          <w:sz w:val="24"/>
          <w:szCs w:val="24"/>
        </w:rPr>
        <w:t xml:space="preserve">, суд первой инстанции пришел к </w:t>
      </w:r>
      <w:r>
        <w:rPr>
          <w:rFonts w:ascii="Times New Roman" w:hAnsi="Times New Roman"/>
          <w:sz w:val="24"/>
          <w:szCs w:val="24"/>
        </w:rPr>
        <w:t xml:space="preserve">обоснованным </w:t>
      </w:r>
      <w:r>
        <w:rPr>
          <w:rFonts w:ascii="Times New Roman" w:hAnsi="Times New Roman"/>
          <w:sz w:val="24"/>
          <w:szCs w:val="24"/>
        </w:rPr>
        <w:t>выводам о</w:t>
      </w:r>
      <w:r>
        <w:rPr>
          <w:rFonts w:ascii="Times New Roman" w:hAnsi="Times New Roman"/>
          <w:sz w:val="24"/>
          <w:szCs w:val="24"/>
        </w:rPr>
        <w:t xml:space="preserve">б удовлетворении исковых требования ПАО «Сбербанк России» о расторжения кредитного договора № </w:t>
      </w:r>
      <w:r w:rsidRPr="00B0457B">
        <w:rPr>
          <w:rFonts w:ascii="Times New Roman" w:hAnsi="Times New Roman"/>
          <w:sz w:val="24"/>
          <w:szCs w:val="24"/>
        </w:rPr>
        <w:t>48048283 от 17.12.2014</w:t>
      </w:r>
      <w:r>
        <w:rPr>
          <w:rFonts w:ascii="Times New Roman" w:hAnsi="Times New Roman"/>
          <w:sz w:val="24"/>
          <w:szCs w:val="24"/>
        </w:rPr>
        <w:t xml:space="preserve"> года и взыскании с ответчика Толче</w:t>
      </w:r>
      <w:r>
        <w:rPr>
          <w:rFonts w:ascii="Times New Roman" w:hAnsi="Times New Roman"/>
          <w:sz w:val="24"/>
          <w:szCs w:val="24"/>
        </w:rPr>
        <w:t xml:space="preserve">новой М.С. в пользу истца ПАО «Сбербанк России» </w:t>
      </w:r>
      <w:r w:rsidRPr="005B0EC2">
        <w:rPr>
          <w:rFonts w:ascii="Times New Roman" w:hAnsi="Times New Roman"/>
          <w:sz w:val="24"/>
          <w:szCs w:val="24"/>
        </w:rPr>
        <w:t>задолженност</w:t>
      </w:r>
      <w:r>
        <w:rPr>
          <w:rFonts w:ascii="Times New Roman" w:hAnsi="Times New Roman"/>
          <w:sz w:val="24"/>
          <w:szCs w:val="24"/>
        </w:rPr>
        <w:t>и</w:t>
      </w:r>
      <w:r w:rsidRPr="005B0EC2">
        <w:rPr>
          <w:rFonts w:ascii="Times New Roman" w:hAnsi="Times New Roman"/>
          <w:sz w:val="24"/>
          <w:szCs w:val="24"/>
        </w:rPr>
        <w:t xml:space="preserve"> по кредитному договору </w:t>
      </w:r>
      <w:r>
        <w:rPr>
          <w:rFonts w:ascii="Times New Roman" w:hAnsi="Times New Roman"/>
          <w:sz w:val="24"/>
          <w:szCs w:val="24"/>
        </w:rPr>
        <w:t xml:space="preserve">в общем размере </w:t>
      </w:r>
      <w:r w:rsidRPr="005B0EC2">
        <w:rPr>
          <w:rFonts w:ascii="Times New Roman" w:hAnsi="Times New Roman"/>
          <w:sz w:val="24"/>
          <w:szCs w:val="24"/>
        </w:rPr>
        <w:t>1 878 807 руб. 23 коп.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37B82">
        <w:rPr>
          <w:rFonts w:ascii="Times New Roman" w:hAnsi="Times New Roman"/>
          <w:bCs/>
          <w:sz w:val="24"/>
          <w:szCs w:val="24"/>
        </w:rPr>
        <w:t>положив в основу решения расчеты задолженности, представленные стороной истца</w:t>
      </w:r>
      <w:r>
        <w:rPr>
          <w:rFonts w:ascii="Times New Roman" w:hAnsi="Times New Roman"/>
          <w:bCs/>
          <w:sz w:val="24"/>
          <w:szCs w:val="24"/>
        </w:rPr>
        <w:t>, поскольку к</w:t>
      </w:r>
      <w:r w:rsidRPr="00A37B82">
        <w:rPr>
          <w:rFonts w:ascii="Times New Roman" w:hAnsi="Times New Roman"/>
          <w:sz w:val="24"/>
          <w:szCs w:val="24"/>
        </w:rPr>
        <w:t>аких-либо достоверных доказательств и рас</w:t>
      </w:r>
      <w:r w:rsidRPr="00A37B82">
        <w:rPr>
          <w:rFonts w:ascii="Times New Roman" w:hAnsi="Times New Roman"/>
          <w:sz w:val="24"/>
          <w:szCs w:val="24"/>
        </w:rPr>
        <w:t>четов, опровергающих расчет истца, со стороны ответчика не представлено</w:t>
      </w:r>
      <w:r>
        <w:rPr>
          <w:rFonts w:ascii="Times New Roman" w:hAnsi="Times New Roman"/>
          <w:sz w:val="24"/>
          <w:szCs w:val="24"/>
        </w:rPr>
        <w:t>.</w:t>
      </w:r>
    </w:p>
    <w:p w14:paraId="3D02AD08" w14:textId="77777777" w:rsidR="003F0BB9" w:rsidRDefault="00493D92" w:rsidP="00C5366C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Одновременно отказывая в удовлетворении встречного иска Толченовой М.С.</w:t>
      </w:r>
      <w:r>
        <w:rPr>
          <w:rFonts w:ascii="Times New Roman" w:hAnsi="Times New Roman"/>
          <w:sz w:val="24"/>
          <w:szCs w:val="24"/>
        </w:rPr>
        <w:t xml:space="preserve"> о взыскании с ПАО «Сбербанк России» </w:t>
      </w:r>
      <w:r w:rsidRPr="00F61229">
        <w:rPr>
          <w:rFonts w:ascii="Times New Roman" w:hAnsi="Times New Roman"/>
          <w:spacing w:val="-1"/>
          <w:sz w:val="24"/>
          <w:szCs w:val="24"/>
        </w:rPr>
        <w:t>незаконно удержанных денежных средств</w:t>
      </w:r>
      <w:r>
        <w:rPr>
          <w:rFonts w:ascii="Times New Roman" w:hAnsi="Times New Roman"/>
          <w:spacing w:val="-1"/>
          <w:sz w:val="24"/>
          <w:szCs w:val="24"/>
        </w:rPr>
        <w:t xml:space="preserve"> в размере 596 476 руб.</w:t>
      </w:r>
      <w:r w:rsidRPr="00F61229">
        <w:rPr>
          <w:rFonts w:ascii="Times New Roman" w:hAnsi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суд первой ин</w:t>
      </w:r>
      <w:r>
        <w:rPr>
          <w:rFonts w:ascii="Times New Roman" w:hAnsi="Times New Roman"/>
          <w:sz w:val="24"/>
          <w:szCs w:val="24"/>
        </w:rPr>
        <w:t xml:space="preserve">станции исходил из того, что </w:t>
      </w:r>
      <w:r w:rsidRPr="00B0457B">
        <w:rPr>
          <w:rFonts w:ascii="Times New Roman" w:hAnsi="Times New Roman"/>
          <w:sz w:val="24"/>
          <w:szCs w:val="24"/>
        </w:rPr>
        <w:t xml:space="preserve">удержание </w:t>
      </w:r>
      <w:r>
        <w:rPr>
          <w:rFonts w:ascii="Times New Roman" w:hAnsi="Times New Roman"/>
          <w:sz w:val="24"/>
          <w:szCs w:val="24"/>
        </w:rPr>
        <w:t xml:space="preserve">спорных денежных средств было произведено </w:t>
      </w:r>
      <w:r>
        <w:rPr>
          <w:rFonts w:ascii="Times New Roman" w:hAnsi="Times New Roman"/>
          <w:sz w:val="24"/>
          <w:szCs w:val="24"/>
        </w:rPr>
        <w:t xml:space="preserve">судебным приставом-исполнителем </w:t>
      </w:r>
      <w:r w:rsidRPr="00B0457B">
        <w:rPr>
          <w:rFonts w:ascii="Times New Roman" w:hAnsi="Times New Roman"/>
          <w:sz w:val="24"/>
          <w:szCs w:val="24"/>
        </w:rPr>
        <w:t xml:space="preserve">в рамках </w:t>
      </w:r>
      <w:r>
        <w:rPr>
          <w:rFonts w:ascii="Times New Roman" w:hAnsi="Times New Roman"/>
          <w:sz w:val="24"/>
          <w:szCs w:val="24"/>
        </w:rPr>
        <w:t xml:space="preserve">возбужденного </w:t>
      </w:r>
      <w:r w:rsidRPr="00B0457B">
        <w:rPr>
          <w:rFonts w:ascii="Times New Roman" w:hAnsi="Times New Roman"/>
          <w:sz w:val="24"/>
          <w:szCs w:val="24"/>
        </w:rPr>
        <w:t xml:space="preserve">исполнительного производства </w:t>
      </w:r>
      <w:r>
        <w:rPr>
          <w:rFonts w:ascii="Times New Roman" w:hAnsi="Times New Roman"/>
          <w:sz w:val="24"/>
          <w:szCs w:val="24"/>
        </w:rPr>
        <w:t xml:space="preserve">на основании </w:t>
      </w:r>
      <w:r>
        <w:rPr>
          <w:rFonts w:ascii="Times New Roman" w:hAnsi="Times New Roman"/>
          <w:sz w:val="24"/>
          <w:szCs w:val="24"/>
        </w:rPr>
        <w:t>вступившего в законную силу</w:t>
      </w:r>
      <w:r>
        <w:rPr>
          <w:rFonts w:ascii="Times New Roman" w:hAnsi="Times New Roman"/>
          <w:sz w:val="24"/>
          <w:szCs w:val="24"/>
        </w:rPr>
        <w:t xml:space="preserve"> судебного акта</w:t>
      </w:r>
      <w:r>
        <w:rPr>
          <w:rFonts w:ascii="Times New Roman" w:hAnsi="Times New Roman"/>
          <w:sz w:val="24"/>
          <w:szCs w:val="24"/>
        </w:rPr>
        <w:t>, в связи, с чем оснований полагать,</w:t>
      </w:r>
      <w:r>
        <w:rPr>
          <w:rFonts w:ascii="Times New Roman" w:hAnsi="Times New Roman"/>
          <w:sz w:val="24"/>
          <w:szCs w:val="24"/>
        </w:rPr>
        <w:t xml:space="preserve"> что взысканные с ответчика Толченовой М.С. денежные средства незаконно удерживаются ПАО «Сбербанк России» у суда первой инстанции не име</w:t>
      </w:r>
      <w:r>
        <w:rPr>
          <w:rFonts w:ascii="Times New Roman" w:hAnsi="Times New Roman"/>
          <w:sz w:val="24"/>
          <w:szCs w:val="24"/>
        </w:rPr>
        <w:t xml:space="preserve">лось, при этом </w:t>
      </w:r>
      <w:r>
        <w:rPr>
          <w:rFonts w:ascii="Times New Roman" w:hAnsi="Times New Roman"/>
          <w:sz w:val="24"/>
          <w:szCs w:val="24"/>
        </w:rPr>
        <w:t xml:space="preserve">судом </w:t>
      </w:r>
      <w:r>
        <w:rPr>
          <w:rFonts w:ascii="Times New Roman" w:hAnsi="Times New Roman"/>
          <w:sz w:val="24"/>
          <w:szCs w:val="24"/>
        </w:rPr>
        <w:t>также принято во внимание, что о</w:t>
      </w:r>
      <w:r>
        <w:rPr>
          <w:rFonts w:ascii="Times New Roman" w:hAnsi="Times New Roman"/>
          <w:sz w:val="24"/>
          <w:szCs w:val="24"/>
        </w:rPr>
        <w:t xml:space="preserve">тветчик Толченова М.С. </w:t>
      </w:r>
      <w:r w:rsidRPr="00B0457B">
        <w:rPr>
          <w:rFonts w:ascii="Times New Roman" w:hAnsi="Times New Roman"/>
          <w:sz w:val="24"/>
          <w:szCs w:val="24"/>
        </w:rPr>
        <w:t>после отмены заочного решения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12 сентябр</w:t>
      </w:r>
      <w:r>
        <w:rPr>
          <w:rFonts w:ascii="Times New Roman" w:hAnsi="Times New Roman"/>
          <w:sz w:val="24"/>
          <w:szCs w:val="24"/>
        </w:rPr>
        <w:t xml:space="preserve">я 2016 года в суд </w:t>
      </w:r>
      <w:r>
        <w:rPr>
          <w:rFonts w:ascii="Times New Roman" w:hAnsi="Times New Roman"/>
          <w:sz w:val="24"/>
          <w:szCs w:val="24"/>
        </w:rPr>
        <w:t>с заявлением в порядке ст. 443 ГПК РФ о повороте и</w:t>
      </w:r>
      <w:r>
        <w:rPr>
          <w:rFonts w:ascii="Times New Roman" w:hAnsi="Times New Roman"/>
          <w:sz w:val="24"/>
          <w:szCs w:val="24"/>
        </w:rPr>
        <w:t xml:space="preserve">сполнения решения не обращалась, а кроме того </w:t>
      </w:r>
      <w:r>
        <w:rPr>
          <w:rFonts w:ascii="Times New Roman" w:hAnsi="Times New Roman"/>
          <w:sz w:val="24"/>
          <w:szCs w:val="24"/>
        </w:rPr>
        <w:t xml:space="preserve">проверив </w:t>
      </w:r>
      <w:r>
        <w:rPr>
          <w:rFonts w:ascii="Times New Roman" w:hAnsi="Times New Roman"/>
          <w:sz w:val="24"/>
          <w:szCs w:val="24"/>
        </w:rPr>
        <w:t>расчет задолженности представленн</w:t>
      </w:r>
      <w:r>
        <w:rPr>
          <w:rFonts w:ascii="Times New Roman" w:hAnsi="Times New Roman"/>
          <w:sz w:val="24"/>
          <w:szCs w:val="24"/>
        </w:rPr>
        <w:t xml:space="preserve">ый </w:t>
      </w:r>
      <w:r>
        <w:rPr>
          <w:rFonts w:ascii="Times New Roman" w:hAnsi="Times New Roman"/>
          <w:sz w:val="24"/>
          <w:szCs w:val="24"/>
        </w:rPr>
        <w:t xml:space="preserve">стороной истца ПАО «Сбербанк России» </w:t>
      </w:r>
      <w:r>
        <w:rPr>
          <w:rFonts w:ascii="Times New Roman" w:hAnsi="Times New Roman"/>
          <w:sz w:val="24"/>
          <w:szCs w:val="24"/>
        </w:rPr>
        <w:t xml:space="preserve">суд первой инстанции установил, что </w:t>
      </w:r>
      <w:r>
        <w:rPr>
          <w:rFonts w:ascii="Times New Roman" w:hAnsi="Times New Roman"/>
          <w:sz w:val="24"/>
          <w:szCs w:val="24"/>
        </w:rPr>
        <w:t>денежные средства, удерж</w:t>
      </w:r>
      <w:r>
        <w:rPr>
          <w:rFonts w:ascii="Times New Roman" w:hAnsi="Times New Roman"/>
          <w:sz w:val="24"/>
          <w:szCs w:val="24"/>
        </w:rPr>
        <w:t>анные у ответчика Толченовой М.С.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были у</w:t>
      </w:r>
      <w:r w:rsidRPr="00B0457B">
        <w:rPr>
          <w:rFonts w:ascii="Times New Roman" w:hAnsi="Times New Roman"/>
          <w:sz w:val="24"/>
          <w:szCs w:val="24"/>
        </w:rPr>
        <w:t xml:space="preserve">чтены ПАО </w:t>
      </w:r>
      <w:r>
        <w:rPr>
          <w:rFonts w:ascii="Times New Roman" w:hAnsi="Times New Roman"/>
          <w:sz w:val="24"/>
          <w:szCs w:val="24"/>
        </w:rPr>
        <w:t>«</w:t>
      </w:r>
      <w:r w:rsidRPr="00B0457B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России»</w:t>
      </w:r>
      <w:r w:rsidRPr="00B0457B">
        <w:rPr>
          <w:rFonts w:ascii="Times New Roman" w:hAnsi="Times New Roman"/>
          <w:sz w:val="24"/>
          <w:szCs w:val="24"/>
        </w:rPr>
        <w:t xml:space="preserve"> при расчете задолженности,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связи,</w:t>
      </w:r>
      <w:r>
        <w:rPr>
          <w:rFonts w:ascii="Times New Roman" w:hAnsi="Times New Roman"/>
          <w:sz w:val="24"/>
          <w:szCs w:val="24"/>
        </w:rPr>
        <w:t xml:space="preserve"> с чем банк уточнил свои первоначальные исковые требования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AB4E9F1" w14:textId="77777777" w:rsidR="00616FDC" w:rsidRDefault="00493D92" w:rsidP="005B4BAC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отказывая в удовлетворении встречного иска Толченовой М.С. в части компенсации мораль</w:t>
      </w:r>
      <w:r>
        <w:rPr>
          <w:rFonts w:ascii="Times New Roman" w:hAnsi="Times New Roman"/>
          <w:sz w:val="24"/>
          <w:szCs w:val="24"/>
        </w:rPr>
        <w:t>ного вреда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суд первой инстанции руководствуясь ст. ст. 421, 450</w:t>
      </w:r>
      <w:r>
        <w:rPr>
          <w:rFonts w:ascii="Times New Roman" w:hAnsi="Times New Roman"/>
          <w:sz w:val="24"/>
          <w:szCs w:val="24"/>
        </w:rPr>
        <w:t>, 451</w:t>
      </w:r>
      <w:r>
        <w:rPr>
          <w:rFonts w:ascii="Times New Roman" w:hAnsi="Times New Roman"/>
          <w:sz w:val="24"/>
          <w:szCs w:val="24"/>
        </w:rPr>
        <w:t xml:space="preserve"> ГК РФ</w:t>
      </w:r>
      <w:r>
        <w:rPr>
          <w:rFonts w:ascii="Times New Roman" w:hAnsi="Times New Roman"/>
          <w:sz w:val="24"/>
          <w:szCs w:val="24"/>
        </w:rPr>
        <w:t xml:space="preserve">, проанализировав условия кредитного договора № </w:t>
      </w:r>
      <w:r w:rsidRPr="00B0457B">
        <w:rPr>
          <w:rFonts w:ascii="Times New Roman" w:hAnsi="Times New Roman"/>
          <w:sz w:val="24"/>
          <w:szCs w:val="24"/>
        </w:rPr>
        <w:t>48048283 от 17.12.2014</w:t>
      </w:r>
      <w:r>
        <w:rPr>
          <w:rFonts w:ascii="Times New Roman" w:hAnsi="Times New Roman"/>
          <w:sz w:val="24"/>
          <w:szCs w:val="24"/>
        </w:rPr>
        <w:t xml:space="preserve"> года, исходил из того, что текст кредитного договора не содержит в себе каких-либо условий о взимании комиссии</w:t>
      </w:r>
      <w:r>
        <w:rPr>
          <w:rFonts w:ascii="Times New Roman" w:hAnsi="Times New Roman"/>
          <w:sz w:val="24"/>
          <w:szCs w:val="24"/>
        </w:rPr>
        <w:t xml:space="preserve"> за выдачу кредита</w:t>
      </w:r>
      <w:r>
        <w:rPr>
          <w:rFonts w:ascii="Times New Roman" w:hAnsi="Times New Roman"/>
          <w:sz w:val="24"/>
          <w:szCs w:val="24"/>
        </w:rPr>
        <w:t xml:space="preserve">. Также суд не нашел правовых оснований для удовлетворения встречного иска Толченовой М.С. в части снижения размера начисленных процентов и неустоек, </w:t>
      </w:r>
      <w:r>
        <w:rPr>
          <w:rFonts w:ascii="Times New Roman" w:hAnsi="Times New Roman"/>
          <w:sz w:val="24"/>
          <w:szCs w:val="24"/>
        </w:rPr>
        <w:t xml:space="preserve">при этом </w:t>
      </w:r>
      <w:r>
        <w:rPr>
          <w:rFonts w:ascii="Times New Roman" w:hAnsi="Times New Roman"/>
          <w:sz w:val="24"/>
          <w:szCs w:val="24"/>
        </w:rPr>
        <w:t xml:space="preserve">суд исходил из того, что </w:t>
      </w:r>
      <w:r>
        <w:rPr>
          <w:rFonts w:ascii="Times New Roman" w:hAnsi="Times New Roman"/>
          <w:sz w:val="24"/>
          <w:szCs w:val="24"/>
        </w:rPr>
        <w:t>при заключении договора ответчик действовала доброволь</w:t>
      </w:r>
      <w:r>
        <w:rPr>
          <w:rFonts w:ascii="Times New Roman" w:hAnsi="Times New Roman"/>
          <w:sz w:val="24"/>
          <w:szCs w:val="24"/>
        </w:rPr>
        <w:t xml:space="preserve">но, была ознакомлена со всеми условиями как кредитного договора так и договора поручительства, в связи с чем могла в полной мере осознать и предвидеть наступление негативных последний в виде изменения своего финансового положения, а приведенные ответчиком </w:t>
      </w:r>
      <w:r>
        <w:rPr>
          <w:rFonts w:ascii="Times New Roman" w:hAnsi="Times New Roman"/>
          <w:sz w:val="24"/>
          <w:szCs w:val="24"/>
        </w:rPr>
        <w:t xml:space="preserve">доводы сами по себе не могут явиться основание для удовлетворения встречного иска, при этом ответчиком не было представлено доказательств понуждения ее к заключению договора, поскольку ответчиком не доказано и </w:t>
      </w:r>
      <w:r w:rsidRPr="00B0457B">
        <w:rPr>
          <w:rFonts w:ascii="Times New Roman" w:hAnsi="Times New Roman"/>
          <w:sz w:val="24"/>
          <w:szCs w:val="24"/>
        </w:rPr>
        <w:t xml:space="preserve">судом </w:t>
      </w:r>
      <w:r>
        <w:rPr>
          <w:rFonts w:ascii="Times New Roman" w:hAnsi="Times New Roman"/>
          <w:sz w:val="24"/>
          <w:szCs w:val="24"/>
        </w:rPr>
        <w:t xml:space="preserve">не было </w:t>
      </w:r>
      <w:r w:rsidRPr="00B0457B">
        <w:rPr>
          <w:rFonts w:ascii="Times New Roman" w:hAnsi="Times New Roman"/>
          <w:sz w:val="24"/>
          <w:szCs w:val="24"/>
        </w:rPr>
        <w:t xml:space="preserve">установлено, что действиями </w:t>
      </w:r>
      <w:r w:rsidRPr="00B0457B">
        <w:rPr>
          <w:rFonts w:ascii="Times New Roman" w:hAnsi="Times New Roman"/>
          <w:spacing w:val="-1"/>
          <w:sz w:val="24"/>
          <w:szCs w:val="24"/>
        </w:rPr>
        <w:t xml:space="preserve">ПАО </w:t>
      </w:r>
      <w:r w:rsidRPr="00B0457B">
        <w:rPr>
          <w:rFonts w:ascii="Times New Roman" w:hAnsi="Times New Roman"/>
          <w:spacing w:val="-1"/>
          <w:sz w:val="24"/>
          <w:szCs w:val="24"/>
        </w:rPr>
        <w:t>«Сбербанк России»</w:t>
      </w:r>
      <w:r w:rsidRPr="00B0457B">
        <w:rPr>
          <w:rFonts w:ascii="Times New Roman" w:hAnsi="Times New Roman"/>
          <w:sz w:val="24"/>
          <w:szCs w:val="24"/>
        </w:rPr>
        <w:t xml:space="preserve">, как кредитной организации, оказывающей банковские услуги, </w:t>
      </w:r>
      <w:r>
        <w:rPr>
          <w:rFonts w:ascii="Times New Roman" w:hAnsi="Times New Roman"/>
          <w:sz w:val="24"/>
          <w:szCs w:val="24"/>
        </w:rPr>
        <w:t xml:space="preserve">были нарушены </w:t>
      </w:r>
      <w:r w:rsidRPr="00B0457B">
        <w:rPr>
          <w:rFonts w:ascii="Times New Roman" w:hAnsi="Times New Roman"/>
          <w:sz w:val="24"/>
          <w:szCs w:val="24"/>
        </w:rPr>
        <w:t xml:space="preserve">какие-либо права Толченовой М.С., в том числе как потребителя, </w:t>
      </w:r>
      <w:r>
        <w:rPr>
          <w:rFonts w:ascii="Times New Roman" w:hAnsi="Times New Roman"/>
          <w:sz w:val="24"/>
          <w:szCs w:val="24"/>
        </w:rPr>
        <w:t xml:space="preserve">постольку у суда отсутствовали основания для </w:t>
      </w:r>
      <w:r w:rsidRPr="00B0457B">
        <w:rPr>
          <w:rFonts w:ascii="Times New Roman" w:hAnsi="Times New Roman"/>
          <w:sz w:val="24"/>
          <w:szCs w:val="24"/>
        </w:rPr>
        <w:t>взыскани</w:t>
      </w:r>
      <w:r>
        <w:rPr>
          <w:rFonts w:ascii="Times New Roman" w:hAnsi="Times New Roman"/>
          <w:sz w:val="24"/>
          <w:szCs w:val="24"/>
        </w:rPr>
        <w:t xml:space="preserve">я </w:t>
      </w:r>
      <w:r w:rsidRPr="00B0457B">
        <w:rPr>
          <w:rFonts w:ascii="Times New Roman" w:hAnsi="Times New Roman"/>
          <w:sz w:val="24"/>
          <w:szCs w:val="24"/>
        </w:rPr>
        <w:t>компенсации морального вреда</w:t>
      </w:r>
      <w:r>
        <w:rPr>
          <w:rFonts w:ascii="Times New Roman" w:hAnsi="Times New Roman"/>
          <w:sz w:val="24"/>
          <w:szCs w:val="24"/>
        </w:rPr>
        <w:t>.</w:t>
      </w:r>
    </w:p>
    <w:p w14:paraId="797F9AD0" w14:textId="77777777" w:rsidR="00144DA1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>Судебная коллегия</w:t>
      </w:r>
      <w:r w:rsidRPr="006176BD">
        <w:rPr>
          <w:rFonts w:ascii="Times New Roman" w:hAnsi="Times New Roman"/>
          <w:sz w:val="24"/>
          <w:szCs w:val="24"/>
        </w:rPr>
        <w:t xml:space="preserve"> не находит оснований не согласиться с выводами суда первой инстанции, поскольку выводы суда первой инстанции мотивированы, основаны на правильно установленных фактических обстоятельств дела, верной оценке собранных по делу доказательств. Нормы материально</w:t>
      </w:r>
      <w:r w:rsidRPr="006176BD">
        <w:rPr>
          <w:rFonts w:ascii="Times New Roman" w:hAnsi="Times New Roman"/>
          <w:sz w:val="24"/>
          <w:szCs w:val="24"/>
        </w:rPr>
        <w:t>го права, регулирующие спорные правоотношения, судом применены, верно. Нарушений процессуального законодательства судом допущено не было.</w:t>
      </w:r>
    </w:p>
    <w:p w14:paraId="2F631CB8" w14:textId="77777777" w:rsidR="007B11CB" w:rsidRDefault="00493D92" w:rsidP="00AF2B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>Довод</w:t>
      </w:r>
      <w:r w:rsidRPr="006176BD">
        <w:rPr>
          <w:rFonts w:ascii="Times New Roman" w:hAnsi="Times New Roman"/>
          <w:sz w:val="24"/>
          <w:szCs w:val="24"/>
        </w:rPr>
        <w:t>ы</w:t>
      </w:r>
      <w:r w:rsidRPr="006176BD">
        <w:rPr>
          <w:rFonts w:ascii="Times New Roman" w:hAnsi="Times New Roman"/>
          <w:sz w:val="24"/>
          <w:szCs w:val="24"/>
        </w:rPr>
        <w:t xml:space="preserve"> апелляционной жалобы ответчика о том, что </w:t>
      </w:r>
      <w:r>
        <w:rPr>
          <w:rFonts w:ascii="Times New Roman" w:hAnsi="Times New Roman"/>
          <w:sz w:val="24"/>
          <w:szCs w:val="24"/>
        </w:rPr>
        <w:t xml:space="preserve">из представленного стороной истца расчета невозможно установить факт </w:t>
      </w:r>
      <w:r>
        <w:rPr>
          <w:rFonts w:ascii="Times New Roman" w:hAnsi="Times New Roman"/>
          <w:sz w:val="24"/>
          <w:szCs w:val="24"/>
        </w:rPr>
        <w:t xml:space="preserve">того, что </w:t>
      </w:r>
      <w:r w:rsidRPr="00B0457B">
        <w:rPr>
          <w:rFonts w:ascii="Times New Roman" w:hAnsi="Times New Roman"/>
          <w:spacing w:val="-1"/>
          <w:sz w:val="24"/>
          <w:szCs w:val="24"/>
        </w:rPr>
        <w:t>ПАО «Сбербанк России»</w:t>
      </w:r>
      <w:r>
        <w:rPr>
          <w:rFonts w:ascii="Times New Roman" w:hAnsi="Times New Roman"/>
          <w:spacing w:val="-1"/>
          <w:sz w:val="24"/>
          <w:szCs w:val="24"/>
        </w:rPr>
        <w:t xml:space="preserve"> учел при предъявлении исковых требований удержанные у ответчика денежные средства в размере 595 482 руб. 56 коп., судебная коллегия отклоняет как несостоятельный, </w:t>
      </w:r>
      <w:r>
        <w:rPr>
          <w:rFonts w:ascii="Times New Roman" w:hAnsi="Times New Roman"/>
          <w:spacing w:val="-1"/>
          <w:sz w:val="24"/>
          <w:szCs w:val="24"/>
        </w:rPr>
        <w:t>по следующим основаниям.</w:t>
      </w:r>
    </w:p>
    <w:p w14:paraId="08517BC4" w14:textId="77777777" w:rsidR="00FD27CB" w:rsidRDefault="00493D92" w:rsidP="00EA2F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Как следует из ответа судебного прис</w:t>
      </w:r>
      <w:r>
        <w:rPr>
          <w:rFonts w:ascii="Times New Roman" w:hAnsi="Times New Roman"/>
          <w:spacing w:val="-1"/>
          <w:sz w:val="24"/>
          <w:szCs w:val="24"/>
        </w:rPr>
        <w:t xml:space="preserve">тава исполнителя Гагаринского ОСП УФССП России по г. Москве от 11.07.2017 г. (л.д. 108) в ходе исполнительного производства </w:t>
      </w:r>
      <w:r>
        <w:rPr>
          <w:rFonts w:ascii="Times New Roman" w:hAnsi="Times New Roman"/>
          <w:spacing w:val="-1"/>
          <w:sz w:val="24"/>
          <w:szCs w:val="24"/>
        </w:rPr>
        <w:t xml:space="preserve">на основании </w:t>
      </w:r>
      <w:r w:rsidRPr="00B0457B">
        <w:rPr>
          <w:rFonts w:ascii="Times New Roman" w:hAnsi="Times New Roman"/>
          <w:sz w:val="24"/>
          <w:szCs w:val="24"/>
        </w:rPr>
        <w:t>исполнительн</w:t>
      </w:r>
      <w:r>
        <w:rPr>
          <w:rFonts w:ascii="Times New Roman" w:hAnsi="Times New Roman"/>
          <w:sz w:val="24"/>
          <w:szCs w:val="24"/>
        </w:rPr>
        <w:t xml:space="preserve">ого документа - исполнительный </w:t>
      </w:r>
      <w:r w:rsidRPr="00B0457B">
        <w:rPr>
          <w:rFonts w:ascii="Times New Roman" w:hAnsi="Times New Roman"/>
          <w:sz w:val="24"/>
          <w:szCs w:val="24"/>
        </w:rPr>
        <w:t>лист</w:t>
      </w:r>
      <w:r>
        <w:rPr>
          <w:rFonts w:ascii="Times New Roman" w:hAnsi="Times New Roman"/>
          <w:sz w:val="24"/>
          <w:szCs w:val="24"/>
        </w:rPr>
        <w:t xml:space="preserve"> серия ФС № 010049646 в отношении должника </w:t>
      </w:r>
      <w:r w:rsidRPr="00B0457B">
        <w:rPr>
          <w:rFonts w:ascii="Times New Roman" w:hAnsi="Times New Roman"/>
          <w:sz w:val="24"/>
          <w:szCs w:val="24"/>
        </w:rPr>
        <w:t>Толченов</w:t>
      </w:r>
      <w:r>
        <w:rPr>
          <w:rFonts w:ascii="Times New Roman" w:hAnsi="Times New Roman"/>
          <w:sz w:val="24"/>
          <w:szCs w:val="24"/>
        </w:rPr>
        <w:t>ой М.С., с должника б</w:t>
      </w:r>
      <w:r>
        <w:rPr>
          <w:rFonts w:ascii="Times New Roman" w:hAnsi="Times New Roman"/>
          <w:sz w:val="24"/>
          <w:szCs w:val="24"/>
        </w:rPr>
        <w:t xml:space="preserve">ыло взыскано: в период времени с 26.04.2017 г. по 27.04.2017 г. денежные средства в общем размере 24 188 руб. 60 коп.,  26.05.2017 г. </w:t>
      </w:r>
      <w:r>
        <w:rPr>
          <w:rFonts w:ascii="Times New Roman" w:hAnsi="Times New Roman"/>
          <w:sz w:val="24"/>
          <w:szCs w:val="24"/>
        </w:rPr>
        <w:t>денежные средства в размере 483 991 руб. 22 коп.; 28.06.2017 г. денежные средства в размере 87 302 руб. 74 коп.</w:t>
      </w:r>
      <w:r>
        <w:rPr>
          <w:rFonts w:ascii="Times New Roman" w:hAnsi="Times New Roman"/>
          <w:sz w:val="24"/>
          <w:szCs w:val="24"/>
        </w:rPr>
        <w:t>, а всего в</w:t>
      </w:r>
      <w:r>
        <w:rPr>
          <w:rFonts w:ascii="Times New Roman" w:hAnsi="Times New Roman"/>
          <w:sz w:val="24"/>
          <w:szCs w:val="24"/>
        </w:rPr>
        <w:t xml:space="preserve"> размере </w:t>
      </w:r>
      <w:r>
        <w:rPr>
          <w:rFonts w:ascii="Times New Roman" w:hAnsi="Times New Roman"/>
          <w:spacing w:val="-1"/>
          <w:sz w:val="24"/>
          <w:szCs w:val="24"/>
        </w:rPr>
        <w:t>595 482 руб. 56 коп.</w:t>
      </w:r>
    </w:p>
    <w:p w14:paraId="3905B52B" w14:textId="77777777" w:rsidR="00FD27CB" w:rsidRPr="004A0E6E" w:rsidRDefault="00493D92" w:rsidP="00EA2F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</w:t>
      </w:r>
      <w:r>
        <w:rPr>
          <w:rFonts w:ascii="Times New Roman" w:hAnsi="Times New Roman"/>
          <w:sz w:val="24"/>
          <w:szCs w:val="24"/>
        </w:rPr>
        <w:t xml:space="preserve"> расчету цены иска на основании</w:t>
      </w:r>
      <w:r>
        <w:rPr>
          <w:rFonts w:ascii="Times New Roman" w:hAnsi="Times New Roman"/>
          <w:sz w:val="24"/>
          <w:szCs w:val="24"/>
        </w:rPr>
        <w:t xml:space="preserve"> выписк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по счету по кредитному договору № </w:t>
      </w:r>
      <w:r w:rsidRPr="00B0457B">
        <w:rPr>
          <w:rFonts w:ascii="Times New Roman" w:hAnsi="Times New Roman"/>
          <w:sz w:val="24"/>
          <w:szCs w:val="24"/>
        </w:rPr>
        <w:t>48048283 от 17.12.2014</w:t>
      </w:r>
      <w:r>
        <w:rPr>
          <w:rFonts w:ascii="Times New Roman" w:hAnsi="Times New Roman"/>
          <w:sz w:val="24"/>
          <w:szCs w:val="24"/>
        </w:rPr>
        <w:t xml:space="preserve"> года, на л.д. 180 – 06.06.2017 г. в счет погашения задолженности по кредитному договору поступили денежные средства в раз</w:t>
      </w:r>
      <w:r>
        <w:rPr>
          <w:rFonts w:ascii="Times New Roman" w:hAnsi="Times New Roman"/>
          <w:sz w:val="24"/>
          <w:szCs w:val="24"/>
        </w:rPr>
        <w:t xml:space="preserve">мере 24 188 руб. 60 коп.; 30.06.2017 г. в счет погашения задолженности по кредитному договору поступили денежные средства в размере 483 991 руб. 22 коп.; 10.07.2017 г. счет погашения задолженности по кредитному договору </w:t>
      </w:r>
      <w:r w:rsidRPr="004A0E6E">
        <w:rPr>
          <w:rFonts w:ascii="Times New Roman" w:hAnsi="Times New Roman"/>
          <w:sz w:val="24"/>
          <w:szCs w:val="24"/>
        </w:rPr>
        <w:t>поступили денежные средства в размер</w:t>
      </w:r>
      <w:r w:rsidRPr="004A0E6E">
        <w:rPr>
          <w:rFonts w:ascii="Times New Roman" w:hAnsi="Times New Roman"/>
          <w:sz w:val="24"/>
          <w:szCs w:val="24"/>
        </w:rPr>
        <w:t xml:space="preserve">е 87 302 руб. 74 коп., а всего в размере </w:t>
      </w:r>
      <w:r w:rsidRPr="004A0E6E">
        <w:rPr>
          <w:rFonts w:ascii="Times New Roman" w:hAnsi="Times New Roman"/>
          <w:spacing w:val="-1"/>
          <w:sz w:val="24"/>
          <w:szCs w:val="24"/>
        </w:rPr>
        <w:t xml:space="preserve">595 482 руб. 56 коп., таким </w:t>
      </w:r>
      <w:r w:rsidRPr="004A0E6E">
        <w:rPr>
          <w:rFonts w:ascii="Times New Roman" w:hAnsi="Times New Roman"/>
          <w:spacing w:val="-1"/>
          <w:sz w:val="24"/>
          <w:szCs w:val="24"/>
        </w:rPr>
        <w:t>образом,</w:t>
      </w:r>
      <w:r w:rsidRPr="004A0E6E">
        <w:rPr>
          <w:rFonts w:ascii="Times New Roman" w:hAnsi="Times New Roman"/>
          <w:spacing w:val="-1"/>
          <w:sz w:val="24"/>
          <w:szCs w:val="24"/>
        </w:rPr>
        <w:t xml:space="preserve"> все удержанные </w:t>
      </w:r>
      <w:r w:rsidRPr="004A0E6E">
        <w:rPr>
          <w:rFonts w:ascii="Times New Roman" w:hAnsi="Times New Roman"/>
          <w:spacing w:val="-1"/>
          <w:sz w:val="24"/>
          <w:szCs w:val="24"/>
        </w:rPr>
        <w:t xml:space="preserve">у ответчика Толченовой М.С. </w:t>
      </w:r>
      <w:r w:rsidRPr="004A0E6E">
        <w:rPr>
          <w:rFonts w:ascii="Times New Roman" w:hAnsi="Times New Roman"/>
          <w:spacing w:val="-1"/>
          <w:sz w:val="24"/>
          <w:szCs w:val="24"/>
        </w:rPr>
        <w:t xml:space="preserve">в ходе исполнения исполнительного </w:t>
      </w:r>
      <w:r w:rsidRPr="004A0E6E">
        <w:rPr>
          <w:rFonts w:ascii="Times New Roman" w:hAnsi="Times New Roman"/>
          <w:spacing w:val="-1"/>
          <w:sz w:val="24"/>
          <w:szCs w:val="24"/>
        </w:rPr>
        <w:t xml:space="preserve">производства денежные средства были </w:t>
      </w:r>
      <w:r w:rsidRPr="004A0E6E">
        <w:rPr>
          <w:rFonts w:ascii="Times New Roman" w:hAnsi="Times New Roman"/>
          <w:spacing w:val="-1"/>
          <w:sz w:val="24"/>
          <w:szCs w:val="24"/>
        </w:rPr>
        <w:t xml:space="preserve">учтены банком при предъявлении уточненного искового заявления. </w:t>
      </w:r>
    </w:p>
    <w:p w14:paraId="2B03F77B" w14:textId="77777777" w:rsidR="00AE4559" w:rsidRDefault="00493D92" w:rsidP="00EA2F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0E6E">
        <w:rPr>
          <w:rFonts w:ascii="Times New Roman" w:hAnsi="Times New Roman"/>
          <w:sz w:val="24"/>
          <w:szCs w:val="24"/>
        </w:rPr>
        <w:t>Д</w:t>
      </w:r>
      <w:r w:rsidRPr="004A0E6E">
        <w:rPr>
          <w:rFonts w:ascii="Times New Roman" w:hAnsi="Times New Roman"/>
          <w:sz w:val="24"/>
          <w:szCs w:val="24"/>
        </w:rPr>
        <w:t xml:space="preserve">овод апелляционной жалобы ответчика о том, что суд первой инстанции </w:t>
      </w:r>
      <w:r>
        <w:rPr>
          <w:rFonts w:ascii="Times New Roman" w:hAnsi="Times New Roman"/>
          <w:sz w:val="24"/>
          <w:szCs w:val="24"/>
        </w:rPr>
        <w:t xml:space="preserve">необоснованно отказал в снижении размера начисленных процентов и неустоек,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не может быть принят во внимание, поскольку действующим законодательством предусмотрено снижение размера проценто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в, начисленных в качестве меры ответственности за нарушение обязательств, вместе с тем, проценты за пользование кредитом являются условиями кредитного договора, на которых был предоставлен кредит, а не мерой ответственности за нарушение исполнения обязател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ьств, в связи с чем снижение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начисленных банком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процентов за пользование кредитом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размере </w:t>
      </w:r>
      <w:r w:rsidRPr="005B0EC2">
        <w:rPr>
          <w:rFonts w:ascii="Times New Roman" w:hAnsi="Times New Roman"/>
          <w:sz w:val="24"/>
          <w:szCs w:val="24"/>
        </w:rPr>
        <w:t xml:space="preserve">404 623 руб. 26 коп.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являлось бы существенным изменением условий договора и нарушением прав банка.</w:t>
      </w:r>
    </w:p>
    <w:p w14:paraId="523A00C0" w14:textId="77777777" w:rsidR="00BE7286" w:rsidRDefault="00493D92" w:rsidP="00EA2F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со </w:t>
      </w:r>
      <w:hyperlink r:id="rId13" w:history="1">
        <w:r>
          <w:rPr>
            <w:rFonts w:ascii="Times New Roman" w:eastAsia="Times New Roman" w:hAnsi="Times New Roman"/>
            <w:color w:val="0000FF"/>
            <w:sz w:val="24"/>
            <w:szCs w:val="24"/>
            <w:lang w:eastAsia="ru-RU"/>
          </w:rPr>
          <w:t>ст. 333</w:t>
        </w:r>
      </w:hyperlink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РЫФ,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163BA224" w14:textId="77777777" w:rsidR="00BE7286" w:rsidRDefault="00493D92" w:rsidP="00EA2F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смыслу названной нормы закона уменьш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ение неустойки является правом суда.</w:t>
      </w:r>
    </w:p>
    <w:p w14:paraId="08C7F122" w14:textId="77777777" w:rsidR="00BE7286" w:rsidRDefault="00493D92" w:rsidP="00EA2F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отив злоупотребления правом свободного определения размера неустойки, т.е., по существу, на реализацию требования </w:t>
      </w:r>
      <w:hyperlink r:id="rId14" w:history="1">
        <w:r>
          <w:rPr>
            <w:rFonts w:ascii="Times New Roman" w:eastAsia="Times New Roman" w:hAnsi="Times New Roman"/>
            <w:color w:val="0000FF"/>
            <w:sz w:val="24"/>
            <w:szCs w:val="24"/>
            <w:lang w:eastAsia="ru-RU"/>
          </w:rPr>
          <w:t>ст. 17 (ч. 3)</w:t>
        </w:r>
      </w:hyperlink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</w:t>
      </w:r>
      <w:hyperlink r:id="rId15" w:history="1">
        <w:r>
          <w:rPr>
            <w:rFonts w:ascii="Times New Roman" w:eastAsia="Times New Roman" w:hAnsi="Times New Roman"/>
            <w:color w:val="0000FF"/>
            <w:sz w:val="24"/>
            <w:szCs w:val="24"/>
            <w:lang w:eastAsia="ru-RU"/>
          </w:rPr>
          <w:t>п. 1 ст. 333</w:t>
        </w:r>
      </w:hyperlink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Гражданского кодекса Российской Федерации речь идет о необходимости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797A65B6" w14:textId="77777777" w:rsidR="00BE7286" w:rsidRDefault="00493D92" w:rsidP="00EA2F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Наличие осн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ований для снижения и определение критериев соразмерности определяются судом в каждом конкретном случае самостоятельно, исходя из установленных по делу обстоятельств. При этом, критериями для установления несоразмерности в каждом конкретном случае могут бы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ть: чрезмерно высокий процент неустойки; значительное превышение суммы неустойки суммы возможных убытков, вызванных нарушением обязательств; длительность неисполнения обязательств и др.</w:t>
      </w:r>
    </w:p>
    <w:p w14:paraId="679CF871" w14:textId="77777777" w:rsidR="006A6BA1" w:rsidRDefault="00493D92" w:rsidP="006A6BA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коллегия, учитывая все существенные обстоятельства дела, а 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кже компенсационную природу неустойки, находит, что взысканная судом сумма неустойки </w:t>
      </w:r>
      <w:r w:rsidRPr="005B0EC2">
        <w:rPr>
          <w:rFonts w:ascii="Times New Roman" w:hAnsi="Times New Roman"/>
          <w:sz w:val="24"/>
          <w:szCs w:val="24"/>
        </w:rPr>
        <w:t>за просроченный основной долг</w:t>
      </w:r>
      <w:r>
        <w:rPr>
          <w:rFonts w:ascii="Times New Roman" w:hAnsi="Times New Roman"/>
          <w:sz w:val="24"/>
          <w:szCs w:val="24"/>
        </w:rPr>
        <w:t xml:space="preserve"> в размере </w:t>
      </w:r>
      <w:r w:rsidRPr="005B0EC2">
        <w:rPr>
          <w:rFonts w:ascii="Times New Roman" w:hAnsi="Times New Roman"/>
          <w:sz w:val="24"/>
          <w:szCs w:val="24"/>
        </w:rPr>
        <w:t>3 628 руб. 58 коп.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5B0EC2">
        <w:rPr>
          <w:rFonts w:ascii="Times New Roman" w:hAnsi="Times New Roman"/>
          <w:sz w:val="24"/>
          <w:szCs w:val="24"/>
        </w:rPr>
        <w:t>неустойк</w:t>
      </w:r>
      <w:r>
        <w:rPr>
          <w:rFonts w:ascii="Times New Roman" w:hAnsi="Times New Roman"/>
          <w:sz w:val="24"/>
          <w:szCs w:val="24"/>
        </w:rPr>
        <w:t>и</w:t>
      </w:r>
      <w:r w:rsidRPr="00BE7286">
        <w:rPr>
          <w:rFonts w:ascii="Times New Roman" w:hAnsi="Times New Roman"/>
          <w:sz w:val="24"/>
          <w:szCs w:val="24"/>
        </w:rPr>
        <w:t xml:space="preserve"> </w:t>
      </w:r>
      <w:r w:rsidRPr="005B0EC2">
        <w:rPr>
          <w:rFonts w:ascii="Times New Roman" w:hAnsi="Times New Roman"/>
          <w:sz w:val="24"/>
          <w:szCs w:val="24"/>
        </w:rPr>
        <w:t>за просроченные проценты</w:t>
      </w:r>
      <w:r>
        <w:rPr>
          <w:rFonts w:ascii="Times New Roman" w:hAnsi="Times New Roman"/>
          <w:sz w:val="24"/>
          <w:szCs w:val="24"/>
        </w:rPr>
        <w:t xml:space="preserve"> в размере </w:t>
      </w:r>
      <w:r w:rsidRPr="005B0EC2">
        <w:rPr>
          <w:rFonts w:ascii="Times New Roman" w:hAnsi="Times New Roman"/>
          <w:sz w:val="24"/>
          <w:szCs w:val="24"/>
        </w:rPr>
        <w:t>10 860 руб. 60 коп.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 задолженности по кредиту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 основному до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лгу и процентам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общем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размере 1 864 318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руб. 05 коп.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соразмерна последствиям допущенных ответчиком нарушений условий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по причине того, что неустойка по своей природе носит компенсационный характер, является способом обеспечения исполнения обяза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тельства и не должна служить средством обогащения истца, но при этом направлена на восстановление его прав, нарушенных вследствие ненадлежащего исполнения обязательства, а потому должна соответствовать последствиям нарушения, оснований для снижения взыскан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ной судом неустойки коллегия не усматривает.</w:t>
      </w:r>
    </w:p>
    <w:p w14:paraId="0BF3F4AD" w14:textId="77777777" w:rsidR="00AB459A" w:rsidRDefault="00493D92" w:rsidP="00AB459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0E6E">
        <w:rPr>
          <w:rFonts w:ascii="Times New Roman" w:hAnsi="Times New Roman"/>
          <w:sz w:val="24"/>
          <w:szCs w:val="24"/>
        </w:rPr>
        <w:t>Довод апелляционной</w:t>
      </w:r>
      <w:r>
        <w:rPr>
          <w:rFonts w:ascii="Times New Roman" w:hAnsi="Times New Roman"/>
          <w:sz w:val="24"/>
          <w:szCs w:val="24"/>
        </w:rPr>
        <w:t xml:space="preserve"> жалобы ответчика о том, что основной должник Толченов С.В. решением Арбитражного суда г. Москвы от </w:t>
      </w:r>
      <w:r w:rsidRPr="00B24CA6">
        <w:rPr>
          <w:rFonts w:ascii="Times New Roman" w:hAnsi="Times New Roman"/>
          <w:sz w:val="24"/>
          <w:szCs w:val="24"/>
        </w:rPr>
        <w:t>10 октября 2016</w:t>
      </w:r>
      <w:r w:rsidRPr="00B0457B">
        <w:rPr>
          <w:rFonts w:ascii="Times New Roman" w:hAnsi="Times New Roman"/>
          <w:sz w:val="24"/>
          <w:szCs w:val="24"/>
        </w:rPr>
        <w:t xml:space="preserve"> года признан несостоятельным (банкротом), в отношении должника введена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57B">
        <w:rPr>
          <w:rFonts w:ascii="Times New Roman" w:hAnsi="Times New Roman"/>
          <w:sz w:val="24"/>
          <w:szCs w:val="24"/>
        </w:rPr>
        <w:t>проце</w:t>
      </w:r>
      <w:r w:rsidRPr="00B0457B">
        <w:rPr>
          <w:rFonts w:ascii="Times New Roman" w:hAnsi="Times New Roman"/>
          <w:sz w:val="24"/>
          <w:szCs w:val="24"/>
        </w:rPr>
        <w:t xml:space="preserve">дура </w:t>
      </w:r>
      <w:r>
        <w:rPr>
          <w:rFonts w:ascii="Times New Roman" w:hAnsi="Times New Roman"/>
          <w:sz w:val="24"/>
          <w:szCs w:val="24"/>
        </w:rPr>
        <w:t xml:space="preserve">реализации имущества гражданина, требования истца в отношении основного должника установлены </w:t>
      </w:r>
      <w:r w:rsidRPr="00B0457B">
        <w:rPr>
          <w:rFonts w:ascii="Times New Roman" w:hAnsi="Times New Roman"/>
          <w:sz w:val="24"/>
          <w:szCs w:val="24"/>
        </w:rPr>
        <w:t>определением Арбитражного суда г. Москвы от 14 марта 2017 года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при этом </w:t>
      </w:r>
      <w:r>
        <w:rPr>
          <w:rFonts w:ascii="Times New Roman" w:hAnsi="Times New Roman"/>
          <w:sz w:val="24"/>
          <w:szCs w:val="24"/>
        </w:rPr>
        <w:t xml:space="preserve">оспариваемое решение в части определения размера процентов, неустоек, и иных сумм за </w:t>
      </w:r>
      <w:r>
        <w:rPr>
          <w:rFonts w:ascii="Times New Roman" w:hAnsi="Times New Roman"/>
          <w:sz w:val="24"/>
          <w:szCs w:val="24"/>
        </w:rPr>
        <w:t>период после 10.10.2016 г. к Толченовой М.С. незаконно, поскольку определяет ответственность Толченовой М.С. в размере, превышающем размер ответственности основного должника, судебная коллегия отклоняет как несостоятельн</w:t>
      </w:r>
      <w:r>
        <w:rPr>
          <w:rFonts w:ascii="Times New Roman" w:hAnsi="Times New Roman"/>
          <w:sz w:val="24"/>
          <w:szCs w:val="24"/>
        </w:rPr>
        <w:t xml:space="preserve">ый, так согласно определения </w:t>
      </w:r>
      <w:r w:rsidRPr="00B0457B">
        <w:rPr>
          <w:rFonts w:ascii="Times New Roman" w:hAnsi="Times New Roman"/>
          <w:sz w:val="24"/>
          <w:szCs w:val="24"/>
        </w:rPr>
        <w:t>Арбитра</w:t>
      </w:r>
      <w:r w:rsidRPr="00B0457B">
        <w:rPr>
          <w:rFonts w:ascii="Times New Roman" w:hAnsi="Times New Roman"/>
          <w:sz w:val="24"/>
          <w:szCs w:val="24"/>
        </w:rPr>
        <w:t>жного суда г. Москвы от 14 марта 2017 год</w:t>
      </w:r>
      <w:r>
        <w:rPr>
          <w:rFonts w:ascii="Times New Roman" w:hAnsi="Times New Roman"/>
          <w:sz w:val="24"/>
          <w:szCs w:val="24"/>
        </w:rPr>
        <w:t>а по делу № А40-168847/16-160-262 требования ПАО «Сбербанк России» включены в реестр требований кредиторов должника Толченова С.В. в третью очередь в размере 2 905 022 руб. 29 коп. – ссудной задолженности, 867 989 р</w:t>
      </w:r>
      <w:r>
        <w:rPr>
          <w:rFonts w:ascii="Times New Roman" w:hAnsi="Times New Roman"/>
          <w:sz w:val="24"/>
          <w:szCs w:val="24"/>
        </w:rPr>
        <w:t xml:space="preserve">уб. 989 руб. 91 коп. – проценты по кредиту, 102 380 руб. 42 коп. – неустойка, оспариваемым же решение суда с ответчика Толченовой М.С. </w:t>
      </w:r>
      <w:r>
        <w:rPr>
          <w:rFonts w:ascii="Times New Roman" w:hAnsi="Times New Roman"/>
          <w:sz w:val="24"/>
          <w:szCs w:val="24"/>
        </w:rPr>
        <w:t xml:space="preserve">взыскана </w:t>
      </w:r>
      <w:r w:rsidRPr="00B0457B">
        <w:rPr>
          <w:rFonts w:ascii="Times New Roman" w:hAnsi="Times New Roman"/>
          <w:sz w:val="24"/>
          <w:szCs w:val="24"/>
        </w:rPr>
        <w:t>задолженност</w:t>
      </w:r>
      <w:r>
        <w:rPr>
          <w:rFonts w:ascii="Times New Roman" w:hAnsi="Times New Roman"/>
          <w:sz w:val="24"/>
          <w:szCs w:val="24"/>
        </w:rPr>
        <w:t>ь</w:t>
      </w:r>
      <w:r w:rsidRPr="00B0457B">
        <w:rPr>
          <w:rFonts w:ascii="Times New Roman" w:hAnsi="Times New Roman"/>
          <w:sz w:val="24"/>
          <w:szCs w:val="24"/>
        </w:rPr>
        <w:t xml:space="preserve"> по кредитному договору в размере 1 878</w:t>
      </w:r>
      <w:r>
        <w:rPr>
          <w:rFonts w:ascii="Times New Roman" w:hAnsi="Times New Roman"/>
          <w:sz w:val="24"/>
          <w:szCs w:val="24"/>
        </w:rPr>
        <w:t> </w:t>
      </w:r>
      <w:r w:rsidRPr="00B0457B">
        <w:rPr>
          <w:rFonts w:ascii="Times New Roman" w:hAnsi="Times New Roman"/>
          <w:sz w:val="24"/>
          <w:szCs w:val="24"/>
        </w:rPr>
        <w:t>807</w:t>
      </w:r>
      <w:r>
        <w:rPr>
          <w:rFonts w:ascii="Times New Roman" w:hAnsi="Times New Roman"/>
          <w:sz w:val="24"/>
          <w:szCs w:val="24"/>
        </w:rPr>
        <w:t xml:space="preserve"> руб. </w:t>
      </w:r>
      <w:r w:rsidRPr="00B0457B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 коп., то есть не превышает размер ответственнос</w:t>
      </w:r>
      <w:r>
        <w:rPr>
          <w:rFonts w:ascii="Times New Roman" w:hAnsi="Times New Roman"/>
          <w:sz w:val="24"/>
          <w:szCs w:val="24"/>
        </w:rPr>
        <w:t>ти основного должника.</w:t>
      </w:r>
    </w:p>
    <w:p w14:paraId="28FE3A5C" w14:textId="77777777" w:rsidR="00AA2C98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6176BD">
        <w:rPr>
          <w:rFonts w:ascii="Times New Roman" w:hAnsi="Times New Roman"/>
          <w:sz w:val="24"/>
          <w:szCs w:val="24"/>
        </w:rPr>
        <w:t xml:space="preserve">оводы апелляционной жалобы </w:t>
      </w:r>
      <w:r>
        <w:rPr>
          <w:rFonts w:ascii="Times New Roman" w:hAnsi="Times New Roman"/>
          <w:sz w:val="24"/>
          <w:szCs w:val="24"/>
        </w:rPr>
        <w:t xml:space="preserve">основаны на неверном толковании норм права, </w:t>
      </w:r>
      <w:r w:rsidRPr="006176BD">
        <w:rPr>
          <w:rFonts w:ascii="Times New Roman" w:hAnsi="Times New Roman"/>
          <w:sz w:val="24"/>
          <w:szCs w:val="24"/>
        </w:rPr>
        <w:t>не содержат обстоятельств, которые влияли бы на законность постановленного судебного решения, о существенном нарушении судом норм материального и процессуального</w:t>
      </w:r>
      <w:r w:rsidRPr="006176BD">
        <w:rPr>
          <w:rFonts w:ascii="Times New Roman" w:hAnsi="Times New Roman"/>
          <w:sz w:val="24"/>
          <w:szCs w:val="24"/>
        </w:rPr>
        <w:t xml:space="preserve"> права, влекущих отмену судебного решения, не свидетельствуют, направлены на формальный пересмотр судебного решения с целью получения иного судебного постановления, в связи с чем названные доводы основаниями для отмены правильного судебного решения, в силу</w:t>
      </w:r>
      <w:r w:rsidRPr="006176BD">
        <w:rPr>
          <w:rFonts w:ascii="Times New Roman" w:hAnsi="Times New Roman"/>
          <w:sz w:val="24"/>
          <w:szCs w:val="24"/>
        </w:rPr>
        <w:t xml:space="preserve"> положений ст. 330 ГПК РФ, явиться не могут. </w:t>
      </w:r>
    </w:p>
    <w:p w14:paraId="3C11A706" w14:textId="77777777" w:rsidR="00581606" w:rsidRPr="006176BD" w:rsidRDefault="00493D92" w:rsidP="00AF2B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вышеизложенного, руководствуясь </w:t>
      </w:r>
      <w:hyperlink r:id="rId16" w:history="1">
        <w:r w:rsidRPr="006176BD">
          <w:rPr>
            <w:rStyle w:val="a3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ст.ст. 327</w:t>
        </w:r>
      </w:hyperlink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 xml:space="preserve"> - 329 ГПК РФ, судебная колле</w:t>
      </w:r>
      <w:r w:rsidRPr="006176BD">
        <w:rPr>
          <w:rFonts w:ascii="Times New Roman" w:eastAsia="Times New Roman" w:hAnsi="Times New Roman"/>
          <w:sz w:val="24"/>
          <w:szCs w:val="24"/>
          <w:lang w:eastAsia="ru-RU"/>
        </w:rPr>
        <w:t>гия</w:t>
      </w:r>
    </w:p>
    <w:p w14:paraId="0C417596" w14:textId="77777777" w:rsidR="00581606" w:rsidRPr="006176BD" w:rsidRDefault="00493D92" w:rsidP="00AF2B1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8BE41" w14:textId="77777777" w:rsidR="00581606" w:rsidRPr="006176BD" w:rsidRDefault="00493D92" w:rsidP="009411C8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176BD">
        <w:rPr>
          <w:rFonts w:ascii="Times New Roman" w:hAnsi="Times New Roman"/>
          <w:b/>
          <w:sz w:val="24"/>
          <w:szCs w:val="24"/>
        </w:rPr>
        <w:t>ОПРЕДЕЛИЛА:</w:t>
      </w:r>
    </w:p>
    <w:p w14:paraId="6FB79761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1376749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sz w:val="24"/>
          <w:szCs w:val="24"/>
        </w:rPr>
        <w:t xml:space="preserve">Решение </w:t>
      </w:r>
      <w:r w:rsidRPr="006176BD">
        <w:rPr>
          <w:rFonts w:ascii="Times New Roman" w:hAnsi="Times New Roman"/>
          <w:sz w:val="24"/>
          <w:szCs w:val="24"/>
        </w:rPr>
        <w:t xml:space="preserve">Гагаринского </w:t>
      </w:r>
      <w:r w:rsidRPr="006176BD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 w:rsidRPr="006176B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7 декабря </w:t>
      </w:r>
      <w:r w:rsidRPr="006176BD">
        <w:rPr>
          <w:rFonts w:ascii="Times New Roman" w:hAnsi="Times New Roman"/>
          <w:sz w:val="24"/>
          <w:szCs w:val="24"/>
        </w:rPr>
        <w:t xml:space="preserve">2017 </w:t>
      </w:r>
      <w:r w:rsidRPr="006176BD">
        <w:rPr>
          <w:rFonts w:ascii="Times New Roman" w:hAnsi="Times New Roman"/>
          <w:sz w:val="24"/>
          <w:szCs w:val="24"/>
        </w:rPr>
        <w:t xml:space="preserve">года оставить без изменения, апелляционную жалобу </w:t>
      </w:r>
      <w:r w:rsidRPr="006176BD">
        <w:rPr>
          <w:rFonts w:ascii="Times New Roman" w:hAnsi="Times New Roman"/>
          <w:sz w:val="24"/>
          <w:szCs w:val="24"/>
        </w:rPr>
        <w:t xml:space="preserve">и ответчика </w:t>
      </w:r>
      <w:r>
        <w:rPr>
          <w:rFonts w:ascii="Times New Roman" w:hAnsi="Times New Roman"/>
          <w:sz w:val="24"/>
          <w:szCs w:val="24"/>
        </w:rPr>
        <w:t xml:space="preserve">Толченовой М.С. </w:t>
      </w:r>
      <w:r w:rsidRPr="006176BD">
        <w:rPr>
          <w:rFonts w:ascii="Times New Roman" w:hAnsi="Times New Roman"/>
          <w:sz w:val="24"/>
          <w:szCs w:val="24"/>
        </w:rPr>
        <w:t xml:space="preserve">– без удовлетворения. </w:t>
      </w:r>
    </w:p>
    <w:p w14:paraId="75824FE1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33F6E64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37AAB59" w14:textId="77777777" w:rsidR="00581606" w:rsidRPr="006176BD" w:rsidRDefault="00493D92" w:rsidP="009411C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76BD">
        <w:rPr>
          <w:rFonts w:ascii="Times New Roman" w:hAnsi="Times New Roman"/>
          <w:b/>
          <w:sz w:val="24"/>
          <w:szCs w:val="24"/>
        </w:rPr>
        <w:t>Председательствующий</w:t>
      </w:r>
    </w:p>
    <w:p w14:paraId="240C57F1" w14:textId="77777777" w:rsidR="00581606" w:rsidRPr="006176BD" w:rsidRDefault="00493D92" w:rsidP="009411C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966D87" w14:textId="77777777" w:rsidR="00581606" w:rsidRPr="006176BD" w:rsidRDefault="00493D92" w:rsidP="009411C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76BD">
        <w:rPr>
          <w:rFonts w:ascii="Times New Roman" w:hAnsi="Times New Roman"/>
          <w:b/>
          <w:sz w:val="24"/>
          <w:szCs w:val="24"/>
        </w:rPr>
        <w:t xml:space="preserve">Судьи </w:t>
      </w:r>
    </w:p>
    <w:p w14:paraId="0DF497A2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B69CF2E" w14:textId="77777777" w:rsidR="00581606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53E13CB" w14:textId="77777777" w:rsidR="00BC5C1D" w:rsidRPr="006176BD" w:rsidRDefault="00493D92" w:rsidP="00AF2B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BC5C1D" w:rsidRPr="0061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1606"/>
    <w:rsid w:val="004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23B2559E"/>
  <w15:chartTrackingRefBased/>
  <w15:docId w15:val="{005C04A6-BB9D-4FC7-A827-3A2FB6E5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1606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581606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styleId="a3">
    <w:name w:val="Hyperlink"/>
    <w:uiPriority w:val="99"/>
    <w:unhideWhenUsed/>
    <w:rsid w:val="00581606"/>
    <w:rPr>
      <w:color w:val="0000FF"/>
      <w:u w:val="single"/>
    </w:rPr>
  </w:style>
  <w:style w:type="paragraph" w:styleId="a4">
    <w:name w:val="Normal (Web)"/>
    <w:basedOn w:val="a"/>
    <w:rsid w:val="005816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71">
    <w:name w:val="Font Style71"/>
    <w:rsid w:val="00581606"/>
    <w:rPr>
      <w:rFonts w:ascii="Times New Roman" w:hAnsi="Times New Roman"/>
      <w:sz w:val="22"/>
    </w:rPr>
  </w:style>
  <w:style w:type="character" w:customStyle="1" w:styleId="FontStyle38">
    <w:name w:val="Font Style38"/>
    <w:rsid w:val="00581606"/>
    <w:rPr>
      <w:rFonts w:ascii="Times New Roman" w:hAnsi="Times New Roman" w:cs="Times New Roman" w:hint="default"/>
      <w:sz w:val="22"/>
      <w:szCs w:val="22"/>
    </w:rPr>
  </w:style>
  <w:style w:type="character" w:customStyle="1" w:styleId="FontStyle31">
    <w:name w:val="Font Style31"/>
    <w:rsid w:val="00581606"/>
    <w:rPr>
      <w:rFonts w:ascii="Times New Roman" w:hAnsi="Times New Roman" w:cs="Times New Roman" w:hint="default"/>
      <w:sz w:val="22"/>
      <w:szCs w:val="22"/>
    </w:rPr>
  </w:style>
  <w:style w:type="paragraph" w:customStyle="1" w:styleId="Style14">
    <w:name w:val="Style14"/>
    <w:basedOn w:val="a"/>
    <w:rsid w:val="00581606"/>
    <w:pPr>
      <w:widowControl w:val="0"/>
      <w:autoSpaceDE w:val="0"/>
      <w:autoSpaceDN w:val="0"/>
      <w:adjustRightInd w:val="0"/>
      <w:spacing w:after="0" w:line="269" w:lineRule="exact"/>
      <w:ind w:hanging="341"/>
    </w:pPr>
    <w:rPr>
      <w:rFonts w:ascii="Franklin Gothic Demi" w:eastAsia="Times New Roman" w:hAnsi="Franklin Gothic Demi"/>
      <w:sz w:val="24"/>
      <w:szCs w:val="24"/>
      <w:lang w:eastAsia="ru-RU"/>
    </w:rPr>
  </w:style>
  <w:style w:type="paragraph" w:styleId="a5">
    <w:name w:val="Balloon Text"/>
    <w:basedOn w:val="a"/>
    <w:link w:val="a6"/>
    <w:rsid w:val="00AA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AA28C1"/>
    <w:rPr>
      <w:rFonts w:ascii="Tahoma" w:eastAsia="Calibri" w:hAnsi="Tahoma" w:cs="Tahoma"/>
      <w:sz w:val="16"/>
      <w:szCs w:val="16"/>
      <w:lang w:eastAsia="en-US"/>
    </w:rPr>
  </w:style>
  <w:style w:type="character" w:customStyle="1" w:styleId="2">
    <w:name w:val="Основной текст (2)_"/>
    <w:link w:val="20"/>
    <w:rsid w:val="00C53CA7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53CA7"/>
    <w:pPr>
      <w:widowControl w:val="0"/>
      <w:shd w:val="clear" w:color="auto" w:fill="FFFFFF"/>
      <w:spacing w:before="360" w:after="360" w:line="240" w:lineRule="atLeas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paragraph" w:customStyle="1" w:styleId="1">
    <w:name w:val="Обычный1"/>
    <w:rsid w:val="00197382"/>
    <w:rPr>
      <w:sz w:val="24"/>
      <w:lang w:val="en-US" w:eastAsia="ru-RU"/>
    </w:rPr>
  </w:style>
  <w:style w:type="character" w:customStyle="1" w:styleId="FontStyle19">
    <w:name w:val="Font Style19"/>
    <w:rsid w:val="00A83C9C"/>
    <w:rPr>
      <w:rFonts w:ascii="Times New Roman" w:hAnsi="Times New Roman" w:cs="Times New Roman"/>
      <w:sz w:val="22"/>
      <w:szCs w:val="22"/>
    </w:rPr>
  </w:style>
  <w:style w:type="character" w:customStyle="1" w:styleId="3">
    <w:name w:val="Основной текст (3)"/>
    <w:rsid w:val="003C2C8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30">
    <w:name w:val="Основной текст (3) + Не полужирный"/>
    <w:rsid w:val="00F33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Style2">
    <w:name w:val="Style2"/>
    <w:basedOn w:val="a"/>
    <w:rsid w:val="00AF2B1F"/>
    <w:pPr>
      <w:widowControl w:val="0"/>
      <w:autoSpaceDE w:val="0"/>
      <w:autoSpaceDN w:val="0"/>
      <w:adjustRightInd w:val="0"/>
      <w:spacing w:after="0" w:line="253" w:lineRule="exact"/>
      <w:ind w:firstLine="55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rsid w:val="00AF2B1F"/>
    <w:rPr>
      <w:rFonts w:ascii="Times New Roman" w:hAnsi="Times New Roman" w:cs="Times New Roman"/>
      <w:sz w:val="20"/>
      <w:szCs w:val="20"/>
    </w:rPr>
  </w:style>
  <w:style w:type="character" w:customStyle="1" w:styleId="4">
    <w:name w:val="Основной текст (4)_"/>
    <w:link w:val="40"/>
    <w:rsid w:val="00B24CA6"/>
    <w:rPr>
      <w:i/>
      <w:iCs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24CA6"/>
    <w:pPr>
      <w:widowControl w:val="0"/>
      <w:shd w:val="clear" w:color="auto" w:fill="FFFFFF"/>
      <w:spacing w:after="0" w:line="254" w:lineRule="exact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4522F3"/>
    <w:pPr>
      <w:spacing w:after="0" w:line="240" w:lineRule="auto"/>
      <w:jc w:val="both"/>
    </w:pPr>
    <w:rPr>
      <w:rFonts w:eastAsia="Times New Roman"/>
      <w:sz w:val="24"/>
      <w:lang w:eastAsia="ru-RU"/>
    </w:rPr>
  </w:style>
  <w:style w:type="character" w:customStyle="1" w:styleId="a8">
    <w:name w:val="Основной текст Знак"/>
    <w:link w:val="a7"/>
    <w:uiPriority w:val="99"/>
    <w:rsid w:val="004522F3"/>
    <w:rPr>
      <w:rFonts w:ascii="Calibri" w:hAnsi="Calibri"/>
      <w:sz w:val="24"/>
      <w:szCs w:val="22"/>
    </w:rPr>
  </w:style>
  <w:style w:type="character" w:customStyle="1" w:styleId="hl">
    <w:name w:val="hl"/>
    <w:rsid w:val="00C5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4F8DDBBA2302E3C172FD57D82C285DD1CA6C1EB3AE7AA2A2DCA8C760BC5049F6E3E713FE81E96IBo0L" TargetMode="External"/><Relationship Id="rId13" Type="http://schemas.openxmlformats.org/officeDocument/2006/relationships/hyperlink" Target="consultantplus://offline/ref=5027AB0B4B222E10B4008904596472374E478744DF35EFED23A75E00D5D95F4F9277189B951465hCLC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8C4F8DDBBA2302E3C172FD57D82C285DD1CA6C1EB3AE7AA2A2DCA8C760BC5049F6E3E713FE81E93IBo9L" TargetMode="External"/><Relationship Id="rId12" Type="http://schemas.openxmlformats.org/officeDocument/2006/relationships/hyperlink" Target="consultantplus://offline/ref=78C4F8DDBBA2302E3C172FD57D82C285DD1CA6C1EB3AE7AA2A2DCA8C760BC5049F6E3E713FE81C9AIBo7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78C4F8DDBBA2302E3C172FD57D82C285DD1CA6C1EB3AE7AA2A2DCA8C760BC5049F6E3E723EIEoCL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8C4F8DDBBA2302E3C172FD57D82C285DD1CA6C1EB3AE7AA2A2DCA8C760BC5049F6E3E713FE81792IBo3L" TargetMode="External"/><Relationship Id="rId11" Type="http://schemas.openxmlformats.org/officeDocument/2006/relationships/hyperlink" Target="consultantplus://offline/ref=78C4F8DDBBA2302E3C172FD57D82C285DD1CA6C1EB3AE7AA2A2DCA8C760BC5049F6E3E713FE81C94IBo6L" TargetMode="External"/><Relationship Id="rId5" Type="http://schemas.openxmlformats.org/officeDocument/2006/relationships/hyperlink" Target="consultantplus://offline/ref=78C4F8DDBBA2302E3C172FD57D82C285D81EA6C7EF39BAA02274C68EI7o1L" TargetMode="External"/><Relationship Id="rId15" Type="http://schemas.openxmlformats.org/officeDocument/2006/relationships/hyperlink" Target="consultantplus://offline/ref=5027AB0B4B222E10B4008904596472374E478744DF35EFED23A75E00D5D95F4F9277189B951465hCLBN" TargetMode="External"/><Relationship Id="rId10" Type="http://schemas.openxmlformats.org/officeDocument/2006/relationships/hyperlink" Target="consultantplus://offline/ref=78C4F8DDBBA2302E3C172FD57D82C285DD1CA6C1EB3AE7AA2A2DCA8C760BC5049F6E3E713FE81C94IBo2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C4F8DDBBA2302E3C172FD57D82C285DD1CA6C1EB3AE7AA2A2DCA8C760BC5049F6E3E713FE81C96IBo6L" TargetMode="External"/><Relationship Id="rId14" Type="http://schemas.openxmlformats.org/officeDocument/2006/relationships/hyperlink" Target="consultantplus://offline/ref=5027AB0B4B222E10B4008904596472374E4E8245D565B8EF72F25005DD89175FDC32159A9516h6L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3853</Words>
  <Characters>21966</Characters>
  <Application>Microsoft Office Word</Application>
  <DocSecurity>0</DocSecurity>
  <Lines>183</Lines>
  <Paragraphs>51</Paragraphs>
  <ScaleCrop>false</ScaleCrop>
  <Company/>
  <LinksUpToDate>false</LinksUpToDate>
  <CharactersWithSpaces>25768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