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C577" w14:textId="77777777" w:rsidR="000C182E" w:rsidRPr="00774D5B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eastAsia="Bookman Old Style" w:hAnsi="Verdana"/>
          <w:color w:val="000000"/>
        </w:rPr>
      </w:pPr>
      <w:bookmarkStart w:id="0" w:name="_GoBack"/>
      <w:bookmarkEnd w:id="0"/>
      <w:r>
        <w:rPr>
          <w:rFonts w:ascii="Verdana" w:eastAsia="Bookman Old Style" w:hAnsi="Verdana"/>
          <w:color w:val="000000"/>
        </w:rPr>
        <w:t xml:space="preserve"> </w:t>
      </w:r>
      <w:r w:rsidRPr="00774D5B">
        <w:rPr>
          <w:rFonts w:ascii="Verdana" w:eastAsia="Bookman Old Style" w:hAnsi="Verdana"/>
          <w:color w:val="000000"/>
        </w:rPr>
        <w:t xml:space="preserve">Судья </w:t>
      </w:r>
      <w:r>
        <w:rPr>
          <w:rFonts w:ascii="Verdana" w:eastAsia="Bookman Old Style" w:hAnsi="Verdana"/>
          <w:color w:val="000000"/>
        </w:rPr>
        <w:t>Родникова У.А.</w:t>
      </w:r>
    </w:p>
    <w:p w14:paraId="69194670" w14:textId="77777777" w:rsidR="000C182E" w:rsidRPr="00774D5B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center"/>
        <w:rPr>
          <w:rFonts w:ascii="Verdana" w:eastAsia="Bookman Old Style" w:hAnsi="Verdana"/>
          <w:color w:val="000000"/>
        </w:rPr>
      </w:pPr>
    </w:p>
    <w:p w14:paraId="09B01939" w14:textId="77777777" w:rsidR="000C182E" w:rsidRPr="00774D5B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eastAsia="Bookman Old Style" w:hAnsi="Verdana"/>
          <w:b/>
          <w:color w:val="000000"/>
        </w:rPr>
      </w:pPr>
      <w:r w:rsidRPr="00774D5B">
        <w:rPr>
          <w:rFonts w:ascii="Verdana" w:eastAsia="Bookman Old Style" w:hAnsi="Verdana"/>
          <w:b/>
          <w:color w:val="000000"/>
        </w:rPr>
        <w:t>А П Е Л Л Я Ц И О Н Н О Е  О П Р Е Д Е Л Е Н И Е</w:t>
      </w:r>
    </w:p>
    <w:p w14:paraId="43C44DB7" w14:textId="77777777" w:rsidR="000C182E" w:rsidRPr="00774D5B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center"/>
        <w:rPr>
          <w:rFonts w:ascii="Verdana" w:eastAsia="Bookman Old Style" w:hAnsi="Verdana"/>
          <w:b/>
          <w:color w:val="000000"/>
        </w:rPr>
      </w:pPr>
    </w:p>
    <w:p w14:paraId="5CE62D2F" w14:textId="77777777" w:rsidR="000C182E" w:rsidRPr="00774D5B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/>
          <w:color w:val="000000"/>
          <w:lang w:eastAsia="ru-RU"/>
        </w:rPr>
      </w:pPr>
      <w:r w:rsidRPr="00774D5B">
        <w:rPr>
          <w:rFonts w:ascii="Verdana" w:eastAsia="Times New Roman" w:hAnsi="Verdana"/>
          <w:color w:val="000000"/>
          <w:lang w:eastAsia="ru-RU"/>
        </w:rPr>
        <w:t>Гр.д. № 33-</w:t>
      </w:r>
      <w:r>
        <w:rPr>
          <w:rFonts w:ascii="Verdana" w:eastAsia="Times New Roman" w:hAnsi="Verdana"/>
          <w:color w:val="000000"/>
          <w:lang w:eastAsia="ru-RU"/>
        </w:rPr>
        <w:t>22842</w:t>
      </w:r>
    </w:p>
    <w:p w14:paraId="05605DC3" w14:textId="77777777" w:rsidR="000C182E" w:rsidRPr="00774D5B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right"/>
        <w:rPr>
          <w:rFonts w:ascii="Verdana" w:eastAsia="Bookman Old Style" w:hAnsi="Verdana"/>
          <w:color w:val="000000"/>
          <w:spacing w:val="-30"/>
        </w:rPr>
      </w:pPr>
    </w:p>
    <w:p w14:paraId="5CF9B4B7" w14:textId="77777777" w:rsidR="000C182E" w:rsidRPr="00774D5B" w:rsidRDefault="0042108F" w:rsidP="000C182E">
      <w:pPr>
        <w:autoSpaceDE w:val="0"/>
        <w:autoSpaceDN w:val="0"/>
        <w:adjustRightInd w:val="0"/>
        <w:spacing w:after="0" w:line="240" w:lineRule="auto"/>
        <w:ind w:right="-76"/>
        <w:jc w:val="both"/>
        <w:rPr>
          <w:rFonts w:ascii="Verdana" w:eastAsia="Times New Roman" w:hAnsi="Verdana"/>
          <w:color w:val="000000"/>
          <w:lang w:eastAsia="ru-RU"/>
        </w:rPr>
      </w:pPr>
      <w:r>
        <w:rPr>
          <w:rFonts w:ascii="Verdana" w:eastAsia="Times New Roman" w:hAnsi="Verdana"/>
          <w:color w:val="000000"/>
          <w:lang w:eastAsia="ru-RU"/>
        </w:rPr>
        <w:t>2</w:t>
      </w:r>
      <w:r>
        <w:rPr>
          <w:rFonts w:ascii="Verdana" w:eastAsia="Times New Roman" w:hAnsi="Verdana"/>
          <w:color w:val="000000"/>
          <w:lang w:eastAsia="ru-RU"/>
        </w:rPr>
        <w:t>0</w:t>
      </w:r>
      <w:r>
        <w:rPr>
          <w:rFonts w:ascii="Verdana" w:eastAsia="Times New Roman" w:hAnsi="Verdana"/>
          <w:color w:val="000000"/>
          <w:lang w:eastAsia="ru-RU"/>
        </w:rPr>
        <w:t xml:space="preserve"> </w:t>
      </w:r>
      <w:r>
        <w:rPr>
          <w:rFonts w:ascii="Verdana" w:eastAsia="Times New Roman" w:hAnsi="Verdana"/>
          <w:color w:val="000000"/>
          <w:lang w:eastAsia="ru-RU"/>
        </w:rPr>
        <w:t>сентября</w:t>
      </w:r>
      <w:r>
        <w:rPr>
          <w:rFonts w:ascii="Verdana" w:eastAsia="Times New Roman" w:hAnsi="Verdana"/>
          <w:color w:val="00000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>
          <w:rPr>
            <w:rFonts w:ascii="Verdana" w:eastAsia="Times New Roman" w:hAnsi="Verdana"/>
            <w:color w:val="000000"/>
            <w:lang w:eastAsia="ru-RU"/>
          </w:rPr>
          <w:t>2017</w:t>
        </w:r>
        <w:r w:rsidRPr="00774D5B">
          <w:rPr>
            <w:rFonts w:ascii="Verdana" w:eastAsia="Times New Roman" w:hAnsi="Verdana"/>
            <w:color w:val="000000"/>
            <w:lang w:eastAsia="ru-RU"/>
          </w:rPr>
          <w:t xml:space="preserve"> г</w:t>
        </w:r>
      </w:smartTag>
      <w:r w:rsidRPr="00774D5B">
        <w:rPr>
          <w:rFonts w:ascii="Verdana" w:eastAsia="Times New Roman" w:hAnsi="Verdana"/>
          <w:color w:val="000000"/>
          <w:lang w:eastAsia="ru-RU"/>
        </w:rPr>
        <w:t>. Судебная коллегия по гражданским делам Московского г</w:t>
      </w:r>
      <w:r w:rsidRPr="00774D5B">
        <w:rPr>
          <w:rFonts w:ascii="Verdana" w:eastAsia="Times New Roman" w:hAnsi="Verdana"/>
          <w:color w:val="000000"/>
          <w:lang w:eastAsia="ru-RU"/>
        </w:rPr>
        <w:t>о</w:t>
      </w:r>
      <w:r w:rsidRPr="00774D5B">
        <w:rPr>
          <w:rFonts w:ascii="Verdana" w:eastAsia="Times New Roman" w:hAnsi="Verdana"/>
          <w:color w:val="000000"/>
          <w:lang w:eastAsia="ru-RU"/>
        </w:rPr>
        <w:t>родского суда в составе предс</w:t>
      </w:r>
      <w:r w:rsidRPr="00774D5B">
        <w:rPr>
          <w:rFonts w:ascii="Verdana" w:eastAsia="Times New Roman" w:hAnsi="Verdana"/>
          <w:color w:val="000000"/>
          <w:lang w:eastAsia="ru-RU"/>
        </w:rPr>
        <w:t>е</w:t>
      </w:r>
      <w:r w:rsidRPr="00774D5B">
        <w:rPr>
          <w:rFonts w:ascii="Verdana" w:eastAsia="Times New Roman" w:hAnsi="Verdana"/>
          <w:color w:val="000000"/>
          <w:lang w:eastAsia="ru-RU"/>
        </w:rPr>
        <w:t xml:space="preserve">дательствующего </w:t>
      </w:r>
      <w:r w:rsidRPr="00774D5B">
        <w:rPr>
          <w:rFonts w:ascii="Verdana" w:eastAsia="Times New Roman" w:hAnsi="Verdana"/>
          <w:color w:val="000000"/>
          <w:lang w:eastAsia="ru-RU"/>
        </w:rPr>
        <w:t>Ермиловой В.В.</w:t>
      </w:r>
    </w:p>
    <w:p w14:paraId="7296B721" w14:textId="77777777" w:rsidR="00F76AB0" w:rsidRDefault="0042108F" w:rsidP="000C182E">
      <w:pPr>
        <w:autoSpaceDE w:val="0"/>
        <w:autoSpaceDN w:val="0"/>
        <w:adjustRightInd w:val="0"/>
        <w:spacing w:after="0" w:line="240" w:lineRule="auto"/>
        <w:ind w:right="-76"/>
        <w:jc w:val="both"/>
        <w:rPr>
          <w:rFonts w:ascii="Verdana" w:eastAsia="Times New Roman" w:hAnsi="Verdana"/>
          <w:color w:val="000000"/>
          <w:lang w:eastAsia="ru-RU"/>
        </w:rPr>
      </w:pPr>
      <w:r w:rsidRPr="00774D5B">
        <w:rPr>
          <w:rFonts w:ascii="Verdana" w:eastAsia="Times New Roman" w:hAnsi="Verdana"/>
          <w:color w:val="000000"/>
          <w:lang w:eastAsia="ru-RU"/>
        </w:rPr>
        <w:t>с</w:t>
      </w:r>
      <w:r w:rsidRPr="00774D5B">
        <w:rPr>
          <w:rFonts w:ascii="Verdana" w:eastAsia="Times New Roman" w:hAnsi="Verdana"/>
          <w:color w:val="000000"/>
          <w:lang w:eastAsia="ru-RU"/>
        </w:rPr>
        <w:t>удей</w:t>
      </w:r>
      <w:r w:rsidRPr="00774D5B">
        <w:rPr>
          <w:rFonts w:ascii="Verdana" w:eastAsia="Times New Roman" w:hAnsi="Verdana"/>
          <w:color w:val="000000"/>
          <w:lang w:eastAsia="ru-RU"/>
        </w:rPr>
        <w:t xml:space="preserve"> </w:t>
      </w:r>
      <w:r>
        <w:rPr>
          <w:rFonts w:ascii="Verdana" w:eastAsia="Times New Roman" w:hAnsi="Verdana"/>
          <w:color w:val="000000"/>
          <w:lang w:eastAsia="ru-RU"/>
        </w:rPr>
        <w:t>Мищенко О.А.</w:t>
      </w:r>
      <w:r>
        <w:rPr>
          <w:rFonts w:ascii="Verdana" w:eastAsia="Times New Roman" w:hAnsi="Verdana"/>
          <w:color w:val="000000"/>
          <w:lang w:eastAsia="ru-RU"/>
        </w:rPr>
        <w:t>, Морозовой Д</w:t>
      </w:r>
      <w:r>
        <w:rPr>
          <w:rFonts w:ascii="Verdana" w:eastAsia="Times New Roman" w:hAnsi="Verdana"/>
          <w:color w:val="000000"/>
          <w:lang w:eastAsia="ru-RU"/>
        </w:rPr>
        <w:t>.Х.</w:t>
      </w:r>
    </w:p>
    <w:p w14:paraId="1AFC6759" w14:textId="77777777" w:rsidR="000C182E" w:rsidRPr="00774D5B" w:rsidRDefault="0042108F" w:rsidP="000C182E">
      <w:pPr>
        <w:autoSpaceDE w:val="0"/>
        <w:autoSpaceDN w:val="0"/>
        <w:adjustRightInd w:val="0"/>
        <w:spacing w:after="0" w:line="240" w:lineRule="auto"/>
        <w:ind w:right="-76"/>
        <w:jc w:val="both"/>
        <w:rPr>
          <w:rFonts w:ascii="Verdana" w:eastAsia="Times New Roman" w:hAnsi="Verdana"/>
          <w:color w:val="000000"/>
          <w:lang w:eastAsia="ru-RU"/>
        </w:rPr>
      </w:pPr>
      <w:r w:rsidRPr="00774D5B">
        <w:rPr>
          <w:rFonts w:ascii="Verdana" w:eastAsia="Times New Roman" w:hAnsi="Verdana"/>
          <w:color w:val="000000"/>
          <w:lang w:eastAsia="ru-RU"/>
        </w:rPr>
        <w:t xml:space="preserve">при секретаре </w:t>
      </w:r>
      <w:r>
        <w:rPr>
          <w:rFonts w:ascii="Verdana" w:eastAsia="Times New Roman" w:hAnsi="Verdana"/>
          <w:color w:val="000000"/>
          <w:lang w:eastAsia="ru-RU"/>
        </w:rPr>
        <w:t>Демену Д.А.</w:t>
      </w:r>
    </w:p>
    <w:p w14:paraId="60158CA2" w14:textId="77777777" w:rsidR="000C182E" w:rsidRPr="00774D5B" w:rsidRDefault="0042108F" w:rsidP="006161E6">
      <w:pPr>
        <w:autoSpaceDE w:val="0"/>
        <w:autoSpaceDN w:val="0"/>
        <w:adjustRightInd w:val="0"/>
        <w:spacing w:after="0" w:line="240" w:lineRule="auto"/>
        <w:ind w:right="-2"/>
        <w:jc w:val="both"/>
        <w:rPr>
          <w:rFonts w:ascii="Verdana" w:eastAsia="Times New Roman" w:hAnsi="Verdana"/>
          <w:color w:val="000000"/>
          <w:lang w:eastAsia="ru-RU"/>
        </w:rPr>
      </w:pPr>
      <w:r w:rsidRPr="00774D5B">
        <w:rPr>
          <w:rFonts w:ascii="Verdana" w:eastAsia="Times New Roman" w:hAnsi="Verdana"/>
          <w:color w:val="000000"/>
          <w:lang w:eastAsia="ru-RU"/>
        </w:rPr>
        <w:t>заслушав в открытом судебном заседании по докладу судьи Ермиловой В.В.</w:t>
      </w:r>
    </w:p>
    <w:p w14:paraId="35C111BF" w14:textId="77777777" w:rsidR="000C182E" w:rsidRPr="00774D5B" w:rsidRDefault="0042108F" w:rsidP="006161E6">
      <w:pPr>
        <w:widowControl w:val="0"/>
        <w:autoSpaceDE w:val="0"/>
        <w:autoSpaceDN w:val="0"/>
        <w:adjustRightInd w:val="0"/>
        <w:spacing w:after="0" w:line="240" w:lineRule="auto"/>
        <w:ind w:right="-2"/>
        <w:jc w:val="both"/>
        <w:rPr>
          <w:rFonts w:ascii="Verdana" w:eastAsia="Times New Roman" w:hAnsi="Verdana"/>
          <w:color w:val="000000"/>
          <w:lang w:eastAsia="ru-RU"/>
        </w:rPr>
      </w:pPr>
      <w:r w:rsidRPr="00774D5B">
        <w:rPr>
          <w:rFonts w:ascii="Verdana" w:eastAsia="Times New Roman" w:hAnsi="Verdana"/>
          <w:color w:val="000000"/>
          <w:lang w:eastAsia="ru-RU"/>
        </w:rPr>
        <w:t>дело по апелляционн</w:t>
      </w:r>
      <w:r w:rsidRPr="00774D5B">
        <w:rPr>
          <w:rFonts w:ascii="Verdana" w:eastAsia="Times New Roman" w:hAnsi="Verdana"/>
          <w:color w:val="000000"/>
          <w:lang w:eastAsia="ru-RU"/>
        </w:rPr>
        <w:t>ой</w:t>
      </w:r>
      <w:r w:rsidRPr="00774D5B">
        <w:rPr>
          <w:rFonts w:ascii="Verdana" w:eastAsia="Times New Roman" w:hAnsi="Verdana"/>
          <w:color w:val="000000"/>
          <w:lang w:eastAsia="ru-RU"/>
        </w:rPr>
        <w:t xml:space="preserve"> жалоб</w:t>
      </w:r>
      <w:r w:rsidRPr="00774D5B">
        <w:rPr>
          <w:rFonts w:ascii="Verdana" w:eastAsia="Times New Roman" w:hAnsi="Verdana"/>
          <w:color w:val="000000"/>
          <w:lang w:eastAsia="ru-RU"/>
        </w:rPr>
        <w:t>е</w:t>
      </w:r>
      <w:r w:rsidRPr="00774D5B">
        <w:rPr>
          <w:rFonts w:ascii="Verdana" w:eastAsia="Times New Roman" w:hAnsi="Verdana"/>
          <w:color w:val="000000"/>
          <w:lang w:eastAsia="ru-RU"/>
        </w:rPr>
        <w:t xml:space="preserve"> </w:t>
      </w:r>
      <w:r>
        <w:rPr>
          <w:rFonts w:ascii="Verdana" w:eastAsia="Times New Roman" w:hAnsi="Verdana"/>
          <w:color w:val="000000"/>
          <w:lang w:eastAsia="ru-RU"/>
        </w:rPr>
        <w:t>Евдокимова А.С.</w:t>
      </w:r>
      <w:r>
        <w:rPr>
          <w:rFonts w:ascii="Verdana" w:eastAsia="Times New Roman" w:hAnsi="Verdana"/>
          <w:color w:val="000000"/>
          <w:lang w:eastAsia="ru-RU"/>
        </w:rPr>
        <w:t xml:space="preserve"> </w:t>
      </w:r>
    </w:p>
    <w:p w14:paraId="4AD29FA2" w14:textId="77777777" w:rsidR="00B33C75" w:rsidRDefault="0042108F" w:rsidP="006161E6">
      <w:pPr>
        <w:spacing w:after="0" w:line="240" w:lineRule="auto"/>
        <w:ind w:right="-2"/>
        <w:jc w:val="both"/>
        <w:rPr>
          <w:rStyle w:val="20"/>
          <w:rFonts w:ascii="Verdana" w:eastAsia="Calibri" w:hAnsi="Verdana" w:cs="Verdana"/>
          <w:sz w:val="22"/>
        </w:rPr>
      </w:pPr>
      <w:r w:rsidRPr="00774D5B">
        <w:rPr>
          <w:rFonts w:ascii="Verdana" w:eastAsia="Times New Roman" w:hAnsi="Verdana" w:cs="Arial"/>
          <w:bCs/>
          <w:color w:val="000000"/>
          <w:lang w:eastAsia="ru-RU"/>
        </w:rPr>
        <w:t xml:space="preserve">на решение </w:t>
      </w:r>
      <w:r>
        <w:rPr>
          <w:rFonts w:ascii="Verdana" w:eastAsia="Times New Roman" w:hAnsi="Verdana" w:cs="Arial"/>
          <w:bCs/>
          <w:color w:val="000000"/>
          <w:lang w:eastAsia="ru-RU"/>
        </w:rPr>
        <w:t>Гагаринского</w:t>
      </w:r>
      <w:r>
        <w:rPr>
          <w:rFonts w:ascii="Verdana" w:eastAsia="Times New Roman" w:hAnsi="Verdana" w:cs="Arial"/>
          <w:bCs/>
          <w:color w:val="000000"/>
          <w:lang w:eastAsia="ru-RU"/>
        </w:rPr>
        <w:t xml:space="preserve"> </w:t>
      </w:r>
      <w:r w:rsidRPr="00774D5B">
        <w:rPr>
          <w:rFonts w:ascii="Verdana" w:eastAsia="Times New Roman" w:hAnsi="Verdana" w:cs="Arial"/>
          <w:bCs/>
          <w:color w:val="000000"/>
          <w:lang w:eastAsia="ru-RU"/>
        </w:rPr>
        <w:t xml:space="preserve">районного суда г.Москвы от </w:t>
      </w:r>
      <w:r>
        <w:rPr>
          <w:rFonts w:ascii="Verdana" w:eastAsia="Times New Roman" w:hAnsi="Verdana" w:cs="Arial"/>
          <w:bCs/>
          <w:lang w:eastAsia="ru-RU"/>
        </w:rPr>
        <w:t xml:space="preserve">24 мая </w:t>
      </w:r>
      <w:smartTag w:uri="urn:schemas-microsoft-com:office:smarttags" w:element="metricconverter">
        <w:smartTagPr>
          <w:attr w:name="ProductID" w:val="2017 г"/>
        </w:smartTagPr>
        <w:r>
          <w:rPr>
            <w:rFonts w:ascii="Verdana" w:eastAsia="Times New Roman" w:hAnsi="Verdana" w:cs="Arial"/>
            <w:bCs/>
            <w:lang w:eastAsia="ru-RU"/>
          </w:rPr>
          <w:t>2017</w:t>
        </w:r>
        <w:r w:rsidRPr="008C5618">
          <w:rPr>
            <w:rFonts w:ascii="Verdana" w:eastAsia="Times New Roman" w:hAnsi="Verdana" w:cs="Arial"/>
            <w:bCs/>
            <w:lang w:eastAsia="ru-RU"/>
          </w:rPr>
          <w:t xml:space="preserve"> г</w:t>
        </w:r>
      </w:smartTag>
      <w:r w:rsidRPr="008C5618">
        <w:rPr>
          <w:rFonts w:ascii="Verdana" w:eastAsia="Times New Roman" w:hAnsi="Verdana" w:cs="Arial"/>
          <w:bCs/>
          <w:lang w:eastAsia="ru-RU"/>
        </w:rPr>
        <w:t>.</w:t>
      </w:r>
      <w:r>
        <w:rPr>
          <w:rFonts w:ascii="Verdana" w:eastAsia="Times New Roman" w:hAnsi="Verdana" w:cs="Arial"/>
          <w:bCs/>
          <w:lang w:eastAsia="ru-RU"/>
        </w:rPr>
        <w:t>,</w:t>
      </w:r>
      <w:r w:rsidRPr="00774D5B">
        <w:rPr>
          <w:rFonts w:ascii="Verdana" w:eastAsia="Times New Roman" w:hAnsi="Verdana" w:cs="Arial"/>
          <w:b/>
          <w:bCs/>
          <w:color w:val="000000"/>
          <w:lang w:eastAsia="ru-RU"/>
        </w:rPr>
        <w:t xml:space="preserve"> </w:t>
      </w:r>
      <w:r w:rsidRPr="00774D5B">
        <w:rPr>
          <w:rFonts w:ascii="Verdana" w:eastAsia="Times New Roman" w:hAnsi="Verdana" w:cs="Arial"/>
          <w:bCs/>
          <w:color w:val="000000"/>
          <w:lang w:eastAsia="ru-RU"/>
        </w:rPr>
        <w:t>к</w:t>
      </w:r>
      <w:r w:rsidRPr="00774D5B">
        <w:rPr>
          <w:rFonts w:ascii="Verdana" w:eastAsia="Times New Roman" w:hAnsi="Verdana" w:cs="Arial"/>
          <w:bCs/>
          <w:color w:val="000000"/>
          <w:lang w:eastAsia="ru-RU"/>
        </w:rPr>
        <w:t>о</w:t>
      </w:r>
      <w:r w:rsidRPr="00774D5B">
        <w:rPr>
          <w:rFonts w:ascii="Verdana" w:eastAsia="Times New Roman" w:hAnsi="Verdana" w:cs="Arial"/>
          <w:bCs/>
          <w:color w:val="000000"/>
          <w:lang w:eastAsia="ru-RU"/>
        </w:rPr>
        <w:t xml:space="preserve">торым постановлено </w:t>
      </w:r>
      <w:r>
        <w:rPr>
          <w:rFonts w:ascii="Verdana" w:eastAsia="Times New Roman" w:hAnsi="Verdana" w:cs="Arial"/>
          <w:bCs/>
          <w:color w:val="000000"/>
          <w:lang w:eastAsia="ru-RU"/>
        </w:rPr>
        <w:t>в</w:t>
      </w:r>
      <w:r w:rsidRPr="00C2033F">
        <w:rPr>
          <w:rFonts w:ascii="Verdana" w:hAnsi="Verdana"/>
        </w:rPr>
        <w:t>зыскать с Евдокимова</w:t>
      </w:r>
      <w:r w:rsidRPr="00C2033F">
        <w:rPr>
          <w:rFonts w:ascii="Verdana" w:hAnsi="Verdana"/>
        </w:rPr>
        <w:t xml:space="preserve"> Анатолия Сергеевича в пользу ПАО «Сбербанк России» сумму задолженности по кредитному договору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</w:t>
      </w:r>
      <w:r w:rsidRPr="00C2033F">
        <w:rPr>
          <w:rStyle w:val="3"/>
          <w:rFonts w:ascii="Verdana" w:hAnsi="Verdana"/>
          <w:b w:val="0"/>
          <w:sz w:val="22"/>
          <w:szCs w:val="22"/>
        </w:rPr>
        <w:t>22.10.2013</w:t>
      </w:r>
      <w:r w:rsidRPr="00C2033F">
        <w:rPr>
          <w:rFonts w:ascii="Verdana" w:hAnsi="Verdana"/>
        </w:rPr>
        <w:t xml:space="preserve"> за период с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17.06.2014</w:t>
      </w:r>
      <w:r w:rsidRPr="00C2033F">
        <w:rPr>
          <w:rFonts w:ascii="Verdana" w:hAnsi="Verdana"/>
        </w:rPr>
        <w:t xml:space="preserve"> по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16.11.2016</w:t>
      </w:r>
      <w:r w:rsidRPr="00C2033F">
        <w:rPr>
          <w:rFonts w:ascii="Verdana" w:hAnsi="Verdana"/>
        </w:rPr>
        <w:t xml:space="preserve"> в размере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6 603 933,27</w:t>
      </w:r>
      <w:r w:rsidRPr="00C2033F">
        <w:rPr>
          <w:rFonts w:ascii="Verdana" w:hAnsi="Verdana"/>
        </w:rPr>
        <w:t xml:space="preserve"> ру</w:t>
      </w:r>
      <w:r w:rsidRPr="00C2033F">
        <w:rPr>
          <w:rFonts w:ascii="Verdana" w:hAnsi="Verdana"/>
        </w:rPr>
        <w:t>б</w:t>
      </w:r>
      <w:r w:rsidRPr="00C2033F">
        <w:rPr>
          <w:rFonts w:ascii="Verdana" w:hAnsi="Verdana"/>
        </w:rPr>
        <w:t xml:space="preserve">лей, в том числе: </w:t>
      </w:r>
      <w:r>
        <w:rPr>
          <w:rStyle w:val="3"/>
          <w:rFonts w:ascii="Verdana" w:hAnsi="Verdana"/>
          <w:b w:val="0"/>
          <w:sz w:val="22"/>
          <w:szCs w:val="22"/>
        </w:rPr>
        <w:t>13 683,</w:t>
      </w:r>
      <w:r w:rsidRPr="00C2033F">
        <w:rPr>
          <w:rStyle w:val="3"/>
          <w:rFonts w:ascii="Verdana" w:hAnsi="Verdana"/>
          <w:b w:val="0"/>
          <w:sz w:val="22"/>
          <w:szCs w:val="22"/>
        </w:rPr>
        <w:t>25</w:t>
      </w:r>
      <w:r w:rsidRPr="00C2033F">
        <w:rPr>
          <w:rFonts w:ascii="Verdana" w:hAnsi="Verdana"/>
        </w:rPr>
        <w:t xml:space="preserve"> рублей - неустойка; </w:t>
      </w:r>
      <w:r>
        <w:rPr>
          <w:rStyle w:val="3"/>
          <w:rFonts w:ascii="Verdana" w:hAnsi="Verdana"/>
          <w:b w:val="0"/>
          <w:sz w:val="22"/>
          <w:szCs w:val="22"/>
        </w:rPr>
        <w:t>2 </w:t>
      </w:r>
      <w:r w:rsidRPr="00C2033F">
        <w:rPr>
          <w:rStyle w:val="3"/>
          <w:rFonts w:ascii="Verdana" w:hAnsi="Verdana"/>
          <w:b w:val="0"/>
          <w:sz w:val="22"/>
          <w:szCs w:val="22"/>
        </w:rPr>
        <w:t>120</w:t>
      </w:r>
      <w:r>
        <w:rPr>
          <w:rStyle w:val="3"/>
          <w:rFonts w:ascii="Verdana" w:hAnsi="Verdana"/>
          <w:b w:val="0"/>
          <w:sz w:val="22"/>
          <w:szCs w:val="22"/>
        </w:rPr>
        <w:t> </w:t>
      </w:r>
      <w:r w:rsidRPr="00C2033F">
        <w:rPr>
          <w:rStyle w:val="3"/>
          <w:rFonts w:ascii="Verdana" w:hAnsi="Verdana"/>
          <w:b w:val="0"/>
          <w:sz w:val="22"/>
          <w:szCs w:val="22"/>
        </w:rPr>
        <w:t>520</w:t>
      </w:r>
      <w:r>
        <w:rPr>
          <w:rStyle w:val="3"/>
          <w:rFonts w:ascii="Verdana" w:hAnsi="Verdana"/>
          <w:b w:val="0"/>
          <w:sz w:val="22"/>
          <w:szCs w:val="22"/>
        </w:rPr>
        <w:t>,</w:t>
      </w:r>
      <w:r w:rsidRPr="00C2033F">
        <w:rPr>
          <w:rStyle w:val="3"/>
          <w:rFonts w:ascii="Verdana" w:hAnsi="Verdana"/>
          <w:b w:val="0"/>
          <w:sz w:val="22"/>
          <w:szCs w:val="22"/>
        </w:rPr>
        <w:t>69</w:t>
      </w:r>
      <w:r w:rsidRPr="00C2033F">
        <w:rPr>
          <w:rFonts w:ascii="Verdana" w:hAnsi="Verdana"/>
        </w:rPr>
        <w:t xml:space="preserve"> рублей - проср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че</w:t>
      </w:r>
      <w:r w:rsidRPr="00C2033F">
        <w:rPr>
          <w:rFonts w:ascii="Verdana" w:hAnsi="Verdana"/>
        </w:rPr>
        <w:t xml:space="preserve">нные проценты; </w:t>
      </w:r>
      <w:r>
        <w:rPr>
          <w:rStyle w:val="3"/>
          <w:rFonts w:ascii="Verdana" w:hAnsi="Verdana"/>
          <w:b w:val="0"/>
          <w:sz w:val="22"/>
          <w:szCs w:val="22"/>
        </w:rPr>
        <w:t>4 469 729,</w:t>
      </w:r>
      <w:r w:rsidRPr="00C2033F">
        <w:rPr>
          <w:rStyle w:val="3"/>
          <w:rFonts w:ascii="Verdana" w:hAnsi="Verdana"/>
          <w:b w:val="0"/>
          <w:sz w:val="22"/>
          <w:szCs w:val="22"/>
        </w:rPr>
        <w:t>33</w:t>
      </w:r>
      <w:r w:rsidRPr="00C2033F">
        <w:rPr>
          <w:rFonts w:ascii="Verdana" w:hAnsi="Verdana"/>
        </w:rPr>
        <w:t xml:space="preserve"> рубл</w:t>
      </w:r>
      <w:r>
        <w:rPr>
          <w:rFonts w:ascii="Verdana" w:hAnsi="Verdana"/>
        </w:rPr>
        <w:t>ей - просроченный основной долг; в</w:t>
      </w:r>
      <w:r w:rsidRPr="00C2033F">
        <w:rPr>
          <w:rFonts w:ascii="Verdana" w:hAnsi="Verdana"/>
        </w:rPr>
        <w:t>зы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>кать с Евдокимова Анатолия Сергеевича в пользу ПАО «Сбербанк России» ра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>ходы по оплате государственной пошлины в размере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41 219,67</w:t>
      </w:r>
      <w:r w:rsidRPr="00C2033F">
        <w:rPr>
          <w:rFonts w:ascii="Verdana" w:hAnsi="Verdana"/>
        </w:rPr>
        <w:t xml:space="preserve"> рублей за тр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>бование о взыскании задолженности и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12 000</w:t>
      </w:r>
      <w:r w:rsidRPr="00C2033F"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рублей за требования об обр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щении взыскания на заложенное имущество, расто</w:t>
      </w:r>
      <w:r w:rsidRPr="00C2033F">
        <w:rPr>
          <w:rFonts w:ascii="Verdana" w:hAnsi="Verdana"/>
        </w:rPr>
        <w:t>р</w:t>
      </w:r>
      <w:r w:rsidRPr="00C2033F">
        <w:rPr>
          <w:rFonts w:ascii="Verdana" w:hAnsi="Verdana"/>
        </w:rPr>
        <w:t>жении договора, расходы по оплате услуг оценки заложенного иму</w:t>
      </w:r>
      <w:r>
        <w:rPr>
          <w:rFonts w:ascii="Verdana" w:hAnsi="Verdana"/>
        </w:rPr>
        <w:t>щества в размере 1 122,12 рубля; о</w:t>
      </w:r>
      <w:r w:rsidRPr="00C2033F">
        <w:rPr>
          <w:rFonts w:ascii="Verdana" w:hAnsi="Verdana"/>
        </w:rPr>
        <w:t>б</w:t>
      </w:r>
      <w:r w:rsidRPr="00C2033F">
        <w:rPr>
          <w:rFonts w:ascii="Verdana" w:hAnsi="Verdana"/>
        </w:rPr>
        <w:t xml:space="preserve">ратить взыскание путем продажи на публичных торгах на имущество: 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Кварт</w:t>
      </w:r>
      <w:r w:rsidRPr="00C2033F">
        <w:rPr>
          <w:rStyle w:val="3"/>
          <w:rFonts w:ascii="Verdana" w:hAnsi="Verdana"/>
          <w:b w:val="0"/>
          <w:sz w:val="22"/>
          <w:szCs w:val="22"/>
        </w:rPr>
        <w:t>и</w:t>
      </w:r>
      <w:r w:rsidRPr="00C2033F">
        <w:rPr>
          <w:rStyle w:val="3"/>
          <w:rFonts w:ascii="Verdana" w:hAnsi="Verdana"/>
          <w:b w:val="0"/>
          <w:sz w:val="22"/>
          <w:szCs w:val="22"/>
        </w:rPr>
        <w:t>ра,</w:t>
      </w:r>
      <w:r w:rsidRPr="00C2033F">
        <w:rPr>
          <w:rFonts w:ascii="Verdana" w:hAnsi="Verdana"/>
        </w:rPr>
        <w:t xml:space="preserve"> площадь:</w:t>
      </w:r>
      <w:r w:rsidRPr="00C2033F">
        <w:rPr>
          <w:rFonts w:ascii="Verdana" w:hAnsi="Verdana"/>
        </w:rPr>
        <w:t xml:space="preserve"> общая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52</w:t>
      </w:r>
      <w:r w:rsidRPr="00C2033F">
        <w:rPr>
          <w:rFonts w:ascii="Verdana" w:hAnsi="Verdana"/>
        </w:rPr>
        <w:t xml:space="preserve"> кв.м., кадастровый номер: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(условный номер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</w:t>
      </w:r>
      <w:r>
        <w:rPr>
          <w:rStyle w:val="3"/>
          <w:rFonts w:ascii="Verdana" w:hAnsi="Verdana"/>
          <w:b w:val="0"/>
          <w:sz w:val="22"/>
          <w:szCs w:val="22"/>
        </w:rPr>
        <w:t>***</w:t>
      </w:r>
      <w:r w:rsidRPr="00C2033F">
        <w:rPr>
          <w:rStyle w:val="3"/>
          <w:rFonts w:ascii="Verdana" w:hAnsi="Verdana"/>
          <w:b w:val="0"/>
          <w:sz w:val="22"/>
          <w:szCs w:val="22"/>
        </w:rPr>
        <w:t>),</w:t>
      </w:r>
      <w:r>
        <w:rPr>
          <w:rFonts w:ascii="Verdana" w:hAnsi="Verdana"/>
        </w:rPr>
        <w:t xml:space="preserve"> расположенная по адресу: </w:t>
      </w:r>
      <w:r>
        <w:rPr>
          <w:rFonts w:ascii="Verdana" w:hAnsi="Verdana"/>
        </w:rPr>
        <w:t>***</w:t>
      </w:r>
      <w:r w:rsidRPr="00C2033F">
        <w:rPr>
          <w:rStyle w:val="3"/>
          <w:rFonts w:ascii="Verdana" w:hAnsi="Verdana"/>
          <w:b w:val="0"/>
          <w:sz w:val="22"/>
          <w:szCs w:val="22"/>
        </w:rPr>
        <w:t>, принадлежащая на</w:t>
      </w:r>
      <w:r w:rsidRPr="00C2033F">
        <w:rPr>
          <w:rFonts w:ascii="Verdana" w:hAnsi="Verdana"/>
        </w:rPr>
        <w:t xml:space="preserve"> праве собственности Евд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кимову Анатолию Сергеевичу, установив </w:t>
      </w:r>
      <w:r w:rsidRPr="00C2033F">
        <w:rPr>
          <w:rStyle w:val="3"/>
          <w:rFonts w:ascii="Verdana" w:hAnsi="Verdana"/>
          <w:b w:val="0"/>
          <w:sz w:val="22"/>
          <w:szCs w:val="22"/>
        </w:rPr>
        <w:t>начальную продажную</w:t>
      </w:r>
      <w:r w:rsidRPr="00C2033F">
        <w:rPr>
          <w:rFonts w:ascii="Verdana" w:hAnsi="Verdana"/>
        </w:rPr>
        <w:t xml:space="preserve"> стоимость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в</w:t>
      </w:r>
      <w:r w:rsidRPr="00C2033F">
        <w:rPr>
          <w:rFonts w:ascii="Verdana" w:hAnsi="Verdana"/>
        </w:rPr>
        <w:t xml:space="preserve"> размере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8 572 000 рублей,</w:t>
      </w:r>
      <w:r w:rsidRPr="00C2033F">
        <w:rPr>
          <w:rFonts w:ascii="Verdana" w:hAnsi="Verdana"/>
        </w:rPr>
        <w:t xml:space="preserve"> и указав, что вырученные от</w:t>
      </w:r>
      <w:r w:rsidRPr="00C2033F">
        <w:rPr>
          <w:rFonts w:ascii="Verdana" w:hAnsi="Verdana"/>
        </w:rPr>
        <w:t xml:space="preserve"> </w:t>
      </w:r>
      <w:r w:rsidRPr="00C2033F">
        <w:rPr>
          <w:rStyle w:val="3"/>
          <w:rFonts w:ascii="Verdana" w:hAnsi="Verdana"/>
          <w:b w:val="0"/>
          <w:sz w:val="22"/>
          <w:szCs w:val="22"/>
        </w:rPr>
        <w:t>реализации заложе</w:t>
      </w:r>
      <w:r w:rsidRPr="00C2033F">
        <w:rPr>
          <w:rStyle w:val="3"/>
          <w:rFonts w:ascii="Verdana" w:hAnsi="Verdana"/>
          <w:b w:val="0"/>
          <w:sz w:val="22"/>
          <w:szCs w:val="22"/>
        </w:rPr>
        <w:t>н</w:t>
      </w:r>
      <w:r w:rsidRPr="00C2033F">
        <w:rPr>
          <w:rStyle w:val="3"/>
          <w:rFonts w:ascii="Verdana" w:hAnsi="Verdana"/>
          <w:b w:val="0"/>
          <w:sz w:val="22"/>
          <w:szCs w:val="22"/>
        </w:rPr>
        <w:t>ного</w:t>
      </w:r>
      <w:r w:rsidRPr="00C2033F">
        <w:rPr>
          <w:rFonts w:ascii="Verdana" w:hAnsi="Verdana"/>
        </w:rPr>
        <w:t xml:space="preserve"> имущества денежные средства должны быть направлены ПАО «Сбербанк России» на погашение задолженности по кредитному договору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</w:t>
      </w:r>
      <w:r w:rsidRPr="00C2033F">
        <w:rPr>
          <w:rStyle w:val="3"/>
          <w:rFonts w:ascii="Verdana" w:hAnsi="Verdana"/>
          <w:b w:val="0"/>
          <w:sz w:val="22"/>
          <w:szCs w:val="22"/>
        </w:rPr>
        <w:t>22.10.2013</w:t>
      </w:r>
      <w:r w:rsidRPr="00C2033F">
        <w:rPr>
          <w:rFonts w:ascii="Verdana" w:hAnsi="Verdana"/>
        </w:rPr>
        <w:t xml:space="preserve">  в размере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6 603 933,27</w:t>
      </w:r>
      <w:r w:rsidRPr="00C2033F">
        <w:rPr>
          <w:rFonts w:ascii="Verdana" w:hAnsi="Verdana"/>
        </w:rPr>
        <w:t xml:space="preserve"> ру</w:t>
      </w:r>
      <w:r w:rsidRPr="00C2033F">
        <w:rPr>
          <w:rFonts w:ascii="Verdana" w:hAnsi="Verdana"/>
        </w:rPr>
        <w:t>б</w:t>
      </w:r>
      <w:r w:rsidRPr="00C2033F">
        <w:rPr>
          <w:rFonts w:ascii="Verdana" w:hAnsi="Verdana"/>
        </w:rPr>
        <w:t>лей, а также расходов банка по оплате госпошлины в размере 53 </w:t>
      </w:r>
      <w:r w:rsidRPr="00C2033F">
        <w:rPr>
          <w:rFonts w:ascii="Verdana" w:hAnsi="Verdana"/>
        </w:rPr>
        <w:t>219,67 рублей, расходов по оплате услуг оценки з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ложенного имущества в размере 1 122,12 рублей</w:t>
      </w:r>
      <w:r>
        <w:rPr>
          <w:rFonts w:ascii="Verdana" w:hAnsi="Verdana"/>
        </w:rPr>
        <w:t>; р</w:t>
      </w:r>
      <w:r w:rsidRPr="00C2033F">
        <w:rPr>
          <w:rFonts w:ascii="Verdana" w:hAnsi="Verdana"/>
        </w:rPr>
        <w:t>асторгнуть кредитный дог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вор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</w:t>
      </w:r>
      <w:r w:rsidRPr="00C2033F">
        <w:rPr>
          <w:rStyle w:val="3"/>
          <w:rFonts w:ascii="Verdana" w:hAnsi="Verdana"/>
          <w:b w:val="0"/>
          <w:sz w:val="22"/>
          <w:szCs w:val="22"/>
        </w:rPr>
        <w:t>22.10.2013</w:t>
      </w:r>
      <w:r>
        <w:rPr>
          <w:rFonts w:ascii="Verdana" w:hAnsi="Verdana"/>
        </w:rPr>
        <w:t>,</w:t>
      </w:r>
      <w:r w:rsidRPr="00C2033F">
        <w:rPr>
          <w:rFonts w:ascii="Verdana" w:hAnsi="Verdana"/>
        </w:rPr>
        <w:t xml:space="preserve">  заключенный с Ев</w:t>
      </w:r>
      <w:r>
        <w:rPr>
          <w:rFonts w:ascii="Verdana" w:hAnsi="Verdana"/>
        </w:rPr>
        <w:t>докимовым Анатолием Сергеев</w:t>
      </w:r>
      <w:r>
        <w:rPr>
          <w:rFonts w:ascii="Verdana" w:hAnsi="Verdana"/>
        </w:rPr>
        <w:t>и</w:t>
      </w:r>
      <w:r>
        <w:rPr>
          <w:rFonts w:ascii="Verdana" w:hAnsi="Verdana"/>
        </w:rPr>
        <w:t>чем</w:t>
      </w:r>
      <w:r>
        <w:rPr>
          <w:rStyle w:val="20"/>
          <w:rFonts w:ascii="Verdana" w:eastAsia="Calibri" w:hAnsi="Verdana" w:cs="Verdana"/>
          <w:sz w:val="22"/>
        </w:rPr>
        <w:t>,</w:t>
      </w:r>
    </w:p>
    <w:p w14:paraId="0D42DC20" w14:textId="77777777" w:rsidR="00B33C75" w:rsidRDefault="0042108F" w:rsidP="00B33C75">
      <w:pPr>
        <w:spacing w:after="0" w:line="240" w:lineRule="auto"/>
        <w:jc w:val="both"/>
        <w:rPr>
          <w:rStyle w:val="20"/>
          <w:rFonts w:ascii="Verdana" w:eastAsia="Calibri" w:hAnsi="Verdana" w:cs="Verdana"/>
          <w:sz w:val="22"/>
        </w:rPr>
      </w:pPr>
    </w:p>
    <w:p w14:paraId="59037C09" w14:textId="77777777" w:rsidR="000C182E" w:rsidRDefault="0042108F" w:rsidP="00B33C75">
      <w:pPr>
        <w:spacing w:after="0" w:line="240" w:lineRule="auto"/>
        <w:jc w:val="center"/>
        <w:rPr>
          <w:rFonts w:ascii="Verdana" w:eastAsia="Times New Roman" w:hAnsi="Verdana" w:cs="Arial"/>
          <w:b/>
          <w:bCs/>
          <w:lang w:eastAsia="ru-RU"/>
        </w:rPr>
      </w:pPr>
      <w:r w:rsidRPr="006551A9">
        <w:rPr>
          <w:rFonts w:ascii="Verdana" w:eastAsia="Times New Roman" w:hAnsi="Verdana" w:cs="Arial"/>
          <w:b/>
          <w:bCs/>
          <w:lang w:eastAsia="ru-RU"/>
        </w:rPr>
        <w:t>у с т а н о в и л а:</w:t>
      </w:r>
    </w:p>
    <w:p w14:paraId="75BA38E3" w14:textId="77777777" w:rsidR="006D5CEB" w:rsidRPr="000B02E9" w:rsidRDefault="0042108F" w:rsidP="00722990">
      <w:pPr>
        <w:spacing w:after="0" w:line="240" w:lineRule="auto"/>
        <w:jc w:val="center"/>
        <w:rPr>
          <w:rFonts w:ascii="Verdana" w:eastAsia="Times New Roman" w:hAnsi="Verdana"/>
          <w:b/>
          <w:bCs/>
          <w:spacing w:val="-10"/>
          <w:lang w:eastAsia="ru-RU"/>
        </w:rPr>
      </w:pPr>
    </w:p>
    <w:p w14:paraId="04255195" w14:textId="77777777" w:rsidR="004A231A" w:rsidRPr="00C2033F" w:rsidRDefault="0042108F" w:rsidP="004A231A">
      <w:pPr>
        <w:spacing w:after="0" w:line="240" w:lineRule="auto"/>
        <w:ind w:firstLine="720"/>
        <w:jc w:val="both"/>
        <w:rPr>
          <w:rFonts w:ascii="Verdana" w:hAnsi="Verdana"/>
        </w:rPr>
      </w:pPr>
      <w:r w:rsidRPr="00C2033F">
        <w:rPr>
          <w:rFonts w:ascii="Verdana" w:hAnsi="Verdana"/>
        </w:rPr>
        <w:t xml:space="preserve">ПАО «Сбербанк России» обратилось с </w:t>
      </w:r>
      <w:r>
        <w:rPr>
          <w:rFonts w:ascii="Verdana" w:hAnsi="Verdana"/>
        </w:rPr>
        <w:t>и</w:t>
      </w:r>
      <w:r>
        <w:rPr>
          <w:rFonts w:ascii="Verdana" w:hAnsi="Verdana"/>
        </w:rPr>
        <w:t>ском</w:t>
      </w:r>
      <w:r w:rsidRPr="00C2033F">
        <w:rPr>
          <w:rFonts w:ascii="Verdana" w:hAnsi="Verdana"/>
        </w:rPr>
        <w:t xml:space="preserve"> к Евдокимову А.С. о взыск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 xml:space="preserve">нии с ответчика задолженности по кредитному договору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</w:t>
      </w:r>
      <w:r w:rsidRPr="00C2033F">
        <w:rPr>
          <w:rStyle w:val="3"/>
          <w:rFonts w:ascii="Verdana" w:hAnsi="Verdana"/>
          <w:b w:val="0"/>
          <w:sz w:val="22"/>
          <w:szCs w:val="22"/>
        </w:rPr>
        <w:t>22</w:t>
      </w:r>
      <w:r>
        <w:rPr>
          <w:rStyle w:val="3"/>
          <w:rFonts w:ascii="Verdana" w:hAnsi="Verdana"/>
          <w:b w:val="0"/>
          <w:sz w:val="22"/>
          <w:szCs w:val="22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Style w:val="3"/>
            <w:rFonts w:ascii="Verdana" w:hAnsi="Verdana"/>
            <w:b w:val="0"/>
            <w:sz w:val="22"/>
            <w:szCs w:val="22"/>
          </w:rPr>
          <w:t>2013</w:t>
        </w:r>
        <w:r>
          <w:rPr>
            <w:rStyle w:val="3"/>
            <w:rFonts w:ascii="Verdana" w:hAnsi="Verdana"/>
            <w:b w:val="0"/>
            <w:sz w:val="22"/>
            <w:szCs w:val="22"/>
          </w:rPr>
          <w:t xml:space="preserve"> г</w:t>
        </w:r>
      </w:smartTag>
      <w:r>
        <w:rPr>
          <w:rStyle w:val="3"/>
          <w:rFonts w:ascii="Verdana" w:hAnsi="Verdana"/>
          <w:b w:val="0"/>
          <w:sz w:val="22"/>
          <w:szCs w:val="22"/>
        </w:rPr>
        <w:t>.</w:t>
      </w:r>
      <w:r w:rsidRPr="00C2033F">
        <w:rPr>
          <w:rFonts w:ascii="Verdana" w:hAnsi="Verdana"/>
        </w:rPr>
        <w:t xml:space="preserve"> за период с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17</w:t>
      </w:r>
      <w:r>
        <w:rPr>
          <w:rStyle w:val="3"/>
          <w:rFonts w:ascii="Verdana" w:hAnsi="Verdana"/>
          <w:b w:val="0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4 г"/>
        </w:smartTagPr>
        <w:r w:rsidRPr="00C2033F">
          <w:rPr>
            <w:rStyle w:val="3"/>
            <w:rFonts w:ascii="Verdana" w:hAnsi="Verdana"/>
            <w:b w:val="0"/>
            <w:sz w:val="22"/>
            <w:szCs w:val="22"/>
          </w:rPr>
          <w:t>2014</w:t>
        </w:r>
        <w:r>
          <w:rPr>
            <w:rStyle w:val="3"/>
            <w:rFonts w:ascii="Verdana" w:hAnsi="Verdana"/>
            <w:b w:val="0"/>
            <w:sz w:val="22"/>
            <w:szCs w:val="22"/>
          </w:rPr>
          <w:t xml:space="preserve"> г</w:t>
        </w:r>
      </w:smartTag>
      <w:r>
        <w:rPr>
          <w:rStyle w:val="3"/>
          <w:rFonts w:ascii="Verdana" w:hAnsi="Verdana"/>
          <w:b w:val="0"/>
          <w:sz w:val="22"/>
          <w:szCs w:val="22"/>
        </w:rPr>
        <w:t>.</w:t>
      </w:r>
      <w:r w:rsidRPr="00C2033F">
        <w:rPr>
          <w:rFonts w:ascii="Verdana" w:hAnsi="Verdana"/>
        </w:rPr>
        <w:t xml:space="preserve"> по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16</w:t>
      </w:r>
      <w:r>
        <w:rPr>
          <w:rStyle w:val="3"/>
          <w:rFonts w:ascii="Verdana" w:hAnsi="Verdana"/>
          <w:b w:val="0"/>
          <w:sz w:val="22"/>
          <w:szCs w:val="22"/>
        </w:rPr>
        <w:t xml:space="preserve"> ноября </w:t>
      </w:r>
      <w:smartTag w:uri="urn:schemas-microsoft-com:office:smarttags" w:element="metricconverter">
        <w:smartTagPr>
          <w:attr w:name="ProductID" w:val="2016 г"/>
        </w:smartTagPr>
        <w:r w:rsidRPr="00C2033F">
          <w:rPr>
            <w:rStyle w:val="3"/>
            <w:rFonts w:ascii="Verdana" w:hAnsi="Verdana"/>
            <w:b w:val="0"/>
            <w:sz w:val="22"/>
            <w:szCs w:val="22"/>
          </w:rPr>
          <w:t>2016</w:t>
        </w:r>
        <w:r>
          <w:rPr>
            <w:rStyle w:val="3"/>
            <w:rFonts w:ascii="Verdana" w:hAnsi="Verdana"/>
            <w:b w:val="0"/>
            <w:sz w:val="22"/>
            <w:szCs w:val="22"/>
          </w:rPr>
          <w:t xml:space="preserve"> г</w:t>
        </w:r>
      </w:smartTag>
      <w:r>
        <w:rPr>
          <w:rStyle w:val="3"/>
          <w:rFonts w:ascii="Verdana" w:hAnsi="Verdana"/>
          <w:b w:val="0"/>
          <w:sz w:val="22"/>
          <w:szCs w:val="22"/>
        </w:rPr>
        <w:t>.</w:t>
      </w:r>
      <w:r w:rsidRPr="00C2033F">
        <w:rPr>
          <w:rFonts w:ascii="Verdana" w:hAnsi="Verdana"/>
        </w:rPr>
        <w:t xml:space="preserve"> в размере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6</w:t>
      </w:r>
      <w:r>
        <w:rPr>
          <w:rStyle w:val="3"/>
          <w:rFonts w:ascii="Verdana" w:hAnsi="Verdana"/>
          <w:b w:val="0"/>
          <w:sz w:val="22"/>
          <w:szCs w:val="22"/>
        </w:rPr>
        <w:t> </w:t>
      </w:r>
      <w:r w:rsidRPr="00C2033F">
        <w:rPr>
          <w:rStyle w:val="3"/>
          <w:rFonts w:ascii="Verdana" w:hAnsi="Verdana"/>
          <w:b w:val="0"/>
          <w:sz w:val="22"/>
          <w:szCs w:val="22"/>
        </w:rPr>
        <w:t>603</w:t>
      </w:r>
      <w:r>
        <w:rPr>
          <w:rStyle w:val="3"/>
          <w:rFonts w:ascii="Verdana" w:hAnsi="Verdana"/>
          <w:b w:val="0"/>
          <w:sz w:val="22"/>
          <w:szCs w:val="22"/>
        </w:rPr>
        <w:t> </w:t>
      </w:r>
      <w:r w:rsidRPr="00C2033F">
        <w:rPr>
          <w:rStyle w:val="3"/>
          <w:rFonts w:ascii="Verdana" w:hAnsi="Verdana"/>
          <w:b w:val="0"/>
          <w:sz w:val="22"/>
          <w:szCs w:val="22"/>
        </w:rPr>
        <w:t>933,27</w:t>
      </w:r>
      <w:r w:rsidRPr="00C2033F">
        <w:rPr>
          <w:rFonts w:ascii="Verdana" w:hAnsi="Verdana"/>
        </w:rPr>
        <w:t xml:space="preserve">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, в том числе: </w:t>
      </w:r>
      <w:r w:rsidRPr="00C2033F">
        <w:rPr>
          <w:rStyle w:val="3"/>
          <w:rFonts w:ascii="Verdana" w:hAnsi="Verdana"/>
          <w:b w:val="0"/>
          <w:sz w:val="22"/>
          <w:szCs w:val="22"/>
        </w:rPr>
        <w:t>13</w:t>
      </w:r>
      <w:r>
        <w:rPr>
          <w:rStyle w:val="3"/>
          <w:rFonts w:ascii="Verdana" w:hAnsi="Verdana"/>
          <w:b w:val="0"/>
          <w:sz w:val="22"/>
          <w:szCs w:val="22"/>
        </w:rPr>
        <w:t> </w:t>
      </w:r>
      <w:r w:rsidRPr="00C2033F">
        <w:rPr>
          <w:rStyle w:val="3"/>
          <w:rFonts w:ascii="Verdana" w:hAnsi="Verdana"/>
          <w:b w:val="0"/>
          <w:sz w:val="22"/>
          <w:szCs w:val="22"/>
        </w:rPr>
        <w:t>683</w:t>
      </w:r>
      <w:r>
        <w:rPr>
          <w:rStyle w:val="3"/>
          <w:rFonts w:ascii="Verdana" w:hAnsi="Verdana"/>
          <w:b w:val="0"/>
          <w:sz w:val="22"/>
          <w:szCs w:val="22"/>
        </w:rPr>
        <w:t>,</w:t>
      </w:r>
      <w:r w:rsidRPr="00C2033F">
        <w:rPr>
          <w:rStyle w:val="3"/>
          <w:rFonts w:ascii="Verdana" w:hAnsi="Verdana"/>
          <w:b w:val="0"/>
          <w:sz w:val="22"/>
          <w:szCs w:val="22"/>
        </w:rPr>
        <w:t>25</w:t>
      </w:r>
      <w:r w:rsidRPr="00C2033F">
        <w:rPr>
          <w:rFonts w:ascii="Verdana" w:hAnsi="Verdana"/>
        </w:rPr>
        <w:t xml:space="preserve">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C2033F">
        <w:rPr>
          <w:rFonts w:ascii="Verdana" w:hAnsi="Verdana"/>
        </w:rPr>
        <w:t xml:space="preserve"> неустойка</w:t>
      </w:r>
      <w:r>
        <w:rPr>
          <w:rFonts w:ascii="Verdana" w:hAnsi="Verdana"/>
        </w:rPr>
        <w:t>,</w:t>
      </w:r>
      <w:r w:rsidRPr="00C2033F">
        <w:rPr>
          <w:rFonts w:ascii="Verdana" w:hAnsi="Verdana"/>
        </w:rPr>
        <w:t xml:space="preserve"> </w:t>
      </w:r>
      <w:r>
        <w:rPr>
          <w:rStyle w:val="3"/>
          <w:rFonts w:ascii="Verdana" w:hAnsi="Verdana"/>
          <w:b w:val="0"/>
          <w:sz w:val="22"/>
          <w:szCs w:val="22"/>
        </w:rPr>
        <w:t>2 </w:t>
      </w:r>
      <w:r w:rsidRPr="00C2033F">
        <w:rPr>
          <w:rStyle w:val="3"/>
          <w:rFonts w:ascii="Verdana" w:hAnsi="Verdana"/>
          <w:b w:val="0"/>
          <w:sz w:val="22"/>
          <w:szCs w:val="22"/>
        </w:rPr>
        <w:t>120</w:t>
      </w:r>
      <w:r>
        <w:rPr>
          <w:rStyle w:val="3"/>
          <w:rFonts w:ascii="Verdana" w:hAnsi="Verdana"/>
          <w:b w:val="0"/>
          <w:sz w:val="22"/>
          <w:szCs w:val="22"/>
        </w:rPr>
        <w:t> </w:t>
      </w:r>
      <w:r w:rsidRPr="00C2033F">
        <w:rPr>
          <w:rStyle w:val="3"/>
          <w:rFonts w:ascii="Verdana" w:hAnsi="Verdana"/>
          <w:b w:val="0"/>
          <w:sz w:val="22"/>
          <w:szCs w:val="22"/>
        </w:rPr>
        <w:t>520</w:t>
      </w:r>
      <w:r>
        <w:rPr>
          <w:rStyle w:val="3"/>
          <w:rFonts w:ascii="Verdana" w:hAnsi="Verdana"/>
          <w:b w:val="0"/>
          <w:sz w:val="22"/>
          <w:szCs w:val="22"/>
        </w:rPr>
        <w:t>,</w:t>
      </w:r>
      <w:r w:rsidRPr="00C2033F">
        <w:rPr>
          <w:rStyle w:val="3"/>
          <w:rFonts w:ascii="Verdana" w:hAnsi="Verdana"/>
          <w:b w:val="0"/>
          <w:sz w:val="22"/>
          <w:szCs w:val="22"/>
        </w:rPr>
        <w:t>69</w:t>
      </w:r>
      <w:r w:rsidRPr="00C2033F">
        <w:rPr>
          <w:rFonts w:ascii="Verdana" w:hAnsi="Verdana"/>
        </w:rPr>
        <w:t xml:space="preserve">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- проср</w:t>
      </w:r>
      <w:r w:rsidRPr="00C2033F">
        <w:rPr>
          <w:rFonts w:ascii="Verdana" w:hAnsi="Verdana"/>
        </w:rPr>
        <w:t>оченные проценты</w:t>
      </w:r>
      <w:r>
        <w:rPr>
          <w:rFonts w:ascii="Verdana" w:hAnsi="Verdana"/>
        </w:rPr>
        <w:t>,</w:t>
      </w:r>
      <w:r w:rsidRPr="00C2033F">
        <w:rPr>
          <w:rFonts w:ascii="Verdana" w:hAnsi="Verdana"/>
        </w:rPr>
        <w:t xml:space="preserve"> </w:t>
      </w:r>
      <w:r>
        <w:rPr>
          <w:rStyle w:val="3"/>
          <w:rFonts w:ascii="Verdana" w:hAnsi="Verdana"/>
          <w:b w:val="0"/>
          <w:sz w:val="22"/>
          <w:szCs w:val="22"/>
        </w:rPr>
        <w:t>4 469 729,</w:t>
      </w:r>
      <w:r w:rsidRPr="00C2033F">
        <w:rPr>
          <w:rStyle w:val="3"/>
          <w:rFonts w:ascii="Verdana" w:hAnsi="Verdana"/>
          <w:b w:val="0"/>
          <w:sz w:val="22"/>
          <w:szCs w:val="22"/>
        </w:rPr>
        <w:t>33</w:t>
      </w:r>
      <w:r w:rsidRPr="00C2033F">
        <w:rPr>
          <w:rFonts w:ascii="Verdana" w:hAnsi="Verdana"/>
        </w:rPr>
        <w:t xml:space="preserve">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- просроченный основной долг, расход</w:t>
      </w:r>
      <w:r>
        <w:rPr>
          <w:rFonts w:ascii="Verdana" w:hAnsi="Verdana"/>
        </w:rPr>
        <w:t>ов</w:t>
      </w:r>
      <w:r w:rsidRPr="00C2033F">
        <w:rPr>
          <w:rFonts w:ascii="Verdana" w:hAnsi="Verdana"/>
        </w:rPr>
        <w:t xml:space="preserve"> по оплате государственной пошлины в размере</w:t>
      </w:r>
      <w:r>
        <w:rPr>
          <w:rStyle w:val="3"/>
          <w:rFonts w:ascii="Verdana" w:hAnsi="Verdana"/>
          <w:b w:val="0"/>
          <w:sz w:val="22"/>
          <w:szCs w:val="22"/>
        </w:rPr>
        <w:t xml:space="preserve"> 41 </w:t>
      </w:r>
      <w:r w:rsidRPr="00C2033F">
        <w:rPr>
          <w:rStyle w:val="3"/>
          <w:rFonts w:ascii="Verdana" w:hAnsi="Verdana"/>
          <w:b w:val="0"/>
          <w:sz w:val="22"/>
          <w:szCs w:val="22"/>
        </w:rPr>
        <w:t>219,67</w:t>
      </w:r>
      <w:r>
        <w:rPr>
          <w:rFonts w:ascii="Verdana" w:hAnsi="Verdana"/>
        </w:rPr>
        <w:t xml:space="preserve"> руб.</w:t>
      </w:r>
      <w:r w:rsidRPr="00C2033F">
        <w:rPr>
          <w:rFonts w:ascii="Verdana" w:hAnsi="Verdana"/>
        </w:rPr>
        <w:t xml:space="preserve"> за тр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>бование о взыскании задолженности и</w:t>
      </w:r>
      <w:r>
        <w:rPr>
          <w:rStyle w:val="3"/>
          <w:rFonts w:ascii="Verdana" w:hAnsi="Verdana"/>
          <w:b w:val="0"/>
          <w:sz w:val="22"/>
          <w:szCs w:val="22"/>
        </w:rPr>
        <w:t xml:space="preserve"> 12 </w:t>
      </w:r>
      <w:r w:rsidRPr="00C2033F">
        <w:rPr>
          <w:rStyle w:val="3"/>
          <w:rFonts w:ascii="Verdana" w:hAnsi="Verdana"/>
          <w:b w:val="0"/>
          <w:sz w:val="22"/>
          <w:szCs w:val="22"/>
        </w:rPr>
        <w:t>000</w:t>
      </w:r>
      <w:r w:rsidRPr="00C2033F">
        <w:rPr>
          <w:rFonts w:ascii="Verdana" w:hAnsi="Verdana"/>
        </w:rPr>
        <w:t xml:space="preserve">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за тр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>бовани</w:t>
      </w:r>
      <w:r>
        <w:rPr>
          <w:rFonts w:ascii="Verdana" w:hAnsi="Verdana"/>
        </w:rPr>
        <w:t>е</w:t>
      </w:r>
      <w:r w:rsidRPr="00C2033F">
        <w:rPr>
          <w:rFonts w:ascii="Verdana" w:hAnsi="Verdana"/>
        </w:rPr>
        <w:t xml:space="preserve"> об обращении взыскания на заложенное имущество, </w:t>
      </w:r>
      <w:r>
        <w:rPr>
          <w:rFonts w:ascii="Verdana" w:hAnsi="Verdana"/>
        </w:rPr>
        <w:t xml:space="preserve">о </w:t>
      </w:r>
      <w:r w:rsidRPr="00C2033F">
        <w:rPr>
          <w:rFonts w:ascii="Verdana" w:hAnsi="Verdana"/>
        </w:rPr>
        <w:t>раст</w:t>
      </w:r>
      <w:r w:rsidRPr="00C2033F">
        <w:rPr>
          <w:rFonts w:ascii="Verdana" w:hAnsi="Verdana"/>
        </w:rPr>
        <w:t xml:space="preserve">оржении договора, </w:t>
      </w:r>
      <w:r>
        <w:rPr>
          <w:rFonts w:ascii="Verdana" w:hAnsi="Verdana"/>
        </w:rPr>
        <w:t xml:space="preserve">взыскании </w:t>
      </w:r>
      <w:r w:rsidRPr="00C2033F">
        <w:rPr>
          <w:rFonts w:ascii="Verdana" w:hAnsi="Verdana"/>
        </w:rPr>
        <w:t>ра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>ход</w:t>
      </w:r>
      <w:r>
        <w:rPr>
          <w:rFonts w:ascii="Verdana" w:hAnsi="Verdana"/>
        </w:rPr>
        <w:t>ов</w:t>
      </w:r>
      <w:r w:rsidRPr="00C2033F">
        <w:rPr>
          <w:rFonts w:ascii="Verdana" w:hAnsi="Verdana"/>
        </w:rPr>
        <w:t xml:space="preserve"> по оплате услуг оценки заложенного имущества в размере 1</w:t>
      </w:r>
      <w:r>
        <w:rPr>
          <w:rFonts w:ascii="Verdana" w:hAnsi="Verdana"/>
        </w:rPr>
        <w:t> </w:t>
      </w:r>
      <w:r w:rsidRPr="00C2033F">
        <w:rPr>
          <w:rFonts w:ascii="Verdana" w:hAnsi="Verdana"/>
        </w:rPr>
        <w:t>122,12 руб.</w:t>
      </w:r>
      <w:r>
        <w:rPr>
          <w:rFonts w:ascii="Verdana" w:hAnsi="Verdana"/>
        </w:rPr>
        <w:t>, об о</w:t>
      </w:r>
      <w:r w:rsidRPr="00C2033F">
        <w:rPr>
          <w:rFonts w:ascii="Verdana" w:hAnsi="Verdana"/>
        </w:rPr>
        <w:t>бра</w:t>
      </w:r>
      <w:r>
        <w:rPr>
          <w:rFonts w:ascii="Verdana" w:hAnsi="Verdana"/>
        </w:rPr>
        <w:t>щении</w:t>
      </w:r>
      <w:r w:rsidRPr="00C2033F">
        <w:rPr>
          <w:rFonts w:ascii="Verdana" w:hAnsi="Verdana"/>
        </w:rPr>
        <w:t xml:space="preserve"> взыскани</w:t>
      </w:r>
      <w:r>
        <w:rPr>
          <w:rFonts w:ascii="Verdana" w:hAnsi="Verdana"/>
        </w:rPr>
        <w:t>я</w:t>
      </w:r>
      <w:r w:rsidRPr="00C2033F">
        <w:rPr>
          <w:rFonts w:ascii="Verdana" w:hAnsi="Verdana"/>
        </w:rPr>
        <w:t xml:space="preserve"> путем продажи на публи</w:t>
      </w:r>
      <w:r w:rsidRPr="00C2033F">
        <w:rPr>
          <w:rFonts w:ascii="Verdana" w:hAnsi="Verdana"/>
        </w:rPr>
        <w:t>ч</w:t>
      </w:r>
      <w:r w:rsidRPr="00C2033F">
        <w:rPr>
          <w:rFonts w:ascii="Verdana" w:hAnsi="Verdana"/>
        </w:rPr>
        <w:t>ных торгах на имуществ</w:t>
      </w:r>
      <w:r>
        <w:rPr>
          <w:rFonts w:ascii="Verdana" w:hAnsi="Verdana"/>
        </w:rPr>
        <w:t>а</w:t>
      </w:r>
      <w:r w:rsidRPr="00C2033F">
        <w:rPr>
          <w:rFonts w:ascii="Verdana" w:hAnsi="Verdana"/>
        </w:rPr>
        <w:t xml:space="preserve">: 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</w:t>
      </w:r>
      <w:r>
        <w:rPr>
          <w:rStyle w:val="3"/>
          <w:rFonts w:ascii="Verdana" w:hAnsi="Verdana"/>
          <w:b w:val="0"/>
          <w:sz w:val="22"/>
          <w:szCs w:val="22"/>
        </w:rPr>
        <w:t>к</w:t>
      </w:r>
      <w:r w:rsidRPr="00C2033F">
        <w:rPr>
          <w:rStyle w:val="3"/>
          <w:rFonts w:ascii="Verdana" w:hAnsi="Verdana"/>
          <w:b w:val="0"/>
          <w:sz w:val="22"/>
          <w:szCs w:val="22"/>
        </w:rPr>
        <w:t>вартир</w:t>
      </w:r>
      <w:r>
        <w:rPr>
          <w:rStyle w:val="3"/>
          <w:rFonts w:ascii="Verdana" w:hAnsi="Verdana"/>
          <w:b w:val="0"/>
          <w:sz w:val="22"/>
          <w:szCs w:val="22"/>
        </w:rPr>
        <w:t>ы общей площадью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52</w:t>
      </w:r>
      <w:r>
        <w:rPr>
          <w:rFonts w:ascii="Verdana" w:hAnsi="Verdana"/>
        </w:rPr>
        <w:t xml:space="preserve"> кв.м</w:t>
      </w:r>
      <w:r w:rsidRPr="00C2033F">
        <w:rPr>
          <w:rFonts w:ascii="Verdana" w:hAnsi="Verdana"/>
        </w:rPr>
        <w:t xml:space="preserve">, кадастровый номер: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(условный номер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</w:t>
      </w:r>
      <w:r>
        <w:rPr>
          <w:rStyle w:val="3"/>
          <w:rFonts w:ascii="Verdana" w:hAnsi="Verdana"/>
          <w:b w:val="0"/>
          <w:sz w:val="22"/>
          <w:szCs w:val="22"/>
        </w:rPr>
        <w:t>***</w:t>
      </w:r>
      <w:r w:rsidRPr="00C2033F">
        <w:rPr>
          <w:rStyle w:val="3"/>
          <w:rFonts w:ascii="Verdana" w:hAnsi="Verdana"/>
          <w:b w:val="0"/>
          <w:sz w:val="22"/>
          <w:szCs w:val="22"/>
        </w:rPr>
        <w:t>),</w:t>
      </w:r>
      <w:r w:rsidRPr="00C2033F">
        <w:rPr>
          <w:rFonts w:ascii="Verdana" w:hAnsi="Verdana"/>
        </w:rPr>
        <w:t xml:space="preserve"> расположенн</w:t>
      </w:r>
      <w:r>
        <w:rPr>
          <w:rFonts w:ascii="Verdana" w:hAnsi="Verdana"/>
        </w:rPr>
        <w:t>ой</w:t>
      </w:r>
      <w:r w:rsidRPr="00C2033F">
        <w:rPr>
          <w:rFonts w:ascii="Verdana" w:hAnsi="Verdana"/>
        </w:rPr>
        <w:t xml:space="preserve"> по адре</w:t>
      </w:r>
      <w:r>
        <w:rPr>
          <w:rFonts w:ascii="Verdana" w:hAnsi="Verdana"/>
        </w:rPr>
        <w:t xml:space="preserve">су: </w:t>
      </w:r>
      <w:r>
        <w:rPr>
          <w:rFonts w:ascii="Verdana" w:hAnsi="Verdana"/>
        </w:rPr>
        <w:t>***</w:t>
      </w:r>
      <w:r w:rsidRPr="00C2033F">
        <w:rPr>
          <w:rStyle w:val="3"/>
          <w:rFonts w:ascii="Verdana" w:hAnsi="Verdana"/>
          <w:b w:val="0"/>
          <w:sz w:val="22"/>
          <w:szCs w:val="22"/>
        </w:rPr>
        <w:t>, принадл</w:t>
      </w:r>
      <w:r w:rsidRPr="00C2033F">
        <w:rPr>
          <w:rStyle w:val="3"/>
          <w:rFonts w:ascii="Verdana" w:hAnsi="Verdana"/>
          <w:b w:val="0"/>
          <w:sz w:val="22"/>
          <w:szCs w:val="22"/>
        </w:rPr>
        <w:t>е</w:t>
      </w:r>
      <w:r w:rsidRPr="00C2033F">
        <w:rPr>
          <w:rStyle w:val="3"/>
          <w:rFonts w:ascii="Verdana" w:hAnsi="Verdana"/>
          <w:b w:val="0"/>
          <w:sz w:val="22"/>
          <w:szCs w:val="22"/>
        </w:rPr>
        <w:t>жащ</w:t>
      </w:r>
      <w:r>
        <w:rPr>
          <w:rStyle w:val="3"/>
          <w:rFonts w:ascii="Verdana" w:hAnsi="Verdana"/>
          <w:b w:val="0"/>
          <w:sz w:val="22"/>
          <w:szCs w:val="22"/>
        </w:rPr>
        <w:t>ей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на</w:t>
      </w:r>
      <w:r w:rsidRPr="00C2033F">
        <w:rPr>
          <w:rFonts w:ascii="Verdana" w:hAnsi="Verdana"/>
        </w:rPr>
        <w:t xml:space="preserve"> праве собственности Евдокимову </w:t>
      </w:r>
      <w:r>
        <w:rPr>
          <w:rFonts w:ascii="Verdana" w:hAnsi="Verdana"/>
        </w:rPr>
        <w:t>А.С.</w:t>
      </w:r>
      <w:r w:rsidRPr="00C2033F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с установлением </w:t>
      </w:r>
      <w:r w:rsidRPr="00C2033F">
        <w:rPr>
          <w:rStyle w:val="3"/>
          <w:rFonts w:ascii="Verdana" w:hAnsi="Verdana"/>
          <w:b w:val="0"/>
          <w:sz w:val="22"/>
          <w:szCs w:val="22"/>
        </w:rPr>
        <w:t>начальн</w:t>
      </w:r>
      <w:r>
        <w:rPr>
          <w:rStyle w:val="3"/>
          <w:rFonts w:ascii="Verdana" w:hAnsi="Verdana"/>
          <w:b w:val="0"/>
          <w:sz w:val="22"/>
          <w:szCs w:val="22"/>
        </w:rPr>
        <w:t>ой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продажн</w:t>
      </w:r>
      <w:r>
        <w:rPr>
          <w:rStyle w:val="3"/>
          <w:rFonts w:ascii="Verdana" w:hAnsi="Verdana"/>
          <w:b w:val="0"/>
          <w:sz w:val="22"/>
          <w:szCs w:val="22"/>
        </w:rPr>
        <w:t>ой</w:t>
      </w:r>
      <w:r w:rsidRPr="00C2033F">
        <w:rPr>
          <w:rFonts w:ascii="Verdana" w:hAnsi="Verdana"/>
        </w:rPr>
        <w:t xml:space="preserve"> стоимост</w:t>
      </w:r>
      <w:r>
        <w:rPr>
          <w:rFonts w:ascii="Verdana" w:hAnsi="Verdana"/>
        </w:rPr>
        <w:t>и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в</w:t>
      </w:r>
      <w:r w:rsidRPr="00C2033F">
        <w:rPr>
          <w:rFonts w:ascii="Verdana" w:hAnsi="Verdana"/>
        </w:rPr>
        <w:t xml:space="preserve"> размере</w:t>
      </w:r>
      <w:r>
        <w:rPr>
          <w:rStyle w:val="3"/>
          <w:rFonts w:ascii="Verdana" w:hAnsi="Verdana"/>
          <w:b w:val="0"/>
          <w:sz w:val="22"/>
          <w:szCs w:val="22"/>
        </w:rPr>
        <w:t xml:space="preserve"> 8 572 000 руб.</w:t>
      </w:r>
      <w:r>
        <w:rPr>
          <w:rStyle w:val="3"/>
          <w:rFonts w:ascii="Verdana" w:hAnsi="Verdana"/>
          <w:b w:val="0"/>
          <w:sz w:val="22"/>
          <w:szCs w:val="22"/>
        </w:rPr>
        <w:t xml:space="preserve"> и указанием на то, </w:t>
      </w:r>
      <w:r w:rsidRPr="00C2033F">
        <w:rPr>
          <w:rFonts w:ascii="Verdana" w:hAnsi="Verdana"/>
        </w:rPr>
        <w:t>что выр</w:t>
      </w:r>
      <w:r w:rsidRPr="00C2033F">
        <w:rPr>
          <w:rFonts w:ascii="Verdana" w:hAnsi="Verdana"/>
        </w:rPr>
        <w:t>у</w:t>
      </w:r>
      <w:r w:rsidRPr="00C2033F">
        <w:rPr>
          <w:rFonts w:ascii="Verdana" w:hAnsi="Verdana"/>
        </w:rPr>
        <w:t xml:space="preserve">ченные от </w:t>
      </w:r>
      <w:r w:rsidRPr="00C2033F">
        <w:rPr>
          <w:rStyle w:val="3"/>
          <w:rFonts w:ascii="Verdana" w:hAnsi="Verdana"/>
          <w:b w:val="0"/>
          <w:sz w:val="22"/>
          <w:szCs w:val="22"/>
        </w:rPr>
        <w:t>реализации заложенного</w:t>
      </w:r>
      <w:r w:rsidRPr="00C2033F">
        <w:rPr>
          <w:rFonts w:ascii="Verdana" w:hAnsi="Verdana"/>
        </w:rPr>
        <w:t xml:space="preserve"> имущества денежные средства должны быть </w:t>
      </w:r>
      <w:r w:rsidRPr="00C2033F">
        <w:rPr>
          <w:rFonts w:ascii="Verdana" w:hAnsi="Verdana"/>
        </w:rPr>
        <w:t>направлены ПАО «Сбербанк Ро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>сии» на погашение задолженности по кредитному до</w:t>
      </w:r>
      <w:r>
        <w:rPr>
          <w:rFonts w:ascii="Verdana" w:hAnsi="Verdana"/>
        </w:rPr>
        <w:t>говору №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</w:t>
      </w:r>
      <w:r w:rsidRPr="00C2033F">
        <w:rPr>
          <w:rStyle w:val="3"/>
          <w:rFonts w:ascii="Verdana" w:hAnsi="Verdana"/>
          <w:b w:val="0"/>
          <w:sz w:val="22"/>
          <w:szCs w:val="22"/>
        </w:rPr>
        <w:t>22</w:t>
      </w:r>
      <w:r>
        <w:rPr>
          <w:rStyle w:val="3"/>
          <w:rFonts w:ascii="Verdana" w:hAnsi="Verdana"/>
          <w:b w:val="0"/>
          <w:sz w:val="22"/>
          <w:szCs w:val="22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Style w:val="3"/>
            <w:rFonts w:ascii="Verdana" w:hAnsi="Verdana"/>
            <w:b w:val="0"/>
            <w:sz w:val="22"/>
            <w:szCs w:val="22"/>
          </w:rPr>
          <w:t>2013</w:t>
        </w:r>
        <w:r>
          <w:rPr>
            <w:rStyle w:val="3"/>
            <w:rFonts w:ascii="Verdana" w:hAnsi="Verdana"/>
            <w:b w:val="0"/>
            <w:sz w:val="22"/>
            <w:szCs w:val="22"/>
          </w:rPr>
          <w:t xml:space="preserve"> г</w:t>
        </w:r>
      </w:smartTag>
      <w:r>
        <w:rPr>
          <w:rStyle w:val="3"/>
          <w:rFonts w:ascii="Verdana" w:hAnsi="Verdana"/>
          <w:b w:val="0"/>
          <w:sz w:val="22"/>
          <w:szCs w:val="22"/>
        </w:rPr>
        <w:t>.</w:t>
      </w:r>
      <w:r w:rsidRPr="00C2033F">
        <w:rPr>
          <w:rFonts w:ascii="Verdana" w:hAnsi="Verdana"/>
        </w:rPr>
        <w:t xml:space="preserve"> в размере</w:t>
      </w:r>
      <w:r w:rsidRPr="00C2033F">
        <w:rPr>
          <w:rStyle w:val="3"/>
          <w:rFonts w:ascii="Verdana" w:hAnsi="Verdana"/>
          <w:b w:val="0"/>
          <w:sz w:val="22"/>
          <w:szCs w:val="22"/>
        </w:rPr>
        <w:t xml:space="preserve"> 6 603 933,27</w:t>
      </w:r>
      <w:r w:rsidRPr="00C2033F">
        <w:rPr>
          <w:rFonts w:ascii="Verdana" w:hAnsi="Verdana"/>
        </w:rPr>
        <w:t xml:space="preserve">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>, а также расходов банка по оплате госп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шлины в размере 53 219,67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>, ра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 xml:space="preserve">ходов по оплате услуг оценки заложенного </w:t>
      </w:r>
      <w:r w:rsidRPr="00C2033F">
        <w:rPr>
          <w:rFonts w:ascii="Verdana" w:hAnsi="Verdana"/>
        </w:rPr>
        <w:lastRenderedPageBreak/>
        <w:t>иму</w:t>
      </w:r>
      <w:r w:rsidRPr="00C2033F">
        <w:rPr>
          <w:rFonts w:ascii="Verdana" w:hAnsi="Verdana"/>
        </w:rPr>
        <w:t>щества в размере 1 122,12 руб.</w:t>
      </w:r>
      <w:r>
        <w:rPr>
          <w:rFonts w:ascii="Verdana" w:hAnsi="Verdana"/>
        </w:rPr>
        <w:t>, о р</w:t>
      </w:r>
      <w:r w:rsidRPr="00C2033F">
        <w:rPr>
          <w:rFonts w:ascii="Verdana" w:hAnsi="Verdana"/>
        </w:rPr>
        <w:t>астор</w:t>
      </w:r>
      <w:r>
        <w:rPr>
          <w:rFonts w:ascii="Verdana" w:hAnsi="Verdana"/>
        </w:rPr>
        <w:t>жении</w:t>
      </w:r>
      <w:r w:rsidRPr="00C2033F">
        <w:rPr>
          <w:rFonts w:ascii="Verdana" w:hAnsi="Verdana"/>
        </w:rPr>
        <w:t xml:space="preserve"> кредитн</w:t>
      </w:r>
      <w:r>
        <w:rPr>
          <w:rFonts w:ascii="Verdana" w:hAnsi="Verdana"/>
        </w:rPr>
        <w:t>ого</w:t>
      </w:r>
      <w:r w:rsidRPr="00C2033F">
        <w:rPr>
          <w:rFonts w:ascii="Verdana" w:hAnsi="Verdana"/>
        </w:rPr>
        <w:t xml:space="preserve"> договор</w:t>
      </w:r>
      <w:r>
        <w:rPr>
          <w:rFonts w:ascii="Verdana" w:hAnsi="Verdana"/>
        </w:rPr>
        <w:t>а</w:t>
      </w:r>
      <w:r w:rsidRPr="00C2033F">
        <w:rPr>
          <w:rFonts w:ascii="Verdana" w:hAnsi="Verdana"/>
        </w:rPr>
        <w:t xml:space="preserve">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</w:t>
      </w:r>
      <w:r w:rsidRPr="00C2033F">
        <w:rPr>
          <w:rStyle w:val="3"/>
          <w:rFonts w:ascii="Verdana" w:hAnsi="Verdana"/>
          <w:b w:val="0"/>
          <w:sz w:val="22"/>
          <w:szCs w:val="22"/>
        </w:rPr>
        <w:t>22</w:t>
      </w:r>
      <w:r>
        <w:rPr>
          <w:rStyle w:val="3"/>
          <w:rFonts w:ascii="Verdana" w:hAnsi="Verdana"/>
          <w:b w:val="0"/>
          <w:sz w:val="22"/>
          <w:szCs w:val="22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Style w:val="3"/>
            <w:rFonts w:ascii="Verdana" w:hAnsi="Verdana"/>
            <w:b w:val="0"/>
            <w:sz w:val="22"/>
            <w:szCs w:val="22"/>
          </w:rPr>
          <w:t>2013</w:t>
        </w:r>
        <w:r>
          <w:rPr>
            <w:rStyle w:val="3"/>
            <w:rFonts w:ascii="Verdana" w:hAnsi="Verdana"/>
            <w:b w:val="0"/>
            <w:sz w:val="22"/>
            <w:szCs w:val="22"/>
          </w:rPr>
          <w:t xml:space="preserve"> г</w:t>
        </w:r>
      </w:smartTag>
      <w:r>
        <w:rPr>
          <w:rStyle w:val="3"/>
          <w:rFonts w:ascii="Verdana" w:hAnsi="Verdana"/>
          <w:b w:val="0"/>
          <w:sz w:val="22"/>
          <w:szCs w:val="22"/>
        </w:rPr>
        <w:t>.</w:t>
      </w:r>
      <w:r w:rsidRPr="00C2033F">
        <w:rPr>
          <w:rFonts w:ascii="Verdana" w:hAnsi="Verdana"/>
        </w:rPr>
        <w:t>,  заключенн</w:t>
      </w:r>
      <w:r>
        <w:rPr>
          <w:rFonts w:ascii="Verdana" w:hAnsi="Verdana"/>
        </w:rPr>
        <w:t>ого</w:t>
      </w:r>
      <w:r w:rsidRPr="00C2033F">
        <w:rPr>
          <w:rFonts w:ascii="Verdana" w:hAnsi="Verdana"/>
        </w:rPr>
        <w:t xml:space="preserve"> с Евдоким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вым </w:t>
      </w:r>
      <w:r>
        <w:rPr>
          <w:rFonts w:ascii="Verdana" w:hAnsi="Verdana"/>
        </w:rPr>
        <w:t>А.С.</w:t>
      </w:r>
    </w:p>
    <w:p w14:paraId="26B77103" w14:textId="77777777" w:rsidR="00B33C75" w:rsidRPr="00B33C75" w:rsidRDefault="0042108F" w:rsidP="00C76EA1">
      <w:pPr>
        <w:spacing w:after="0" w:line="240" w:lineRule="auto"/>
        <w:ind w:firstLine="720"/>
        <w:jc w:val="both"/>
        <w:rPr>
          <w:rStyle w:val="415pt"/>
          <w:rFonts w:ascii="Verdana" w:eastAsia="Calibri" w:hAnsi="Verdana"/>
          <w:sz w:val="22"/>
          <w:lang w:eastAsia="ru-RU"/>
        </w:rPr>
      </w:pPr>
      <w:r w:rsidRPr="00C2033F">
        <w:rPr>
          <w:rFonts w:ascii="Verdana" w:hAnsi="Verdana"/>
        </w:rPr>
        <w:t xml:space="preserve">В обоснование заявленных требований истец </w:t>
      </w:r>
      <w:r>
        <w:rPr>
          <w:rFonts w:ascii="Verdana" w:hAnsi="Verdana"/>
        </w:rPr>
        <w:t>пояснил</w:t>
      </w:r>
      <w:r w:rsidRPr="00C2033F">
        <w:rPr>
          <w:rFonts w:ascii="Verdana" w:hAnsi="Verdana"/>
        </w:rPr>
        <w:t xml:space="preserve">, что между ЗАО «Банк Жилищного Финансирования» и Евдокимовым </w:t>
      </w:r>
      <w:r>
        <w:rPr>
          <w:rFonts w:ascii="Verdana" w:hAnsi="Verdana"/>
        </w:rPr>
        <w:t>А.С.</w:t>
      </w:r>
      <w:r w:rsidRPr="00C2033F">
        <w:rPr>
          <w:rFonts w:ascii="Verdana" w:hAnsi="Verdana"/>
        </w:rPr>
        <w:t xml:space="preserve"> 22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>2</w:t>
        </w:r>
        <w:r w:rsidRPr="00C2033F">
          <w:rPr>
            <w:rFonts w:ascii="Verdana" w:hAnsi="Verdana"/>
          </w:rPr>
          <w:t>013 г</w:t>
        </w:r>
      </w:smartTag>
      <w:r w:rsidRPr="00C2033F">
        <w:rPr>
          <w:rFonts w:ascii="Verdana" w:hAnsi="Verdana"/>
        </w:rPr>
        <w:t xml:space="preserve">. был заключен кредитный договор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, в соответствии с которым </w:t>
      </w:r>
      <w:r>
        <w:rPr>
          <w:rFonts w:ascii="Verdana" w:hAnsi="Verdana"/>
        </w:rPr>
        <w:t>ответчик</w:t>
      </w:r>
      <w:r w:rsidRPr="00C2033F">
        <w:rPr>
          <w:rFonts w:ascii="Verdana" w:hAnsi="Verdana"/>
        </w:rPr>
        <w:t xml:space="preserve"> получил кредит в сумме 4 500 000 руб</w:t>
      </w:r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на срок до 15</w:t>
      </w:r>
      <w:r>
        <w:rPr>
          <w:rFonts w:ascii="Verdana" w:hAnsi="Verdana"/>
        </w:rPr>
        <w:t xml:space="preserve"> декабря </w:t>
      </w:r>
      <w:smartTag w:uri="urn:schemas-microsoft-com:office:smarttags" w:element="metricconverter">
        <w:smartTagPr>
          <w:attr w:name="ProductID" w:val="2028 г"/>
        </w:smartTagPr>
        <w:r w:rsidRPr="00C2033F">
          <w:rPr>
            <w:rFonts w:ascii="Verdana" w:hAnsi="Verdana"/>
          </w:rPr>
          <w:t>2028</w:t>
        </w:r>
        <w:r>
          <w:rPr>
            <w:rFonts w:ascii="Verdana" w:hAnsi="Verdana"/>
          </w:rPr>
          <w:t xml:space="preserve"> г</w:t>
        </w:r>
      </w:smartTag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под 19</w:t>
      </w:r>
      <w:r>
        <w:rPr>
          <w:rFonts w:ascii="Verdana" w:hAnsi="Verdana"/>
        </w:rPr>
        <w:t>,49</w:t>
      </w:r>
      <w:r w:rsidRPr="00C2033F">
        <w:rPr>
          <w:rFonts w:ascii="Verdana" w:hAnsi="Verdana"/>
        </w:rPr>
        <w:t>% годовых.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 xml:space="preserve">Согласно </w:t>
      </w:r>
      <w:r>
        <w:rPr>
          <w:rFonts w:ascii="Verdana" w:hAnsi="Verdana"/>
        </w:rPr>
        <w:t>д</w:t>
      </w:r>
      <w:r w:rsidRPr="00C2033F">
        <w:rPr>
          <w:rFonts w:ascii="Verdana" w:hAnsi="Verdana"/>
        </w:rPr>
        <w:t>оговору о передаче прав на закла</w:t>
      </w:r>
      <w:r w:rsidRPr="00C2033F">
        <w:rPr>
          <w:rFonts w:ascii="Verdana" w:hAnsi="Verdana"/>
        </w:rPr>
        <w:t>д</w:t>
      </w:r>
      <w:r w:rsidRPr="00C2033F">
        <w:rPr>
          <w:rFonts w:ascii="Verdana" w:hAnsi="Verdana"/>
        </w:rPr>
        <w:t xml:space="preserve">ные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5</w:t>
      </w:r>
      <w:r>
        <w:rPr>
          <w:rFonts w:ascii="Verdana" w:hAnsi="Verdana"/>
        </w:rPr>
        <w:t xml:space="preserve"> марта </w:t>
      </w:r>
      <w:smartTag w:uri="urn:schemas-microsoft-com:office:smarttags" w:element="metricconverter">
        <w:smartTagPr>
          <w:attr w:name="ProductID" w:val="2014 г"/>
        </w:smartTagPr>
        <w:r w:rsidRPr="00C2033F">
          <w:rPr>
            <w:rFonts w:ascii="Verdana" w:hAnsi="Verdana"/>
          </w:rPr>
          <w:t>2014</w:t>
        </w:r>
        <w:r>
          <w:rPr>
            <w:rFonts w:ascii="Verdana" w:hAnsi="Verdana"/>
          </w:rPr>
          <w:t xml:space="preserve"> г</w:t>
        </w:r>
      </w:smartTag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права требования </w:t>
      </w:r>
      <w:r w:rsidRPr="00C2033F">
        <w:rPr>
          <w:rFonts w:ascii="Verdana" w:hAnsi="Verdana"/>
        </w:rPr>
        <w:t xml:space="preserve">на закладную, удостоверяющую права по обеспеченным ипотекой обязательствам </w:t>
      </w:r>
      <w:r>
        <w:rPr>
          <w:rFonts w:ascii="Verdana" w:hAnsi="Verdana"/>
        </w:rPr>
        <w:t>о</w:t>
      </w:r>
      <w:r w:rsidRPr="00C2033F">
        <w:rPr>
          <w:rFonts w:ascii="Verdana" w:hAnsi="Verdana"/>
        </w:rPr>
        <w:t>тветчика, перешли к ПАО Сбе</w:t>
      </w:r>
      <w:r w:rsidRPr="00C2033F">
        <w:rPr>
          <w:rFonts w:ascii="Verdana" w:hAnsi="Verdana"/>
        </w:rPr>
        <w:t>р</w:t>
      </w:r>
      <w:r w:rsidRPr="00C2033F">
        <w:rPr>
          <w:rFonts w:ascii="Verdana" w:hAnsi="Verdana"/>
        </w:rPr>
        <w:t>банк, что также подтверждается Актом приема-передачи З</w:t>
      </w:r>
      <w:r w:rsidRPr="00C2033F">
        <w:rPr>
          <w:rFonts w:ascii="Verdana" w:hAnsi="Verdana"/>
        </w:rPr>
        <w:t>а</w:t>
      </w:r>
      <w:r>
        <w:rPr>
          <w:rFonts w:ascii="Verdana" w:hAnsi="Verdana"/>
        </w:rPr>
        <w:t xml:space="preserve">кладных от </w:t>
      </w:r>
      <w:r w:rsidRPr="00C2033F">
        <w:rPr>
          <w:rFonts w:ascii="Verdana" w:hAnsi="Verdana"/>
        </w:rPr>
        <w:t>5</w:t>
      </w:r>
      <w:r>
        <w:rPr>
          <w:rFonts w:ascii="Verdana" w:hAnsi="Verdana"/>
        </w:rPr>
        <w:t xml:space="preserve"> марта </w:t>
      </w:r>
      <w:smartTag w:uri="urn:schemas-microsoft-com:office:smarttags" w:element="metricconverter">
        <w:smartTagPr>
          <w:attr w:name="ProductID" w:val="2014 г"/>
        </w:smartTagPr>
        <w:r w:rsidRPr="00C2033F">
          <w:rPr>
            <w:rFonts w:ascii="Verdana" w:hAnsi="Verdana"/>
          </w:rPr>
          <w:t>2014</w:t>
        </w:r>
        <w:r>
          <w:rPr>
            <w:rFonts w:ascii="Verdana" w:hAnsi="Verdana"/>
          </w:rPr>
          <w:t xml:space="preserve"> г</w:t>
        </w:r>
      </w:smartTag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(позиция №43).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В соответствии с условиями указанного кредитного д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гово</w:t>
      </w:r>
      <w:r w:rsidRPr="00C2033F">
        <w:rPr>
          <w:rFonts w:ascii="Verdana" w:hAnsi="Verdana"/>
        </w:rPr>
        <w:t xml:space="preserve">ра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аемщик принял на себя обязательства погашать кредит и уплачивать проце</w:t>
      </w:r>
      <w:r w:rsidRPr="00C2033F">
        <w:rPr>
          <w:rFonts w:ascii="Verdana" w:hAnsi="Verdana"/>
        </w:rPr>
        <w:t>н</w:t>
      </w:r>
      <w:r w:rsidRPr="00C2033F">
        <w:rPr>
          <w:rFonts w:ascii="Verdana" w:hAnsi="Verdana"/>
        </w:rPr>
        <w:t>ты за пользование кредитом.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 xml:space="preserve">Свои обязательства по предоставлению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 xml:space="preserve">емщику денежных средств в размере, указанном выше, </w:t>
      </w:r>
      <w:r>
        <w:rPr>
          <w:rFonts w:ascii="Verdana" w:hAnsi="Verdana"/>
        </w:rPr>
        <w:t>к</w:t>
      </w:r>
      <w:r w:rsidRPr="00C2033F">
        <w:rPr>
          <w:rFonts w:ascii="Verdana" w:hAnsi="Verdana"/>
        </w:rPr>
        <w:t>редитор выполнил надлеж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щим образом, денежные средства получен</w:t>
      </w:r>
      <w:r w:rsidRPr="00C2033F">
        <w:rPr>
          <w:rFonts w:ascii="Verdana" w:hAnsi="Verdana"/>
        </w:rPr>
        <w:t>ы Заемщиком в полном объеме.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В с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ответствии с кредитным договором при несвоевременном внесении (перечисл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 xml:space="preserve">нии) платежа в погашение кредита и уплату процентов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аемщик уплачивает кредитору неустойку.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В качестве обеспечения своевременного и полного и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 xml:space="preserve">полнения </w:t>
      </w:r>
      <w:r w:rsidRPr="00C2033F">
        <w:rPr>
          <w:rFonts w:ascii="Verdana" w:hAnsi="Verdana"/>
        </w:rPr>
        <w:t>обязательств, связанных с исполнением кредитного дог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вора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, </w:t>
      </w:r>
      <w:r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тветчик передал </w:t>
      </w:r>
      <w:r>
        <w:rPr>
          <w:rFonts w:ascii="Verdana" w:hAnsi="Verdana"/>
        </w:rPr>
        <w:t>б</w:t>
      </w:r>
      <w:r w:rsidRPr="00C2033F">
        <w:rPr>
          <w:rFonts w:ascii="Verdana" w:hAnsi="Verdana"/>
        </w:rPr>
        <w:t>анку в залог следующее имущество:</w:t>
      </w:r>
      <w:r>
        <w:rPr>
          <w:rFonts w:ascii="Verdana" w:hAnsi="Verdana"/>
        </w:rPr>
        <w:t xml:space="preserve"> к</w:t>
      </w:r>
      <w:r>
        <w:rPr>
          <w:rFonts w:ascii="Verdana" w:hAnsi="Verdana"/>
        </w:rPr>
        <w:t>вартира, площадь: общая 52 кв.м</w:t>
      </w:r>
      <w:r w:rsidRPr="00C2033F">
        <w:rPr>
          <w:rFonts w:ascii="Verdana" w:hAnsi="Verdana"/>
        </w:rPr>
        <w:t xml:space="preserve">, кадастровый (условный) номер: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, ра</w:t>
      </w:r>
      <w:r>
        <w:rPr>
          <w:rFonts w:ascii="Verdana" w:hAnsi="Verdana"/>
        </w:rPr>
        <w:t>спол</w:t>
      </w:r>
      <w:r>
        <w:rPr>
          <w:rFonts w:ascii="Verdana" w:hAnsi="Verdana"/>
        </w:rPr>
        <w:t>о</w:t>
      </w:r>
      <w:r>
        <w:rPr>
          <w:rFonts w:ascii="Verdana" w:hAnsi="Verdana"/>
        </w:rPr>
        <w:t xml:space="preserve">женная по адресу: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Указанное имущество прин</w:t>
      </w:r>
      <w:r>
        <w:rPr>
          <w:rFonts w:ascii="Verdana" w:hAnsi="Verdana"/>
        </w:rPr>
        <w:t>адлежит на праве</w:t>
      </w:r>
      <w:r>
        <w:rPr>
          <w:rFonts w:ascii="Verdana" w:hAnsi="Verdana"/>
        </w:rPr>
        <w:t xml:space="preserve"> собственности о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 xml:space="preserve">ветчику на основании свидетельства о государственной регистрации права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 xml:space="preserve">В силу </w:t>
      </w:r>
      <w:r>
        <w:rPr>
          <w:rFonts w:ascii="Verdana" w:hAnsi="Verdana"/>
        </w:rPr>
        <w:t>д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говора об ипотеке от 22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>2013 г</w:t>
        </w:r>
      </w:smartTag>
      <w:r w:rsidRPr="00C2033F">
        <w:rPr>
          <w:rFonts w:ascii="Verdana" w:hAnsi="Verdana"/>
        </w:rPr>
        <w:t xml:space="preserve">. и </w:t>
      </w:r>
      <w:r>
        <w:rPr>
          <w:rFonts w:ascii="Verdana" w:hAnsi="Verdana"/>
        </w:rPr>
        <w:t xml:space="preserve">закладной от 22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 xml:space="preserve">2013 </w:t>
        </w:r>
        <w:r>
          <w:rPr>
            <w:rFonts w:ascii="Verdana" w:hAnsi="Verdana"/>
          </w:rPr>
          <w:t>г</w:t>
        </w:r>
      </w:smartTag>
      <w:r>
        <w:rPr>
          <w:rFonts w:ascii="Verdana" w:hAnsi="Verdana"/>
        </w:rPr>
        <w:t xml:space="preserve">. </w:t>
      </w:r>
      <w:r w:rsidRPr="00C2033F">
        <w:rPr>
          <w:rFonts w:ascii="Verdana" w:hAnsi="Verdana"/>
        </w:rPr>
        <w:t>з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логодержателем в отношении заложенного имущества (</w:t>
      </w:r>
      <w:r>
        <w:rPr>
          <w:rFonts w:ascii="Verdana" w:hAnsi="Verdana"/>
        </w:rPr>
        <w:t>к</w:t>
      </w:r>
      <w:r w:rsidRPr="00C2033F">
        <w:rPr>
          <w:rFonts w:ascii="Verdana" w:hAnsi="Verdana"/>
        </w:rPr>
        <w:t>ва</w:t>
      </w:r>
      <w:r w:rsidRPr="00C2033F">
        <w:rPr>
          <w:rFonts w:ascii="Verdana" w:hAnsi="Verdana"/>
        </w:rPr>
        <w:t>р</w:t>
      </w:r>
      <w:r w:rsidRPr="00C2033F">
        <w:rPr>
          <w:rFonts w:ascii="Verdana" w:hAnsi="Verdana"/>
        </w:rPr>
        <w:t xml:space="preserve">тира) является ПАО </w:t>
      </w:r>
      <w:r>
        <w:rPr>
          <w:rFonts w:ascii="Verdana" w:hAnsi="Verdana"/>
        </w:rPr>
        <w:t>«</w:t>
      </w:r>
      <w:r w:rsidRPr="00C2033F">
        <w:rPr>
          <w:rFonts w:ascii="Verdana" w:hAnsi="Verdana"/>
        </w:rPr>
        <w:t>Сбер</w:t>
      </w:r>
      <w:r w:rsidRPr="00C2033F">
        <w:rPr>
          <w:rFonts w:ascii="Verdana" w:hAnsi="Verdana"/>
        </w:rPr>
        <w:t>банк России</w:t>
      </w:r>
      <w:r>
        <w:rPr>
          <w:rFonts w:ascii="Verdana" w:hAnsi="Verdana"/>
        </w:rPr>
        <w:t>»</w:t>
      </w:r>
      <w:r w:rsidRPr="00C2033F">
        <w:rPr>
          <w:rFonts w:ascii="Verdana" w:hAnsi="Verdana"/>
        </w:rPr>
        <w:t>.</w:t>
      </w:r>
      <w:r>
        <w:rPr>
          <w:rFonts w:ascii="Verdana" w:hAnsi="Verdana"/>
        </w:rPr>
        <w:t xml:space="preserve"> Ипотека зарегистрирована 29 о</w:t>
      </w:r>
      <w:r>
        <w:rPr>
          <w:rFonts w:ascii="Verdana" w:hAnsi="Verdana"/>
        </w:rPr>
        <w:t>к</w:t>
      </w:r>
      <w:r>
        <w:rPr>
          <w:rFonts w:ascii="Verdana" w:hAnsi="Verdana"/>
        </w:rPr>
        <w:t xml:space="preserve">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>2013 г</w:t>
        </w:r>
      </w:smartTag>
      <w:r w:rsidRPr="00C2033F">
        <w:rPr>
          <w:rFonts w:ascii="Verdana" w:hAnsi="Verdana"/>
        </w:rPr>
        <w:t xml:space="preserve">. за номером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 xml:space="preserve">Согласно отчету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28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6 г"/>
        </w:smartTagPr>
        <w:r w:rsidRPr="00C2033F">
          <w:rPr>
            <w:rFonts w:ascii="Verdana" w:hAnsi="Verdana"/>
          </w:rPr>
          <w:t>2016 г</w:t>
        </w:r>
      </w:smartTag>
      <w:r w:rsidRPr="00C2033F">
        <w:rPr>
          <w:rFonts w:ascii="Verdana" w:hAnsi="Verdana"/>
        </w:rPr>
        <w:t>. об определ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 xml:space="preserve">нии рыночной стоимости имущества, принадлежащего на праве собственности Евдокимову </w:t>
      </w:r>
      <w:r>
        <w:rPr>
          <w:rFonts w:ascii="Verdana" w:hAnsi="Verdana"/>
        </w:rPr>
        <w:t>А.С.</w:t>
      </w:r>
      <w:r>
        <w:rPr>
          <w:rFonts w:ascii="Verdana" w:hAnsi="Verdana"/>
        </w:rPr>
        <w:t xml:space="preserve">, </w:t>
      </w:r>
      <w:r w:rsidRPr="00C2033F">
        <w:rPr>
          <w:rFonts w:ascii="Verdana" w:hAnsi="Verdana"/>
        </w:rPr>
        <w:t>рыночная стои</w:t>
      </w:r>
      <w:r>
        <w:rPr>
          <w:rFonts w:ascii="Verdana" w:hAnsi="Verdana"/>
        </w:rPr>
        <w:t>мость к</w:t>
      </w:r>
      <w:r w:rsidRPr="00C2033F">
        <w:rPr>
          <w:rFonts w:ascii="Verdana" w:hAnsi="Verdana"/>
        </w:rPr>
        <w:t>вартиры составля</w:t>
      </w:r>
      <w:r w:rsidRPr="00C2033F">
        <w:rPr>
          <w:rFonts w:ascii="Verdana" w:hAnsi="Verdana"/>
        </w:rPr>
        <w:t>ет 10 715 000 руб.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ким образом, начальная продажная цена недвижимого имущества составляет:</w:t>
      </w:r>
      <w:r w:rsidRPr="00C2033F">
        <w:rPr>
          <w:rFonts w:ascii="Verdana" w:hAnsi="Verdana"/>
          <w:bCs/>
        </w:rPr>
        <w:t xml:space="preserve"> </w:t>
      </w:r>
      <w:r>
        <w:rPr>
          <w:rFonts w:ascii="Verdana" w:hAnsi="Verdana"/>
        </w:rPr>
        <w:t>10 715 000Х</w:t>
      </w:r>
      <w:r>
        <w:rPr>
          <w:rFonts w:ascii="Verdana" w:hAnsi="Verdana"/>
        </w:rPr>
        <w:t>80%= 8 </w:t>
      </w:r>
      <w:r w:rsidRPr="00C2033F">
        <w:rPr>
          <w:rFonts w:ascii="Verdana" w:hAnsi="Verdana"/>
        </w:rPr>
        <w:t>572</w:t>
      </w:r>
      <w:r>
        <w:rPr>
          <w:rFonts w:ascii="Verdana" w:hAnsi="Verdana"/>
        </w:rPr>
        <w:t> </w:t>
      </w:r>
      <w:r w:rsidRPr="00C2033F">
        <w:rPr>
          <w:rFonts w:ascii="Verdana" w:hAnsi="Verdana"/>
        </w:rPr>
        <w:t>000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руб.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Заемщику было направлено требование о д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срочном погашении задолженности. Однако до настоящего времени данные обязательства по кредит</w:t>
      </w:r>
      <w:r w:rsidRPr="00C2033F">
        <w:rPr>
          <w:rFonts w:ascii="Verdana" w:hAnsi="Verdana"/>
        </w:rPr>
        <w:t xml:space="preserve">ному договору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емщиком не исполнены.</w:t>
      </w:r>
    </w:p>
    <w:p w14:paraId="66773630" w14:textId="77777777" w:rsidR="00B33C75" w:rsidRPr="00B33C75" w:rsidRDefault="0042108F" w:rsidP="00B33C75">
      <w:pPr>
        <w:widowControl w:val="0"/>
        <w:autoSpaceDE w:val="0"/>
        <w:autoSpaceDN w:val="0"/>
        <w:adjustRightInd w:val="0"/>
        <w:spacing w:after="0" w:line="240" w:lineRule="auto"/>
        <w:ind w:right="-2" w:firstLine="708"/>
        <w:jc w:val="both"/>
        <w:rPr>
          <w:rStyle w:val="415pt"/>
          <w:rFonts w:ascii="Verdana" w:eastAsia="Calibri" w:hAnsi="Verdana"/>
          <w:sz w:val="22"/>
          <w:lang w:eastAsia="ru-RU"/>
        </w:rPr>
      </w:pPr>
      <w:r w:rsidRPr="00B33C75">
        <w:rPr>
          <w:rStyle w:val="415pt"/>
          <w:rFonts w:ascii="Verdana" w:eastAsia="Calibri" w:hAnsi="Verdana"/>
          <w:sz w:val="22"/>
          <w:lang w:eastAsia="ru-RU"/>
        </w:rPr>
        <w:t>Представитель истца в судебное заседание явился</w:t>
      </w:r>
      <w:r>
        <w:rPr>
          <w:rStyle w:val="415pt"/>
          <w:rFonts w:ascii="Verdana" w:eastAsia="Calibri" w:hAnsi="Verdana"/>
          <w:sz w:val="22"/>
          <w:lang w:eastAsia="ru-RU"/>
        </w:rPr>
        <w:t>, п</w:t>
      </w:r>
      <w:r w:rsidRPr="00B33C75">
        <w:rPr>
          <w:rStyle w:val="415pt"/>
          <w:rFonts w:ascii="Verdana" w:eastAsia="Calibri" w:hAnsi="Verdana"/>
          <w:sz w:val="22"/>
          <w:lang w:eastAsia="ru-RU"/>
        </w:rPr>
        <w:t>одержал исковые требования в полном объеме.</w:t>
      </w:r>
    </w:p>
    <w:p w14:paraId="0666AED3" w14:textId="77777777" w:rsidR="00B33C75" w:rsidRDefault="0042108F" w:rsidP="00B33C75">
      <w:pPr>
        <w:widowControl w:val="0"/>
        <w:autoSpaceDE w:val="0"/>
        <w:autoSpaceDN w:val="0"/>
        <w:adjustRightInd w:val="0"/>
        <w:spacing w:after="0" w:line="240" w:lineRule="auto"/>
        <w:ind w:right="-2" w:firstLine="708"/>
        <w:jc w:val="both"/>
        <w:rPr>
          <w:rStyle w:val="415pt"/>
          <w:rFonts w:ascii="Verdana" w:eastAsia="Calibri" w:hAnsi="Verdana"/>
          <w:sz w:val="22"/>
          <w:lang w:eastAsia="ru-RU"/>
        </w:rPr>
      </w:pPr>
      <w:r w:rsidRPr="00C2033F">
        <w:rPr>
          <w:rFonts w:ascii="Verdana" w:hAnsi="Verdana"/>
        </w:rPr>
        <w:t>Ответчик и его представитель Черепанов К.А. в судебном заседании пр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тив удовлетворения заявленных требований во</w:t>
      </w:r>
      <w:r w:rsidRPr="00C2033F">
        <w:rPr>
          <w:rFonts w:ascii="Verdana" w:hAnsi="Verdana"/>
        </w:rPr>
        <w:t>з</w:t>
      </w:r>
      <w:r w:rsidRPr="00C2033F">
        <w:rPr>
          <w:rFonts w:ascii="Verdana" w:hAnsi="Verdana"/>
        </w:rPr>
        <w:t>ражали</w:t>
      </w:r>
      <w:r w:rsidRPr="00B33C75">
        <w:rPr>
          <w:rStyle w:val="415pt"/>
          <w:rFonts w:ascii="Verdana" w:eastAsia="Calibri" w:hAnsi="Verdana"/>
          <w:sz w:val="22"/>
          <w:lang w:eastAsia="ru-RU"/>
        </w:rPr>
        <w:t xml:space="preserve">. </w:t>
      </w:r>
    </w:p>
    <w:p w14:paraId="2C4D90E5" w14:textId="77777777" w:rsidR="00722990" w:rsidRDefault="0042108F" w:rsidP="00B33C75">
      <w:pPr>
        <w:widowControl w:val="0"/>
        <w:autoSpaceDE w:val="0"/>
        <w:autoSpaceDN w:val="0"/>
        <w:adjustRightInd w:val="0"/>
        <w:spacing w:after="0" w:line="240" w:lineRule="auto"/>
        <w:ind w:right="-2" w:firstLine="708"/>
        <w:jc w:val="both"/>
        <w:rPr>
          <w:rFonts w:ascii="Verdana" w:eastAsia="Times New Roman" w:hAnsi="Verdana"/>
          <w:color w:val="000000"/>
          <w:lang w:eastAsia="ru-RU"/>
        </w:rPr>
      </w:pPr>
      <w:r w:rsidRPr="008C5618">
        <w:rPr>
          <w:rFonts w:ascii="Verdana" w:eastAsia="Times New Roman" w:hAnsi="Verdana"/>
          <w:lang w:eastAsia="ru-RU"/>
        </w:rPr>
        <w:t>Суд</w:t>
      </w:r>
      <w:r w:rsidRPr="008C5618">
        <w:rPr>
          <w:rFonts w:ascii="Verdana" w:eastAsia="Times New Roman" w:hAnsi="Verdana"/>
          <w:lang w:eastAsia="ru-RU"/>
        </w:rPr>
        <w:t xml:space="preserve">ом постановлено указанное выше решение, об </w:t>
      </w:r>
      <w:r>
        <w:rPr>
          <w:rFonts w:ascii="Verdana" w:eastAsia="Times New Roman" w:hAnsi="Verdana"/>
          <w:lang w:eastAsia="ru-RU"/>
        </w:rPr>
        <w:t>отмене которого с о</w:t>
      </w:r>
      <w:r>
        <w:rPr>
          <w:rFonts w:ascii="Verdana" w:eastAsia="Times New Roman" w:hAnsi="Verdana"/>
          <w:lang w:eastAsia="ru-RU"/>
        </w:rPr>
        <w:t>т</w:t>
      </w:r>
      <w:r>
        <w:rPr>
          <w:rFonts w:ascii="Verdana" w:eastAsia="Times New Roman" w:hAnsi="Verdana"/>
          <w:lang w:eastAsia="ru-RU"/>
        </w:rPr>
        <w:t xml:space="preserve">казом в иске просит </w:t>
      </w:r>
      <w:r>
        <w:rPr>
          <w:rFonts w:ascii="Verdana" w:eastAsia="Times New Roman" w:hAnsi="Verdana"/>
          <w:color w:val="000000"/>
          <w:lang w:eastAsia="ru-RU"/>
        </w:rPr>
        <w:t>Евдокимов А.С.</w:t>
      </w:r>
    </w:p>
    <w:p w14:paraId="36BC7C88" w14:textId="77777777" w:rsidR="008E33E6" w:rsidRPr="00774D5B" w:rsidRDefault="0042108F" w:rsidP="00B33C75">
      <w:pPr>
        <w:widowControl w:val="0"/>
        <w:autoSpaceDE w:val="0"/>
        <w:autoSpaceDN w:val="0"/>
        <w:adjustRightInd w:val="0"/>
        <w:spacing w:after="0" w:line="240" w:lineRule="auto"/>
        <w:ind w:right="-2" w:firstLine="708"/>
        <w:jc w:val="both"/>
        <w:rPr>
          <w:rFonts w:ascii="Verdana" w:eastAsia="Times New Roman" w:hAnsi="Verdana"/>
          <w:color w:val="000000"/>
          <w:lang w:eastAsia="ru-RU"/>
        </w:rPr>
      </w:pPr>
      <w:r w:rsidRPr="003308DC">
        <w:rPr>
          <w:rFonts w:ascii="Verdana" w:eastAsia="Times New Roman" w:hAnsi="Verdana" w:cs="Courier New"/>
          <w:lang w:eastAsia="ru-RU"/>
        </w:rPr>
        <w:t xml:space="preserve">В заседание суда второй инстанции </w:t>
      </w:r>
      <w:r>
        <w:rPr>
          <w:rFonts w:ascii="Verdana" w:eastAsia="Times New Roman" w:hAnsi="Verdana"/>
          <w:color w:val="000000"/>
          <w:lang w:eastAsia="ru-RU"/>
        </w:rPr>
        <w:t>Евдокимов А.С.</w:t>
      </w:r>
      <w:r w:rsidRPr="003308DC">
        <w:rPr>
          <w:rFonts w:ascii="Verdana" w:eastAsia="Times New Roman" w:hAnsi="Verdana" w:cs="Courier New"/>
          <w:lang w:eastAsia="ru-RU"/>
        </w:rPr>
        <w:t xml:space="preserve"> не явился</w:t>
      </w:r>
      <w:r>
        <w:rPr>
          <w:rFonts w:ascii="Verdana" w:eastAsia="Times New Roman" w:hAnsi="Verdana" w:cs="Courier New"/>
          <w:lang w:eastAsia="ru-RU"/>
        </w:rPr>
        <w:t xml:space="preserve">. </w:t>
      </w:r>
      <w:r>
        <w:rPr>
          <w:rFonts w:ascii="Verdana" w:eastAsia="Times New Roman" w:hAnsi="Verdana" w:cs="Courier New"/>
          <w:lang w:eastAsia="ru-RU"/>
        </w:rPr>
        <w:t>Согласно имеющимся документам с</w:t>
      </w:r>
      <w:r>
        <w:rPr>
          <w:rFonts w:ascii="Verdana" w:eastAsia="Times New Roman" w:hAnsi="Verdana" w:cs="Courier New"/>
          <w:lang w:eastAsia="ru-RU"/>
        </w:rPr>
        <w:t xml:space="preserve">удом принимались меры к извещению его </w:t>
      </w:r>
      <w:r w:rsidRPr="003308DC">
        <w:rPr>
          <w:rFonts w:ascii="Verdana" w:hAnsi="Verdana"/>
          <w:bCs/>
        </w:rPr>
        <w:t>о месте</w:t>
      </w:r>
      <w:r>
        <w:rPr>
          <w:rFonts w:ascii="Verdana" w:hAnsi="Verdana"/>
          <w:bCs/>
        </w:rPr>
        <w:t xml:space="preserve"> </w:t>
      </w:r>
      <w:r w:rsidRPr="003308DC">
        <w:rPr>
          <w:rFonts w:ascii="Verdana" w:hAnsi="Verdana"/>
          <w:bCs/>
        </w:rPr>
        <w:t>и времени рассмотрени</w:t>
      </w:r>
      <w:r w:rsidRPr="003308DC">
        <w:rPr>
          <w:rFonts w:ascii="Verdana" w:hAnsi="Verdana"/>
          <w:bCs/>
        </w:rPr>
        <w:t>я дела</w:t>
      </w:r>
      <w:r>
        <w:rPr>
          <w:rFonts w:ascii="Verdana" w:hAnsi="Verdana"/>
          <w:bCs/>
        </w:rPr>
        <w:t>, направлялась судебная повестка по адресу, ук</w:t>
      </w:r>
      <w:r>
        <w:rPr>
          <w:rFonts w:ascii="Verdana" w:hAnsi="Verdana"/>
          <w:bCs/>
        </w:rPr>
        <w:t>а</w:t>
      </w:r>
      <w:r>
        <w:rPr>
          <w:rFonts w:ascii="Verdana" w:hAnsi="Verdana"/>
          <w:bCs/>
        </w:rPr>
        <w:t>занному в апелляционной жалобе, которая возвращена за истечением срока хранения</w:t>
      </w:r>
      <w:r w:rsidRPr="003308DC">
        <w:rPr>
          <w:rFonts w:ascii="Verdana" w:hAnsi="Verdana"/>
          <w:bCs/>
        </w:rPr>
        <w:t>. Принимая во вн</w:t>
      </w:r>
      <w:r w:rsidRPr="003308DC">
        <w:rPr>
          <w:rFonts w:ascii="Verdana" w:hAnsi="Verdana"/>
          <w:bCs/>
        </w:rPr>
        <w:t>и</w:t>
      </w:r>
      <w:r w:rsidRPr="003308DC">
        <w:rPr>
          <w:rFonts w:ascii="Verdana" w:hAnsi="Verdana"/>
          <w:bCs/>
        </w:rPr>
        <w:t>мание указанные обстоятельства, руководствуясь ст.ст.327,167 ГПК РФ, судебная коллегия сочла возможным расс</w:t>
      </w:r>
      <w:r w:rsidRPr="003308DC">
        <w:rPr>
          <w:rFonts w:ascii="Verdana" w:hAnsi="Verdana"/>
          <w:bCs/>
        </w:rPr>
        <w:t>мотреть дело</w:t>
      </w:r>
      <w:r>
        <w:rPr>
          <w:rFonts w:ascii="Verdana" w:hAnsi="Verdana"/>
          <w:bCs/>
        </w:rPr>
        <w:t xml:space="preserve"> </w:t>
      </w:r>
      <w:r w:rsidRPr="003308DC">
        <w:rPr>
          <w:rFonts w:ascii="Verdana" w:hAnsi="Verdana"/>
          <w:bCs/>
        </w:rPr>
        <w:t>в отсу</w:t>
      </w:r>
      <w:r w:rsidRPr="003308DC">
        <w:rPr>
          <w:rFonts w:ascii="Verdana" w:hAnsi="Verdana"/>
          <w:bCs/>
        </w:rPr>
        <w:t>т</w:t>
      </w:r>
      <w:r w:rsidRPr="003308DC">
        <w:rPr>
          <w:rFonts w:ascii="Verdana" w:hAnsi="Verdana"/>
          <w:bCs/>
        </w:rPr>
        <w:t xml:space="preserve">ствие </w:t>
      </w:r>
      <w:r>
        <w:rPr>
          <w:rFonts w:ascii="Verdana" w:eastAsia="Times New Roman" w:hAnsi="Verdana"/>
          <w:color w:val="000000"/>
          <w:lang w:eastAsia="ru-RU"/>
        </w:rPr>
        <w:t>Евдокимова А.С.</w:t>
      </w:r>
    </w:p>
    <w:p w14:paraId="780230FD" w14:textId="77777777" w:rsidR="00461445" w:rsidRPr="009A10C1" w:rsidRDefault="0042108F" w:rsidP="00095F7E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/>
          <w:lang w:eastAsia="ru-RU"/>
        </w:rPr>
      </w:pPr>
      <w:r w:rsidRPr="009A10C1">
        <w:rPr>
          <w:rFonts w:ascii="Verdana" w:eastAsia="Times New Roman" w:hAnsi="Verdana"/>
          <w:lang w:eastAsia="ru-RU"/>
        </w:rPr>
        <w:t xml:space="preserve">Проверив  материалы дела, </w:t>
      </w:r>
      <w:r>
        <w:rPr>
          <w:rFonts w:ascii="Verdana" w:eastAsia="Times New Roman" w:hAnsi="Verdana"/>
          <w:lang w:eastAsia="ru-RU"/>
        </w:rPr>
        <w:t>выслушав объяснения</w:t>
      </w:r>
      <w:r>
        <w:rPr>
          <w:rFonts w:ascii="Verdana" w:eastAsia="Times New Roman" w:hAnsi="Verdana"/>
          <w:lang w:eastAsia="ru-RU"/>
        </w:rPr>
        <w:t xml:space="preserve"> </w:t>
      </w:r>
      <w:r>
        <w:rPr>
          <w:rFonts w:ascii="Verdana" w:eastAsia="Times New Roman" w:hAnsi="Verdana"/>
          <w:lang w:eastAsia="ru-RU"/>
        </w:rPr>
        <w:t xml:space="preserve">представителя </w:t>
      </w:r>
      <w:r>
        <w:rPr>
          <w:rFonts w:ascii="Verdana" w:eastAsia="Times New Roman" w:hAnsi="Verdana"/>
          <w:lang w:eastAsia="ru-RU"/>
        </w:rPr>
        <w:t>истца  Федорова В.А.</w:t>
      </w:r>
      <w:r>
        <w:rPr>
          <w:rFonts w:ascii="Verdana" w:eastAsia="Times New Roman" w:hAnsi="Verdana"/>
          <w:lang w:eastAsia="ru-RU"/>
        </w:rPr>
        <w:t>,</w:t>
      </w:r>
      <w:r>
        <w:rPr>
          <w:rFonts w:ascii="Verdana" w:eastAsia="Times New Roman" w:hAnsi="Verdana"/>
          <w:lang w:eastAsia="ru-RU"/>
        </w:rPr>
        <w:t xml:space="preserve"> </w:t>
      </w:r>
      <w:r w:rsidRPr="009A10C1">
        <w:rPr>
          <w:rFonts w:ascii="Verdana" w:eastAsia="Times New Roman" w:hAnsi="Verdana"/>
          <w:lang w:eastAsia="ru-RU"/>
        </w:rPr>
        <w:t>обсудив доводы апелл</w:t>
      </w:r>
      <w:r w:rsidRPr="009A10C1">
        <w:rPr>
          <w:rFonts w:ascii="Verdana" w:eastAsia="Times New Roman" w:hAnsi="Verdana"/>
          <w:lang w:eastAsia="ru-RU"/>
        </w:rPr>
        <w:t>я</w:t>
      </w:r>
      <w:r w:rsidRPr="009A10C1">
        <w:rPr>
          <w:rFonts w:ascii="Verdana" w:eastAsia="Times New Roman" w:hAnsi="Verdana"/>
          <w:lang w:eastAsia="ru-RU"/>
        </w:rPr>
        <w:t xml:space="preserve">ционной жалобы, судебная коллегия </w:t>
      </w:r>
      <w:r w:rsidRPr="009A10C1">
        <w:rPr>
          <w:rFonts w:ascii="Verdana" w:eastAsia="Times New Roman" w:hAnsi="Verdana"/>
          <w:lang w:eastAsia="ru-RU"/>
        </w:rPr>
        <w:t>не находит оснований к отмене</w:t>
      </w:r>
      <w:r>
        <w:rPr>
          <w:rFonts w:ascii="Verdana" w:eastAsia="Times New Roman" w:hAnsi="Verdana"/>
          <w:lang w:eastAsia="ru-RU"/>
        </w:rPr>
        <w:t xml:space="preserve"> или изменению </w:t>
      </w:r>
      <w:r w:rsidRPr="009A10C1">
        <w:rPr>
          <w:rFonts w:ascii="Verdana" w:eastAsia="Times New Roman" w:hAnsi="Verdana"/>
          <w:lang w:eastAsia="ru-RU"/>
        </w:rPr>
        <w:t xml:space="preserve"> </w:t>
      </w:r>
      <w:r w:rsidRPr="009A10C1">
        <w:rPr>
          <w:rFonts w:ascii="Verdana" w:eastAsia="Times New Roman" w:hAnsi="Verdana"/>
          <w:lang w:eastAsia="ru-RU"/>
        </w:rPr>
        <w:t>обжалуемого реш</w:t>
      </w:r>
      <w:r w:rsidRPr="009A10C1">
        <w:rPr>
          <w:rFonts w:ascii="Verdana" w:eastAsia="Times New Roman" w:hAnsi="Verdana"/>
          <w:lang w:eastAsia="ru-RU"/>
        </w:rPr>
        <w:t>е</w:t>
      </w:r>
      <w:r w:rsidRPr="009A10C1">
        <w:rPr>
          <w:rFonts w:ascii="Verdana" w:eastAsia="Times New Roman" w:hAnsi="Verdana"/>
          <w:lang w:eastAsia="ru-RU"/>
        </w:rPr>
        <w:t>ния.</w:t>
      </w:r>
    </w:p>
    <w:p w14:paraId="071E53F9" w14:textId="77777777" w:rsidR="007339FB" w:rsidRDefault="0042108F" w:rsidP="00EB045F">
      <w:pPr>
        <w:widowControl w:val="0"/>
        <w:autoSpaceDE w:val="0"/>
        <w:autoSpaceDN w:val="0"/>
        <w:adjustRightInd w:val="0"/>
        <w:spacing w:after="0" w:line="240" w:lineRule="auto"/>
        <w:ind w:right="-2" w:firstLine="709"/>
        <w:jc w:val="both"/>
        <w:rPr>
          <w:rFonts w:ascii="Verdana" w:eastAsia="Times New Roman" w:hAnsi="Verdana"/>
          <w:lang w:eastAsia="ru-RU"/>
        </w:rPr>
      </w:pPr>
      <w:r>
        <w:rPr>
          <w:rFonts w:ascii="Verdana" w:eastAsia="Times New Roman" w:hAnsi="Verdana"/>
          <w:lang w:eastAsia="ru-RU"/>
        </w:rPr>
        <w:t xml:space="preserve">При </w:t>
      </w:r>
      <w:r>
        <w:rPr>
          <w:rFonts w:ascii="Verdana" w:eastAsia="Times New Roman" w:hAnsi="Verdana"/>
          <w:lang w:eastAsia="ru-RU"/>
        </w:rPr>
        <w:t>разреше</w:t>
      </w:r>
      <w:r>
        <w:rPr>
          <w:rFonts w:ascii="Verdana" w:eastAsia="Times New Roman" w:hAnsi="Verdana"/>
          <w:lang w:eastAsia="ru-RU"/>
        </w:rPr>
        <w:t>нии спора</w:t>
      </w:r>
      <w:r>
        <w:rPr>
          <w:rFonts w:ascii="Verdana" w:eastAsia="Times New Roman" w:hAnsi="Verdana"/>
          <w:lang w:eastAsia="ru-RU"/>
        </w:rPr>
        <w:t xml:space="preserve"> суд руководствовался </w:t>
      </w:r>
      <w:r>
        <w:rPr>
          <w:rFonts w:ascii="Verdana" w:eastAsia="Times New Roman" w:hAnsi="Verdana"/>
          <w:lang w:eastAsia="ru-RU"/>
        </w:rPr>
        <w:t>ст.</w:t>
      </w:r>
      <w:r>
        <w:rPr>
          <w:rFonts w:ascii="Verdana" w:eastAsia="Times New Roman" w:hAnsi="Verdana"/>
          <w:lang w:eastAsia="ru-RU"/>
        </w:rPr>
        <w:t>ст.</w:t>
      </w:r>
      <w:r>
        <w:rPr>
          <w:rFonts w:ascii="Verdana" w:eastAsia="Times New Roman" w:hAnsi="Verdana"/>
          <w:lang w:eastAsia="ru-RU"/>
        </w:rPr>
        <w:t>334,337,348-350</w:t>
      </w:r>
      <w:r>
        <w:rPr>
          <w:rFonts w:ascii="Verdana" w:eastAsia="Times New Roman" w:hAnsi="Verdana"/>
          <w:lang w:eastAsia="ru-RU"/>
        </w:rPr>
        <w:t xml:space="preserve"> </w:t>
      </w:r>
      <w:r>
        <w:rPr>
          <w:rFonts w:ascii="Verdana" w:eastAsia="Times New Roman" w:hAnsi="Verdana"/>
          <w:lang w:eastAsia="ru-RU"/>
        </w:rPr>
        <w:t>ГК РФ</w:t>
      </w:r>
      <w:r>
        <w:rPr>
          <w:rFonts w:ascii="Verdana" w:eastAsia="Times New Roman" w:hAnsi="Verdana"/>
          <w:lang w:eastAsia="ru-RU"/>
        </w:rPr>
        <w:t>, ст.ст.</w:t>
      </w:r>
      <w:r>
        <w:rPr>
          <w:rFonts w:ascii="Verdana" w:eastAsia="Times New Roman" w:hAnsi="Verdana"/>
          <w:lang w:eastAsia="ru-RU"/>
        </w:rPr>
        <w:t>50,51,54,55</w:t>
      </w:r>
      <w:r>
        <w:rPr>
          <w:rFonts w:ascii="Verdana" w:eastAsia="Times New Roman" w:hAnsi="Verdana"/>
          <w:lang w:eastAsia="ru-RU"/>
        </w:rPr>
        <w:t xml:space="preserve"> </w:t>
      </w:r>
      <w:r w:rsidRPr="00C2033F">
        <w:rPr>
          <w:rFonts w:ascii="Verdana" w:hAnsi="Verdana"/>
        </w:rPr>
        <w:t>Федерального закона « Об ипотеке (залоге недвижим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сти)»</w:t>
      </w:r>
      <w:r>
        <w:rPr>
          <w:rFonts w:ascii="Verdana" w:eastAsia="Times New Roman" w:hAnsi="Verdana"/>
          <w:lang w:eastAsia="ru-RU"/>
        </w:rPr>
        <w:t>.</w:t>
      </w:r>
    </w:p>
    <w:p w14:paraId="318826E3" w14:textId="77777777" w:rsidR="003949BE" w:rsidRPr="00C2033F" w:rsidRDefault="0042108F" w:rsidP="003949BE">
      <w:pPr>
        <w:spacing w:after="0" w:line="240" w:lineRule="auto"/>
        <w:ind w:firstLine="709"/>
        <w:jc w:val="both"/>
        <w:rPr>
          <w:rFonts w:ascii="Verdana" w:hAnsi="Verdana"/>
        </w:rPr>
      </w:pPr>
      <w:r w:rsidRPr="00B33C75">
        <w:rPr>
          <w:rFonts w:ascii="Verdana" w:eastAsia="Times New Roman" w:hAnsi="Verdana"/>
          <w:lang w:eastAsia="ru-RU"/>
        </w:rPr>
        <w:t>Судом установлено</w:t>
      </w:r>
      <w:r w:rsidRPr="00B33C75">
        <w:rPr>
          <w:rFonts w:ascii="Verdana" w:eastAsia="Times New Roman" w:hAnsi="Verdana"/>
          <w:lang w:eastAsia="ru-RU"/>
        </w:rPr>
        <w:t xml:space="preserve">, </w:t>
      </w:r>
      <w:r w:rsidRPr="00B33C75">
        <w:rPr>
          <w:rFonts w:ascii="Verdana" w:eastAsia="Times New Roman" w:hAnsi="Verdana"/>
          <w:lang w:eastAsia="ru-RU"/>
        </w:rPr>
        <w:t xml:space="preserve">что </w:t>
      </w:r>
      <w:r w:rsidRPr="00C2033F">
        <w:rPr>
          <w:rFonts w:ascii="Verdana" w:hAnsi="Verdana"/>
        </w:rPr>
        <w:t xml:space="preserve">между ЗАО «Банк Жилищного Финансирования» и Евдокимовым </w:t>
      </w:r>
      <w:r>
        <w:rPr>
          <w:rFonts w:ascii="Verdana" w:hAnsi="Verdana"/>
        </w:rPr>
        <w:t>А.С.</w:t>
      </w:r>
      <w:r w:rsidRPr="00C2033F">
        <w:rPr>
          <w:rFonts w:ascii="Verdana" w:hAnsi="Verdana"/>
        </w:rPr>
        <w:t xml:space="preserve"> 22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>2013 г</w:t>
        </w:r>
      </w:smartTag>
      <w:r w:rsidRPr="00C2033F">
        <w:rPr>
          <w:rFonts w:ascii="Verdana" w:hAnsi="Verdana"/>
        </w:rPr>
        <w:t>. б</w:t>
      </w:r>
      <w:r>
        <w:rPr>
          <w:rFonts w:ascii="Verdana" w:hAnsi="Verdana"/>
        </w:rPr>
        <w:t>ыл заключен креди</w:t>
      </w:r>
      <w:r>
        <w:rPr>
          <w:rFonts w:ascii="Verdana" w:hAnsi="Verdana"/>
        </w:rPr>
        <w:t>тный договор №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, в соответствии с которым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</w:t>
      </w:r>
      <w:r w:rsidRPr="00C2033F">
        <w:rPr>
          <w:rFonts w:ascii="Verdana" w:hAnsi="Verdana"/>
        </w:rPr>
        <w:t>м</w:t>
      </w:r>
      <w:r w:rsidRPr="00C2033F">
        <w:rPr>
          <w:rFonts w:ascii="Verdana" w:hAnsi="Verdana"/>
        </w:rPr>
        <w:t xml:space="preserve">щик получил кредит в сумме 4 500 000 </w:t>
      </w:r>
      <w:r>
        <w:rPr>
          <w:rFonts w:ascii="Verdana" w:hAnsi="Verdana"/>
        </w:rPr>
        <w:t>руб.</w:t>
      </w:r>
      <w:r w:rsidRPr="00C2033F">
        <w:rPr>
          <w:rFonts w:ascii="Verdana" w:hAnsi="Verdana"/>
        </w:rPr>
        <w:t xml:space="preserve"> на срок до 15</w:t>
      </w:r>
      <w:r>
        <w:rPr>
          <w:rFonts w:ascii="Verdana" w:hAnsi="Verdana"/>
        </w:rPr>
        <w:t xml:space="preserve"> декабря </w:t>
      </w:r>
      <w:smartTag w:uri="urn:schemas-microsoft-com:office:smarttags" w:element="metricconverter">
        <w:smartTagPr>
          <w:attr w:name="ProductID" w:val="2028 г"/>
        </w:smartTagPr>
        <w:r w:rsidRPr="00C2033F">
          <w:rPr>
            <w:rFonts w:ascii="Verdana" w:hAnsi="Verdana"/>
          </w:rPr>
          <w:t>2028</w:t>
        </w:r>
        <w:r>
          <w:rPr>
            <w:rFonts w:ascii="Verdana" w:hAnsi="Verdana"/>
          </w:rPr>
          <w:t xml:space="preserve"> г</w:t>
        </w:r>
      </w:smartTag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под 19</w:t>
      </w:r>
      <w:r>
        <w:rPr>
          <w:rFonts w:ascii="Verdana" w:hAnsi="Verdana"/>
        </w:rPr>
        <w:t>,</w:t>
      </w:r>
      <w:r w:rsidRPr="00C2033F">
        <w:rPr>
          <w:rFonts w:ascii="Verdana" w:hAnsi="Verdana"/>
        </w:rPr>
        <w:t>49 % годовых.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гласно </w:t>
      </w:r>
      <w:r>
        <w:rPr>
          <w:rFonts w:ascii="Verdana" w:hAnsi="Verdana"/>
        </w:rPr>
        <w:t>д</w:t>
      </w:r>
      <w:r w:rsidRPr="00C2033F">
        <w:rPr>
          <w:rFonts w:ascii="Verdana" w:hAnsi="Verdana"/>
        </w:rPr>
        <w:t xml:space="preserve">оговору о </w:t>
      </w:r>
      <w:r w:rsidRPr="00C2033F">
        <w:rPr>
          <w:rFonts w:ascii="Verdana" w:hAnsi="Verdana"/>
        </w:rPr>
        <w:lastRenderedPageBreak/>
        <w:t>передаче пр</w:t>
      </w:r>
      <w:r>
        <w:rPr>
          <w:rFonts w:ascii="Verdana" w:hAnsi="Verdana"/>
        </w:rPr>
        <w:t xml:space="preserve">ав на закладные № </w:t>
      </w:r>
      <w:r>
        <w:rPr>
          <w:rFonts w:ascii="Verdana" w:hAnsi="Verdana"/>
        </w:rPr>
        <w:t>***</w:t>
      </w:r>
      <w:r>
        <w:rPr>
          <w:rFonts w:ascii="Verdana" w:hAnsi="Verdana"/>
        </w:rPr>
        <w:t xml:space="preserve"> от </w:t>
      </w:r>
      <w:r w:rsidRPr="00C2033F">
        <w:rPr>
          <w:rFonts w:ascii="Verdana" w:hAnsi="Verdana"/>
        </w:rPr>
        <w:t>5</w:t>
      </w:r>
      <w:r>
        <w:rPr>
          <w:rFonts w:ascii="Verdana" w:hAnsi="Verdana"/>
        </w:rPr>
        <w:t xml:space="preserve"> марта </w:t>
      </w:r>
      <w:smartTag w:uri="urn:schemas-microsoft-com:office:smarttags" w:element="metricconverter">
        <w:smartTagPr>
          <w:attr w:name="ProductID" w:val="2014 г"/>
        </w:smartTagPr>
        <w:r w:rsidRPr="00C2033F">
          <w:rPr>
            <w:rFonts w:ascii="Verdana" w:hAnsi="Verdana"/>
          </w:rPr>
          <w:t>2014</w:t>
        </w:r>
        <w:r>
          <w:rPr>
            <w:rFonts w:ascii="Verdana" w:hAnsi="Verdana"/>
          </w:rPr>
          <w:t xml:space="preserve"> г</w:t>
        </w:r>
      </w:smartTag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права требования на з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кладную, удостоверяющ</w:t>
      </w:r>
      <w:r w:rsidRPr="00C2033F">
        <w:rPr>
          <w:rFonts w:ascii="Verdana" w:hAnsi="Verdana"/>
        </w:rPr>
        <w:t>ую права по обеспеченным ипотекой обязател</w:t>
      </w:r>
      <w:r w:rsidRPr="00C2033F">
        <w:rPr>
          <w:rFonts w:ascii="Verdana" w:hAnsi="Verdana"/>
        </w:rPr>
        <w:t>ь</w:t>
      </w:r>
      <w:r w:rsidRPr="00C2033F">
        <w:rPr>
          <w:rFonts w:ascii="Verdana" w:hAnsi="Verdana"/>
        </w:rPr>
        <w:t xml:space="preserve">ствам </w:t>
      </w:r>
      <w:r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тветчика, перешли к ПАО </w:t>
      </w:r>
      <w:r>
        <w:rPr>
          <w:rFonts w:ascii="Verdana" w:hAnsi="Verdana"/>
        </w:rPr>
        <w:t>«</w:t>
      </w:r>
      <w:r w:rsidRPr="00C2033F">
        <w:rPr>
          <w:rFonts w:ascii="Verdana" w:hAnsi="Verdana"/>
        </w:rPr>
        <w:t>Сбербанк</w:t>
      </w:r>
      <w:r>
        <w:rPr>
          <w:rFonts w:ascii="Verdana" w:hAnsi="Verdana"/>
        </w:rPr>
        <w:t xml:space="preserve"> России», что та</w:t>
      </w:r>
      <w:r w:rsidRPr="00C2033F">
        <w:rPr>
          <w:rFonts w:ascii="Verdana" w:hAnsi="Verdana"/>
        </w:rPr>
        <w:t xml:space="preserve">кже подтверждается </w:t>
      </w:r>
      <w:r>
        <w:rPr>
          <w:rFonts w:ascii="Verdana" w:hAnsi="Verdana"/>
        </w:rPr>
        <w:t>а</w:t>
      </w:r>
      <w:r w:rsidRPr="00C2033F">
        <w:rPr>
          <w:rFonts w:ascii="Verdana" w:hAnsi="Verdana"/>
        </w:rPr>
        <w:t>к</w:t>
      </w:r>
      <w:r w:rsidRPr="00C2033F">
        <w:rPr>
          <w:rFonts w:ascii="Verdana" w:hAnsi="Verdana"/>
        </w:rPr>
        <w:t xml:space="preserve">том приема-передачи </w:t>
      </w:r>
      <w:r>
        <w:rPr>
          <w:rFonts w:ascii="Verdana" w:hAnsi="Verdana"/>
        </w:rPr>
        <w:t>з</w:t>
      </w:r>
      <w:r>
        <w:rPr>
          <w:rFonts w:ascii="Verdana" w:hAnsi="Verdana"/>
        </w:rPr>
        <w:t xml:space="preserve">акладных от </w:t>
      </w:r>
      <w:r w:rsidRPr="00C2033F">
        <w:rPr>
          <w:rFonts w:ascii="Verdana" w:hAnsi="Verdana"/>
        </w:rPr>
        <w:t>5</w:t>
      </w:r>
      <w:r>
        <w:rPr>
          <w:rFonts w:ascii="Verdana" w:hAnsi="Verdana"/>
        </w:rPr>
        <w:t xml:space="preserve"> марта </w:t>
      </w:r>
      <w:smartTag w:uri="urn:schemas-microsoft-com:office:smarttags" w:element="metricconverter">
        <w:smartTagPr>
          <w:attr w:name="ProductID" w:val="2014 г"/>
        </w:smartTagPr>
        <w:r w:rsidRPr="00C2033F">
          <w:rPr>
            <w:rFonts w:ascii="Verdana" w:hAnsi="Verdana"/>
          </w:rPr>
          <w:t>2014</w:t>
        </w:r>
        <w:r>
          <w:rPr>
            <w:rFonts w:ascii="Verdana" w:hAnsi="Verdana"/>
          </w:rPr>
          <w:t xml:space="preserve"> г</w:t>
        </w:r>
      </w:smartTag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(позиция №43).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В соотве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 xml:space="preserve">ствии с условиями указанного кредитного договора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аемщик принял</w:t>
      </w:r>
      <w:r w:rsidRPr="00C2033F">
        <w:rPr>
          <w:rFonts w:ascii="Verdana" w:hAnsi="Verdana"/>
        </w:rPr>
        <w:t xml:space="preserve"> на себя обязательства погашать кредит и уплачивать проценты за пользование кред</w:t>
      </w:r>
      <w:r w:rsidRPr="00C2033F">
        <w:rPr>
          <w:rFonts w:ascii="Verdana" w:hAnsi="Verdana"/>
        </w:rPr>
        <w:t>и</w:t>
      </w:r>
      <w:r w:rsidRPr="00C2033F">
        <w:rPr>
          <w:rFonts w:ascii="Verdana" w:hAnsi="Verdana"/>
        </w:rPr>
        <w:t>том.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 xml:space="preserve">Свои обязательства по предоставлению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 xml:space="preserve">аемщику денежных средств в размере, указанном выше, </w:t>
      </w:r>
      <w:r>
        <w:rPr>
          <w:rFonts w:ascii="Verdana" w:hAnsi="Verdana"/>
        </w:rPr>
        <w:t>к</w:t>
      </w:r>
      <w:r w:rsidRPr="00C2033F">
        <w:rPr>
          <w:rFonts w:ascii="Verdana" w:hAnsi="Verdana"/>
        </w:rPr>
        <w:t xml:space="preserve">редитор выполнил надлежащим образом, денежные средства получены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аемщиком в пол</w:t>
      </w:r>
      <w:r w:rsidRPr="00C2033F">
        <w:rPr>
          <w:rFonts w:ascii="Verdana" w:hAnsi="Verdana"/>
        </w:rPr>
        <w:t>ном объеме.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В соответствии с креди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>ным договором при несвоевременном внесении (перечислении) платежа в погаш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 xml:space="preserve">ние кредита и уплату процентов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аемщик уплачивает кредитору н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>устойку.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В качестве обеспечения своевременного и полного исполнения обязательств, свя</w:t>
      </w:r>
      <w:r w:rsidRPr="00C2033F">
        <w:rPr>
          <w:rFonts w:ascii="Verdana" w:hAnsi="Verdana"/>
        </w:rPr>
        <w:t xml:space="preserve">занных с исполнением кредитного договора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, </w:t>
      </w:r>
      <w:r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тветчик передал </w:t>
      </w:r>
      <w:r>
        <w:rPr>
          <w:rFonts w:ascii="Verdana" w:hAnsi="Verdana"/>
        </w:rPr>
        <w:t>б</w:t>
      </w:r>
      <w:r w:rsidRPr="00C2033F">
        <w:rPr>
          <w:rFonts w:ascii="Verdana" w:hAnsi="Verdana"/>
        </w:rPr>
        <w:t>анку в залог следующее имущество:</w:t>
      </w:r>
      <w:r>
        <w:rPr>
          <w:rFonts w:ascii="Verdana" w:hAnsi="Verdana"/>
        </w:rPr>
        <w:t xml:space="preserve"> к</w:t>
      </w:r>
      <w:r>
        <w:rPr>
          <w:rFonts w:ascii="Verdana" w:hAnsi="Verdana"/>
        </w:rPr>
        <w:t>вартира, площадь: общая 52 кв.м</w:t>
      </w:r>
      <w:r w:rsidRPr="00C2033F">
        <w:rPr>
          <w:rFonts w:ascii="Verdana" w:hAnsi="Verdana"/>
        </w:rPr>
        <w:t>, кадастр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вый (условный) номер: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, располо</w:t>
      </w:r>
      <w:r>
        <w:rPr>
          <w:rFonts w:ascii="Verdana" w:hAnsi="Verdana"/>
        </w:rPr>
        <w:t xml:space="preserve">женная по адресу: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Указанное имущ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 xml:space="preserve">ство принадлежит на праве собственности </w:t>
      </w:r>
      <w:r>
        <w:rPr>
          <w:rFonts w:ascii="Verdana" w:hAnsi="Verdana"/>
        </w:rPr>
        <w:t>о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>ветчику на основании свидетел</w:t>
      </w:r>
      <w:r w:rsidRPr="00C2033F">
        <w:rPr>
          <w:rFonts w:ascii="Verdana" w:hAnsi="Verdana"/>
        </w:rPr>
        <w:t>ь</w:t>
      </w:r>
      <w:r w:rsidRPr="00C2033F">
        <w:rPr>
          <w:rFonts w:ascii="Verdana" w:hAnsi="Verdana"/>
        </w:rPr>
        <w:t>ства о государственной регистр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 xml:space="preserve">ции права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 xml:space="preserve">В силу </w:t>
      </w:r>
      <w:r>
        <w:rPr>
          <w:rFonts w:ascii="Verdana" w:hAnsi="Verdana"/>
        </w:rPr>
        <w:t>д</w:t>
      </w:r>
      <w:r w:rsidRPr="00C2033F">
        <w:rPr>
          <w:rFonts w:ascii="Verdana" w:hAnsi="Verdana"/>
        </w:rPr>
        <w:t>оговора об ипотеке от 22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>2013 г</w:t>
        </w:r>
      </w:smartTag>
      <w:r w:rsidRPr="00C2033F">
        <w:rPr>
          <w:rFonts w:ascii="Verdana" w:hAnsi="Verdana"/>
        </w:rPr>
        <w:t xml:space="preserve">. и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акладной от 22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 xml:space="preserve">2013 </w:t>
        </w:r>
        <w:r>
          <w:rPr>
            <w:rFonts w:ascii="Verdana" w:hAnsi="Verdana"/>
          </w:rPr>
          <w:t>г</w:t>
        </w:r>
      </w:smartTag>
      <w:r>
        <w:rPr>
          <w:rFonts w:ascii="Verdana" w:hAnsi="Verdana"/>
        </w:rPr>
        <w:t xml:space="preserve">. </w:t>
      </w:r>
      <w:r w:rsidRPr="00C2033F">
        <w:rPr>
          <w:rFonts w:ascii="Verdana" w:hAnsi="Verdana"/>
        </w:rPr>
        <w:t>залогодержателем в о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>ношении заложенного имущества (</w:t>
      </w:r>
      <w:r>
        <w:rPr>
          <w:rFonts w:ascii="Verdana" w:hAnsi="Verdana"/>
        </w:rPr>
        <w:t>к</w:t>
      </w:r>
      <w:r w:rsidRPr="00C2033F">
        <w:rPr>
          <w:rFonts w:ascii="Verdana" w:hAnsi="Verdana"/>
        </w:rPr>
        <w:t xml:space="preserve">вартира) является ПАО </w:t>
      </w:r>
      <w:r>
        <w:rPr>
          <w:rFonts w:ascii="Verdana" w:hAnsi="Verdana"/>
        </w:rPr>
        <w:t>«</w:t>
      </w:r>
      <w:r w:rsidRPr="00C2033F">
        <w:rPr>
          <w:rFonts w:ascii="Verdana" w:hAnsi="Verdana"/>
        </w:rPr>
        <w:t>Сбе</w:t>
      </w:r>
      <w:r w:rsidRPr="00C2033F">
        <w:rPr>
          <w:rFonts w:ascii="Verdana" w:hAnsi="Verdana"/>
        </w:rPr>
        <w:t>р</w:t>
      </w:r>
      <w:r w:rsidRPr="00C2033F">
        <w:rPr>
          <w:rFonts w:ascii="Verdana" w:hAnsi="Verdana"/>
        </w:rPr>
        <w:t>банк России</w:t>
      </w:r>
      <w:r>
        <w:rPr>
          <w:rFonts w:ascii="Verdana" w:hAnsi="Verdana"/>
        </w:rPr>
        <w:t>»</w:t>
      </w:r>
      <w:r w:rsidRPr="00C2033F">
        <w:rPr>
          <w:rFonts w:ascii="Verdana" w:hAnsi="Verdana"/>
        </w:rPr>
        <w:t>. Ипо</w:t>
      </w:r>
      <w:r w:rsidRPr="00C2033F">
        <w:rPr>
          <w:rFonts w:ascii="Verdana" w:hAnsi="Verdana"/>
        </w:rPr>
        <w:t>тека зарегистрирована 29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3 г"/>
        </w:smartTagPr>
        <w:r w:rsidRPr="00C2033F">
          <w:rPr>
            <w:rFonts w:ascii="Verdana" w:hAnsi="Verdana"/>
          </w:rPr>
          <w:t>2013 г</w:t>
        </w:r>
      </w:smartTag>
      <w:r w:rsidRPr="00C2033F">
        <w:rPr>
          <w:rFonts w:ascii="Verdana" w:hAnsi="Verdana"/>
        </w:rPr>
        <w:t xml:space="preserve">. за номером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Согласно о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 xml:space="preserve">чету № </w:t>
      </w:r>
      <w:r>
        <w:rPr>
          <w:rFonts w:ascii="Verdana" w:hAnsi="Verdana"/>
        </w:rPr>
        <w:t>***</w:t>
      </w:r>
      <w:r w:rsidRPr="00C2033F">
        <w:rPr>
          <w:rFonts w:ascii="Verdana" w:hAnsi="Verdana"/>
        </w:rPr>
        <w:t xml:space="preserve"> от 28</w:t>
      </w:r>
      <w:r>
        <w:rPr>
          <w:rFonts w:ascii="Verdana" w:hAnsi="Verdana"/>
        </w:rPr>
        <w:t xml:space="preserve"> октября </w:t>
      </w:r>
      <w:smartTag w:uri="urn:schemas-microsoft-com:office:smarttags" w:element="metricconverter">
        <w:smartTagPr>
          <w:attr w:name="ProductID" w:val="2016 г"/>
        </w:smartTagPr>
        <w:r w:rsidRPr="00C2033F">
          <w:rPr>
            <w:rFonts w:ascii="Verdana" w:hAnsi="Verdana"/>
          </w:rPr>
          <w:t>2016 г</w:t>
        </w:r>
      </w:smartTag>
      <w:r w:rsidRPr="00C2033F">
        <w:rPr>
          <w:rFonts w:ascii="Verdana" w:hAnsi="Verdana"/>
        </w:rPr>
        <w:t>. об определении рыночной стоимости имущ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 xml:space="preserve">ства, принадлежащего на праве собственности Евдокимову </w:t>
      </w:r>
      <w:r>
        <w:rPr>
          <w:rFonts w:ascii="Verdana" w:hAnsi="Verdana"/>
        </w:rPr>
        <w:t>А.С.</w:t>
      </w:r>
      <w:r w:rsidRPr="00C2033F">
        <w:rPr>
          <w:rFonts w:ascii="Verdana" w:hAnsi="Verdana"/>
        </w:rPr>
        <w:t xml:space="preserve"> рыночная ст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 xml:space="preserve">имость </w:t>
      </w:r>
      <w:r>
        <w:rPr>
          <w:rFonts w:ascii="Verdana" w:hAnsi="Verdana"/>
        </w:rPr>
        <w:t>к</w:t>
      </w:r>
      <w:r w:rsidRPr="00C2033F">
        <w:rPr>
          <w:rFonts w:ascii="Verdana" w:hAnsi="Verdana"/>
        </w:rPr>
        <w:t xml:space="preserve">вартиры составляет 10 715 000 </w:t>
      </w:r>
      <w:r>
        <w:rPr>
          <w:rFonts w:ascii="Verdana" w:hAnsi="Verdana"/>
        </w:rPr>
        <w:t>руб.</w:t>
      </w:r>
      <w:r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Таким образом, начальная</w:t>
      </w:r>
      <w:r>
        <w:rPr>
          <w:rFonts w:ascii="Verdana" w:hAnsi="Verdana"/>
        </w:rPr>
        <w:t xml:space="preserve">  </w:t>
      </w:r>
      <w:r w:rsidRPr="00C2033F">
        <w:rPr>
          <w:rFonts w:ascii="Verdana" w:hAnsi="Verdana"/>
        </w:rPr>
        <w:t xml:space="preserve"> пр</w:t>
      </w:r>
      <w:r w:rsidRPr="00C2033F">
        <w:rPr>
          <w:rFonts w:ascii="Verdana" w:hAnsi="Verdana"/>
        </w:rPr>
        <w:t>о</w:t>
      </w:r>
      <w:r w:rsidRPr="00C2033F">
        <w:rPr>
          <w:rFonts w:ascii="Verdana" w:hAnsi="Verdana"/>
        </w:rPr>
        <w:t>дажная</w:t>
      </w:r>
      <w:r>
        <w:rPr>
          <w:rFonts w:ascii="Verdana" w:hAnsi="Verdana"/>
        </w:rPr>
        <w:t xml:space="preserve">  </w:t>
      </w:r>
      <w:r w:rsidRPr="00C2033F">
        <w:rPr>
          <w:rFonts w:ascii="Verdana" w:hAnsi="Verdana"/>
        </w:rPr>
        <w:t xml:space="preserve"> цена </w:t>
      </w:r>
      <w:r>
        <w:rPr>
          <w:rFonts w:ascii="Verdana" w:hAnsi="Verdana"/>
        </w:rPr>
        <w:t xml:space="preserve">  </w:t>
      </w:r>
      <w:r w:rsidRPr="00C2033F">
        <w:rPr>
          <w:rFonts w:ascii="Verdana" w:hAnsi="Verdana"/>
        </w:rPr>
        <w:t>недвижимого имущества составляет:</w:t>
      </w:r>
      <w:r w:rsidRPr="00C2033F">
        <w:rPr>
          <w:rFonts w:ascii="Verdana" w:hAnsi="Verdana"/>
          <w:bCs/>
        </w:rPr>
        <w:t xml:space="preserve"> </w:t>
      </w:r>
      <w:r w:rsidRPr="00C2033F">
        <w:rPr>
          <w:rFonts w:ascii="Verdana" w:hAnsi="Verdana"/>
        </w:rPr>
        <w:t>10 715</w:t>
      </w:r>
      <w:r>
        <w:rPr>
          <w:rFonts w:ascii="Verdana" w:hAnsi="Verdana"/>
        </w:rPr>
        <w:t> </w:t>
      </w:r>
      <w:r w:rsidRPr="00C2033F">
        <w:rPr>
          <w:rFonts w:ascii="Verdana" w:hAnsi="Verdana"/>
        </w:rPr>
        <w:t>000</w:t>
      </w:r>
      <w:r>
        <w:rPr>
          <w:rFonts w:ascii="Verdana" w:hAnsi="Verdana"/>
        </w:rPr>
        <w:t>Х80%=</w:t>
      </w:r>
      <w:r w:rsidRPr="00C2033F">
        <w:rPr>
          <w:rFonts w:ascii="Verdana" w:hAnsi="Verdana"/>
        </w:rPr>
        <w:t xml:space="preserve">8 572 000 </w:t>
      </w:r>
      <w:r>
        <w:rPr>
          <w:rFonts w:ascii="Verdana" w:hAnsi="Verdana"/>
        </w:rPr>
        <w:t xml:space="preserve">руб. </w:t>
      </w:r>
      <w:r w:rsidRPr="00C2033F">
        <w:rPr>
          <w:rFonts w:ascii="Verdana" w:hAnsi="Verdana"/>
        </w:rPr>
        <w:t>Заемщику было направлено требование о досрочном погашении з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долженности. Однако до настоящего времени данные обязательства по креди</w:t>
      </w:r>
      <w:r w:rsidRPr="00C2033F">
        <w:rPr>
          <w:rFonts w:ascii="Verdana" w:hAnsi="Verdana"/>
        </w:rPr>
        <w:t>т</w:t>
      </w:r>
      <w:r w:rsidRPr="00C2033F">
        <w:rPr>
          <w:rFonts w:ascii="Verdana" w:hAnsi="Verdana"/>
        </w:rPr>
        <w:t>ному договору</w:t>
      </w:r>
      <w:r w:rsidRPr="00C2033F">
        <w:rPr>
          <w:rFonts w:ascii="Verdana" w:hAnsi="Verdana"/>
        </w:rPr>
        <w:t xml:space="preserve">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аемщиком не испо</w:t>
      </w:r>
      <w:r w:rsidRPr="00C2033F">
        <w:rPr>
          <w:rFonts w:ascii="Verdana" w:hAnsi="Verdana"/>
        </w:rPr>
        <w:t>л</w:t>
      </w:r>
      <w:r w:rsidRPr="00C2033F">
        <w:rPr>
          <w:rFonts w:ascii="Verdana" w:hAnsi="Verdana"/>
        </w:rPr>
        <w:t>нены.</w:t>
      </w:r>
    </w:p>
    <w:p w14:paraId="4F48AB7B" w14:textId="77777777" w:rsidR="003949BE" w:rsidRPr="00C2033F" w:rsidRDefault="0042108F" w:rsidP="003949BE">
      <w:pPr>
        <w:spacing w:after="0" w:line="240" w:lineRule="auto"/>
        <w:ind w:firstLine="720"/>
        <w:jc w:val="both"/>
        <w:rPr>
          <w:rFonts w:ascii="Verdana" w:hAnsi="Verdana"/>
        </w:rPr>
      </w:pPr>
      <w:r>
        <w:rPr>
          <w:rFonts w:ascii="Verdana" w:eastAsia="Times New Roman" w:hAnsi="Verdana"/>
          <w:lang w:eastAsia="ru-RU"/>
        </w:rPr>
        <w:t>Принимая во внимание указанные обстоятельства</w:t>
      </w:r>
      <w:r w:rsidRPr="006D5CEB">
        <w:rPr>
          <w:rFonts w:ascii="Verdana" w:eastAsia="Times New Roman" w:hAnsi="Verdana"/>
          <w:lang w:eastAsia="ru-RU"/>
        </w:rPr>
        <w:t xml:space="preserve">, суд </w:t>
      </w:r>
      <w:r>
        <w:rPr>
          <w:rFonts w:ascii="Verdana" w:eastAsia="Times New Roman" w:hAnsi="Verdana"/>
          <w:lang w:eastAsia="ru-RU"/>
        </w:rPr>
        <w:t xml:space="preserve">пришел к выводу </w:t>
      </w:r>
      <w:r w:rsidRPr="00C2033F">
        <w:rPr>
          <w:rFonts w:ascii="Verdana" w:hAnsi="Verdana"/>
          <w:bCs/>
        </w:rPr>
        <w:t>о взыскании с ответчика в пользу банка задолженности по кредитному догов</w:t>
      </w:r>
      <w:r w:rsidRPr="00C2033F">
        <w:rPr>
          <w:rFonts w:ascii="Verdana" w:hAnsi="Verdana"/>
          <w:bCs/>
        </w:rPr>
        <w:t>о</w:t>
      </w:r>
      <w:r w:rsidRPr="00C2033F">
        <w:rPr>
          <w:rFonts w:ascii="Verdana" w:hAnsi="Verdana"/>
          <w:bCs/>
        </w:rPr>
        <w:t xml:space="preserve">ру в размере 6 603 933,27  </w:t>
      </w:r>
      <w:r>
        <w:rPr>
          <w:rFonts w:ascii="Verdana" w:hAnsi="Verdana"/>
          <w:bCs/>
        </w:rPr>
        <w:t>руб.</w:t>
      </w:r>
      <w:r>
        <w:rPr>
          <w:rFonts w:ascii="Verdana" w:hAnsi="Verdana"/>
          <w:bCs/>
        </w:rPr>
        <w:t xml:space="preserve"> </w:t>
      </w:r>
      <w:r>
        <w:rPr>
          <w:rFonts w:ascii="Verdana" w:hAnsi="Verdana"/>
        </w:rPr>
        <w:t>п</w:t>
      </w:r>
      <w:r w:rsidRPr="00C2033F">
        <w:rPr>
          <w:rFonts w:ascii="Verdana" w:hAnsi="Verdana"/>
        </w:rPr>
        <w:t>о состоянию на 16</w:t>
      </w:r>
      <w:r>
        <w:rPr>
          <w:rFonts w:ascii="Verdana" w:hAnsi="Verdana"/>
        </w:rPr>
        <w:t xml:space="preserve"> ноября </w:t>
      </w:r>
      <w:smartTag w:uri="urn:schemas-microsoft-com:office:smarttags" w:element="metricconverter">
        <w:smartTagPr>
          <w:attr w:name="ProductID" w:val="2016 г"/>
        </w:smartTagPr>
        <w:r w:rsidRPr="00C2033F">
          <w:rPr>
            <w:rFonts w:ascii="Verdana" w:hAnsi="Verdana"/>
          </w:rPr>
          <w:t xml:space="preserve">2016 </w:t>
        </w:r>
        <w:r>
          <w:rPr>
            <w:rFonts w:ascii="Verdana" w:hAnsi="Verdana"/>
          </w:rPr>
          <w:t>г</w:t>
        </w:r>
      </w:smartTag>
      <w:r>
        <w:rPr>
          <w:rFonts w:ascii="Verdana" w:hAnsi="Verdana"/>
        </w:rPr>
        <w:t>.</w:t>
      </w:r>
      <w:r w:rsidRPr="00C2033F">
        <w:rPr>
          <w:rFonts w:ascii="Verdana" w:hAnsi="Verdana"/>
        </w:rPr>
        <w:t xml:space="preserve"> </w:t>
      </w:r>
      <w:r w:rsidRPr="00C2033F">
        <w:rPr>
          <w:rFonts w:ascii="Verdana" w:hAnsi="Verdana"/>
        </w:rPr>
        <w:t>Суд удовл</w:t>
      </w:r>
      <w:r w:rsidRPr="00C2033F">
        <w:rPr>
          <w:rFonts w:ascii="Verdana" w:hAnsi="Verdana"/>
        </w:rPr>
        <w:t>е</w:t>
      </w:r>
      <w:r w:rsidRPr="00C2033F">
        <w:rPr>
          <w:rFonts w:ascii="Verdana" w:hAnsi="Verdana"/>
        </w:rPr>
        <w:t>твор</w:t>
      </w:r>
      <w:r>
        <w:rPr>
          <w:rFonts w:ascii="Verdana" w:hAnsi="Verdana"/>
        </w:rPr>
        <w:t>ил</w:t>
      </w:r>
      <w:r w:rsidRPr="00C2033F">
        <w:rPr>
          <w:rFonts w:ascii="Verdana" w:hAnsi="Verdana"/>
        </w:rPr>
        <w:t xml:space="preserve"> требован</w:t>
      </w:r>
      <w:r w:rsidRPr="00C2033F">
        <w:rPr>
          <w:rFonts w:ascii="Verdana" w:hAnsi="Verdana"/>
        </w:rPr>
        <w:t>ие об обращении взыскания на предмет залога</w:t>
      </w:r>
      <w:r>
        <w:rPr>
          <w:rFonts w:ascii="Verdana" w:hAnsi="Verdana"/>
        </w:rPr>
        <w:t xml:space="preserve"> -</w:t>
      </w:r>
      <w:r w:rsidRPr="00C2033F">
        <w:rPr>
          <w:rFonts w:ascii="Verdana" w:hAnsi="Verdana"/>
        </w:rPr>
        <w:t xml:space="preserve"> </w:t>
      </w:r>
      <w:r w:rsidRPr="00C2033F">
        <w:rPr>
          <w:rFonts w:ascii="Verdana" w:hAnsi="Verdana"/>
          <w:bCs/>
        </w:rPr>
        <w:t>кварти</w:t>
      </w:r>
      <w:r>
        <w:rPr>
          <w:rFonts w:ascii="Verdana" w:hAnsi="Verdana"/>
          <w:bCs/>
        </w:rPr>
        <w:t>ру, расположенную по адресу: г.</w:t>
      </w:r>
      <w:r w:rsidRPr="00C2033F">
        <w:rPr>
          <w:rFonts w:ascii="Verdana" w:hAnsi="Verdana"/>
          <w:bCs/>
        </w:rPr>
        <w:t>Москва</w:t>
      </w:r>
      <w:r>
        <w:rPr>
          <w:rFonts w:ascii="Verdana" w:hAnsi="Verdana"/>
          <w:bCs/>
        </w:rPr>
        <w:t>, ул.Кедрова, д.5, кв.</w:t>
      </w:r>
      <w:r>
        <w:rPr>
          <w:rFonts w:ascii="Verdana" w:hAnsi="Verdana"/>
          <w:bCs/>
        </w:rPr>
        <w:t>14, поскольку</w:t>
      </w:r>
      <w:r w:rsidRPr="00C2033F">
        <w:rPr>
          <w:rFonts w:ascii="Verdana" w:hAnsi="Verdana"/>
        </w:rPr>
        <w:t xml:space="preserve"> в срок, установленный </w:t>
      </w:r>
      <w:r>
        <w:rPr>
          <w:rFonts w:ascii="Verdana" w:hAnsi="Verdana"/>
        </w:rPr>
        <w:t>к</w:t>
      </w:r>
      <w:r w:rsidRPr="00C2033F">
        <w:rPr>
          <w:rFonts w:ascii="Verdana" w:hAnsi="Verdana"/>
        </w:rPr>
        <w:t>редитным договором</w:t>
      </w:r>
      <w:r>
        <w:rPr>
          <w:rFonts w:ascii="Verdana" w:hAnsi="Verdana"/>
        </w:rPr>
        <w:t>,</w:t>
      </w:r>
      <w:r w:rsidRPr="00C2033F">
        <w:rPr>
          <w:rFonts w:ascii="Verdana" w:hAnsi="Verdana"/>
        </w:rPr>
        <w:t xml:space="preserve">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аемщик не исполнил своих обяз</w:t>
      </w:r>
      <w:r w:rsidRPr="00C2033F">
        <w:rPr>
          <w:rFonts w:ascii="Verdana" w:hAnsi="Verdana"/>
        </w:rPr>
        <w:t>а</w:t>
      </w:r>
      <w:r w:rsidRPr="00C2033F">
        <w:rPr>
          <w:rFonts w:ascii="Verdana" w:hAnsi="Verdana"/>
        </w:rPr>
        <w:t>тельств по возв</w:t>
      </w:r>
      <w:r>
        <w:rPr>
          <w:rFonts w:ascii="Verdana" w:hAnsi="Verdana"/>
        </w:rPr>
        <w:t>рату кредита и уплате процентов, в</w:t>
      </w:r>
      <w:r w:rsidRPr="00C2033F">
        <w:rPr>
          <w:rFonts w:ascii="Verdana" w:hAnsi="Verdana"/>
        </w:rPr>
        <w:t xml:space="preserve"> соответ</w:t>
      </w:r>
      <w:r w:rsidRPr="00C2033F">
        <w:rPr>
          <w:rFonts w:ascii="Verdana" w:hAnsi="Verdana"/>
        </w:rPr>
        <w:t xml:space="preserve">ствии с </w:t>
      </w:r>
      <w:r>
        <w:rPr>
          <w:rFonts w:ascii="Verdana" w:hAnsi="Verdana"/>
        </w:rPr>
        <w:t>з</w:t>
      </w:r>
      <w:r w:rsidRPr="00C2033F">
        <w:rPr>
          <w:rFonts w:ascii="Verdana" w:hAnsi="Verdana"/>
        </w:rPr>
        <w:t>аключением  о р</w:t>
      </w:r>
      <w:r w:rsidRPr="00C2033F">
        <w:rPr>
          <w:rFonts w:ascii="Verdana" w:hAnsi="Verdana"/>
        </w:rPr>
        <w:t>ы</w:t>
      </w:r>
      <w:r w:rsidRPr="00C2033F">
        <w:rPr>
          <w:rFonts w:ascii="Verdana" w:hAnsi="Verdana"/>
        </w:rPr>
        <w:t>ночной стоимости предмета залога, его р</w:t>
      </w:r>
      <w:r w:rsidRPr="00C2033F">
        <w:rPr>
          <w:rFonts w:ascii="Verdana" w:hAnsi="Verdana"/>
        </w:rPr>
        <w:t>ы</w:t>
      </w:r>
      <w:r w:rsidRPr="00C2033F">
        <w:rPr>
          <w:rFonts w:ascii="Verdana" w:hAnsi="Verdana"/>
        </w:rPr>
        <w:t xml:space="preserve">ночная стоимость, по состоянию на дату проведения оценки составляет </w:t>
      </w:r>
      <w:r w:rsidRPr="00C2033F">
        <w:rPr>
          <w:rFonts w:ascii="Verdana" w:hAnsi="Verdana"/>
          <w:bCs/>
        </w:rPr>
        <w:t xml:space="preserve">10 715 000 </w:t>
      </w:r>
      <w:r>
        <w:rPr>
          <w:rFonts w:ascii="Verdana" w:hAnsi="Verdana"/>
        </w:rPr>
        <w:t>руб.</w:t>
      </w:r>
    </w:p>
    <w:p w14:paraId="31E75F6E" w14:textId="77777777" w:rsidR="006D3A05" w:rsidRDefault="0042108F" w:rsidP="003949BE">
      <w:pPr>
        <w:spacing w:after="0" w:line="240" w:lineRule="auto"/>
        <w:ind w:firstLine="709"/>
        <w:jc w:val="both"/>
        <w:rPr>
          <w:rFonts w:ascii="Verdana" w:eastAsia="Times New Roman" w:hAnsi="Verdana"/>
          <w:lang w:eastAsia="ru-RU"/>
        </w:rPr>
      </w:pPr>
      <w:r>
        <w:rPr>
          <w:rFonts w:ascii="Verdana" w:hAnsi="Verdana"/>
        </w:rPr>
        <w:t>На основании</w:t>
      </w:r>
      <w:r>
        <w:rPr>
          <w:rFonts w:ascii="Verdana" w:hAnsi="Verdana"/>
        </w:rPr>
        <w:t xml:space="preserve"> ст.</w:t>
      </w:r>
      <w:r w:rsidRPr="00C2033F">
        <w:rPr>
          <w:rFonts w:ascii="Verdana" w:hAnsi="Verdana"/>
        </w:rPr>
        <w:t>98 ГПК РФ</w:t>
      </w:r>
      <w:r>
        <w:rPr>
          <w:rFonts w:ascii="Verdana" w:hAnsi="Verdana"/>
        </w:rPr>
        <w:t xml:space="preserve"> суд взыскал</w:t>
      </w:r>
      <w:r w:rsidRPr="00C2033F">
        <w:rPr>
          <w:rFonts w:ascii="Verdana" w:hAnsi="Verdana"/>
        </w:rPr>
        <w:t xml:space="preserve"> в пользу ПАО «Сбербанк Ро</w:t>
      </w:r>
      <w:r w:rsidRPr="00C2033F">
        <w:rPr>
          <w:rFonts w:ascii="Verdana" w:hAnsi="Verdana"/>
        </w:rPr>
        <w:t>с</w:t>
      </w:r>
      <w:r w:rsidRPr="00C2033F">
        <w:rPr>
          <w:rFonts w:ascii="Verdana" w:hAnsi="Verdana"/>
        </w:rPr>
        <w:t>сии» расходы по оплате госпошлины в размере</w:t>
      </w:r>
      <w:r w:rsidRPr="00C2033F">
        <w:rPr>
          <w:rFonts w:ascii="Verdana" w:hAnsi="Verdana"/>
        </w:rPr>
        <w:t xml:space="preserve"> 53 219,67 </w:t>
      </w:r>
      <w:r>
        <w:rPr>
          <w:rFonts w:ascii="Verdana" w:hAnsi="Verdana"/>
        </w:rPr>
        <w:t>руб.</w:t>
      </w:r>
    </w:p>
    <w:p w14:paraId="1444DF52" w14:textId="77777777" w:rsidR="000A6D7A" w:rsidRDefault="0042108F" w:rsidP="006D5CEB">
      <w:pPr>
        <w:widowControl w:val="0"/>
        <w:autoSpaceDE w:val="0"/>
        <w:autoSpaceDN w:val="0"/>
        <w:adjustRightInd w:val="0"/>
        <w:spacing w:after="0" w:line="240" w:lineRule="auto"/>
        <w:ind w:right="-144" w:firstLine="708"/>
        <w:jc w:val="both"/>
        <w:rPr>
          <w:rFonts w:ascii="Verdana" w:eastAsia="Times New Roman" w:hAnsi="Verdana"/>
          <w:lang w:eastAsia="ru-RU"/>
        </w:rPr>
      </w:pPr>
      <w:r>
        <w:rPr>
          <w:rFonts w:ascii="Verdana" w:eastAsia="Times New Roman" w:hAnsi="Verdana"/>
          <w:lang w:eastAsia="ru-RU"/>
        </w:rPr>
        <w:t xml:space="preserve">В апелляционной жалобе указывается на то, что </w:t>
      </w:r>
      <w:r>
        <w:rPr>
          <w:rFonts w:ascii="Verdana" w:eastAsia="Times New Roman" w:hAnsi="Verdana"/>
          <w:lang w:eastAsia="ru-RU"/>
        </w:rPr>
        <w:t>ответчик не имел возмо</w:t>
      </w:r>
      <w:r>
        <w:rPr>
          <w:rFonts w:ascii="Verdana" w:eastAsia="Times New Roman" w:hAnsi="Verdana"/>
          <w:lang w:eastAsia="ru-RU"/>
        </w:rPr>
        <w:t>ж</w:t>
      </w:r>
      <w:r>
        <w:rPr>
          <w:rFonts w:ascii="Verdana" w:eastAsia="Times New Roman" w:hAnsi="Verdana"/>
          <w:lang w:eastAsia="ru-RU"/>
        </w:rPr>
        <w:t>ности производи</w:t>
      </w:r>
      <w:r>
        <w:rPr>
          <w:rFonts w:ascii="Verdana" w:eastAsia="Times New Roman" w:hAnsi="Verdana"/>
          <w:lang w:eastAsia="ru-RU"/>
        </w:rPr>
        <w:t xml:space="preserve">ть платежи по договору вовремя </w:t>
      </w:r>
      <w:r>
        <w:rPr>
          <w:rFonts w:ascii="Verdana" w:eastAsia="Times New Roman" w:hAnsi="Verdana"/>
          <w:lang w:eastAsia="ru-RU"/>
        </w:rPr>
        <w:t>в связи с потерей работы и т</w:t>
      </w:r>
      <w:r>
        <w:rPr>
          <w:rFonts w:ascii="Verdana" w:eastAsia="Times New Roman" w:hAnsi="Verdana"/>
          <w:lang w:eastAsia="ru-RU"/>
        </w:rPr>
        <w:t>я</w:t>
      </w:r>
      <w:r>
        <w:rPr>
          <w:rFonts w:ascii="Verdana" w:eastAsia="Times New Roman" w:hAnsi="Verdana"/>
          <w:lang w:eastAsia="ru-RU"/>
        </w:rPr>
        <w:t>желым материальным положением</w:t>
      </w:r>
      <w:r>
        <w:rPr>
          <w:rFonts w:ascii="Verdana" w:eastAsia="Times New Roman" w:hAnsi="Verdana"/>
          <w:lang w:eastAsia="ru-RU"/>
        </w:rPr>
        <w:t>.</w:t>
      </w:r>
      <w:r>
        <w:rPr>
          <w:rFonts w:ascii="Verdana" w:eastAsia="Times New Roman" w:hAnsi="Verdana"/>
          <w:lang w:eastAsia="ru-RU"/>
        </w:rPr>
        <w:t xml:space="preserve"> Ответчик неоднократно о</w:t>
      </w:r>
      <w:r>
        <w:rPr>
          <w:rFonts w:ascii="Verdana" w:eastAsia="Times New Roman" w:hAnsi="Verdana"/>
          <w:lang w:eastAsia="ru-RU"/>
        </w:rPr>
        <w:t>б</w:t>
      </w:r>
      <w:r>
        <w:rPr>
          <w:rFonts w:ascii="Verdana" w:eastAsia="Times New Roman" w:hAnsi="Verdana"/>
          <w:lang w:eastAsia="ru-RU"/>
        </w:rPr>
        <w:t>ращался в банк по вопросу о реструктуриза</w:t>
      </w:r>
      <w:r>
        <w:rPr>
          <w:rFonts w:ascii="Verdana" w:eastAsia="Times New Roman" w:hAnsi="Verdana"/>
          <w:lang w:eastAsia="ru-RU"/>
        </w:rPr>
        <w:t xml:space="preserve">ции задолженности, однако </w:t>
      </w:r>
      <w:r>
        <w:rPr>
          <w:rFonts w:ascii="Verdana" w:eastAsia="Times New Roman" w:hAnsi="Verdana"/>
          <w:lang w:eastAsia="ru-RU"/>
        </w:rPr>
        <w:t>ему</w:t>
      </w:r>
      <w:r>
        <w:rPr>
          <w:rFonts w:ascii="Verdana" w:eastAsia="Times New Roman" w:hAnsi="Verdana"/>
          <w:lang w:eastAsia="ru-RU"/>
        </w:rPr>
        <w:t xml:space="preserve"> было отказано, несмо</w:t>
      </w:r>
      <w:r>
        <w:rPr>
          <w:rFonts w:ascii="Verdana" w:eastAsia="Times New Roman" w:hAnsi="Verdana"/>
          <w:lang w:eastAsia="ru-RU"/>
        </w:rPr>
        <w:t>т</w:t>
      </w:r>
      <w:r>
        <w:rPr>
          <w:rFonts w:ascii="Verdana" w:eastAsia="Times New Roman" w:hAnsi="Verdana"/>
          <w:lang w:eastAsia="ru-RU"/>
        </w:rPr>
        <w:t xml:space="preserve">ря на то, что </w:t>
      </w:r>
      <w:r>
        <w:rPr>
          <w:rFonts w:ascii="Verdana" w:eastAsia="Times New Roman" w:hAnsi="Verdana"/>
          <w:lang w:eastAsia="ru-RU"/>
        </w:rPr>
        <w:t>он</w:t>
      </w:r>
      <w:r>
        <w:rPr>
          <w:rFonts w:ascii="Verdana" w:eastAsia="Times New Roman" w:hAnsi="Verdana"/>
          <w:lang w:eastAsia="ru-RU"/>
        </w:rPr>
        <w:t xml:space="preserve"> длительное время добросовестно исполнял свои обяз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>тельства. На момент заключения кредитного договора ответчик не мог предвидеть во</w:t>
      </w:r>
      <w:r>
        <w:rPr>
          <w:rFonts w:ascii="Verdana" w:eastAsia="Times New Roman" w:hAnsi="Verdana"/>
          <w:lang w:eastAsia="ru-RU"/>
        </w:rPr>
        <w:t>з</w:t>
      </w:r>
      <w:r>
        <w:rPr>
          <w:rFonts w:ascii="Verdana" w:eastAsia="Times New Roman" w:hAnsi="Verdana"/>
          <w:lang w:eastAsia="ru-RU"/>
        </w:rPr>
        <w:t>можность возникновения тяжелого финансового положения, пр</w:t>
      </w:r>
      <w:r>
        <w:rPr>
          <w:rFonts w:ascii="Verdana" w:eastAsia="Times New Roman" w:hAnsi="Verdana"/>
          <w:lang w:eastAsia="ru-RU"/>
        </w:rPr>
        <w:t>едпринял все возможные меры к надлежащему исполнени</w:t>
      </w:r>
      <w:r>
        <w:rPr>
          <w:rFonts w:ascii="Verdana" w:eastAsia="Times New Roman" w:hAnsi="Verdana"/>
          <w:lang w:eastAsia="ru-RU"/>
        </w:rPr>
        <w:t>ю</w:t>
      </w:r>
      <w:r>
        <w:rPr>
          <w:rFonts w:ascii="Verdana" w:eastAsia="Times New Roman" w:hAnsi="Verdana"/>
          <w:lang w:eastAsia="ru-RU"/>
        </w:rPr>
        <w:t xml:space="preserve"> обязательств.</w:t>
      </w:r>
      <w:r>
        <w:rPr>
          <w:rFonts w:ascii="Verdana" w:eastAsia="Times New Roman" w:hAnsi="Verdana"/>
          <w:lang w:eastAsia="ru-RU"/>
        </w:rPr>
        <w:t xml:space="preserve"> </w:t>
      </w:r>
      <w:r>
        <w:rPr>
          <w:rFonts w:ascii="Verdana" w:eastAsia="Times New Roman" w:hAnsi="Verdana"/>
          <w:lang w:eastAsia="ru-RU"/>
        </w:rPr>
        <w:t>В</w:t>
      </w:r>
      <w:r>
        <w:rPr>
          <w:rFonts w:ascii="Verdana" w:eastAsia="Times New Roman" w:hAnsi="Verdana"/>
          <w:lang w:eastAsia="ru-RU"/>
        </w:rPr>
        <w:t>озврат ответчиком кредита должен осуществляться на более лояльных условиях, с учетом платеж</w:t>
      </w:r>
      <w:r>
        <w:rPr>
          <w:rFonts w:ascii="Verdana" w:eastAsia="Times New Roman" w:hAnsi="Verdana"/>
          <w:lang w:eastAsia="ru-RU"/>
        </w:rPr>
        <w:t>е</w:t>
      </w:r>
      <w:r>
        <w:rPr>
          <w:rFonts w:ascii="Verdana" w:eastAsia="Times New Roman" w:hAnsi="Verdana"/>
          <w:lang w:eastAsia="ru-RU"/>
        </w:rPr>
        <w:t>способности</w:t>
      </w:r>
      <w:r>
        <w:rPr>
          <w:rFonts w:ascii="Verdana" w:eastAsia="Times New Roman" w:hAnsi="Verdana"/>
          <w:lang w:eastAsia="ru-RU"/>
        </w:rPr>
        <w:t xml:space="preserve"> ответчика</w:t>
      </w:r>
      <w:r>
        <w:rPr>
          <w:rFonts w:ascii="Verdana" w:eastAsia="Times New Roman" w:hAnsi="Verdana"/>
          <w:lang w:eastAsia="ru-RU"/>
        </w:rPr>
        <w:t xml:space="preserve">. </w:t>
      </w:r>
      <w:r>
        <w:rPr>
          <w:rFonts w:ascii="Verdana" w:eastAsia="Times New Roman" w:hAnsi="Verdana"/>
          <w:lang w:eastAsia="ru-RU"/>
        </w:rPr>
        <w:t>Действия истца, выразившиеся в отказе реструктуриз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>ции задолженности отве</w:t>
      </w:r>
      <w:r>
        <w:rPr>
          <w:rFonts w:ascii="Verdana" w:eastAsia="Times New Roman" w:hAnsi="Verdana"/>
          <w:lang w:eastAsia="ru-RU"/>
        </w:rPr>
        <w:t>тчика и подаче иска по данному делу, является злоуп</w:t>
      </w:r>
      <w:r>
        <w:rPr>
          <w:rFonts w:ascii="Verdana" w:eastAsia="Times New Roman" w:hAnsi="Verdana"/>
          <w:lang w:eastAsia="ru-RU"/>
        </w:rPr>
        <w:t>о</w:t>
      </w:r>
      <w:r>
        <w:rPr>
          <w:rFonts w:ascii="Verdana" w:eastAsia="Times New Roman" w:hAnsi="Verdana"/>
          <w:lang w:eastAsia="ru-RU"/>
        </w:rPr>
        <w:t xml:space="preserve">треблением своим правом. </w:t>
      </w:r>
      <w:r>
        <w:rPr>
          <w:rFonts w:ascii="Verdana" w:eastAsia="Times New Roman" w:hAnsi="Verdana"/>
          <w:lang w:eastAsia="ru-RU"/>
        </w:rPr>
        <w:t>Кроме того, п.3.3.11 и п.</w:t>
      </w:r>
      <w:r>
        <w:rPr>
          <w:rFonts w:ascii="Verdana" w:eastAsia="Times New Roman" w:hAnsi="Verdana"/>
          <w:lang w:eastAsia="ru-RU"/>
        </w:rPr>
        <w:t>4.4.13</w:t>
      </w:r>
      <w:r>
        <w:rPr>
          <w:rFonts w:ascii="Verdana" w:eastAsia="Times New Roman" w:hAnsi="Verdana"/>
          <w:lang w:eastAsia="ru-RU"/>
        </w:rPr>
        <w:t xml:space="preserve"> кредитного договора, регулирующие очередность платежей, </w:t>
      </w:r>
      <w:r>
        <w:rPr>
          <w:rFonts w:ascii="Verdana" w:eastAsia="Times New Roman" w:hAnsi="Verdana"/>
          <w:lang w:eastAsia="ru-RU"/>
        </w:rPr>
        <w:t xml:space="preserve"> существенно нарушают права ответчика</w:t>
      </w:r>
      <w:r>
        <w:rPr>
          <w:rFonts w:ascii="Verdana" w:eastAsia="Times New Roman" w:hAnsi="Verdana"/>
          <w:lang w:eastAsia="ru-RU"/>
        </w:rPr>
        <w:t>. Обращение истц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 xml:space="preserve"> в суд по истечении более полутора ле</w:t>
      </w:r>
      <w:r>
        <w:rPr>
          <w:rFonts w:ascii="Verdana" w:eastAsia="Times New Roman" w:hAnsi="Verdana"/>
          <w:lang w:eastAsia="ru-RU"/>
        </w:rPr>
        <w:t>т после образования з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>долж</w:t>
      </w:r>
      <w:r>
        <w:rPr>
          <w:rFonts w:ascii="Verdana" w:eastAsia="Times New Roman" w:hAnsi="Verdana"/>
          <w:lang w:eastAsia="ru-RU"/>
        </w:rPr>
        <w:t>ен</w:t>
      </w:r>
      <w:r>
        <w:rPr>
          <w:rFonts w:ascii="Verdana" w:eastAsia="Times New Roman" w:hAnsi="Verdana"/>
          <w:lang w:eastAsia="ru-RU"/>
        </w:rPr>
        <w:t>ности послужило увеличению неустойки</w:t>
      </w:r>
      <w:r>
        <w:rPr>
          <w:rFonts w:ascii="Verdana" w:eastAsia="Times New Roman" w:hAnsi="Verdana"/>
          <w:lang w:eastAsia="ru-RU"/>
        </w:rPr>
        <w:t>, в связи с чем суд должен был уменьшить ее размер на основании ст.333 ГК РФ</w:t>
      </w:r>
      <w:r>
        <w:rPr>
          <w:rFonts w:ascii="Verdana" w:eastAsia="Times New Roman" w:hAnsi="Verdana"/>
          <w:lang w:eastAsia="ru-RU"/>
        </w:rPr>
        <w:t>. Истец не представил доказ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>тельств соблюдения досудебного порядка урегулирования спора, в адрес отве</w:t>
      </w:r>
      <w:r>
        <w:rPr>
          <w:rFonts w:ascii="Verdana" w:eastAsia="Times New Roman" w:hAnsi="Verdana"/>
          <w:lang w:eastAsia="ru-RU"/>
        </w:rPr>
        <w:t>т</w:t>
      </w:r>
      <w:r>
        <w:rPr>
          <w:rFonts w:ascii="Verdana" w:eastAsia="Times New Roman" w:hAnsi="Verdana"/>
          <w:lang w:eastAsia="ru-RU"/>
        </w:rPr>
        <w:t>чика ув</w:t>
      </w:r>
      <w:r>
        <w:rPr>
          <w:rFonts w:ascii="Verdana" w:eastAsia="Times New Roman" w:hAnsi="Verdana"/>
          <w:lang w:eastAsia="ru-RU"/>
        </w:rPr>
        <w:t>е</w:t>
      </w:r>
      <w:r>
        <w:rPr>
          <w:rFonts w:ascii="Verdana" w:eastAsia="Times New Roman" w:hAnsi="Verdana"/>
          <w:lang w:eastAsia="ru-RU"/>
        </w:rPr>
        <w:t>домлен</w:t>
      </w:r>
      <w:r>
        <w:rPr>
          <w:rFonts w:ascii="Verdana" w:eastAsia="Times New Roman" w:hAnsi="Verdana"/>
          <w:lang w:eastAsia="ru-RU"/>
        </w:rPr>
        <w:t xml:space="preserve">ие о необходимости исполнения обязательств в разумный срок или </w:t>
      </w:r>
      <w:r>
        <w:rPr>
          <w:rFonts w:ascii="Verdana" w:eastAsia="Times New Roman" w:hAnsi="Verdana"/>
          <w:lang w:eastAsia="ru-RU"/>
        </w:rPr>
        <w:t xml:space="preserve">о </w:t>
      </w:r>
      <w:r>
        <w:rPr>
          <w:rFonts w:ascii="Verdana" w:eastAsia="Times New Roman" w:hAnsi="Verdana"/>
          <w:lang w:eastAsia="ru-RU"/>
        </w:rPr>
        <w:t>расторжении кредитного договора не пост</w:t>
      </w:r>
      <w:r>
        <w:rPr>
          <w:rFonts w:ascii="Verdana" w:eastAsia="Times New Roman" w:hAnsi="Verdana"/>
          <w:lang w:eastAsia="ru-RU"/>
        </w:rPr>
        <w:t>у</w:t>
      </w:r>
      <w:r>
        <w:rPr>
          <w:rFonts w:ascii="Verdana" w:eastAsia="Times New Roman" w:hAnsi="Verdana"/>
          <w:lang w:eastAsia="ru-RU"/>
        </w:rPr>
        <w:t>пало.</w:t>
      </w:r>
    </w:p>
    <w:p w14:paraId="313816E5" w14:textId="77777777" w:rsidR="00BA5E05" w:rsidRDefault="0042108F" w:rsidP="009D1F36">
      <w:pPr>
        <w:widowControl w:val="0"/>
        <w:autoSpaceDE w:val="0"/>
        <w:autoSpaceDN w:val="0"/>
        <w:adjustRightInd w:val="0"/>
        <w:spacing w:after="0" w:line="240" w:lineRule="auto"/>
        <w:ind w:right="-144" w:firstLine="708"/>
        <w:jc w:val="both"/>
        <w:rPr>
          <w:rFonts w:ascii="Verdana" w:eastAsia="Times New Roman" w:hAnsi="Verdana"/>
          <w:lang w:eastAsia="ru-RU"/>
        </w:rPr>
      </w:pPr>
      <w:r>
        <w:rPr>
          <w:rFonts w:ascii="Verdana" w:eastAsia="Times New Roman" w:hAnsi="Verdana"/>
          <w:lang w:eastAsia="ru-RU"/>
        </w:rPr>
        <w:t xml:space="preserve">Между тем, </w:t>
      </w:r>
      <w:r>
        <w:rPr>
          <w:rFonts w:ascii="Verdana" w:eastAsia="Times New Roman" w:hAnsi="Verdana"/>
          <w:lang w:eastAsia="ru-RU"/>
        </w:rPr>
        <w:t>злоупотребления правом со стороны истца не усматривается. Доводы ответчика о возникшем у него тяжелом материальном положении не м</w:t>
      </w:r>
      <w:r>
        <w:rPr>
          <w:rFonts w:ascii="Verdana" w:eastAsia="Times New Roman" w:hAnsi="Verdana"/>
          <w:lang w:eastAsia="ru-RU"/>
        </w:rPr>
        <w:t>о</w:t>
      </w:r>
      <w:r>
        <w:rPr>
          <w:rFonts w:ascii="Verdana" w:eastAsia="Times New Roman" w:hAnsi="Verdana"/>
          <w:lang w:eastAsia="ru-RU"/>
        </w:rPr>
        <w:t xml:space="preserve">гут </w:t>
      </w:r>
      <w:r>
        <w:rPr>
          <w:rFonts w:ascii="Verdana" w:eastAsia="Times New Roman" w:hAnsi="Verdana"/>
          <w:lang w:eastAsia="ru-RU"/>
        </w:rPr>
        <w:t>служить основанием к отказу в иске полностью или в части. Реструктуриз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 xml:space="preserve">ция задолженности является правом, а не обязанностью кредитора, </w:t>
      </w:r>
      <w:r>
        <w:rPr>
          <w:rFonts w:ascii="Verdana" w:eastAsia="Times New Roman" w:hAnsi="Verdana"/>
          <w:lang w:eastAsia="ru-RU"/>
        </w:rPr>
        <w:t>в связи с чем суд не вправе обязать его реструктурировать долг независимо от обсто</w:t>
      </w:r>
      <w:r>
        <w:rPr>
          <w:rFonts w:ascii="Verdana" w:eastAsia="Times New Roman" w:hAnsi="Verdana"/>
          <w:lang w:eastAsia="ru-RU"/>
        </w:rPr>
        <w:t>я</w:t>
      </w:r>
      <w:r>
        <w:rPr>
          <w:rFonts w:ascii="Verdana" w:eastAsia="Times New Roman" w:hAnsi="Verdana"/>
          <w:lang w:eastAsia="ru-RU"/>
        </w:rPr>
        <w:t>тельств дела. Вопрос о признании каких</w:t>
      </w:r>
      <w:r>
        <w:rPr>
          <w:rFonts w:ascii="Verdana" w:eastAsia="Times New Roman" w:hAnsi="Verdana"/>
          <w:lang w:eastAsia="ru-RU"/>
        </w:rPr>
        <w:t>-либо условий договора недействител</w:t>
      </w:r>
      <w:r>
        <w:rPr>
          <w:rFonts w:ascii="Verdana" w:eastAsia="Times New Roman" w:hAnsi="Verdana"/>
          <w:lang w:eastAsia="ru-RU"/>
        </w:rPr>
        <w:t>ь</w:t>
      </w:r>
      <w:r>
        <w:rPr>
          <w:rFonts w:ascii="Verdana" w:eastAsia="Times New Roman" w:hAnsi="Verdana"/>
          <w:lang w:eastAsia="ru-RU"/>
        </w:rPr>
        <w:t>ными ответчик не ставил, соответствующих требований не заявлял, расчета з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>долженности без учета тех положений, которые он полагает недействительными, с апелляционной жалобой не предст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>вил. Из материалов дела не усматрива</w:t>
      </w:r>
      <w:r>
        <w:rPr>
          <w:rFonts w:ascii="Verdana" w:eastAsia="Times New Roman" w:hAnsi="Verdana"/>
          <w:lang w:eastAsia="ru-RU"/>
        </w:rPr>
        <w:t>ется, что взысканная судом неустойка несоразмерна последствиям нарушения обяз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>тельств, в связи с чем оснований для ее уменьшения в соответствии со ст.333 ГК РФ у суда первой инстанции не имелось. В деле имеется копия направленного ответчику требования о до</w:t>
      </w:r>
      <w:r>
        <w:rPr>
          <w:rFonts w:ascii="Verdana" w:eastAsia="Times New Roman" w:hAnsi="Verdana"/>
          <w:lang w:eastAsia="ru-RU"/>
        </w:rPr>
        <w:t>срочном возврате суммы кредита, процентов за пол</w:t>
      </w:r>
      <w:r>
        <w:rPr>
          <w:rFonts w:ascii="Verdana" w:eastAsia="Times New Roman" w:hAnsi="Verdana"/>
          <w:lang w:eastAsia="ru-RU"/>
        </w:rPr>
        <w:t>ь</w:t>
      </w:r>
      <w:r>
        <w:rPr>
          <w:rFonts w:ascii="Verdana" w:eastAsia="Times New Roman" w:hAnsi="Verdana"/>
          <w:lang w:eastAsia="ru-RU"/>
        </w:rPr>
        <w:t xml:space="preserve">зование кредитом, уплате неустойки и расторжении договора от 5 октября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Verdana" w:eastAsia="Times New Roman" w:hAnsi="Verdana"/>
            <w:lang w:eastAsia="ru-RU"/>
          </w:rPr>
          <w:t>2016 г</w:t>
        </w:r>
      </w:smartTag>
      <w:r>
        <w:rPr>
          <w:rFonts w:ascii="Verdana" w:eastAsia="Times New Roman" w:hAnsi="Verdana"/>
          <w:lang w:eastAsia="ru-RU"/>
        </w:rPr>
        <w:t>. (л.д.36), суду второй инст</w:t>
      </w:r>
      <w:r>
        <w:rPr>
          <w:rFonts w:ascii="Verdana" w:eastAsia="Times New Roman" w:hAnsi="Verdana"/>
          <w:lang w:eastAsia="ru-RU"/>
        </w:rPr>
        <w:t>анции дополнительно представлен</w:t>
      </w:r>
      <w:r>
        <w:rPr>
          <w:rFonts w:ascii="Verdana" w:eastAsia="Times New Roman" w:hAnsi="Verdana"/>
          <w:lang w:eastAsia="ru-RU"/>
        </w:rPr>
        <w:t xml:space="preserve"> </w:t>
      </w:r>
      <w:r>
        <w:rPr>
          <w:rFonts w:ascii="Verdana" w:eastAsia="Times New Roman" w:hAnsi="Verdana"/>
          <w:lang w:eastAsia="ru-RU"/>
        </w:rPr>
        <w:t>список внутре</w:t>
      </w:r>
      <w:r>
        <w:rPr>
          <w:rFonts w:ascii="Verdana" w:eastAsia="Times New Roman" w:hAnsi="Verdana"/>
          <w:lang w:eastAsia="ru-RU"/>
        </w:rPr>
        <w:t>н</w:t>
      </w:r>
      <w:r>
        <w:rPr>
          <w:rFonts w:ascii="Verdana" w:eastAsia="Times New Roman" w:hAnsi="Verdana"/>
          <w:lang w:eastAsia="ru-RU"/>
        </w:rPr>
        <w:t xml:space="preserve">них почтовых отправлений от 5 октября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Verdana" w:eastAsia="Times New Roman" w:hAnsi="Verdana"/>
            <w:lang w:eastAsia="ru-RU"/>
          </w:rPr>
          <w:t>2016 г</w:t>
        </w:r>
      </w:smartTag>
      <w:r>
        <w:rPr>
          <w:rFonts w:ascii="Verdana" w:eastAsia="Times New Roman" w:hAnsi="Verdana"/>
          <w:lang w:eastAsia="ru-RU"/>
        </w:rPr>
        <w:t>. со штампом</w:t>
      </w:r>
      <w:r>
        <w:rPr>
          <w:rFonts w:ascii="Verdana" w:eastAsia="Times New Roman" w:hAnsi="Verdana"/>
          <w:lang w:eastAsia="ru-RU"/>
        </w:rPr>
        <w:t xml:space="preserve">, подтверждающим, что они были переданы в почтовое отделение 6 октября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Verdana" w:eastAsia="Times New Roman" w:hAnsi="Verdana"/>
            <w:lang w:eastAsia="ru-RU"/>
          </w:rPr>
          <w:t>2016 г</w:t>
        </w:r>
      </w:smartTag>
      <w:r>
        <w:rPr>
          <w:rFonts w:ascii="Verdana" w:eastAsia="Times New Roman" w:hAnsi="Verdana"/>
          <w:lang w:eastAsia="ru-RU"/>
        </w:rPr>
        <w:t xml:space="preserve">. Таким образом, соответствующее требование было направлено ответчику. </w:t>
      </w:r>
    </w:p>
    <w:p w14:paraId="4FD31B51" w14:textId="77777777" w:rsidR="00470087" w:rsidRPr="00005CAD" w:rsidRDefault="0042108F" w:rsidP="000A6D7A">
      <w:pPr>
        <w:widowControl w:val="0"/>
        <w:autoSpaceDE w:val="0"/>
        <w:autoSpaceDN w:val="0"/>
        <w:adjustRightInd w:val="0"/>
        <w:spacing w:after="0" w:line="240" w:lineRule="auto"/>
        <w:ind w:right="-144" w:firstLine="708"/>
        <w:jc w:val="both"/>
        <w:rPr>
          <w:rFonts w:ascii="Verdana" w:eastAsia="Times New Roman" w:hAnsi="Verdana"/>
          <w:lang w:eastAsia="ru-RU"/>
        </w:rPr>
      </w:pPr>
      <w:r>
        <w:rPr>
          <w:rFonts w:ascii="Verdana" w:eastAsia="Times New Roman" w:hAnsi="Verdana"/>
          <w:lang w:eastAsia="ru-RU"/>
        </w:rPr>
        <w:t>Учитывая изл</w:t>
      </w:r>
      <w:r>
        <w:rPr>
          <w:rFonts w:ascii="Verdana" w:eastAsia="Times New Roman" w:hAnsi="Verdana"/>
          <w:lang w:eastAsia="ru-RU"/>
        </w:rPr>
        <w:t>о</w:t>
      </w:r>
      <w:r>
        <w:rPr>
          <w:rFonts w:ascii="Verdana" w:eastAsia="Times New Roman" w:hAnsi="Verdana"/>
          <w:lang w:eastAsia="ru-RU"/>
        </w:rPr>
        <w:t>женное</w:t>
      </w:r>
      <w:r>
        <w:rPr>
          <w:rFonts w:ascii="Verdana" w:eastAsia="Times New Roman" w:hAnsi="Verdana"/>
          <w:lang w:eastAsia="ru-RU"/>
        </w:rPr>
        <w:t xml:space="preserve">, судебная коллегия не находит оснований к отмене </w:t>
      </w:r>
      <w:r>
        <w:rPr>
          <w:rFonts w:ascii="Verdana" w:eastAsia="Times New Roman" w:hAnsi="Verdana"/>
          <w:lang w:eastAsia="ru-RU"/>
        </w:rPr>
        <w:t xml:space="preserve">или изменению </w:t>
      </w:r>
      <w:r>
        <w:rPr>
          <w:rFonts w:ascii="Verdana" w:eastAsia="Times New Roman" w:hAnsi="Verdana"/>
          <w:lang w:eastAsia="ru-RU"/>
        </w:rPr>
        <w:t xml:space="preserve">решения суда по доводам </w:t>
      </w:r>
      <w:r>
        <w:rPr>
          <w:rFonts w:ascii="Verdana" w:eastAsia="Times New Roman" w:hAnsi="Verdana"/>
          <w:lang w:eastAsia="ru-RU"/>
        </w:rPr>
        <w:t>апелл</w:t>
      </w:r>
      <w:r>
        <w:rPr>
          <w:rFonts w:ascii="Verdana" w:eastAsia="Times New Roman" w:hAnsi="Verdana"/>
          <w:lang w:eastAsia="ru-RU"/>
        </w:rPr>
        <w:t>я</w:t>
      </w:r>
      <w:r>
        <w:rPr>
          <w:rFonts w:ascii="Verdana" w:eastAsia="Times New Roman" w:hAnsi="Verdana"/>
          <w:lang w:eastAsia="ru-RU"/>
        </w:rPr>
        <w:t>ционной жалобы.</w:t>
      </w:r>
    </w:p>
    <w:p w14:paraId="70CBE13E" w14:textId="77777777" w:rsidR="002F7119" w:rsidRDefault="0042108F" w:rsidP="004F696E">
      <w:pPr>
        <w:widowControl w:val="0"/>
        <w:autoSpaceDE w:val="0"/>
        <w:autoSpaceDN w:val="0"/>
        <w:adjustRightInd w:val="0"/>
        <w:spacing w:after="0" w:line="240" w:lineRule="auto"/>
        <w:ind w:right="-6" w:firstLine="708"/>
        <w:jc w:val="both"/>
        <w:rPr>
          <w:rFonts w:ascii="Verdana" w:eastAsia="Times New Roman" w:hAnsi="Verdana"/>
          <w:lang w:eastAsia="ru-RU"/>
        </w:rPr>
      </w:pPr>
      <w:r>
        <w:rPr>
          <w:rFonts w:ascii="Verdana" w:eastAsia="Times New Roman" w:hAnsi="Verdana"/>
          <w:lang w:eastAsia="ru-RU"/>
        </w:rPr>
        <w:t>Р</w:t>
      </w:r>
      <w:r>
        <w:rPr>
          <w:rFonts w:ascii="Verdana" w:eastAsia="Times New Roman" w:hAnsi="Verdana"/>
          <w:lang w:eastAsia="ru-RU"/>
        </w:rPr>
        <w:t xml:space="preserve">уководствуясь ст.ст.328,329 ГПК РФ, судебная коллегия </w:t>
      </w:r>
    </w:p>
    <w:p w14:paraId="588CFA2A" w14:textId="77777777" w:rsidR="002F7119" w:rsidRPr="000C182E" w:rsidRDefault="0042108F" w:rsidP="00116414">
      <w:pPr>
        <w:widowControl w:val="0"/>
        <w:autoSpaceDE w:val="0"/>
        <w:autoSpaceDN w:val="0"/>
        <w:adjustRightInd w:val="0"/>
        <w:spacing w:after="0" w:line="240" w:lineRule="auto"/>
        <w:ind w:right="-6" w:firstLine="708"/>
        <w:jc w:val="both"/>
        <w:rPr>
          <w:rFonts w:ascii="Verdana" w:eastAsia="Times New Roman" w:hAnsi="Verdana"/>
          <w:lang w:eastAsia="ru-RU"/>
        </w:rPr>
      </w:pPr>
    </w:p>
    <w:p w14:paraId="3365F3CD" w14:textId="77777777" w:rsidR="000C182E" w:rsidRPr="000C182E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Verdana" w:eastAsia="Times New Roman" w:hAnsi="Verdana"/>
          <w:b/>
          <w:lang w:eastAsia="ru-RU"/>
        </w:rPr>
      </w:pPr>
      <w:r w:rsidRPr="000C182E">
        <w:rPr>
          <w:rFonts w:ascii="Verdana" w:eastAsia="Times New Roman" w:hAnsi="Verdana"/>
          <w:b/>
          <w:lang w:eastAsia="ru-RU"/>
        </w:rPr>
        <w:t>о п р е д е л и л а:</w:t>
      </w:r>
    </w:p>
    <w:p w14:paraId="6946D171" w14:textId="77777777" w:rsidR="000C182E" w:rsidRPr="000C182E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/>
          <w:b/>
          <w:lang w:eastAsia="ru-RU"/>
        </w:rPr>
      </w:pPr>
    </w:p>
    <w:p w14:paraId="5CDDD150" w14:textId="77777777" w:rsidR="00BA15FF" w:rsidRDefault="0042108F" w:rsidP="008F35B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eastAsia="Times New Roman" w:hAnsi="Verdana"/>
          <w:b/>
          <w:lang w:eastAsia="ru-RU"/>
        </w:rPr>
      </w:pPr>
      <w:r w:rsidRPr="0062352C">
        <w:rPr>
          <w:rFonts w:ascii="Verdana" w:eastAsia="Times New Roman" w:hAnsi="Verdana"/>
          <w:lang w:eastAsia="ru-RU"/>
        </w:rPr>
        <w:t xml:space="preserve">решение </w:t>
      </w:r>
      <w:r>
        <w:rPr>
          <w:rFonts w:ascii="Verdana" w:eastAsia="Times New Roman" w:hAnsi="Verdana"/>
          <w:lang w:eastAsia="ru-RU"/>
        </w:rPr>
        <w:t>Гагаринского</w:t>
      </w:r>
      <w:r>
        <w:rPr>
          <w:rFonts w:ascii="Verdana" w:eastAsia="Times New Roman" w:hAnsi="Verdana"/>
          <w:lang w:eastAsia="ru-RU"/>
        </w:rPr>
        <w:t xml:space="preserve"> </w:t>
      </w:r>
      <w:r w:rsidRPr="0062352C">
        <w:rPr>
          <w:rFonts w:ascii="Verdana" w:eastAsia="Times New Roman" w:hAnsi="Verdana"/>
          <w:lang w:eastAsia="ru-RU"/>
        </w:rPr>
        <w:t xml:space="preserve"> районного суда г.Москвы от </w:t>
      </w:r>
      <w:r>
        <w:rPr>
          <w:rFonts w:ascii="Verdana" w:eastAsia="Times New Roman" w:hAnsi="Verdana"/>
          <w:lang w:eastAsia="ru-RU"/>
        </w:rPr>
        <w:t xml:space="preserve">24 мая </w:t>
      </w:r>
      <w:smartTag w:uri="urn:schemas-microsoft-com:office:smarttags" w:element="metricconverter">
        <w:smartTagPr>
          <w:attr w:name="ProductID" w:val="2017 г"/>
        </w:smartTagPr>
        <w:r>
          <w:rPr>
            <w:rFonts w:ascii="Verdana" w:eastAsia="Times New Roman" w:hAnsi="Verdana"/>
            <w:lang w:eastAsia="ru-RU"/>
          </w:rPr>
          <w:t>2017</w:t>
        </w:r>
        <w:r w:rsidRPr="0062352C">
          <w:rPr>
            <w:rFonts w:ascii="Verdana" w:eastAsia="Times New Roman" w:hAnsi="Verdana"/>
            <w:lang w:eastAsia="ru-RU"/>
          </w:rPr>
          <w:t xml:space="preserve"> г</w:t>
        </w:r>
      </w:smartTag>
      <w:r w:rsidRPr="0062352C">
        <w:rPr>
          <w:rFonts w:ascii="Verdana" w:eastAsia="Times New Roman" w:hAnsi="Verdana"/>
          <w:lang w:eastAsia="ru-RU"/>
        </w:rPr>
        <w:t xml:space="preserve">. </w:t>
      </w:r>
      <w:r>
        <w:rPr>
          <w:rFonts w:ascii="Verdana" w:eastAsia="Times New Roman" w:hAnsi="Verdana"/>
          <w:lang w:eastAsia="ru-RU"/>
        </w:rPr>
        <w:t>ост</w:t>
      </w:r>
      <w:r>
        <w:rPr>
          <w:rFonts w:ascii="Verdana" w:eastAsia="Times New Roman" w:hAnsi="Verdana"/>
          <w:lang w:eastAsia="ru-RU"/>
        </w:rPr>
        <w:t>а</w:t>
      </w:r>
      <w:r>
        <w:rPr>
          <w:rFonts w:ascii="Verdana" w:eastAsia="Times New Roman" w:hAnsi="Verdana"/>
          <w:lang w:eastAsia="ru-RU"/>
        </w:rPr>
        <w:t xml:space="preserve">вить без изменения, апелляционную жалобу </w:t>
      </w:r>
      <w:r>
        <w:rPr>
          <w:rFonts w:ascii="Verdana" w:eastAsia="Times New Roman" w:hAnsi="Verdana"/>
          <w:color w:val="000000"/>
          <w:lang w:eastAsia="ru-RU"/>
        </w:rPr>
        <w:t>Евдокимова А.С.</w:t>
      </w:r>
      <w:r>
        <w:rPr>
          <w:rFonts w:ascii="Verdana" w:eastAsia="Times New Roman" w:hAnsi="Verdana"/>
          <w:lang w:eastAsia="ru-RU"/>
        </w:rPr>
        <w:t xml:space="preserve"> -</w:t>
      </w:r>
      <w:r>
        <w:rPr>
          <w:rFonts w:ascii="Verdana" w:eastAsia="Times New Roman" w:hAnsi="Verdana"/>
          <w:lang w:eastAsia="ru-RU"/>
        </w:rPr>
        <w:t xml:space="preserve"> </w:t>
      </w:r>
      <w:r>
        <w:rPr>
          <w:rFonts w:ascii="Verdana" w:eastAsia="Times New Roman" w:hAnsi="Verdana"/>
          <w:lang w:eastAsia="ru-RU"/>
        </w:rPr>
        <w:t>без удовлетв</w:t>
      </w:r>
      <w:r>
        <w:rPr>
          <w:rFonts w:ascii="Verdana" w:eastAsia="Times New Roman" w:hAnsi="Verdana"/>
          <w:lang w:eastAsia="ru-RU"/>
        </w:rPr>
        <w:t>о</w:t>
      </w:r>
      <w:r>
        <w:rPr>
          <w:rFonts w:ascii="Verdana" w:eastAsia="Times New Roman" w:hAnsi="Verdana"/>
          <w:lang w:eastAsia="ru-RU"/>
        </w:rPr>
        <w:t>рения.</w:t>
      </w:r>
    </w:p>
    <w:p w14:paraId="44B3CE2B" w14:textId="77777777" w:rsidR="0062352C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b/>
          <w:lang w:eastAsia="ru-RU"/>
        </w:rPr>
      </w:pPr>
    </w:p>
    <w:p w14:paraId="40F914DF" w14:textId="77777777" w:rsidR="000C182E" w:rsidRPr="000C182E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b/>
          <w:lang w:eastAsia="ru-RU"/>
        </w:rPr>
      </w:pPr>
      <w:r w:rsidRPr="000C182E">
        <w:rPr>
          <w:rFonts w:ascii="Verdana" w:eastAsia="Times New Roman" w:hAnsi="Verdana"/>
          <w:b/>
          <w:lang w:eastAsia="ru-RU"/>
        </w:rPr>
        <w:t>Председ</w:t>
      </w:r>
      <w:r w:rsidRPr="000C182E">
        <w:rPr>
          <w:rFonts w:ascii="Verdana" w:eastAsia="Times New Roman" w:hAnsi="Verdana"/>
          <w:b/>
          <w:lang w:eastAsia="ru-RU"/>
        </w:rPr>
        <w:t xml:space="preserve">ательствующий </w:t>
      </w:r>
    </w:p>
    <w:p w14:paraId="2EA29344" w14:textId="77777777" w:rsidR="00316B6F" w:rsidRDefault="0042108F" w:rsidP="000C1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/>
          <w:b/>
          <w:lang w:eastAsia="ru-RU"/>
        </w:rPr>
      </w:pPr>
    </w:p>
    <w:p w14:paraId="2DF872E4" w14:textId="77777777" w:rsidR="002B095F" w:rsidRPr="000C182E" w:rsidRDefault="0042108F" w:rsidP="001155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0C182E">
        <w:rPr>
          <w:rFonts w:ascii="Verdana" w:eastAsia="Times New Roman" w:hAnsi="Verdana"/>
          <w:b/>
          <w:lang w:eastAsia="ru-RU"/>
        </w:rPr>
        <w:t>Судьи</w:t>
      </w:r>
    </w:p>
    <w:sectPr w:rsidR="002B095F" w:rsidRPr="000C182E" w:rsidSect="005442CA">
      <w:headerReference w:type="even" r:id="rId7"/>
      <w:pgSz w:w="11906" w:h="16838" w:code="9"/>
      <w:pgMar w:top="851" w:right="1134" w:bottom="96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9DB00" w14:textId="77777777" w:rsidR="00E95DDA" w:rsidRDefault="0042108F">
      <w:pPr>
        <w:spacing w:after="0" w:line="240" w:lineRule="auto"/>
      </w:pPr>
      <w:r>
        <w:separator/>
      </w:r>
    </w:p>
  </w:endnote>
  <w:endnote w:type="continuationSeparator" w:id="0">
    <w:p w14:paraId="19F58B80" w14:textId="77777777" w:rsidR="00E95DDA" w:rsidRDefault="0042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C70D7" w14:textId="77777777" w:rsidR="00E95DDA" w:rsidRDefault="0042108F">
      <w:pPr>
        <w:spacing w:after="0" w:line="240" w:lineRule="auto"/>
      </w:pPr>
      <w:r>
        <w:separator/>
      </w:r>
    </w:p>
  </w:footnote>
  <w:footnote w:type="continuationSeparator" w:id="0">
    <w:p w14:paraId="29AAAEF7" w14:textId="77777777" w:rsidR="00E95DDA" w:rsidRDefault="0042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EF7DE" w14:textId="77777777" w:rsidR="00950653" w:rsidRDefault="0042108F" w:rsidP="00CA5B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0607CA35" w14:textId="77777777" w:rsidR="00950653" w:rsidRDefault="0042108F">
    <w:pPr>
      <w:pStyle w:val="a3"/>
    </w:pPr>
  </w:p>
  <w:p w14:paraId="73E4FC76" w14:textId="77777777" w:rsidR="00950653" w:rsidRDefault="004210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GrammaticalErrors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F68"/>
    <w:rsid w:val="0042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31732B5"/>
  <w15:chartTrackingRefBased/>
  <w15:docId w15:val="{09F9A88F-326C-4ED9-BFED-73C2514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D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F6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A82F68"/>
    <w:rPr>
      <w:sz w:val="22"/>
      <w:szCs w:val="22"/>
      <w:lang w:eastAsia="en-US"/>
    </w:rPr>
  </w:style>
  <w:style w:type="character" w:styleId="a5">
    <w:name w:val="page number"/>
    <w:rsid w:val="00A82F68"/>
  </w:style>
  <w:style w:type="paragraph" w:styleId="a6">
    <w:name w:val="footer"/>
    <w:basedOn w:val="a"/>
    <w:link w:val="a7"/>
    <w:uiPriority w:val="99"/>
    <w:semiHidden/>
    <w:unhideWhenUsed/>
    <w:rsid w:val="00F31B73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link w:val="a6"/>
    <w:uiPriority w:val="99"/>
    <w:semiHidden/>
    <w:rsid w:val="00F31B73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F31B7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F31B73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D16A49"/>
    <w:pPr>
      <w:autoSpaceDE w:val="0"/>
      <w:autoSpaceDN w:val="0"/>
      <w:adjustRightInd w:val="0"/>
    </w:pPr>
    <w:rPr>
      <w:rFonts w:ascii="Verdana" w:eastAsia="Times New Roman" w:hAnsi="Verdana" w:cs="Verdana"/>
      <w:sz w:val="22"/>
      <w:szCs w:val="22"/>
      <w:lang w:val="ru-RU" w:eastAsia="ru-RU"/>
    </w:rPr>
  </w:style>
  <w:style w:type="character" w:customStyle="1" w:styleId="8">
    <w:name w:val="Основной текст (8)_"/>
    <w:link w:val="80"/>
    <w:rsid w:val="007715A1"/>
    <w:rPr>
      <w:rFonts w:ascii="Times New Roman" w:eastAsia="Times New Roman" w:hAnsi="Times New Roman"/>
      <w:sz w:val="27"/>
      <w:szCs w:val="27"/>
      <w:shd w:val="clear" w:color="auto" w:fill="FFFFFF"/>
    </w:rPr>
  </w:style>
  <w:style w:type="character" w:customStyle="1" w:styleId="8105pt">
    <w:name w:val="Основной текст (8) + 10;5 pt"/>
    <w:rsid w:val="007715A1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815pt">
    <w:name w:val="Основной текст (8) + 15 pt;Курсив"/>
    <w:rsid w:val="007715A1"/>
    <w:rPr>
      <w:rFonts w:ascii="Times New Roman" w:eastAsia="Times New Roman" w:hAnsi="Times New Roman"/>
      <w:i/>
      <w:iCs/>
      <w:sz w:val="30"/>
      <w:szCs w:val="30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7715A1"/>
    <w:pPr>
      <w:shd w:val="clear" w:color="auto" w:fill="FFFFFF"/>
      <w:spacing w:before="1260" w:after="0" w:line="322" w:lineRule="exact"/>
    </w:pPr>
    <w:rPr>
      <w:rFonts w:ascii="Times New Roman" w:eastAsia="Times New Roman" w:hAnsi="Times New Roman"/>
      <w:sz w:val="27"/>
      <w:szCs w:val="27"/>
      <w:lang w:eastAsia="ru-RU"/>
    </w:rPr>
  </w:style>
  <w:style w:type="character" w:customStyle="1" w:styleId="16">
    <w:name w:val="Основной текст (16)_"/>
    <w:link w:val="160"/>
    <w:rsid w:val="00095F7E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095F7E"/>
    <w:pPr>
      <w:shd w:val="clear" w:color="auto" w:fill="FFFFFF"/>
      <w:spacing w:after="240" w:line="288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Основной текст_"/>
    <w:link w:val="1"/>
    <w:rsid w:val="0097295E"/>
    <w:rPr>
      <w:rFonts w:ascii="Times New Roman" w:eastAsia="Times New Roman" w:hAnsi="Times New Roman"/>
      <w:sz w:val="29"/>
      <w:szCs w:val="29"/>
      <w:shd w:val="clear" w:color="auto" w:fill="FFFFFF"/>
    </w:rPr>
  </w:style>
  <w:style w:type="character" w:customStyle="1" w:styleId="135pt">
    <w:name w:val="Основной текст + 13;5 pt"/>
    <w:rsid w:val="0097295E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a"/>
    <w:rsid w:val="0097295E"/>
    <w:pPr>
      <w:shd w:val="clear" w:color="auto" w:fill="FFFFFF"/>
      <w:spacing w:before="300" w:after="0" w:line="305" w:lineRule="exact"/>
    </w:pPr>
    <w:rPr>
      <w:rFonts w:ascii="Times New Roman" w:eastAsia="Times New Roman" w:hAnsi="Times New Roman"/>
      <w:sz w:val="29"/>
      <w:szCs w:val="29"/>
      <w:lang w:eastAsia="ru-RU"/>
    </w:rPr>
  </w:style>
  <w:style w:type="character" w:customStyle="1" w:styleId="4">
    <w:name w:val="Основной текст (4)_"/>
    <w:link w:val="40"/>
    <w:rsid w:val="004B5B7B"/>
    <w:rPr>
      <w:rFonts w:ascii="Times New Roman" w:eastAsia="Times New Roman" w:hAnsi="Times New Roman"/>
      <w:sz w:val="28"/>
      <w:szCs w:val="28"/>
      <w:shd w:val="clear" w:color="auto" w:fill="FFFFFF"/>
    </w:rPr>
  </w:style>
  <w:style w:type="character" w:customStyle="1" w:styleId="413pt">
    <w:name w:val="Основной текст (4) + 13 pt;Полужирный"/>
    <w:rsid w:val="004B5B7B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4B5B7B"/>
    <w:pPr>
      <w:shd w:val="clear" w:color="auto" w:fill="FFFFFF"/>
      <w:spacing w:after="0" w:line="312" w:lineRule="exact"/>
      <w:ind w:firstLine="76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">
    <w:name w:val="Основной текст (2)_"/>
    <w:rsid w:val="001B6A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0">
    <w:name w:val="Основной текст (2)"/>
    <w:basedOn w:val="2"/>
    <w:rsid w:val="001B6A5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285pt">
    <w:name w:val="Основной текст (2) + 8;5 pt"/>
    <w:rsid w:val="00E268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415pt">
    <w:name w:val="Основной текст (4) + 15 pt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415pt-1pt">
    <w:name w:val="Основной текст (4) + 15 pt;Интервал -1 pt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30"/>
      <w:szCs w:val="30"/>
      <w:shd w:val="clear" w:color="auto" w:fill="FFFFFF"/>
      <w:lang w:val="en-US"/>
    </w:rPr>
  </w:style>
  <w:style w:type="character" w:customStyle="1" w:styleId="4435pt">
    <w:name w:val="Основной текст (4) + 43;5 pt;Курсив"/>
    <w:rsid w:val="004928F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87"/>
      <w:szCs w:val="87"/>
      <w:shd w:val="clear" w:color="auto" w:fill="FFFFFF"/>
    </w:rPr>
  </w:style>
  <w:style w:type="character" w:customStyle="1" w:styleId="4Candara-1pt">
    <w:name w:val="Основной текст (4) + Candara;Интервал -1 pt"/>
    <w:rsid w:val="004928F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-20"/>
      <w:sz w:val="28"/>
      <w:szCs w:val="28"/>
      <w:shd w:val="clear" w:color="auto" w:fill="FFFFFF"/>
    </w:rPr>
  </w:style>
  <w:style w:type="character" w:customStyle="1" w:styleId="417pt">
    <w:name w:val="Основной текст (4) + 17 pt;Полужирный"/>
    <w:rsid w:val="004928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4"/>
      <w:szCs w:val="34"/>
      <w:shd w:val="clear" w:color="auto" w:fill="FFFFFF"/>
      <w:lang w:val="en-US"/>
    </w:rPr>
  </w:style>
  <w:style w:type="character" w:customStyle="1" w:styleId="4145pt">
    <w:name w:val="Основной текст (4) + 14;5 pt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  <w:shd w:val="clear" w:color="auto" w:fill="FFFFFF"/>
    </w:rPr>
  </w:style>
  <w:style w:type="character" w:customStyle="1" w:styleId="6">
    <w:name w:val="Основной текст (6)_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</w:rPr>
  </w:style>
  <w:style w:type="character" w:customStyle="1" w:styleId="60">
    <w:name w:val="Основной текст (6)"/>
    <w:basedOn w:val="6"/>
    <w:rsid w:val="004928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0"/>
      <w:szCs w:val="30"/>
    </w:rPr>
  </w:style>
  <w:style w:type="character" w:styleId="ab">
    <w:name w:val="Hyperlink"/>
    <w:rsid w:val="00B33C75"/>
    <w:rPr>
      <w:color w:val="0563C1"/>
      <w:u w:val="single"/>
    </w:rPr>
  </w:style>
  <w:style w:type="character" w:customStyle="1" w:styleId="3">
    <w:name w:val="Основной текст + Полужирный3"/>
    <w:uiPriority w:val="99"/>
    <w:rsid w:val="006161E6"/>
    <w:rPr>
      <w:rFonts w:ascii="Book Antiqua" w:hAnsi="Book Antiqua" w:cs="Book Antiqua"/>
      <w:b/>
      <w:bCs/>
      <w:sz w:val="17"/>
      <w:szCs w:val="1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