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1EE26F" w14:textId="77777777" w:rsidR="00A77B3E" w:rsidRDefault="001546ED">
      <w:bookmarkStart w:id="0" w:name="_GoBack"/>
      <w:bookmarkEnd w:id="0"/>
      <w:r>
        <w:rPr>
          <w:highlight w:val="white"/>
        </w:rPr>
        <w:t>Судья: фио</w:t>
      </w:r>
    </w:p>
    <w:p w14:paraId="35E196FD" w14:textId="77777777" w:rsidR="00A77B3E" w:rsidRDefault="001546ED">
      <w:r>
        <w:rPr>
          <w:highlight w:val="white"/>
        </w:rPr>
        <w:t>Гр. дело №33-24042/16</w:t>
      </w:r>
    </w:p>
    <w:p w14:paraId="2A6A3982" w14:textId="77777777" w:rsidR="00A77B3E" w:rsidRDefault="001546ED">
      <w:r>
        <w:rPr>
          <w:highlight w:val="white"/>
        </w:rPr>
        <w:t xml:space="preserve"> АПЕЛЛЯЦИОННОЕ</w:t>
      </w:r>
    </w:p>
    <w:p w14:paraId="482D02A6" w14:textId="77777777" w:rsidR="00A77B3E" w:rsidRDefault="001546ED">
      <w:r>
        <w:rPr>
          <w:highlight w:val="white"/>
        </w:rPr>
        <w:t>ОПРЕДЕЛЕНИЕ</w:t>
      </w:r>
    </w:p>
    <w:p w14:paraId="01CB6CA8" w14:textId="77777777" w:rsidR="00A77B3E" w:rsidRDefault="001546ED">
      <w:r>
        <w:rPr>
          <w:highlight w:val="white"/>
        </w:rPr>
        <w:t>дата</w:t>
      </w:r>
    </w:p>
    <w:p w14:paraId="74140E0B" w14:textId="77777777" w:rsidR="00A77B3E" w:rsidRDefault="001546ED"/>
    <w:p w14:paraId="406BB1DC" w14:textId="77777777" w:rsidR="00A77B3E" w:rsidRDefault="001546ED">
      <w:r>
        <w:rPr>
          <w:highlight w:val="white"/>
        </w:rPr>
        <w:t>Судебная коллегия по гражданским делам Московского городского суда в составе председательствующего фио,</w:t>
      </w:r>
    </w:p>
    <w:p w14:paraId="7E932B0C" w14:textId="77777777" w:rsidR="00A77B3E" w:rsidRDefault="001546ED">
      <w:r>
        <w:rPr>
          <w:highlight w:val="white"/>
        </w:rPr>
        <w:t>судей фио, фио,</w:t>
      </w:r>
    </w:p>
    <w:p w14:paraId="6EE75B4D" w14:textId="77777777" w:rsidR="00A77B3E" w:rsidRDefault="001546ED">
      <w:r>
        <w:rPr>
          <w:highlight w:val="white"/>
        </w:rPr>
        <w:t>при секретаре фио,</w:t>
      </w:r>
    </w:p>
    <w:p w14:paraId="3CA68133" w14:textId="77777777" w:rsidR="00A77B3E" w:rsidRDefault="001546ED">
      <w:r>
        <w:rPr>
          <w:highlight w:val="white"/>
        </w:rPr>
        <w:t>рассмотрев в открытом судебном заседании дело по до</w:t>
      </w:r>
      <w:r>
        <w:rPr>
          <w:highlight w:val="white"/>
        </w:rPr>
        <w:t>кладу судьи фио по  апелляционной жалобе фио на решение Дорогомиловского районного суда адрес от дата, которым постановлено:</w:t>
      </w:r>
    </w:p>
    <w:p w14:paraId="5AB74E7A" w14:textId="77777777" w:rsidR="00A77B3E" w:rsidRDefault="001546ED">
      <w:r>
        <w:rPr>
          <w:highlight w:val="white"/>
        </w:rPr>
        <w:t>Взыскать   с   фио   фио   в   пользу   наименование организации в лице Московского наименование организации денежные средства в ра</w:t>
      </w:r>
      <w:r>
        <w:rPr>
          <w:highlight w:val="white"/>
        </w:rPr>
        <w:t>змере сумма, расходы по оплате государственной пошлины в размере сумма</w:t>
      </w:r>
    </w:p>
    <w:p w14:paraId="454A8D10" w14:textId="77777777" w:rsidR="00A77B3E" w:rsidRDefault="001546ED">
      <w:r>
        <w:rPr>
          <w:highlight w:val="white"/>
        </w:rPr>
        <w:t>Взыскать с фио в пользу наименование организации в лице Московского наименование организации проценты за пользование чужими денежными средствами за период с дата по дата в размере сумма</w:t>
      </w:r>
      <w:r>
        <w:rPr>
          <w:highlight w:val="white"/>
        </w:rPr>
        <w:t>, а также проценты за пользование чужими денежными средствами с дата па дату исполнения судебного решения, определенной по ставке рефинансирования ЦБ РФ в размере 8,25%,</w:t>
      </w:r>
    </w:p>
    <w:p w14:paraId="58128A7C" w14:textId="77777777" w:rsidR="00A77B3E" w:rsidRDefault="001546ED">
      <w:r>
        <w:rPr>
          <w:highlight w:val="white"/>
        </w:rPr>
        <w:t>УСТАНОВИЛА:</w:t>
      </w:r>
    </w:p>
    <w:p w14:paraId="5A57918F" w14:textId="77777777" w:rsidR="00A77B3E" w:rsidRDefault="001546ED">
      <w:r>
        <w:rPr>
          <w:highlight w:val="white"/>
        </w:rPr>
        <w:t xml:space="preserve">      </w:t>
      </w:r>
    </w:p>
    <w:p w14:paraId="6C7804F8" w14:textId="77777777" w:rsidR="00A77B3E" w:rsidRDefault="001546ED">
      <w:r>
        <w:rPr>
          <w:highlight w:val="white"/>
        </w:rPr>
        <w:t>наименование организации в лице филиала Московского наименование ор</w:t>
      </w:r>
      <w:r>
        <w:rPr>
          <w:highlight w:val="white"/>
        </w:rPr>
        <w:t>ганизации обратилось в суд с иском к фио о взыскании задолженности в размере сумма, процентов за пользование чужими денежными средствами, начисленных на дату исполнения решения суда, расходов по оплате государственной пошлины в размере сумма, указывая в об</w:t>
      </w:r>
      <w:r>
        <w:rPr>
          <w:highlight w:val="white"/>
        </w:rPr>
        <w:t>основание иска на то, что дата клиент фио Каноат Хусенхоновна обратилась в дополнительный офис №0714 Тверского отделения Московского наименование организации для открытия вклада «Пополняй» на 6 месяцев на сумму телефон,46 рублей. Работник банка, проводя оп</w:t>
      </w:r>
      <w:r>
        <w:rPr>
          <w:highlight w:val="white"/>
        </w:rPr>
        <w:t>ерацию открытия вклада, допустил неточность при введении в базу данных реквизитов паспорта клиента: вместо номера паспортные данные, принадлежащего фио, был указан номер паспортные данные, принадлежащий фио, которая  также являлась вкладчиком банка. В резу</w:t>
      </w:r>
      <w:r>
        <w:rPr>
          <w:highlight w:val="white"/>
        </w:rPr>
        <w:t>льтате вклад был оформлен на имя фио Также на имя указанного лица был открыт банковский счет телефонтелефон, что подтверждается приходным кассовым ордером от дата №5-9 на сумму телефон,46 рублей и договором банковского вклада от той же даты. Допущенная оши</w:t>
      </w:r>
      <w:r>
        <w:rPr>
          <w:highlight w:val="white"/>
        </w:rPr>
        <w:t>бка не была обнаружена ни сотрудником Банка, ни фио Одновременно дата по вкладу была оформлена доверенность на имя фио, в качестве доверителя в которой указана фио Однако подписана данная доверенность фио с указанием фамилии, а также полного имени и отчест</w:t>
      </w:r>
      <w:r>
        <w:rPr>
          <w:highlight w:val="white"/>
        </w:rPr>
        <w:t xml:space="preserve">ва данного лица. Образец подписи на доверенности соответствует образцу подписи в вышеуказанном приходном ордере. Данное обстоятельство подтверждает, что денежные средства при открытии вклада были приняты банком именно от фио и поступили в распоряжение фио </w:t>
      </w:r>
      <w:r>
        <w:rPr>
          <w:highlight w:val="white"/>
        </w:rPr>
        <w:t xml:space="preserve">без предусмотренных законом оснований. дата фио обратилась в банк для пополнения вклада, по работник банка </w:t>
      </w:r>
      <w:r>
        <w:rPr>
          <w:highlight w:val="white"/>
        </w:rPr>
        <w:lastRenderedPageBreak/>
        <w:t>сообщил клиенту что счет №42305810138телефон закрыт дата, денежные средства по вкладу в этот же день получены фио фио данную операцию не совершала, о</w:t>
      </w:r>
      <w:r>
        <w:rPr>
          <w:highlight w:val="white"/>
        </w:rPr>
        <w:t xml:space="preserve"> чем сообщила банку в заявлении от дата. Образец подписи на указанном расходном кассовом ордере не соответствует образцам подписи фио на приходном кассовом ордере, оформленном дата при открытии вклада, составленной ею доверенности, а также на поданном в ба</w:t>
      </w:r>
      <w:r>
        <w:rPr>
          <w:highlight w:val="white"/>
        </w:rPr>
        <w:t>нк заявлении. По итогам проведенного в банке служебного расследования было установлено следующее. В результате допущенной ошибки в номере паспорта фио при открытии вклада счет №42305810138телефон, на который были зачислены принятые от указанного лица денеж</w:t>
      </w:r>
      <w:r>
        <w:rPr>
          <w:highlight w:val="white"/>
        </w:rPr>
        <w:t xml:space="preserve">ные средства, стал доступен фио, которая дата совершила по счету расходную операцию и закрыла его. дата с ответчиком были проведены телефонные переговоры. фио подтвердила факт принятия денежных средств, однако сообщила, что сразу их потратила и предложила </w:t>
      </w:r>
      <w:r>
        <w:rPr>
          <w:highlight w:val="white"/>
        </w:rPr>
        <w:t>решать вопрос в судебном порядке. дата наименование организации восстановило на счете клиента банка фио денежные средства в размере сумма.</w:t>
      </w:r>
    </w:p>
    <w:p w14:paraId="53639F1F" w14:textId="77777777" w:rsidR="00A77B3E" w:rsidRDefault="001546ED">
      <w:r>
        <w:rPr>
          <w:highlight w:val="white"/>
        </w:rPr>
        <w:t>Представитель   истца   наименование организации   в   судебное   заседание   суда первой инстанции явилась, настаива</w:t>
      </w:r>
      <w:r>
        <w:rPr>
          <w:highlight w:val="white"/>
        </w:rPr>
        <w:t>ла на удовлетворении заявленных требований.</w:t>
      </w:r>
    </w:p>
    <w:p w14:paraId="2FDC3A03" w14:textId="77777777" w:rsidR="00A77B3E" w:rsidRDefault="001546ED">
      <w:r>
        <w:rPr>
          <w:highlight w:val="white"/>
        </w:rPr>
        <w:t>Ответчик фио её представитель фио, в судебном заседании суда первой инстанции в удовлетворении заявленных требований просили суд отказать.</w:t>
      </w:r>
    </w:p>
    <w:p w14:paraId="2EAA3F16" w14:textId="77777777" w:rsidR="00A77B3E" w:rsidRDefault="001546ED">
      <w:r>
        <w:rPr>
          <w:highlight w:val="white"/>
        </w:rPr>
        <w:tab/>
        <w:t>Судом постановлено изложенное выше решение, об отмене которого просит  ф</w:t>
      </w:r>
      <w:r>
        <w:rPr>
          <w:highlight w:val="white"/>
        </w:rPr>
        <w:t>ио по доводам апелляционной жалобы, согласно которым, судом при вынесении решения были допущены существенные нарушения норм материального и процессуального права.</w:t>
      </w:r>
    </w:p>
    <w:p w14:paraId="5442F918" w14:textId="77777777" w:rsidR="00A77B3E" w:rsidRDefault="001546ED">
      <w:r>
        <w:rPr>
          <w:highlight w:val="white"/>
        </w:rPr>
        <w:t>На заседание судебной коллегии ответчик фио не явилась, о времени и месте судебного разбирате</w:t>
      </w:r>
      <w:r>
        <w:rPr>
          <w:highlight w:val="white"/>
        </w:rPr>
        <w:t>льства извещалась надлежащим образом. Ходатайств об уважительности причин неявки в судебное заседание и заявлений об отложении судебного разбирательства от неё не поступало, в связи с чем в соответствии со ст. ст. 167, 327 ГПК РФ судебная коллегия сочла во</w:t>
      </w:r>
      <w:r>
        <w:rPr>
          <w:highlight w:val="white"/>
        </w:rPr>
        <w:t>зможным рассмотреть жалобу в её отсутствие.</w:t>
      </w:r>
    </w:p>
    <w:p w14:paraId="285B0036" w14:textId="77777777" w:rsidR="00A77B3E" w:rsidRDefault="001546ED">
      <w:r>
        <w:rPr>
          <w:highlight w:val="white"/>
        </w:rPr>
        <w:t>Судебная коллегия, изучив материалы дела, заслушав объяснения представителей  фио – фио, фио, возражения представителя наименование организации - фио, обсудив доводы жалобы, приходит к выводу об отсутствии имеетс</w:t>
      </w:r>
      <w:r>
        <w:rPr>
          <w:highlight w:val="white"/>
        </w:rPr>
        <w:t>я оснований для отмены обжалуемого решения, постановленного в соответствии с требованиями действующего законодательства.</w:t>
      </w:r>
    </w:p>
    <w:p w14:paraId="4623E013" w14:textId="77777777" w:rsidR="00A77B3E" w:rsidRDefault="001546ED">
      <w:r>
        <w:rPr>
          <w:highlight w:val="white"/>
        </w:rPr>
        <w:t>По характеру спорного правоотношения требования истца вытекают из обязательства вследствие неосновательного обогащения (ст. ст. 1телефо</w:t>
      </w:r>
      <w:r>
        <w:rPr>
          <w:highlight w:val="white"/>
        </w:rPr>
        <w:t>н ГК РФ).</w:t>
      </w:r>
    </w:p>
    <w:p w14:paraId="6958052D" w14:textId="77777777" w:rsidR="00A77B3E" w:rsidRDefault="001546ED">
      <w:r>
        <w:rPr>
          <w:highlight w:val="white"/>
        </w:rPr>
        <w:t xml:space="preserve">В соответствии с положениями ст. 1102 ГК РФ лицо, которое без установленных законом, иными правовыми актами или сделкой оснований приобрело или сберегло имущество (приобретатель) за счет другого лица (потерпевшего), обязано возвратить последнему </w:t>
      </w:r>
      <w:r>
        <w:rPr>
          <w:highlight w:val="white"/>
        </w:rPr>
        <w:t>неосновательно приобретенное или сбереженное имущество (неосновательное обогащение), за исключением случаев, предусмотренных ст. 1109 настоящего Кодекса. Настоящие правила применяются независимо от того, явилось ли неосновательное обогащение результатом по</w:t>
      </w:r>
      <w:r>
        <w:rPr>
          <w:highlight w:val="white"/>
        </w:rPr>
        <w:t>ведения приобретателя имущества, самого потерпевшего, третьих лиц или произошло помимо их воли.</w:t>
      </w:r>
    </w:p>
    <w:p w14:paraId="70CB8C1A" w14:textId="77777777" w:rsidR="00A77B3E" w:rsidRDefault="001546ED">
      <w:r>
        <w:rPr>
          <w:highlight w:val="white"/>
        </w:rPr>
        <w:t xml:space="preserve">Согласно п. 4 ст. 1109 ГК РФ не подлежат возврату в качестве неосновательного обогащения денежные суммы и иное имущество, предоставленные во исполнение </w:t>
      </w:r>
      <w:r>
        <w:rPr>
          <w:highlight w:val="white"/>
        </w:rPr>
        <w:lastRenderedPageBreak/>
        <w:t>несущест</w:t>
      </w:r>
      <w:r>
        <w:rPr>
          <w:highlight w:val="white"/>
        </w:rPr>
        <w:t>вующего обязательства, если приобретатель докажет, что лицо, требующее возврата имущества, знало об отсутствии обязательства либо предоставило имущество в целях благотворительности.</w:t>
      </w:r>
    </w:p>
    <w:p w14:paraId="4BCAABD8" w14:textId="77777777" w:rsidR="00A77B3E" w:rsidRDefault="001546ED">
      <w:r>
        <w:rPr>
          <w:highlight w:val="white"/>
        </w:rPr>
        <w:t>Таким образом, в ст. 1102 ГК РФ дано понятие неосновательного обогащения и</w:t>
      </w:r>
      <w:r>
        <w:rPr>
          <w:highlight w:val="white"/>
        </w:rPr>
        <w:t xml:space="preserve"> определены следующие необходимые условия его возникновения:</w:t>
      </w:r>
    </w:p>
    <w:p w14:paraId="392F549C" w14:textId="77777777" w:rsidR="00A77B3E" w:rsidRDefault="001546ED">
      <w:r>
        <w:rPr>
          <w:highlight w:val="white"/>
        </w:rPr>
        <w:t>имело место приобретение или сбережение имущества (увеличение стоимости собственного имущества приобретателя);</w:t>
      </w:r>
    </w:p>
    <w:p w14:paraId="67CDC806" w14:textId="77777777" w:rsidR="00A77B3E" w:rsidRDefault="001546ED">
      <w:r>
        <w:rPr>
          <w:highlight w:val="white"/>
        </w:rPr>
        <w:t>приобретение или сбережение произведено за счет другого лица (за чужой счет);</w:t>
      </w:r>
    </w:p>
    <w:p w14:paraId="5C7F88D6" w14:textId="77777777" w:rsidR="00A77B3E" w:rsidRDefault="001546ED">
      <w:r>
        <w:rPr>
          <w:highlight w:val="white"/>
        </w:rPr>
        <w:t>отсутс</w:t>
      </w:r>
      <w:r>
        <w:rPr>
          <w:highlight w:val="white"/>
        </w:rPr>
        <w:t>твуют правовые основания, а именно приобретение или сбережение имущества одним лицом за счет другого не основано ни на законе и иных правовых актах, ни на сделке, прежде всего договоре, то есть происходит неосновательно.</w:t>
      </w:r>
    </w:p>
    <w:p w14:paraId="23B160D8" w14:textId="77777777" w:rsidR="00A77B3E" w:rsidRDefault="001546ED">
      <w:r>
        <w:rPr>
          <w:highlight w:val="white"/>
        </w:rPr>
        <w:t>Из содержания ст. 1102 ГК РФ следуе</w:t>
      </w:r>
      <w:r>
        <w:rPr>
          <w:highlight w:val="white"/>
        </w:rPr>
        <w:t>т, что лицо, требующее возврата неосновательного обогащения, должно обосновать, что оно является потерпевшим в обязательстве из неосновательного обогащения, а ответчик (приобретатель) обогатился именно за счет истца.</w:t>
      </w:r>
    </w:p>
    <w:p w14:paraId="66DD15E8" w14:textId="77777777" w:rsidR="00A77B3E" w:rsidRDefault="001546ED">
      <w:r>
        <w:rPr>
          <w:highlight w:val="white"/>
        </w:rPr>
        <w:t>Поскольку разумность и добросовестность</w:t>
      </w:r>
      <w:r>
        <w:rPr>
          <w:highlight w:val="white"/>
        </w:rPr>
        <w:t xml:space="preserve"> участников гражданских правоотношений презюмируется (п. 3 ст. 10 ГК РФ), доказывать недобросовестность и неразумность действий ответчика, повлекших за собой убытки, должен истец.</w:t>
      </w:r>
    </w:p>
    <w:p w14:paraId="4A9E6482" w14:textId="77777777" w:rsidR="00A77B3E" w:rsidRDefault="001546ED">
      <w:r>
        <w:rPr>
          <w:highlight w:val="white"/>
        </w:rPr>
        <w:t>Вместе с тем, из содержания ст. 1109 ГК РФ следует, что на приобретателе иму</w:t>
      </w:r>
      <w:r>
        <w:rPr>
          <w:highlight w:val="white"/>
        </w:rPr>
        <w:t>щества (денежных средств) лежит бремя доказывания того, что лицо, требующее возврата, знало об отсутствии обязательства либо предоставило имущество в целях благотворительности.</w:t>
      </w:r>
    </w:p>
    <w:p w14:paraId="3982B967" w14:textId="77777777" w:rsidR="00A77B3E" w:rsidRDefault="001546ED">
      <w:r>
        <w:rPr>
          <w:highlight w:val="white"/>
        </w:rPr>
        <w:t>В соответствии со ст. 56 ГПК РФ суд определяет, какие обстоятельства имеют знач</w:t>
      </w:r>
      <w:r>
        <w:rPr>
          <w:highlight w:val="white"/>
        </w:rPr>
        <w:t>ение для дела, какой стороне подлежит их доказывать, выносит обстоятельства на обсуждение, даже если стороны на какие-либо из них не ссылались.</w:t>
      </w:r>
    </w:p>
    <w:p w14:paraId="670F66A7" w14:textId="77777777" w:rsidR="00A77B3E" w:rsidRDefault="001546ED">
      <w:r>
        <w:rPr>
          <w:highlight w:val="white"/>
        </w:rPr>
        <w:t>Юридически значимыми и подлежащими установлению по делу являются обстоятельства, касающиеся того, в счет исполне</w:t>
      </w:r>
      <w:r>
        <w:rPr>
          <w:highlight w:val="white"/>
        </w:rPr>
        <w:t>ния каких обязательств истцом осуществлялись перечисления денежных средств ответчику, произведен ли возврат ответчиком данных средств, либо у сторон отсутствовали каких-либо взаимные обязательства.</w:t>
      </w:r>
    </w:p>
    <w:p w14:paraId="54E20463" w14:textId="77777777" w:rsidR="00A77B3E" w:rsidRDefault="001546ED">
      <w:r>
        <w:rPr>
          <w:highlight w:val="white"/>
        </w:rPr>
        <w:t>Как установлено в судебном заседании суда первой инстанции</w:t>
      </w:r>
      <w:r>
        <w:rPr>
          <w:highlight w:val="white"/>
        </w:rPr>
        <w:t xml:space="preserve"> и подтверждается материалами дела, дата фио Каноат Хусенхоновна обратилась в дополнительный офис №0714 Тверскою отделения Московского байка ОЛО «Сбербанк России» для открытия вклада «Пополняй» па 6 месяцев на сумму телефон,46 рублей. Работник банка, прово</w:t>
      </w:r>
      <w:r>
        <w:rPr>
          <w:highlight w:val="white"/>
        </w:rPr>
        <w:t>дя операцию открытия вклада, допустил неточность при введении в базу данных реквизитов паспорта клиента: вместо номера паспортные данные. принадлежащего фио, указал номер паспортные данные, принадлежащий фио, которая также являлась вкладчиком банка.</w:t>
      </w:r>
    </w:p>
    <w:p w14:paraId="7DCF1D22" w14:textId="77777777" w:rsidR="00A77B3E" w:rsidRDefault="001546ED">
      <w:r>
        <w:rPr>
          <w:highlight w:val="white"/>
        </w:rPr>
        <w:t>В резу</w:t>
      </w:r>
      <w:r>
        <w:rPr>
          <w:highlight w:val="white"/>
        </w:rPr>
        <w:t>льтате вклад был оформлен на имя фио Также па имя указанного лица был открыт банковский счет телефонтелефон, что подтверждается приходным кассовым ордером от дата №5-9 (л.д.5) на сумму сумма и договором банковского вклада от этой же даты (л.д.6-7). Допущен</w:t>
      </w:r>
      <w:r>
        <w:rPr>
          <w:highlight w:val="white"/>
        </w:rPr>
        <w:t>ная ошибка не была обнаружена ни сотрудником Банка, ни фио Одновременно дата по вкладу была оформлена доверенность на имя фио, в качестве доверителя в которой указана фио (л.д.8) Однако подписана данная доверенность фио с указанием фамилии, а также полного</w:t>
      </w:r>
      <w:r>
        <w:rPr>
          <w:highlight w:val="white"/>
        </w:rPr>
        <w:t xml:space="preserve"> имени и отчества указанного лица. Образец подписи на доверенности соответствует образцу подписи и вышеуказанном приходном ордере. Данное обстоятельство подтверждает, что денежные средства при открытии вклада были приняты банком именно от фио и поступили в</w:t>
      </w:r>
      <w:r>
        <w:rPr>
          <w:highlight w:val="white"/>
        </w:rPr>
        <w:t xml:space="preserve"> pacпоряжение фио без предусмотренных законом оснований.</w:t>
      </w:r>
    </w:p>
    <w:p w14:paraId="0D9D9305" w14:textId="77777777" w:rsidR="00A77B3E" w:rsidRDefault="001546ED">
      <w:r>
        <w:rPr>
          <w:highlight w:val="white"/>
        </w:rPr>
        <w:t>дата фио обратилась в банк для пополнения вклада, но работник банка сообщил клиенту, что счет телефонтелефон закрыт дата, денежные средства по вкладу в тот же день получены фио фио данную операцию не</w:t>
      </w:r>
      <w:r>
        <w:rPr>
          <w:highlight w:val="white"/>
        </w:rPr>
        <w:t xml:space="preserve"> совершала, о чем сообщила банку в заявлении от дата. Образец подписи па указанном расходном кассовом ордере не соответствует образцам подписи фио на приходном кассовом ордере, оформленном дата при открытии вклада, составленной ею доверенности, а также на </w:t>
      </w:r>
      <w:r>
        <w:rPr>
          <w:highlight w:val="white"/>
        </w:rPr>
        <w:t>поданном в банк заявлении.</w:t>
      </w:r>
    </w:p>
    <w:p w14:paraId="711DEF6B" w14:textId="77777777" w:rsidR="00A77B3E" w:rsidRDefault="001546ED">
      <w:r>
        <w:rPr>
          <w:highlight w:val="white"/>
        </w:rPr>
        <w:t>дата банком в адрес ответчика было направлено письмо с предложением вернуть необоснованно полученную сумму, однако до настоящего времени фио денежные средства не возвратила.</w:t>
      </w:r>
    </w:p>
    <w:p w14:paraId="2476DC73" w14:textId="77777777" w:rsidR="00A77B3E" w:rsidRDefault="001546ED">
      <w:r>
        <w:rPr>
          <w:highlight w:val="white"/>
        </w:rPr>
        <w:t>Суд первой инстанции, разрешая заявленные исковые требо</w:t>
      </w:r>
      <w:r>
        <w:rPr>
          <w:highlight w:val="white"/>
        </w:rPr>
        <w:t xml:space="preserve">вания по существу, руководствуясь положениями ст.ст. 333, 395, 1102 ГК РФ, оценив собранные по делу доказательства в их совокупности по правилам ст. 67 ГПК РФ, правильно определив юридически значимые обстоятельства, пришел к обоснованному выводу о наличии </w:t>
      </w:r>
      <w:r>
        <w:rPr>
          <w:highlight w:val="white"/>
        </w:rPr>
        <w:t>оснований для взыскания с фио в пользу наименование организации задолженности в размере сумма, процентов за пользование чужими денежными средствами по ст. 395 ГК РФ за период с дата по дата в сумме сумма, процентов за пользование чужими денежными средствам</w:t>
      </w:r>
      <w:r>
        <w:rPr>
          <w:highlight w:val="white"/>
        </w:rPr>
        <w:t>и по ст. 395 ГК РФ с дата на дату исполнения судебного решения, определенной по ставке рефинансирования ЦБ РФ в размере 8,25%, поскольку доказательств исполнения ответчиком обязательств по возврату денежных средств, ровно как и доказательств, опровергающих</w:t>
      </w:r>
      <w:r>
        <w:rPr>
          <w:highlight w:val="white"/>
        </w:rPr>
        <w:t xml:space="preserve"> расчет суммы задолженности, вопреки ст. 56 ГПК РФ фио не представлено.</w:t>
      </w:r>
    </w:p>
    <w:p w14:paraId="7EF3F5ED" w14:textId="77777777" w:rsidR="00A77B3E" w:rsidRDefault="001546ED">
      <w:r>
        <w:rPr>
          <w:highlight w:val="white"/>
        </w:rPr>
        <w:t>Определяя размер неустойки, подлежащей взысканию, учитывая период просрочки возврата денежных средств, степень вины ответчика, наступившие последствия, суд  не нашел оснований для прим</w:t>
      </w:r>
      <w:r>
        <w:rPr>
          <w:highlight w:val="white"/>
        </w:rPr>
        <w:t>енения положений ст.333 ГК РФ, полагая взыскиваемую сумму соразмерной последствиям нарушения обязательства, возникшего из неосновательного обогащения.</w:t>
      </w:r>
    </w:p>
    <w:p w14:paraId="702E703E" w14:textId="77777777" w:rsidR="00A77B3E" w:rsidRDefault="001546ED">
      <w:r>
        <w:rPr>
          <w:highlight w:val="white"/>
        </w:rPr>
        <w:t>При этом на основании ст. 98 ГПК РФ суд взыскал с ответчика в пользу истца судебные издержки, связанные с</w:t>
      </w:r>
      <w:r>
        <w:rPr>
          <w:highlight w:val="white"/>
        </w:rPr>
        <w:t xml:space="preserve"> уплатой государственной пошлины, в размере сумма</w:t>
      </w:r>
    </w:p>
    <w:p w14:paraId="4094F123" w14:textId="77777777" w:rsidR="00A77B3E" w:rsidRDefault="001546ED">
      <w:r>
        <w:rPr>
          <w:highlight w:val="white"/>
        </w:rPr>
        <w:t>Судебная коллегия в полной мере соглашается с выводами суда первой инстанции, поскольку фио без предусмотренных законом оснований получила денежные средства и не возвратила их владельцу. При этом правила, п</w:t>
      </w:r>
      <w:r>
        <w:rPr>
          <w:highlight w:val="white"/>
        </w:rPr>
        <w:t>редусмотренные ст.1102 ГК РФ подлежат применению независимо от того, явилось ли неосновательное обогащение результатом поведения приобретателя имущества, самого потерпевшего, третьих лиц или произошло помимо их воли (ч.2 ст.1102 ГК РФ).</w:t>
      </w:r>
    </w:p>
    <w:p w14:paraId="2CF393DF" w14:textId="77777777" w:rsidR="00A77B3E" w:rsidRDefault="001546ED">
      <w:r>
        <w:rPr>
          <w:highlight w:val="white"/>
        </w:rPr>
        <w:t>В апелляционной жал</w:t>
      </w:r>
      <w:r>
        <w:rPr>
          <w:highlight w:val="white"/>
        </w:rPr>
        <w:t>обе ответчик ссылается на то обстоятельство, что суд необоснованно отказал в удовлетворении ходатайства о запросе детализации звонков. По мнению ответчика, отказ в удовлетворении данного ходатайства не мог позволить суду правильно определить обстоятельства</w:t>
      </w:r>
      <w:r>
        <w:rPr>
          <w:highlight w:val="white"/>
        </w:rPr>
        <w:t xml:space="preserve">, имеющие значение для дела. Также ответчик в целом указывает на несогласие с выводами суда первой инстанции в отношении представленных доказательств и установленных по делу обстоятельств. </w:t>
      </w:r>
    </w:p>
    <w:p w14:paraId="177CA8C8" w14:textId="77777777" w:rsidR="00A77B3E" w:rsidRDefault="001546ED">
      <w:r>
        <w:rPr>
          <w:highlight w:val="white"/>
        </w:rPr>
        <w:t>Судебная коллегия полагает, что указанные доводы апелляционной жал</w:t>
      </w:r>
      <w:r>
        <w:rPr>
          <w:highlight w:val="white"/>
        </w:rPr>
        <w:t>обы ответчика не могут служить основанием для отмены решения, поскольку согласно положениям статей 56, 59 и 67 ГПК РФ суд самостоятельно определяет, какие обстоятельства имеют значение для дела, какой стороне их надлежит доказывать, принимает те доказатель</w:t>
      </w:r>
      <w:r>
        <w:rPr>
          <w:highlight w:val="white"/>
        </w:rPr>
        <w:t>ства, которые имеют значение для рассмотрения и разрешения дела, оценивает доказательства по своему внутреннему убеждению, основанному на всестороннем, полном, объективном и непосредственном исследовании имеющихся в деле доказательств, никакие доказательст</w:t>
      </w:r>
      <w:r>
        <w:rPr>
          <w:highlight w:val="white"/>
        </w:rPr>
        <w:t>ва не имеют для суда заранее установленной силы. При этом судебная коллегия учитывает, что все ходатайства ответчика были рассмотрены и разрешены судом в соответствии со ст. 166 ГПК РФ. Отказ в удовлетворении ходатайства не является основанием для отмены р</w:t>
      </w:r>
      <w:r>
        <w:rPr>
          <w:highlight w:val="white"/>
        </w:rPr>
        <w:t xml:space="preserve">ешения при условии доказанности обстоятельств, имеющих значение для дела. Поскольку судом все обстоятельства, имеющие значение для дела, были установлены правильно и полно, у суда отсутствовала необходимость запрашивать информацию о совершенных ответчиком </w:t>
      </w:r>
      <w:r>
        <w:rPr>
          <w:highlight w:val="white"/>
        </w:rPr>
        <w:t xml:space="preserve">звонках за период 07.02.телефон.02.2014 г. </w:t>
      </w:r>
    </w:p>
    <w:p w14:paraId="2463C12C" w14:textId="77777777" w:rsidR="00A77B3E" w:rsidRDefault="001546ED">
      <w:r>
        <w:rPr>
          <w:highlight w:val="white"/>
        </w:rPr>
        <w:t>Не влекут отмену решения и доводы апелляционной жалобы о том, что судом первой инстанции не была дана оценка тому обстоятельству, что дата непосредственно сотрудники дополнительного офиса №0714 Тверского отделени</w:t>
      </w:r>
      <w:r>
        <w:rPr>
          <w:highlight w:val="white"/>
        </w:rPr>
        <w:t>я Московского наименование организации фио, фио, фио ошибочно открыли вклад «Пополняй» и банковский счет на имя фио, поскольку действия сотрудников банка не находятся в прямой причинно-следственной связи  с действиями  фио в виде получения неосновательного</w:t>
      </w:r>
      <w:r>
        <w:rPr>
          <w:highlight w:val="white"/>
        </w:rPr>
        <w:t xml:space="preserve"> обогащения и причинения ущерба банку, в связи с чем суд обоснованно применил положения ст.1102 ГК РФ и удовлетворил требования банка к ответчику.</w:t>
      </w:r>
    </w:p>
    <w:p w14:paraId="21F67786" w14:textId="77777777" w:rsidR="00A77B3E" w:rsidRDefault="001546ED">
      <w:r>
        <w:rPr>
          <w:highlight w:val="white"/>
        </w:rPr>
        <w:t xml:space="preserve">Доводы апелляционной жалобы о том, что истец имела право распорядиться вкладом, открытым на ее имя, не могут </w:t>
      </w:r>
      <w:r>
        <w:rPr>
          <w:highlight w:val="white"/>
        </w:rPr>
        <w:t>быть приняты во внимание судебной коллегией, учитывая, что суду первой инстанции, равно, как и суду апелляционной инстанции, ответчиком в рамках рассмотрения настоящего гражданского дела, не было представлено доказательств, подтверждающих получение указанн</w:t>
      </w:r>
      <w:r>
        <w:rPr>
          <w:highlight w:val="white"/>
        </w:rPr>
        <w:t>ых сумм по каким-либо обязательствам, а, следовательно, наличие правовых оснований для получения денежных средств в размере заявленных исковых требований от истца. Положение ст. 1109 ГК РФ может быть применено лишь в тех случаях, когда лицо осознавало отсу</w:t>
      </w:r>
      <w:r>
        <w:rPr>
          <w:highlight w:val="white"/>
        </w:rPr>
        <w:t>тствие обязательства перед другой стороной и действовало с намерением одарить последнюю. Для чего необходимо наличие в действиях потерпевшего прямого умысла. Бремя доказывания наличия таких обстоятельств в силу непосредственного указания закона лежит на пр</w:t>
      </w:r>
      <w:r>
        <w:rPr>
          <w:highlight w:val="white"/>
        </w:rPr>
        <w:t>иобретателе, поскольку таких доказательств ответчиком не представлено, то недоказанность ответчиком факта благотворительности (безвозмездного характера действий истца) и заведомого осознания потерпевшим отсутствия обязательства, по которому передается имущ</w:t>
      </w:r>
      <w:r>
        <w:rPr>
          <w:highlight w:val="white"/>
        </w:rPr>
        <w:t>ество, является достаточным условием для отказа в применении данной нормы права.</w:t>
      </w:r>
    </w:p>
    <w:p w14:paraId="07540E8C" w14:textId="77777777" w:rsidR="00A77B3E" w:rsidRDefault="001546ED">
      <w:r>
        <w:rPr>
          <w:highlight w:val="white"/>
        </w:rPr>
        <w:t>Таким образом, суд пришел к верному выводу, что ответчиком не были представлены доказательства того, что истец, требующий возврата денежных средств, знал об отсутствии обязате</w:t>
      </w:r>
      <w:r>
        <w:rPr>
          <w:highlight w:val="white"/>
        </w:rPr>
        <w:t>льства, либо предоставил денежные средства ответчику в целях благотворительности, как не представлено им и доказательств, свидетельствующих о возврате истцу данных денежных средств или их использовании по распоряжению истца и в его интересах.</w:t>
      </w:r>
    </w:p>
    <w:p w14:paraId="3EBED38C" w14:textId="77777777" w:rsidR="00A77B3E" w:rsidRDefault="001546ED">
      <w:r>
        <w:rPr>
          <w:highlight w:val="white"/>
        </w:rPr>
        <w:t>При указанных</w:t>
      </w:r>
      <w:r>
        <w:rPr>
          <w:highlight w:val="white"/>
        </w:rPr>
        <w:t xml:space="preserve"> обстоятельствах, суд обоснованно указал на наличие основания предусмотренного п. 1 ст. 1102 ГК РФ для взыскания суммы неосновательного обогащения.</w:t>
      </w:r>
    </w:p>
    <w:p w14:paraId="39C66EA9" w14:textId="77777777" w:rsidR="00A77B3E" w:rsidRDefault="001546ED">
      <w:r>
        <w:rPr>
          <w:highlight w:val="white"/>
        </w:rPr>
        <w:t>В целом доводы апелляционной жалобы по существу сводятся к переоценке выводов суда о фактических обстоятельс</w:t>
      </w:r>
      <w:r>
        <w:rPr>
          <w:highlight w:val="white"/>
        </w:rPr>
        <w:t>твах, имеющих значение для правильного рассмотрения спора. Суд первой инстанции в своем решении оценил достаточность и взаимную связь доказательств в их совокупности. Оснований для иной оценки доказательств, представленных при разрешении спора, судебная ко</w:t>
      </w:r>
      <w:r>
        <w:rPr>
          <w:highlight w:val="white"/>
        </w:rPr>
        <w:t>ллегия не усматривает.</w:t>
      </w:r>
    </w:p>
    <w:p w14:paraId="0C902A35" w14:textId="77777777" w:rsidR="00A77B3E" w:rsidRDefault="001546ED">
      <w:r>
        <w:rPr>
          <w:highlight w:val="white"/>
        </w:rPr>
        <w:t>Заявителем апелляционной жалобы, каких-либо дополнительных доказательств, которые могли бы повлиять на выводы суда, не представлено.</w:t>
      </w:r>
    </w:p>
    <w:p w14:paraId="11AFDA72" w14:textId="77777777" w:rsidR="00A77B3E" w:rsidRDefault="001546ED">
      <w:r>
        <w:rPr>
          <w:highlight w:val="white"/>
        </w:rPr>
        <w:t>При рассмотрении дела судом не допущено нарушения или неправильного применения норм материального ил</w:t>
      </w:r>
      <w:r>
        <w:rPr>
          <w:highlight w:val="white"/>
        </w:rPr>
        <w:t>и процессуального права, повлекших вынесение незаконного решения, а поэтому оснований к отмене решения суда по доводам апелляционной жалобы.</w:t>
      </w:r>
    </w:p>
    <w:p w14:paraId="225BFAD1" w14:textId="77777777" w:rsidR="00A77B3E" w:rsidRDefault="001546ED">
      <w:r>
        <w:rPr>
          <w:highlight w:val="white"/>
        </w:rPr>
        <w:t>Руководствуясь ст. 328, 329 Гражданского процессуального кодекса Российской Федерации, судебная коллегия</w:t>
      </w:r>
    </w:p>
    <w:p w14:paraId="3DB1EEA1" w14:textId="77777777" w:rsidR="00A77B3E" w:rsidRDefault="001546ED">
      <w:r>
        <w:rPr>
          <w:highlight w:val="white"/>
        </w:rPr>
        <w:t>ОПРЕДЕЛИЛА</w:t>
      </w:r>
      <w:r>
        <w:rPr>
          <w:highlight w:val="white"/>
        </w:rPr>
        <w:t>:</w:t>
      </w:r>
    </w:p>
    <w:p w14:paraId="6E1C73FF" w14:textId="77777777" w:rsidR="00A77B3E" w:rsidRDefault="001546ED"/>
    <w:p w14:paraId="549AF1D9" w14:textId="77777777" w:rsidR="00A77B3E" w:rsidRDefault="001546ED">
      <w:r>
        <w:rPr>
          <w:highlight w:val="white"/>
        </w:rPr>
        <w:t>Решение Дорогомиловского районного суда адрес от дата оставить без изменения, апелляционную жалобу фио - без удовлетворения.</w:t>
      </w:r>
    </w:p>
    <w:p w14:paraId="573D078B" w14:textId="77777777" w:rsidR="00A77B3E" w:rsidRDefault="001546ED">
      <w:r>
        <w:rPr>
          <w:highlight w:val="white"/>
        </w:rPr>
        <w:t>Председательствующий</w:t>
      </w:r>
    </w:p>
    <w:p w14:paraId="5B57470C" w14:textId="77777777" w:rsidR="00A77B3E" w:rsidRDefault="001546ED">
      <w:r>
        <w:rPr>
          <w:highlight w:val="white"/>
        </w:rPr>
        <w:t>Судьи:</w:t>
      </w:r>
      <w:r>
        <w:rPr>
          <w:highlight w:val="white"/>
        </w:rPr>
        <w:tab/>
      </w:r>
    </w:p>
    <w:p w14:paraId="3E4D723F" w14:textId="77777777" w:rsidR="00A77B3E" w:rsidRDefault="001546ED"/>
    <w:p w14:paraId="3C24C164" w14:textId="77777777" w:rsidR="00A77B3E" w:rsidRDefault="001546ED"/>
    <w:sectPr w:rsidR="00A77B3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77B3E"/>
    <w:rsid w:val="001546E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6D55AC6F"/>
  <w15:chartTrackingRefBased/>
  <w15:docId w15:val="{1232F2B3-80A6-43A7-B5FD-8688C56A4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2507</Words>
  <Characters>14292</Characters>
  <Application>Microsoft Office Word</Application>
  <DocSecurity>0</DocSecurity>
  <Lines>119</Lines>
  <Paragraphs>33</Paragraphs>
  <ScaleCrop>false</ScaleCrop>
  <Company/>
  <LinksUpToDate>false</LinksUpToDate>
  <CharactersWithSpaces>16766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2024-04-10T21:33:00Z</dcterms:created>
  <dcterms:modified xsi:type="dcterms:W3CDTF">2024-04-10T21:33:00Z</dcterms:modified>
</cp:coreProperties>
</file>