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43E3F" w14:textId="77777777" w:rsidR="00DB1A81" w:rsidRPr="00E325D2" w:rsidRDefault="00DB1A81" w:rsidP="00DB1A81">
      <w:pPr>
        <w:ind w:firstLine="0"/>
      </w:pPr>
      <w:bookmarkStart w:id="0" w:name="_GoBack"/>
      <w:bookmarkEnd w:id="0"/>
      <w:r w:rsidRPr="00E325D2">
        <w:t xml:space="preserve">Судья: </w:t>
      </w:r>
      <w:r>
        <w:t>Трефилов С.А.</w:t>
      </w:r>
    </w:p>
    <w:p w14:paraId="28B4CD48" w14:textId="77777777" w:rsidR="00DB1A81" w:rsidRDefault="00DB1A81" w:rsidP="006753F9">
      <w:pPr>
        <w:ind w:firstLine="0"/>
      </w:pPr>
      <w:r w:rsidRPr="00E325D2">
        <w:t xml:space="preserve">Дело </w:t>
      </w:r>
      <w:r>
        <w:t>33</w:t>
      </w:r>
      <w:r w:rsidRPr="00672E01">
        <w:t>-</w:t>
      </w:r>
      <w:r>
        <w:t>24353</w:t>
      </w:r>
    </w:p>
    <w:p w14:paraId="3B340731" w14:textId="77777777" w:rsidR="006753F9" w:rsidRDefault="006753F9" w:rsidP="006753F9">
      <w:pPr>
        <w:ind w:firstLine="0"/>
      </w:pPr>
    </w:p>
    <w:p w14:paraId="5604B9F1" w14:textId="77777777" w:rsidR="006753F9" w:rsidRPr="00E101BD" w:rsidRDefault="006753F9" w:rsidP="006753F9">
      <w:pPr>
        <w:ind w:firstLine="0"/>
      </w:pPr>
    </w:p>
    <w:p w14:paraId="0E5E35E9" w14:textId="77777777" w:rsidR="00DB1A81" w:rsidRDefault="00DB1A81" w:rsidP="006753F9">
      <w:pPr>
        <w:jc w:val="center"/>
        <w:rPr>
          <w:b/>
        </w:rPr>
      </w:pPr>
      <w:r w:rsidRPr="00CD36F5">
        <w:rPr>
          <w:b/>
        </w:rPr>
        <w:t xml:space="preserve">АПЕЛЛЯЦИОННОЕ </w:t>
      </w:r>
      <w:r>
        <w:rPr>
          <w:b/>
        </w:rPr>
        <w:t xml:space="preserve">   </w:t>
      </w:r>
      <w:r w:rsidRPr="00CD36F5">
        <w:rPr>
          <w:b/>
        </w:rPr>
        <w:t>ОПРЕДЕЛЕНИЕ</w:t>
      </w:r>
    </w:p>
    <w:p w14:paraId="4F46D993" w14:textId="77777777" w:rsidR="006753F9" w:rsidRPr="00E101BD" w:rsidRDefault="006753F9" w:rsidP="006753F9">
      <w:pPr>
        <w:jc w:val="center"/>
      </w:pPr>
    </w:p>
    <w:p w14:paraId="6C15C380" w14:textId="77777777" w:rsidR="00DB1A81" w:rsidRPr="003706E1" w:rsidRDefault="00DB1A81" w:rsidP="00DB1A81">
      <w:pPr>
        <w:ind w:firstLine="0"/>
        <w:rPr>
          <w:b/>
        </w:rPr>
      </w:pPr>
      <w:smartTag w:uri="urn:schemas-microsoft-com:office:smarttags" w:element="date">
        <w:smartTagPr>
          <w:attr w:name="ls" w:val="trans"/>
          <w:attr w:name="Month" w:val="8"/>
          <w:attr w:name="Day" w:val="10"/>
          <w:attr w:name="Year" w:val="2015"/>
        </w:smartTagPr>
        <w:r w:rsidRPr="00DC379F">
          <w:rPr>
            <w:b/>
          </w:rPr>
          <w:t>10 августа 2015</w:t>
        </w:r>
        <w:r>
          <w:t xml:space="preserve"> </w:t>
        </w:r>
        <w:r w:rsidRPr="003706E1">
          <w:rPr>
            <w:b/>
          </w:rPr>
          <w:t>года</w:t>
        </w:r>
      </w:smartTag>
      <w:r>
        <w:rPr>
          <w:b/>
        </w:rPr>
        <w:t xml:space="preserve">                                                                                                      г.Москва</w:t>
      </w:r>
    </w:p>
    <w:p w14:paraId="19FA034F" w14:textId="77777777" w:rsidR="00DB1A81" w:rsidRPr="00672E01" w:rsidRDefault="00DB1A81" w:rsidP="00DB1A81">
      <w:pPr>
        <w:ind w:firstLine="0"/>
      </w:pPr>
      <w:r w:rsidRPr="00E101BD">
        <w:t>Судебная коллегия по гражданским делам Московского городского суда в составе председательствующего</w:t>
      </w:r>
      <w:r>
        <w:t xml:space="preserve"> Суминой Л.Н.,</w:t>
      </w:r>
    </w:p>
    <w:p w14:paraId="275DA047" w14:textId="77777777" w:rsidR="00DB1A81" w:rsidRDefault="00DB1A81" w:rsidP="00DB1A81">
      <w:pPr>
        <w:ind w:firstLine="0"/>
      </w:pPr>
      <w:r w:rsidRPr="00672E01">
        <w:t xml:space="preserve">судей </w:t>
      </w:r>
      <w:r>
        <w:t xml:space="preserve">Федерякиной М.А., Моргасова М.М., </w:t>
      </w:r>
      <w:r w:rsidRPr="00672E01">
        <w:t xml:space="preserve">при секретаре </w:t>
      </w:r>
      <w:r>
        <w:t xml:space="preserve">Б., </w:t>
      </w:r>
      <w:r w:rsidRPr="00E101BD">
        <w:t xml:space="preserve">заслушав в открытом судебном заседании по докладу судьи </w:t>
      </w:r>
      <w:r>
        <w:t xml:space="preserve">Суминой Л.Н. гражданское </w:t>
      </w:r>
      <w:r w:rsidRPr="00E101BD">
        <w:t xml:space="preserve">дело </w:t>
      </w:r>
      <w:r w:rsidRPr="00672E01">
        <w:t xml:space="preserve">по </w:t>
      </w:r>
      <w:r>
        <w:t>апелляционной</w:t>
      </w:r>
      <w:r w:rsidRPr="00672E01">
        <w:t xml:space="preserve"> жалобе </w:t>
      </w:r>
      <w:r>
        <w:t xml:space="preserve">ответчика </w:t>
      </w:r>
      <w:r w:rsidR="00526E48">
        <w:t>***</w:t>
      </w:r>
      <w:r>
        <w:t xml:space="preserve">а Б.Ю. </w:t>
      </w:r>
      <w:r w:rsidRPr="00672E01">
        <w:t xml:space="preserve">на решение </w:t>
      </w:r>
      <w:r>
        <w:t xml:space="preserve">Зеленоградского районного суда г. </w:t>
      </w:r>
      <w:r w:rsidRPr="00672E01">
        <w:t xml:space="preserve">Москвы от </w:t>
      </w:r>
      <w:smartTag w:uri="urn:schemas-microsoft-com:office:smarttags" w:element="date">
        <w:smartTagPr>
          <w:attr w:name="ls" w:val="trans"/>
          <w:attr w:name="Month" w:val="4"/>
          <w:attr w:name="Day" w:val="22"/>
          <w:attr w:name="Year" w:val="2015"/>
        </w:smartTagPr>
        <w:smartTag w:uri="urn:schemas-microsoft-com:office:smarttags" w:element="date">
          <w:smartTagPr>
            <w:attr w:name="Year" w:val="2015"/>
            <w:attr w:name="Day" w:val="22"/>
            <w:attr w:name="Month" w:val="4"/>
            <w:attr w:name="ls" w:val="trans"/>
          </w:smartTagPr>
          <w:r>
            <w:t>22 апреля 2015</w:t>
          </w:r>
        </w:smartTag>
        <w:r>
          <w:t xml:space="preserve"> года</w:t>
        </w:r>
      </w:smartTag>
      <w:r w:rsidRPr="00E101BD">
        <w:t>, которым постановлено:</w:t>
      </w:r>
    </w:p>
    <w:p w14:paraId="4DDA8E92" w14:textId="77777777" w:rsidR="00DB1A81" w:rsidRPr="00DB1A81" w:rsidRDefault="00DB1A81" w:rsidP="00DB1A81">
      <w:pPr>
        <w:ind w:firstLine="540"/>
      </w:pPr>
      <w:r>
        <w:t>и</w:t>
      </w:r>
      <w:r w:rsidRPr="00DB1A81">
        <w:t xml:space="preserve">сковые требования Открытого акционерного общества «Сбербанк России» (Московский банк) к </w:t>
      </w:r>
      <w:r w:rsidR="00526E48">
        <w:t>***</w:t>
      </w:r>
      <w:r w:rsidRPr="00DB1A81">
        <w:t xml:space="preserve">у </w:t>
      </w:r>
      <w:r w:rsidR="00526E48">
        <w:t>Б.Ю.</w:t>
      </w:r>
      <w:r w:rsidRPr="00DB1A81">
        <w:t xml:space="preserve">, </w:t>
      </w:r>
      <w:r w:rsidR="00526E48">
        <w:t>***</w:t>
      </w:r>
      <w:r w:rsidRPr="00DB1A81">
        <w:t xml:space="preserve">ой (ранее </w:t>
      </w:r>
      <w:r w:rsidR="00526E48">
        <w:t>***</w:t>
      </w:r>
      <w:r w:rsidRPr="00DB1A81">
        <w:t xml:space="preserve">ой) </w:t>
      </w:r>
      <w:r w:rsidR="00526E48">
        <w:t>А.А.</w:t>
      </w:r>
      <w:r w:rsidRPr="00DB1A81">
        <w:t xml:space="preserve">, </w:t>
      </w:r>
      <w:r w:rsidR="00526E48">
        <w:t>***</w:t>
      </w:r>
      <w:r w:rsidRPr="00DB1A81">
        <w:t xml:space="preserve">у Константину </w:t>
      </w:r>
      <w:r w:rsidR="00526E48">
        <w:t>***</w:t>
      </w:r>
      <w:proofErr w:type="spellStart"/>
      <w:r w:rsidRPr="00DB1A81">
        <w:t>ичу</w:t>
      </w:r>
      <w:proofErr w:type="spellEnd"/>
      <w:r w:rsidRPr="00DB1A81">
        <w:t xml:space="preserve"> о расторжении договора и взыскании задолже</w:t>
      </w:r>
      <w:r w:rsidR="00217BD9">
        <w:t>нности по кредиту удовлетворить,</w:t>
      </w:r>
    </w:p>
    <w:p w14:paraId="549C5B84" w14:textId="77777777" w:rsidR="00DB1A81" w:rsidRPr="00DB1A81" w:rsidRDefault="00DB1A81" w:rsidP="00DB1A81">
      <w:pPr>
        <w:ind w:firstLine="540"/>
      </w:pPr>
      <w:r>
        <w:t>р</w:t>
      </w:r>
      <w:r w:rsidRPr="00DB1A81">
        <w:t>асторгнуть кредитный договор №</w:t>
      </w:r>
      <w:r w:rsidR="00526E48">
        <w:t>***</w:t>
      </w:r>
      <w:r w:rsidRPr="00DB1A81">
        <w:t xml:space="preserve"> от </w:t>
      </w:r>
      <w:smartTag w:uri="urn:schemas-microsoft-com:office:smarttags" w:element="date">
        <w:smartTagPr>
          <w:attr w:name="ls" w:val="trans"/>
          <w:attr w:name="Month" w:val="3"/>
          <w:attr w:name="Day" w:val="30"/>
          <w:attr w:name="Year" w:val="2007"/>
        </w:smartTagPr>
        <w:r w:rsidRPr="00DB1A81">
          <w:t>30 марта 2007 года</w:t>
        </w:r>
      </w:smartTag>
      <w:r w:rsidRPr="00DB1A81">
        <w:t>, заключенный между Открытым акционерным обществом Сберегательный банк Российской Федерации</w:t>
      </w:r>
      <w:r w:rsidR="00217BD9">
        <w:t xml:space="preserve"> и </w:t>
      </w:r>
      <w:r w:rsidR="00526E48">
        <w:t>***</w:t>
      </w:r>
      <w:proofErr w:type="spellStart"/>
      <w:r w:rsidR="00217BD9">
        <w:t>ым</w:t>
      </w:r>
      <w:proofErr w:type="spellEnd"/>
      <w:r w:rsidR="00217BD9">
        <w:t xml:space="preserve"> </w:t>
      </w:r>
      <w:r w:rsidR="00526E48">
        <w:t>Б.Ю.</w:t>
      </w:r>
      <w:r w:rsidR="00217BD9">
        <w:t>,</w:t>
      </w:r>
    </w:p>
    <w:p w14:paraId="0D6FC70D" w14:textId="77777777" w:rsidR="00DB1A81" w:rsidRPr="00DB1A81" w:rsidRDefault="00DB1A81" w:rsidP="00DB1A81">
      <w:pPr>
        <w:ind w:firstLine="540"/>
      </w:pPr>
      <w:r>
        <w:t>в</w:t>
      </w:r>
      <w:r w:rsidRPr="00DB1A81">
        <w:t xml:space="preserve">зыскать солидарно с </w:t>
      </w:r>
      <w:r w:rsidR="00526E48">
        <w:t>***</w:t>
      </w:r>
      <w:r w:rsidRPr="00DB1A81">
        <w:t xml:space="preserve">а </w:t>
      </w:r>
      <w:r w:rsidR="00526E48">
        <w:t>Б.Ю.</w:t>
      </w:r>
      <w:r w:rsidRPr="00DB1A81">
        <w:t xml:space="preserve">, </w:t>
      </w:r>
      <w:r w:rsidR="00526E48">
        <w:t>***</w:t>
      </w:r>
      <w:r w:rsidRPr="00DB1A81">
        <w:t xml:space="preserve">ой (ранее </w:t>
      </w:r>
      <w:r w:rsidR="00526E48">
        <w:t>***</w:t>
      </w:r>
      <w:r w:rsidRPr="00DB1A81">
        <w:t>ой</w:t>
      </w:r>
      <w:r w:rsidR="001A025F">
        <w:t>)</w:t>
      </w:r>
      <w:r w:rsidRPr="00DB1A81">
        <w:t xml:space="preserve"> </w:t>
      </w:r>
      <w:r w:rsidR="00526E48">
        <w:t>А.А.</w:t>
      </w:r>
      <w:r w:rsidRPr="00DB1A81">
        <w:t xml:space="preserve">, </w:t>
      </w:r>
      <w:r w:rsidR="00526E48">
        <w:t>***</w:t>
      </w:r>
      <w:r w:rsidRPr="00DB1A81">
        <w:t xml:space="preserve">а </w:t>
      </w:r>
      <w:r w:rsidR="00526E48">
        <w:t>К.Б.</w:t>
      </w:r>
      <w:r w:rsidRPr="00DB1A81">
        <w:t xml:space="preserve"> в пользу Открытого акционерного общества «Сбербанк России» (Московский банк) задолженность по договору кредита в сумме </w:t>
      </w:r>
      <w:r w:rsidR="00526E48">
        <w:t>***</w:t>
      </w:r>
      <w:r w:rsidR="00217BD9">
        <w:t>,</w:t>
      </w:r>
    </w:p>
    <w:p w14:paraId="1433E703" w14:textId="77777777" w:rsidR="00DB1A81" w:rsidRPr="00DB1A81" w:rsidRDefault="00DB1A81" w:rsidP="00DB1A81">
      <w:pPr>
        <w:ind w:firstLine="540"/>
      </w:pPr>
      <w:r>
        <w:t>в</w:t>
      </w:r>
      <w:r w:rsidRPr="00DB1A81">
        <w:t xml:space="preserve">зыскать с </w:t>
      </w:r>
      <w:r w:rsidR="00526E48">
        <w:t>***</w:t>
      </w:r>
      <w:r w:rsidRPr="00DB1A81">
        <w:t xml:space="preserve">а </w:t>
      </w:r>
      <w:r w:rsidR="00526E48">
        <w:t>Б.Ю.</w:t>
      </w:r>
      <w:r w:rsidRPr="00DB1A81">
        <w:t xml:space="preserve"> в пользу Открытого акционерного общества «Сбербанк России» (Московский банк) расходы по оплате государственной пошлины в размере </w:t>
      </w:r>
      <w:r w:rsidR="00526E48">
        <w:t>***</w:t>
      </w:r>
      <w:r w:rsidR="00217BD9">
        <w:t>,</w:t>
      </w:r>
    </w:p>
    <w:p w14:paraId="263214CA" w14:textId="77777777" w:rsidR="00DB1A81" w:rsidRPr="00DB1A81" w:rsidRDefault="00DB1A81" w:rsidP="00DB1A81">
      <w:pPr>
        <w:ind w:firstLine="540"/>
      </w:pPr>
      <w:r>
        <w:t>в</w:t>
      </w:r>
      <w:r w:rsidRPr="00DB1A81">
        <w:t xml:space="preserve">зыскать с </w:t>
      </w:r>
      <w:r w:rsidR="00526E48">
        <w:t>***</w:t>
      </w:r>
      <w:r w:rsidRPr="00DB1A81">
        <w:t xml:space="preserve">ой (ранее </w:t>
      </w:r>
      <w:r w:rsidR="00526E48">
        <w:t>***</w:t>
      </w:r>
      <w:r w:rsidRPr="00DB1A81">
        <w:t xml:space="preserve">ой) </w:t>
      </w:r>
      <w:r w:rsidR="00526E48">
        <w:t>А.А.</w:t>
      </w:r>
      <w:r w:rsidRPr="00DB1A81">
        <w:t xml:space="preserve"> в пользу Открытого акционерного общества</w:t>
      </w:r>
      <w:r>
        <w:t xml:space="preserve"> </w:t>
      </w:r>
      <w:r w:rsidRPr="00DB1A81">
        <w:t xml:space="preserve">«Сбербанк России» (Московский банк) расходы по оплате государственной пошлины в размере </w:t>
      </w:r>
      <w:r w:rsidR="00526E48">
        <w:t>***</w:t>
      </w:r>
      <w:r w:rsidR="00217BD9">
        <w:t>,</w:t>
      </w:r>
    </w:p>
    <w:p w14:paraId="6A5453C9" w14:textId="77777777" w:rsidR="00DB1A81" w:rsidRDefault="00DB1A81" w:rsidP="00DB1A81">
      <w:pPr>
        <w:ind w:firstLine="540"/>
      </w:pPr>
      <w:r>
        <w:t>в</w:t>
      </w:r>
      <w:r w:rsidRPr="00DB1A81">
        <w:t xml:space="preserve">зыскать со </w:t>
      </w:r>
      <w:r w:rsidR="00526E48">
        <w:t>***</w:t>
      </w:r>
      <w:r w:rsidRPr="00DB1A81">
        <w:t xml:space="preserve">а </w:t>
      </w:r>
      <w:r w:rsidR="00526E48">
        <w:t>К.Б.</w:t>
      </w:r>
      <w:r w:rsidRPr="00DB1A81">
        <w:t xml:space="preserve"> в пользу Открытого акционерного общества «Сбербанк России» (Московский банк) расходы по оплате государственной пошлины в размере </w:t>
      </w:r>
      <w:r w:rsidR="00526E48">
        <w:t>***</w:t>
      </w:r>
      <w:r>
        <w:t>,</w:t>
      </w:r>
    </w:p>
    <w:p w14:paraId="401F2E05" w14:textId="77777777" w:rsidR="00DB1A81" w:rsidRPr="00DB1A81" w:rsidRDefault="00DB1A81" w:rsidP="00C51139">
      <w:pPr>
        <w:ind w:right="99" w:firstLine="567"/>
      </w:pPr>
    </w:p>
    <w:p w14:paraId="07355428" w14:textId="77777777" w:rsidR="00DB1A81" w:rsidRDefault="008F775A" w:rsidP="00C51139">
      <w:pPr>
        <w:ind w:right="99" w:firstLine="567"/>
        <w:jc w:val="center"/>
        <w:rPr>
          <w:b/>
        </w:rPr>
      </w:pPr>
      <w:r w:rsidRPr="009C0613">
        <w:rPr>
          <w:b/>
        </w:rPr>
        <w:t>УСТАНОВИЛА</w:t>
      </w:r>
      <w:r w:rsidR="00A54988" w:rsidRPr="009C0613">
        <w:rPr>
          <w:b/>
        </w:rPr>
        <w:t>:</w:t>
      </w:r>
    </w:p>
    <w:p w14:paraId="23EA29F2" w14:textId="77777777" w:rsidR="00932A82" w:rsidRPr="00DB1A81" w:rsidRDefault="00DB1A81" w:rsidP="00DB1A81">
      <w:pPr>
        <w:ind w:firstLine="540"/>
      </w:pPr>
      <w:r w:rsidRPr="00331579">
        <w:t>ОАО «Сб</w:t>
      </w:r>
      <w:r>
        <w:t xml:space="preserve">ербанк России» обратился в суд с уточненным в порядке ст.39 ГПК РФ иском </w:t>
      </w:r>
      <w:r w:rsidRPr="00DB1A81">
        <w:t xml:space="preserve">к </w:t>
      </w:r>
      <w:r w:rsidR="00526E48">
        <w:t>***</w:t>
      </w:r>
      <w:r w:rsidRPr="00DB1A81">
        <w:t xml:space="preserve">у Б.Ю., </w:t>
      </w:r>
      <w:r w:rsidR="00526E48">
        <w:t>***</w:t>
      </w:r>
      <w:r w:rsidRPr="00DB1A81">
        <w:t xml:space="preserve">ой О.В., </w:t>
      </w:r>
      <w:r w:rsidR="00526E48">
        <w:t>***</w:t>
      </w:r>
      <w:r w:rsidRPr="00DB1A81">
        <w:t xml:space="preserve">ой М.В., </w:t>
      </w:r>
      <w:r w:rsidR="00526E48">
        <w:t>***</w:t>
      </w:r>
      <w:r w:rsidRPr="00DB1A81">
        <w:t>ой (</w:t>
      </w:r>
      <w:r w:rsidR="00526E48">
        <w:t>***</w:t>
      </w:r>
      <w:r w:rsidRPr="00DB1A81">
        <w:t xml:space="preserve">ой) А.А., </w:t>
      </w:r>
      <w:r w:rsidR="00526E48">
        <w:t>***</w:t>
      </w:r>
      <w:r w:rsidRPr="00DB1A81">
        <w:t>у К.Б. о расторжении кредитного договора и взыскании задолженности по кредиту</w:t>
      </w:r>
      <w:r>
        <w:t xml:space="preserve">, </w:t>
      </w:r>
      <w:r w:rsidR="00217BD9">
        <w:t>ссылаясь на заключенный</w:t>
      </w:r>
      <w:r>
        <w:t xml:space="preserve"> </w:t>
      </w:r>
      <w:smartTag w:uri="urn:schemas-microsoft-com:office:smarttags" w:element="date">
        <w:smartTagPr>
          <w:attr w:name="ls" w:val="trans"/>
          <w:attr w:name="Month" w:val="3"/>
          <w:attr w:name="Day" w:val="30"/>
          <w:attr w:name="Year" w:val="2007"/>
        </w:smartTagPr>
        <w:r w:rsidRPr="00DB1A81">
          <w:t>30 марта 2007 года</w:t>
        </w:r>
      </w:smartTag>
      <w:r w:rsidRPr="00DB1A81">
        <w:t xml:space="preserve"> между истцом и ответчиком </w:t>
      </w:r>
      <w:r w:rsidR="00526E48">
        <w:t>***</w:t>
      </w:r>
      <w:proofErr w:type="spellStart"/>
      <w:r w:rsidRPr="00DB1A81">
        <w:t>ым</w:t>
      </w:r>
      <w:proofErr w:type="spellEnd"/>
      <w:r w:rsidRPr="00DB1A81">
        <w:t xml:space="preserve"> Б.Ю. кредитный договор №</w:t>
      </w:r>
      <w:r w:rsidR="00526E48">
        <w:t>***</w:t>
      </w:r>
      <w:r w:rsidRPr="00DB1A81">
        <w:t xml:space="preserve">, </w:t>
      </w:r>
      <w:r w:rsidR="00217BD9">
        <w:t xml:space="preserve">на основании которого </w:t>
      </w:r>
      <w:r w:rsidRPr="00DB1A81">
        <w:t xml:space="preserve">ответчику был предоставлен кредит в размере </w:t>
      </w:r>
      <w:r w:rsidR="00526E48">
        <w:t>***</w:t>
      </w:r>
      <w:r w:rsidRPr="00DB1A81">
        <w:t xml:space="preserve"> руб. на срок по </w:t>
      </w:r>
      <w:smartTag w:uri="urn:schemas-microsoft-com:office:smarttags" w:element="date">
        <w:smartTagPr>
          <w:attr w:name="ls" w:val="trans"/>
          <w:attr w:name="Month" w:val="3"/>
          <w:attr w:name="Day" w:val="30"/>
          <w:attr w:name="Year" w:val="2017"/>
        </w:smartTagPr>
        <w:r w:rsidRPr="00DB1A81">
          <w:t>30 марта 2017 года</w:t>
        </w:r>
      </w:smartTag>
      <w:r w:rsidRPr="00DB1A81">
        <w:t xml:space="preserve"> </w:t>
      </w:r>
      <w:r w:rsidR="00217BD9">
        <w:t>под 10,5 % годовых, а</w:t>
      </w:r>
      <w:r w:rsidRPr="00DB1A81">
        <w:t xml:space="preserve"> </w:t>
      </w:r>
      <w:r w:rsidR="00217BD9">
        <w:t>заемщик</w:t>
      </w:r>
      <w:r w:rsidRPr="00DB1A81">
        <w:t xml:space="preserve"> обязался осуществлять погашение кредита в соответствии с графиком платежей ежемесячными (аннуитетными) платежами, которые включают в себя сумму основного долга </w:t>
      </w:r>
      <w:r w:rsidR="00217BD9">
        <w:t>и</w:t>
      </w:r>
      <w:r w:rsidRPr="00DB1A81">
        <w:t xml:space="preserve"> начисленные проценты</w:t>
      </w:r>
      <w:r w:rsidR="00217BD9">
        <w:t xml:space="preserve"> за пользование кредитом</w:t>
      </w:r>
      <w:r w:rsidRPr="00DB1A81">
        <w:t>. В качестве обеспечения исполнения обязательств</w:t>
      </w:r>
      <w:r w:rsidR="00215A36">
        <w:t>а</w:t>
      </w:r>
      <w:r w:rsidRPr="00DB1A81">
        <w:t xml:space="preserve"> по </w:t>
      </w:r>
      <w:r w:rsidR="00215A36">
        <w:t xml:space="preserve">данному </w:t>
      </w:r>
      <w:r w:rsidRPr="00DB1A81">
        <w:t xml:space="preserve">кредитному договору </w:t>
      </w:r>
      <w:r w:rsidR="00215A36">
        <w:t xml:space="preserve">кредитором </w:t>
      </w:r>
      <w:r w:rsidRPr="00DB1A81">
        <w:t xml:space="preserve">были заключены договоры поручительства № </w:t>
      </w:r>
      <w:r w:rsidR="00526E48">
        <w:t>***</w:t>
      </w:r>
      <w:r w:rsidRPr="00DB1A81">
        <w:t xml:space="preserve"> от </w:t>
      </w:r>
      <w:smartTag w:uri="urn:schemas-microsoft-com:office:smarttags" w:element="date">
        <w:smartTagPr>
          <w:attr w:name="ls" w:val="trans"/>
          <w:attr w:name="Month" w:val="03"/>
          <w:attr w:name="Day" w:val="30"/>
          <w:attr w:name="Year" w:val="2007"/>
        </w:smartTagPr>
        <w:r w:rsidRPr="00DB1A81">
          <w:t>30.03.2007</w:t>
        </w:r>
      </w:smartTag>
      <w:r w:rsidRPr="00DB1A81">
        <w:t xml:space="preserve"> года</w:t>
      </w:r>
      <w:r w:rsidR="00215A36">
        <w:t xml:space="preserve"> - </w:t>
      </w:r>
      <w:r w:rsidRPr="00DB1A81">
        <w:t xml:space="preserve">с </w:t>
      </w:r>
      <w:r w:rsidR="00526E48">
        <w:t>***</w:t>
      </w:r>
      <w:r w:rsidRPr="00DB1A81">
        <w:t xml:space="preserve">ой О.В., № </w:t>
      </w:r>
      <w:r w:rsidR="00526E48">
        <w:t>***</w:t>
      </w:r>
      <w:r w:rsidRPr="00DB1A81">
        <w:t xml:space="preserve"> от </w:t>
      </w:r>
      <w:smartTag w:uri="urn:schemas-microsoft-com:office:smarttags" w:element="date">
        <w:smartTagPr>
          <w:attr w:name="ls" w:val="trans"/>
          <w:attr w:name="Month" w:val="03"/>
          <w:attr w:name="Day" w:val="30"/>
          <w:attr w:name="Year" w:val="2007"/>
        </w:smartTagPr>
        <w:r w:rsidRPr="00DB1A81">
          <w:t>30.03.2007</w:t>
        </w:r>
      </w:smartTag>
      <w:r w:rsidRPr="00DB1A81">
        <w:t xml:space="preserve"> года </w:t>
      </w:r>
      <w:r w:rsidR="00215A36">
        <w:t xml:space="preserve">- </w:t>
      </w:r>
      <w:r w:rsidRPr="00DB1A81">
        <w:t xml:space="preserve">с </w:t>
      </w:r>
      <w:r w:rsidR="00526E48">
        <w:t>***</w:t>
      </w:r>
      <w:r w:rsidRPr="00DB1A81">
        <w:t xml:space="preserve">ой М.В., № </w:t>
      </w:r>
      <w:r w:rsidR="00526E48">
        <w:t>***</w:t>
      </w:r>
      <w:r w:rsidRPr="00DB1A81">
        <w:t xml:space="preserve"> от </w:t>
      </w:r>
      <w:smartTag w:uri="urn:schemas-microsoft-com:office:smarttags" w:element="date">
        <w:smartTagPr>
          <w:attr w:name="ls" w:val="trans"/>
          <w:attr w:name="Month" w:val="2"/>
          <w:attr w:name="Day" w:val="29"/>
          <w:attr w:name="Year" w:val="2008"/>
        </w:smartTagPr>
        <w:r w:rsidRPr="00DB1A81">
          <w:t>29.02.2008</w:t>
        </w:r>
      </w:smartTag>
      <w:r w:rsidRPr="00DB1A81">
        <w:t xml:space="preserve"> года </w:t>
      </w:r>
      <w:r w:rsidR="00215A36">
        <w:t xml:space="preserve">- </w:t>
      </w:r>
      <w:r w:rsidRPr="00DB1A81">
        <w:t xml:space="preserve">с </w:t>
      </w:r>
      <w:r w:rsidR="00526E48">
        <w:t>***</w:t>
      </w:r>
      <w:r w:rsidRPr="00DB1A81">
        <w:t>ой (</w:t>
      </w:r>
      <w:r w:rsidR="00526E48">
        <w:t>***</w:t>
      </w:r>
      <w:r w:rsidRPr="00DB1A81">
        <w:t xml:space="preserve">ой) А.А., № </w:t>
      </w:r>
      <w:r w:rsidR="00526E48">
        <w:t>***</w:t>
      </w:r>
      <w:r w:rsidRPr="00DB1A81">
        <w:t xml:space="preserve"> от </w:t>
      </w:r>
      <w:smartTag w:uri="urn:schemas-microsoft-com:office:smarttags" w:element="date">
        <w:smartTagPr>
          <w:attr w:name="ls" w:val="trans"/>
          <w:attr w:name="Month" w:val="08"/>
          <w:attr w:name="Day" w:val="29"/>
          <w:attr w:name="Year" w:val="2008"/>
        </w:smartTagPr>
        <w:r w:rsidRPr="00DB1A81">
          <w:t>29.08.2008</w:t>
        </w:r>
      </w:smartTag>
      <w:r w:rsidRPr="00DB1A81">
        <w:t xml:space="preserve"> года </w:t>
      </w:r>
      <w:r w:rsidR="00215A36">
        <w:t xml:space="preserve">- </w:t>
      </w:r>
      <w:r w:rsidRPr="00DB1A81">
        <w:t xml:space="preserve">со </w:t>
      </w:r>
      <w:r w:rsidR="00526E48">
        <w:t>***</w:t>
      </w:r>
      <w:proofErr w:type="spellStart"/>
      <w:r>
        <w:t>ым</w:t>
      </w:r>
      <w:proofErr w:type="spellEnd"/>
      <w:r>
        <w:t xml:space="preserve"> К.Б. </w:t>
      </w:r>
      <w:r w:rsidR="00215A36">
        <w:t xml:space="preserve">Поскольку заемщик </w:t>
      </w:r>
      <w:r w:rsidR="00526E48">
        <w:t>***</w:t>
      </w:r>
      <w:r>
        <w:t xml:space="preserve"> Б.Ю. </w:t>
      </w:r>
      <w:r w:rsidRPr="00DB1A81">
        <w:t xml:space="preserve">нарушил </w:t>
      </w:r>
      <w:r w:rsidR="00215A36">
        <w:t xml:space="preserve">взятые на себя по заключенному договору </w:t>
      </w:r>
      <w:r w:rsidRPr="00DB1A81">
        <w:t xml:space="preserve">обязательства, допустил </w:t>
      </w:r>
      <w:r w:rsidR="00215A36">
        <w:t xml:space="preserve">просрочку внесения платежей, в связи с чем у него перед Банком образовалась задолженность, требования о погашении которой и </w:t>
      </w:r>
      <w:r w:rsidR="00215A36" w:rsidRPr="00DB1A81">
        <w:t>о досрочном возврате суммы кредита, процентов, неустойки и расторжении кредитного договора</w:t>
      </w:r>
      <w:r w:rsidR="00215A36">
        <w:t>, направленные истцом в адрес</w:t>
      </w:r>
      <w:r w:rsidRPr="00DB1A81">
        <w:t xml:space="preserve"> </w:t>
      </w:r>
      <w:r w:rsidR="00215A36">
        <w:t xml:space="preserve">ответчиков  остались без удовлетворения, просил суд </w:t>
      </w:r>
      <w:r>
        <w:t xml:space="preserve">расторгнуть вышеуказанный </w:t>
      </w:r>
      <w:r w:rsidRPr="00DB1A81">
        <w:t>кредитный договор</w:t>
      </w:r>
      <w:r w:rsidR="00215A36">
        <w:t xml:space="preserve"> и</w:t>
      </w:r>
      <w:r w:rsidRPr="00DB1A81">
        <w:t xml:space="preserve"> взыскать </w:t>
      </w:r>
      <w:r w:rsidR="00215A36">
        <w:t xml:space="preserve">с ответчиков в </w:t>
      </w:r>
      <w:r w:rsidRPr="00DB1A81">
        <w:t>солидарно</w:t>
      </w:r>
      <w:r w:rsidR="00215A36">
        <w:t>м порядке</w:t>
      </w:r>
      <w:r w:rsidRPr="00DB1A81">
        <w:t xml:space="preserve"> </w:t>
      </w:r>
      <w:r w:rsidR="00215A36">
        <w:t xml:space="preserve"> </w:t>
      </w:r>
      <w:r w:rsidRPr="00DB1A81">
        <w:t xml:space="preserve">задолженность по </w:t>
      </w:r>
      <w:r w:rsidR="00215A36">
        <w:t>кредиту</w:t>
      </w:r>
      <w:r w:rsidRPr="00DB1A81">
        <w:t xml:space="preserve"> в сумме </w:t>
      </w:r>
      <w:r w:rsidR="00526E48">
        <w:t>***</w:t>
      </w:r>
      <w:r w:rsidRPr="00DB1A81">
        <w:t xml:space="preserve">, </w:t>
      </w:r>
      <w:r w:rsidR="00932A82">
        <w:t xml:space="preserve">из которых </w:t>
      </w:r>
      <w:r w:rsidR="00526E48">
        <w:t>***</w:t>
      </w:r>
      <w:r w:rsidR="00932A82">
        <w:t xml:space="preserve"> основного</w:t>
      </w:r>
      <w:r w:rsidR="00932A82" w:rsidRPr="00DB1A81">
        <w:t xml:space="preserve"> долг</w:t>
      </w:r>
      <w:r w:rsidR="00932A82">
        <w:t>а,</w:t>
      </w:r>
      <w:r w:rsidR="00932A82" w:rsidRPr="00DB1A81">
        <w:t xml:space="preserve"> </w:t>
      </w:r>
      <w:r w:rsidR="00526E48">
        <w:t>***</w:t>
      </w:r>
      <w:r w:rsidR="00932A82">
        <w:t xml:space="preserve"> просроченных процентов, </w:t>
      </w:r>
      <w:r w:rsidR="00526E48">
        <w:t>***</w:t>
      </w:r>
      <w:r w:rsidR="00932A82" w:rsidRPr="00DB1A81">
        <w:t xml:space="preserve"> </w:t>
      </w:r>
      <w:r w:rsidR="00932A82">
        <w:t xml:space="preserve"> </w:t>
      </w:r>
      <w:r w:rsidR="00932A82" w:rsidRPr="00DB1A81">
        <w:t>неустойк</w:t>
      </w:r>
      <w:r w:rsidR="00932A82">
        <w:t>и н</w:t>
      </w:r>
      <w:r w:rsidR="00932A82" w:rsidRPr="00DB1A81">
        <w:t>а просроченные проценты</w:t>
      </w:r>
      <w:r w:rsidR="00932A82">
        <w:t>,</w:t>
      </w:r>
      <w:r w:rsidR="00932A82" w:rsidRPr="00DB1A81">
        <w:t xml:space="preserve"> </w:t>
      </w:r>
      <w:r w:rsidRPr="00DB1A81">
        <w:t xml:space="preserve">а также </w:t>
      </w:r>
      <w:r w:rsidR="00215A36">
        <w:t>уплаченную при подаче искового заявления в суд государственную пошлину</w:t>
      </w:r>
      <w:r w:rsidR="00932A82">
        <w:t xml:space="preserve"> </w:t>
      </w:r>
      <w:r w:rsidR="00932A82" w:rsidRPr="00DB1A81">
        <w:t xml:space="preserve">в размере </w:t>
      </w:r>
      <w:r w:rsidR="00526E48">
        <w:t>***</w:t>
      </w:r>
      <w:r w:rsidR="00932A82">
        <w:t xml:space="preserve"> </w:t>
      </w:r>
    </w:p>
    <w:p w14:paraId="6957F138" w14:textId="77777777" w:rsidR="00DB1A81" w:rsidRPr="00DB1A81" w:rsidRDefault="00DB1A81" w:rsidP="00DB1A81">
      <w:pPr>
        <w:ind w:firstLine="540"/>
      </w:pPr>
      <w:r w:rsidRPr="00DB1A81">
        <w:t xml:space="preserve">Определением суда </w:t>
      </w:r>
      <w:smartTag w:uri="urn:schemas-microsoft-com:office:smarttags" w:element="date">
        <w:smartTagPr>
          <w:attr w:name="ls" w:val="trans"/>
          <w:attr w:name="Month" w:val="12"/>
          <w:attr w:name="Day" w:val="23"/>
          <w:attr w:name="Year" w:val="2014"/>
        </w:smartTagPr>
        <w:r w:rsidRPr="00DB1A81">
          <w:t>23 декабря 2014 года</w:t>
        </w:r>
      </w:smartTag>
      <w:r w:rsidRPr="00DB1A81">
        <w:t xml:space="preserve"> производство по делу в части требований к ответчикам </w:t>
      </w:r>
      <w:r w:rsidR="00526E48">
        <w:t>***</w:t>
      </w:r>
      <w:r w:rsidRPr="00DB1A81">
        <w:t>ой</w:t>
      </w:r>
      <w:r w:rsidR="00215A36">
        <w:t xml:space="preserve"> О.В., </w:t>
      </w:r>
      <w:r w:rsidR="00526E48">
        <w:t>***</w:t>
      </w:r>
      <w:r w:rsidR="00215A36">
        <w:t>ой М.В. прекращено</w:t>
      </w:r>
      <w:r w:rsidRPr="00DB1A81">
        <w:t xml:space="preserve"> в связи с отказом от иска</w:t>
      </w:r>
      <w:r w:rsidR="00215A36">
        <w:t xml:space="preserve"> к ним</w:t>
      </w:r>
      <w:r w:rsidRPr="00DB1A81">
        <w:t>.</w:t>
      </w:r>
    </w:p>
    <w:p w14:paraId="6DCDD60B" w14:textId="77777777" w:rsidR="00DB1A81" w:rsidRPr="00DB1A81" w:rsidRDefault="00DB1A81" w:rsidP="00DB1A81">
      <w:pPr>
        <w:ind w:firstLine="540"/>
      </w:pPr>
      <w:r w:rsidRPr="00DB1A81">
        <w:lastRenderedPageBreak/>
        <w:t xml:space="preserve">Заочным решением от </w:t>
      </w:r>
      <w:smartTag w:uri="urn:schemas-microsoft-com:office:smarttags" w:element="date">
        <w:smartTagPr>
          <w:attr w:name="ls" w:val="trans"/>
          <w:attr w:name="Month" w:val="12"/>
          <w:attr w:name="Day" w:val="23"/>
          <w:attr w:name="Year" w:val="2014"/>
        </w:smartTagPr>
        <w:r w:rsidRPr="00DB1A81">
          <w:t>23 декабря 2014года</w:t>
        </w:r>
      </w:smartTag>
      <w:r w:rsidRPr="00DB1A81">
        <w:t xml:space="preserve"> исковые требования ОАО «Сбербанк России» удовлетворены, кредитный договор №</w:t>
      </w:r>
      <w:r w:rsidR="00526E48">
        <w:t>***</w:t>
      </w:r>
      <w:r w:rsidRPr="00DB1A81">
        <w:t xml:space="preserve"> от </w:t>
      </w:r>
      <w:smartTag w:uri="urn:schemas-microsoft-com:office:smarttags" w:element="date">
        <w:smartTagPr>
          <w:attr w:name="ls" w:val="trans"/>
          <w:attr w:name="Month" w:val="3"/>
          <w:attr w:name="Day" w:val="30"/>
          <w:attr w:name="Year" w:val="2007"/>
        </w:smartTagPr>
        <w:r w:rsidRPr="00DB1A81">
          <w:t>30 марта 2007 года</w:t>
        </w:r>
      </w:smartTag>
      <w:r w:rsidRPr="00DB1A81">
        <w:t xml:space="preserve">, заключенный между ОАО Сберегательный банк Российской Федерации и </w:t>
      </w:r>
      <w:r w:rsidR="00526E48">
        <w:t>***</w:t>
      </w:r>
      <w:proofErr w:type="spellStart"/>
      <w:r w:rsidRPr="00DB1A81">
        <w:t>ым</w:t>
      </w:r>
      <w:proofErr w:type="spellEnd"/>
      <w:r w:rsidRPr="00DB1A81">
        <w:t xml:space="preserve"> Б</w:t>
      </w:r>
      <w:r>
        <w:t>.</w:t>
      </w:r>
      <w:r w:rsidRPr="00DB1A81">
        <w:t>Ю</w:t>
      </w:r>
      <w:r>
        <w:t xml:space="preserve">. </w:t>
      </w:r>
      <w:r w:rsidRPr="00DB1A81">
        <w:t xml:space="preserve">расторгнут, </w:t>
      </w:r>
      <w:r w:rsidR="00215A36">
        <w:t xml:space="preserve">в </w:t>
      </w:r>
      <w:r w:rsidRPr="00DB1A81">
        <w:t>солидарно</w:t>
      </w:r>
      <w:r w:rsidR="00215A36">
        <w:t>м порядке</w:t>
      </w:r>
      <w:r w:rsidRPr="00DB1A81">
        <w:t xml:space="preserve"> с </w:t>
      </w:r>
      <w:r w:rsidR="00526E48">
        <w:t>***</w:t>
      </w:r>
      <w:r w:rsidRPr="00DB1A81">
        <w:t>а Б</w:t>
      </w:r>
      <w:r>
        <w:t>.</w:t>
      </w:r>
      <w:r w:rsidRPr="00DB1A81">
        <w:t>Ю</w:t>
      </w:r>
      <w:r>
        <w:t>.</w:t>
      </w:r>
      <w:r w:rsidRPr="00DB1A81">
        <w:t xml:space="preserve">, </w:t>
      </w:r>
      <w:r w:rsidR="00526E48">
        <w:t>***</w:t>
      </w:r>
      <w:r w:rsidRPr="00DB1A81">
        <w:t>ой А</w:t>
      </w:r>
      <w:r>
        <w:t>.</w:t>
      </w:r>
      <w:r w:rsidRPr="00DB1A81">
        <w:t>А</w:t>
      </w:r>
      <w:r>
        <w:t>.</w:t>
      </w:r>
      <w:r w:rsidRPr="00DB1A81">
        <w:t xml:space="preserve">, </w:t>
      </w:r>
      <w:r w:rsidR="00526E48">
        <w:t>***</w:t>
      </w:r>
      <w:r w:rsidRPr="00DB1A81">
        <w:t>а К</w:t>
      </w:r>
      <w:r>
        <w:t>.</w:t>
      </w:r>
      <w:r w:rsidRPr="00DB1A81">
        <w:t>Б</w:t>
      </w:r>
      <w:r>
        <w:t>.</w:t>
      </w:r>
      <w:r w:rsidRPr="00DB1A81">
        <w:t xml:space="preserve"> </w:t>
      </w:r>
      <w:r w:rsidR="00215A36">
        <w:t xml:space="preserve">взыскана </w:t>
      </w:r>
      <w:r w:rsidRPr="00DB1A81">
        <w:t xml:space="preserve">задолженность в сумме </w:t>
      </w:r>
      <w:r w:rsidR="00526E48">
        <w:t>***</w:t>
      </w:r>
      <w:r w:rsidRPr="00DB1A81">
        <w:t xml:space="preserve">, с </w:t>
      </w:r>
      <w:r w:rsidR="00215A36">
        <w:t xml:space="preserve">каждого из ответчиков </w:t>
      </w:r>
      <w:r w:rsidRPr="00DB1A81">
        <w:t>взысканы расходы</w:t>
      </w:r>
      <w:r w:rsidR="00215A36">
        <w:t>, понесенные на оплату</w:t>
      </w:r>
      <w:r w:rsidRPr="00DB1A81">
        <w:t xml:space="preserve"> государственной пошлины </w:t>
      </w:r>
      <w:r w:rsidR="00215A36">
        <w:t xml:space="preserve">по </w:t>
      </w:r>
      <w:r w:rsidRPr="00DB1A81">
        <w:t xml:space="preserve"> </w:t>
      </w:r>
      <w:r w:rsidR="00526E48">
        <w:t>***</w:t>
      </w:r>
    </w:p>
    <w:p w14:paraId="0C9968FF" w14:textId="77777777" w:rsidR="00DB1A81" w:rsidRPr="00DB1A81" w:rsidRDefault="00DB1A81" w:rsidP="00DB1A81">
      <w:pPr>
        <w:ind w:firstLine="540"/>
      </w:pPr>
      <w:r w:rsidRPr="00DB1A81">
        <w:t xml:space="preserve">Определением от </w:t>
      </w:r>
      <w:smartTag w:uri="urn:schemas-microsoft-com:office:smarttags" w:element="date">
        <w:smartTagPr>
          <w:attr w:name="Year" w:val="2015"/>
          <w:attr w:name="Day" w:val="24"/>
          <w:attr w:name="Month" w:val="3"/>
          <w:attr w:name="ls" w:val="trans"/>
        </w:smartTagPr>
        <w:r w:rsidRPr="00DB1A81">
          <w:t>24 марта 2015 года</w:t>
        </w:r>
      </w:smartTag>
      <w:r w:rsidRPr="00DB1A81">
        <w:t xml:space="preserve"> </w:t>
      </w:r>
      <w:r w:rsidR="00215A36">
        <w:t xml:space="preserve">данное </w:t>
      </w:r>
      <w:r w:rsidRPr="00DB1A81">
        <w:t xml:space="preserve">заочное решение </w:t>
      </w:r>
      <w:r w:rsidR="00215A36">
        <w:t xml:space="preserve">на основании заявления </w:t>
      </w:r>
      <w:r w:rsidR="00932A82">
        <w:t xml:space="preserve">ответчика </w:t>
      </w:r>
      <w:r w:rsidR="00526E48">
        <w:t>***</w:t>
      </w:r>
      <w:r w:rsidR="00932A82" w:rsidRPr="00DB1A81">
        <w:t>а Б</w:t>
      </w:r>
      <w:r w:rsidR="00932A82">
        <w:t>.</w:t>
      </w:r>
      <w:r w:rsidR="00932A82" w:rsidRPr="00DB1A81">
        <w:t>Ю</w:t>
      </w:r>
      <w:r w:rsidR="00932A82">
        <w:t xml:space="preserve">. </w:t>
      </w:r>
      <w:r w:rsidRPr="00DB1A81">
        <w:t>отменено, производство по делу возобновлено (л.д.118-119, 148).</w:t>
      </w:r>
    </w:p>
    <w:p w14:paraId="745DC1FF" w14:textId="77777777" w:rsidR="00DB1A81" w:rsidRPr="00DB1A81" w:rsidRDefault="00932A82" w:rsidP="00DB1A81">
      <w:pPr>
        <w:ind w:firstLine="540"/>
      </w:pPr>
      <w:r>
        <w:t>При новом рассмотрении п</w:t>
      </w:r>
      <w:r w:rsidR="00DB1A81" w:rsidRPr="00DB1A81">
        <w:t xml:space="preserve">редставитель истца по доверенности </w:t>
      </w:r>
      <w:proofErr w:type="spellStart"/>
      <w:r w:rsidR="00DB1A81" w:rsidRPr="00DB1A81">
        <w:t>Липский</w:t>
      </w:r>
      <w:proofErr w:type="spellEnd"/>
      <w:r w:rsidR="00DB1A81" w:rsidRPr="00DB1A81">
        <w:t xml:space="preserve"> А.А. в судебном заседании </w:t>
      </w:r>
      <w:r w:rsidR="00DB1A81">
        <w:t xml:space="preserve">суда первой инстанции </w:t>
      </w:r>
      <w:r w:rsidR="00DB1A81" w:rsidRPr="00DB1A81">
        <w:t xml:space="preserve">на удовлетворении исковых требований </w:t>
      </w:r>
      <w:r>
        <w:t>в вышеуказанном размере настаивал</w:t>
      </w:r>
      <w:r w:rsidR="00DB1A81" w:rsidRPr="00DB1A81">
        <w:t xml:space="preserve">. </w:t>
      </w:r>
      <w:r>
        <w:t>Возражал против заявления ответчика</w:t>
      </w:r>
      <w:r w:rsidR="00DB1A81" w:rsidRPr="00DB1A81">
        <w:t xml:space="preserve"> о применении срока исковой давности, </w:t>
      </w:r>
      <w:r>
        <w:t>мотивируя тем</w:t>
      </w:r>
      <w:r w:rsidR="00DB1A81" w:rsidRPr="00DB1A81">
        <w:t xml:space="preserve">, что </w:t>
      </w:r>
      <w:r>
        <w:t>срок действия кредитного</w:t>
      </w:r>
      <w:r w:rsidR="00DB1A81" w:rsidRPr="00DB1A81">
        <w:t xml:space="preserve"> договор</w:t>
      </w:r>
      <w:r>
        <w:t>а сторонами согласован</w:t>
      </w:r>
      <w:r w:rsidR="00DB1A81" w:rsidRPr="00DB1A81">
        <w:t xml:space="preserve"> до </w:t>
      </w:r>
      <w:smartTag w:uri="urn:schemas-microsoft-com:office:smarttags" w:element="date">
        <w:smartTagPr>
          <w:attr w:name="Year" w:val="2017"/>
          <w:attr w:name="Day" w:val="30"/>
          <w:attr w:name="Month" w:val="3"/>
          <w:attr w:name="ls" w:val="trans"/>
        </w:smartTagPr>
        <w:r w:rsidR="00DB1A81" w:rsidRPr="00DB1A81">
          <w:t>30 марта 2017 года</w:t>
        </w:r>
      </w:smartTag>
      <w:r w:rsidR="00DB1A81" w:rsidRPr="00DB1A81">
        <w:t>,</w:t>
      </w:r>
      <w:r>
        <w:t xml:space="preserve"> который </w:t>
      </w:r>
      <w:r w:rsidRPr="00DB1A81">
        <w:t xml:space="preserve">не истек, </w:t>
      </w:r>
      <w:r>
        <w:t xml:space="preserve">в связи с чем </w:t>
      </w:r>
      <w:r w:rsidRPr="00DB1A81">
        <w:t xml:space="preserve">истец вправе требовать от заемщика исполнения обязательства по кредиту в течение всего периода </w:t>
      </w:r>
      <w:r>
        <w:t xml:space="preserve">его </w:t>
      </w:r>
      <w:r w:rsidRPr="00DB1A81">
        <w:t>действия</w:t>
      </w:r>
      <w:r>
        <w:t>,</w:t>
      </w:r>
      <w:r w:rsidRPr="00DB1A81">
        <w:t xml:space="preserve"> </w:t>
      </w:r>
      <w:r>
        <w:t xml:space="preserve">кроме того, </w:t>
      </w:r>
      <w:r w:rsidR="00DB1A81" w:rsidRPr="00DB1A81">
        <w:t>погашение задолженности по кредиту происходит равными платежами, распределение которых происходит в соответствии с условиям</w:t>
      </w:r>
      <w:r w:rsidR="00DB1A81">
        <w:t>и</w:t>
      </w:r>
      <w:r w:rsidR="00DB1A81" w:rsidRPr="00DB1A81">
        <w:t xml:space="preserve"> договора, не</w:t>
      </w:r>
      <w:r>
        <w:t xml:space="preserve"> зависимо от назначения платежа</w:t>
      </w:r>
      <w:r w:rsidR="00DB1A81" w:rsidRPr="00DB1A81">
        <w:t>.</w:t>
      </w:r>
    </w:p>
    <w:p w14:paraId="4BE838CA" w14:textId="77777777" w:rsidR="00DB1A81" w:rsidRPr="00DB1A81" w:rsidRDefault="00DB1A81" w:rsidP="00DB1A81">
      <w:pPr>
        <w:ind w:firstLine="540"/>
      </w:pPr>
      <w:r w:rsidRPr="00DB1A81">
        <w:t xml:space="preserve">Ответчик </w:t>
      </w:r>
      <w:r w:rsidR="00526E48">
        <w:t>***</w:t>
      </w:r>
      <w:r w:rsidRPr="00DB1A81">
        <w:t xml:space="preserve"> Б.Ю. в судебном заседании с иском согласился в части взыскания процентов, против взыскания основного долга возражал, </w:t>
      </w:r>
      <w:r w:rsidR="00932A82">
        <w:t>полагая необходимым</w:t>
      </w:r>
      <w:r w:rsidRPr="00DB1A81">
        <w:t xml:space="preserve"> применить </w:t>
      </w:r>
      <w:r w:rsidR="00932A82">
        <w:t>пропуск</w:t>
      </w:r>
      <w:r w:rsidRPr="00DB1A81">
        <w:t xml:space="preserve"> срока исковой давности, </w:t>
      </w:r>
      <w:r w:rsidR="00932A82">
        <w:t>указывая</w:t>
      </w:r>
      <w:r w:rsidRPr="00DB1A81">
        <w:t xml:space="preserve"> на то, что платежи в счет погашения кредита </w:t>
      </w:r>
      <w:r w:rsidR="00932A82">
        <w:t xml:space="preserve">он </w:t>
      </w:r>
      <w:r w:rsidRPr="00DB1A81">
        <w:t>не производил с октября 2009 года, погашение, произведенное в 2013 году</w:t>
      </w:r>
      <w:r w:rsidR="000411E0">
        <w:t>,</w:t>
      </w:r>
      <w:r w:rsidRPr="00DB1A81">
        <w:t xml:space="preserve"> произведено </w:t>
      </w:r>
      <w:r w:rsidR="00932A82">
        <w:t xml:space="preserve">Банком </w:t>
      </w:r>
      <w:r w:rsidRPr="00DB1A81">
        <w:t xml:space="preserve">без его согласия. </w:t>
      </w:r>
      <w:r w:rsidR="00932A82">
        <w:t>Обратил внимание на то</w:t>
      </w:r>
      <w:r w:rsidRPr="00DB1A81">
        <w:t xml:space="preserve">, что погашение кредита происходит аннуитетными платежами, </w:t>
      </w:r>
      <w:r w:rsidR="00D81EE7">
        <w:t xml:space="preserve">поэтому </w:t>
      </w:r>
      <w:r w:rsidRPr="00DB1A81">
        <w:t xml:space="preserve">срок исковой давности </w:t>
      </w:r>
      <w:r w:rsidR="00D81EE7">
        <w:t xml:space="preserve">должен учитываться отдельно </w:t>
      </w:r>
      <w:r w:rsidRPr="00DB1A81">
        <w:t xml:space="preserve">по каждому </w:t>
      </w:r>
      <w:r w:rsidR="00D81EE7">
        <w:t>платежу</w:t>
      </w:r>
      <w:r w:rsidRPr="00DB1A81">
        <w:t>.</w:t>
      </w:r>
    </w:p>
    <w:p w14:paraId="26D77F9E" w14:textId="77777777" w:rsidR="00DB1A81" w:rsidRPr="00DB1A81" w:rsidRDefault="00D81EE7" w:rsidP="00DB1A81">
      <w:pPr>
        <w:ind w:firstLine="540"/>
      </w:pPr>
      <w:r>
        <w:t xml:space="preserve">Ответчики </w:t>
      </w:r>
      <w:r w:rsidR="00526E48">
        <w:t>***</w:t>
      </w:r>
      <w:r>
        <w:t xml:space="preserve"> К.Б., </w:t>
      </w:r>
      <w:r w:rsidR="00526E48">
        <w:t>***</w:t>
      </w:r>
      <w:r>
        <w:t>а (</w:t>
      </w:r>
      <w:r w:rsidR="00526E48">
        <w:t>***</w:t>
      </w:r>
      <w:r w:rsidRPr="00DB1A81">
        <w:t>а) А.А.</w:t>
      </w:r>
      <w:r>
        <w:t>,</w:t>
      </w:r>
      <w:r w:rsidRPr="00DB1A81">
        <w:t xml:space="preserve"> </w:t>
      </w:r>
      <w:r>
        <w:t>будучи извещенными о месте и времени слушания дела, представили</w:t>
      </w:r>
      <w:r w:rsidR="00DB1A81" w:rsidRPr="00DB1A81">
        <w:t xml:space="preserve"> </w:t>
      </w:r>
      <w:r>
        <w:t>письменные возражения на иск</w:t>
      </w:r>
      <w:r w:rsidR="00DB1A81" w:rsidRPr="00DB1A81">
        <w:t xml:space="preserve">, </w:t>
      </w:r>
      <w:r>
        <w:t>согласно которых иск признали</w:t>
      </w:r>
      <w:r w:rsidR="00DB1A81" w:rsidRPr="00DB1A81">
        <w:t xml:space="preserve"> частично, просил</w:t>
      </w:r>
      <w:r>
        <w:t>и</w:t>
      </w:r>
      <w:r w:rsidR="00DB1A81" w:rsidRPr="00DB1A81">
        <w:t xml:space="preserve"> применить </w:t>
      </w:r>
      <w:r>
        <w:t>пропуск</w:t>
      </w:r>
      <w:r w:rsidR="00DB1A81" w:rsidRPr="00DB1A81">
        <w:t xml:space="preserve"> срока исковой давности, дело </w:t>
      </w:r>
      <w:r w:rsidRPr="00DB1A81">
        <w:t xml:space="preserve">рассмотреть </w:t>
      </w:r>
      <w:r>
        <w:t>без их</w:t>
      </w:r>
      <w:r w:rsidR="00DB1A81" w:rsidRPr="00DB1A81">
        <w:t xml:space="preserve"> участия.</w:t>
      </w:r>
      <w:r>
        <w:t xml:space="preserve"> </w:t>
      </w:r>
    </w:p>
    <w:p w14:paraId="344788E5" w14:textId="77777777" w:rsidR="000411E0" w:rsidRPr="000411E0" w:rsidRDefault="008B0AA1" w:rsidP="000411E0">
      <w:pPr>
        <w:ind w:firstLine="540"/>
      </w:pPr>
      <w:r w:rsidRPr="000411E0">
        <w:t xml:space="preserve">Судом постановлено приведенное выше решение, об отмене которого </w:t>
      </w:r>
      <w:r w:rsidR="00C45279" w:rsidRPr="000411E0">
        <w:t xml:space="preserve">как незаконного </w:t>
      </w:r>
      <w:r w:rsidRPr="000411E0">
        <w:t>прос</w:t>
      </w:r>
      <w:r w:rsidR="000411E0" w:rsidRPr="000411E0">
        <w:t>и</w:t>
      </w:r>
      <w:r w:rsidRPr="000411E0">
        <w:t xml:space="preserve">т </w:t>
      </w:r>
      <w:r w:rsidR="000411E0" w:rsidRPr="000411E0">
        <w:t xml:space="preserve">ответчик </w:t>
      </w:r>
      <w:r w:rsidR="00526E48">
        <w:t>***</w:t>
      </w:r>
      <w:r w:rsidR="000411E0" w:rsidRPr="000411E0">
        <w:t xml:space="preserve"> Б.Ю. </w:t>
      </w:r>
      <w:r w:rsidRPr="000411E0">
        <w:t xml:space="preserve">по доводам </w:t>
      </w:r>
      <w:r w:rsidR="00D83B24" w:rsidRPr="000411E0">
        <w:t xml:space="preserve">апелляционной </w:t>
      </w:r>
      <w:r w:rsidRPr="000411E0">
        <w:t>жалобы</w:t>
      </w:r>
      <w:r w:rsidR="00BA1380" w:rsidRPr="000411E0">
        <w:t>, в качестве оснований к отмене состоявшегося решения указывая на то, что</w:t>
      </w:r>
      <w:r w:rsidR="00E077CB" w:rsidRPr="000411E0">
        <w:t xml:space="preserve"> </w:t>
      </w:r>
      <w:r w:rsidR="000411E0" w:rsidRPr="000411E0">
        <w:t>судом нарушены нормы материального и процессуального права;</w:t>
      </w:r>
      <w:r w:rsidR="000411E0">
        <w:t xml:space="preserve"> </w:t>
      </w:r>
      <w:r w:rsidR="000411E0" w:rsidRPr="000411E0">
        <w:t xml:space="preserve">отказ суда первой инстанции в удовлетворении ходатайства ответчиков о применении последствий пропуска срок исковой давности противоречит п. 20 Постановления Пленума Верховного суда РФ от </w:t>
      </w:r>
      <w:smartTag w:uri="urn:schemas-microsoft-com:office:smarttags" w:element="date">
        <w:smartTagPr>
          <w:attr w:name="Year" w:val="2001"/>
          <w:attr w:name="Day" w:val="12"/>
          <w:attr w:name="Month" w:val="11"/>
          <w:attr w:name="ls" w:val="trans"/>
        </w:smartTagPr>
        <w:r w:rsidR="000411E0" w:rsidRPr="000411E0">
          <w:t>12.11.2001</w:t>
        </w:r>
      </w:smartTag>
      <w:r w:rsidR="000411E0" w:rsidRPr="000411E0">
        <w:t xml:space="preserve">г. № 15, Пленума ВАС РФ от </w:t>
      </w:r>
      <w:smartTag w:uri="urn:schemas-microsoft-com:office:smarttags" w:element="date">
        <w:smartTagPr>
          <w:attr w:name="Year" w:val="2001"/>
          <w:attr w:name="Day" w:val="15"/>
          <w:attr w:name="Month" w:val="11"/>
          <w:attr w:name="ls" w:val="trans"/>
        </w:smartTagPr>
        <w:r w:rsidR="000411E0" w:rsidRPr="000411E0">
          <w:t>15.11.2001</w:t>
        </w:r>
      </w:smartTag>
      <w:r w:rsidR="000411E0" w:rsidRPr="000411E0">
        <w:t>г. № 18 «О некоторых вопросах, связанных с применением норм Гражданского кодекса Российской</w:t>
      </w:r>
      <w:r w:rsidR="00D81EE7">
        <w:t xml:space="preserve"> Федерации об исковой давности»</w:t>
      </w:r>
      <w:r w:rsidR="00D4352F">
        <w:t xml:space="preserve">, </w:t>
      </w:r>
      <w:r w:rsidR="00D4352F" w:rsidRPr="000411E0">
        <w:t>п. 3 Обзора судебной практики по гражданским делам, связанным с разрешением споров об исполнении кредитных обязательств, утвержденного Президиумом Верховного Суда Рос</w:t>
      </w:r>
      <w:r w:rsidR="00D4352F">
        <w:t xml:space="preserve">сийской Федерации </w:t>
      </w:r>
      <w:smartTag w:uri="urn:schemas-microsoft-com:office:smarttags" w:element="date">
        <w:smartTagPr>
          <w:attr w:name="Year" w:val="2013"/>
          <w:attr w:name="Day" w:val="22"/>
          <w:attr w:name="Month" w:val="05"/>
          <w:attr w:name="ls" w:val="trans"/>
        </w:smartTagPr>
        <w:r w:rsidR="00D4352F">
          <w:t>22.05.2013</w:t>
        </w:r>
      </w:smartTag>
      <w:r w:rsidR="00D4352F">
        <w:t xml:space="preserve"> г.</w:t>
      </w:r>
      <w:r w:rsidR="000411E0" w:rsidRPr="000411E0">
        <w:t xml:space="preserve">; действия ответчика по погашению </w:t>
      </w:r>
      <w:smartTag w:uri="urn:schemas-microsoft-com:office:smarttags" w:element="date">
        <w:smartTagPr>
          <w:attr w:name="Year" w:val="2013"/>
          <w:attr w:name="Day" w:val="19"/>
          <w:attr w:name="Month" w:val="5"/>
          <w:attr w:name="ls" w:val="trans"/>
        </w:smartTagPr>
        <w:r w:rsidR="000411E0" w:rsidRPr="000411E0">
          <w:t xml:space="preserve">19 мая </w:t>
        </w:r>
        <w:smartTag w:uri="urn:schemas-microsoft-com:office:smarttags" w:element="metricconverter">
          <w:smartTagPr>
            <w:attr w:name="ProductID" w:val="2013 г"/>
          </w:smartTagPr>
          <w:r w:rsidR="000411E0" w:rsidRPr="000411E0">
            <w:t>2013 г</w:t>
          </w:r>
        </w:smartTag>
        <w:r w:rsidR="000411E0" w:rsidRPr="000411E0">
          <w:t>.</w:t>
        </w:r>
      </w:smartTag>
      <w:r w:rsidR="000411E0" w:rsidRPr="000411E0">
        <w:t xml:space="preserve"> задолженности по кредитному договору в соответствии с вышеуказанным Постановлением не могут расцениваться судом как действия по признанию задолженности </w:t>
      </w:r>
      <w:r w:rsidR="00D81EE7">
        <w:t>по основному долгу, образовавшему</w:t>
      </w:r>
      <w:r w:rsidR="000411E0" w:rsidRPr="000411E0">
        <w:t xml:space="preserve">ся в период с </w:t>
      </w:r>
      <w:smartTag w:uri="urn:schemas-microsoft-com:office:smarttags" w:element="date">
        <w:smartTagPr>
          <w:attr w:name="Year" w:val="2008"/>
          <w:attr w:name="Day" w:val="01"/>
          <w:attr w:name="Month" w:val="3"/>
          <w:attr w:name="ls" w:val="trans"/>
        </w:smartTagPr>
        <w:r w:rsidR="000411E0" w:rsidRPr="000411E0">
          <w:t xml:space="preserve">01 марта </w:t>
        </w:r>
        <w:smartTag w:uri="urn:schemas-microsoft-com:office:smarttags" w:element="metricconverter">
          <w:smartTagPr>
            <w:attr w:name="ProductID" w:val="2008 г"/>
          </w:smartTagPr>
          <w:r w:rsidR="000411E0" w:rsidRPr="000411E0">
            <w:t>2008 г</w:t>
          </w:r>
        </w:smartTag>
        <w:r w:rsidR="000411E0" w:rsidRPr="000411E0">
          <w:t>.</w:t>
        </w:r>
      </w:smartTag>
      <w:r w:rsidR="000411E0" w:rsidRPr="000411E0">
        <w:t xml:space="preserve"> по сентябрь </w:t>
      </w:r>
      <w:smartTag w:uri="urn:schemas-microsoft-com:office:smarttags" w:element="metricconverter">
        <w:smartTagPr>
          <w:attr w:name="ProductID" w:val="2009 г"/>
        </w:smartTagPr>
        <w:r w:rsidR="000411E0" w:rsidRPr="000411E0">
          <w:t>2009 г</w:t>
        </w:r>
      </w:smartTag>
      <w:r w:rsidR="000411E0" w:rsidRPr="000411E0">
        <w:t xml:space="preserve">.; </w:t>
      </w:r>
      <w:r w:rsidR="00D4352F">
        <w:t xml:space="preserve">также судом не учтено, что </w:t>
      </w:r>
      <w:r w:rsidR="000411E0" w:rsidRPr="000411E0">
        <w:t>при исчислении сроков исковой давности по требованиям о взыскании просроченной задолженности по кредитному обязательству, предусматривающему исполнение в виде периодических платежей, применяется общий срок исковой давности, который подлежит исчислению отдельно по каждому платежу со дня, когда кредитор узнал или должен был узнать и нарушении своего права.</w:t>
      </w:r>
    </w:p>
    <w:p w14:paraId="375B9162" w14:textId="77777777" w:rsidR="0027492B" w:rsidRDefault="00BE2DD9" w:rsidP="00635419">
      <w:pPr>
        <w:ind w:firstLine="567"/>
      </w:pPr>
      <w:r w:rsidRPr="00817BAC">
        <w:t xml:space="preserve">Проверив материалы дела, полагая возможным </w:t>
      </w:r>
      <w:r w:rsidR="0032579D">
        <w:t xml:space="preserve">в силу ч.3 ст.167 ГПК РФ </w:t>
      </w:r>
      <w:r w:rsidRPr="00817BAC">
        <w:t>рассмотреть дело в отсутствие иных не явившихся участвующих в деле лиц</w:t>
      </w:r>
      <w:r>
        <w:t>, извещенных о месте и времени слушания дела</w:t>
      </w:r>
      <w:r w:rsidR="0032579D">
        <w:t xml:space="preserve"> по правилам ст.113 ГПК РФ</w:t>
      </w:r>
      <w:r>
        <w:t xml:space="preserve">, выслушав объяснения </w:t>
      </w:r>
      <w:r w:rsidR="0027492B">
        <w:t xml:space="preserve">ответчика </w:t>
      </w:r>
      <w:r w:rsidR="00526E48">
        <w:t>***</w:t>
      </w:r>
      <w:r w:rsidR="0027492B">
        <w:t>а Б.Ю.</w:t>
      </w:r>
      <w:r w:rsidRPr="00635419">
        <w:t>, поддержавше</w:t>
      </w:r>
      <w:r w:rsidR="0027492B">
        <w:t xml:space="preserve">го </w:t>
      </w:r>
      <w:r w:rsidRPr="00635419">
        <w:t xml:space="preserve">вышеприведенные доводы апелляционной жалобы в полном объеме, обсудив доводы </w:t>
      </w:r>
      <w:r w:rsidR="0032579D">
        <w:t xml:space="preserve">данной </w:t>
      </w:r>
      <w:r w:rsidRPr="00635419">
        <w:t>жалобы, судебная коллегия не находит оснований к изменению или отмене обжалуемого решения, постановленного в соответствии с фактическими обстоятельствами дела и требованиями закона</w:t>
      </w:r>
      <w:r w:rsidR="0032579D">
        <w:t>, в том числе ст.ст.</w:t>
      </w:r>
      <w:r w:rsidR="0027492B">
        <w:t xml:space="preserve"> 309, 310, 311, 314, 329, </w:t>
      </w:r>
      <w:r w:rsidR="0027492B">
        <w:lastRenderedPageBreak/>
        <w:t>330, 363, 450, 807, 809, 810, 196, 199 ГК РФ</w:t>
      </w:r>
      <w:r w:rsidR="007C5A0A">
        <w:t>.</w:t>
      </w:r>
    </w:p>
    <w:p w14:paraId="4EE52E6C" w14:textId="77777777" w:rsidR="00AB0BF4" w:rsidRPr="00AB0BF4" w:rsidRDefault="0032579D" w:rsidP="00AB0BF4">
      <w:pPr>
        <w:ind w:firstLine="540"/>
        <w:rPr>
          <w:i/>
        </w:rPr>
      </w:pPr>
      <w:r w:rsidRPr="0027492B">
        <w:t>Как надлежаще установлено судом первой инстанции и подтверждается письменными материалами дела</w:t>
      </w:r>
      <w:r w:rsidR="00331579" w:rsidRPr="0027492B">
        <w:t xml:space="preserve">, </w:t>
      </w:r>
      <w:r w:rsidR="0027492B" w:rsidRPr="0027492B">
        <w:t xml:space="preserve">30 марта 2007 года между ОАО «Сбербанк России» и </w:t>
      </w:r>
      <w:r w:rsidR="00526E48">
        <w:t>***</w:t>
      </w:r>
      <w:proofErr w:type="spellStart"/>
      <w:r w:rsidR="0027492B" w:rsidRPr="0027492B">
        <w:t>ым</w:t>
      </w:r>
      <w:proofErr w:type="spellEnd"/>
      <w:r w:rsidR="0027492B" w:rsidRPr="0027492B">
        <w:t xml:space="preserve"> Б.Ю. </w:t>
      </w:r>
      <w:r w:rsidR="00D4352F">
        <w:t xml:space="preserve">был </w:t>
      </w:r>
      <w:r w:rsidR="0027492B" w:rsidRPr="0027492B">
        <w:t>заключен кредитный договор №</w:t>
      </w:r>
      <w:r w:rsidR="00526E48">
        <w:t>***</w:t>
      </w:r>
      <w:r w:rsidR="0027492B" w:rsidRPr="0027492B">
        <w:t xml:space="preserve"> (л.д. 10-13)</w:t>
      </w:r>
      <w:r w:rsidR="0027492B">
        <w:t xml:space="preserve">, </w:t>
      </w:r>
      <w:r w:rsidR="00D4352F">
        <w:t>на основании которого</w:t>
      </w:r>
      <w:r w:rsidR="0027492B" w:rsidRPr="0027492B">
        <w:t xml:space="preserve"> </w:t>
      </w:r>
      <w:r w:rsidR="00D4352F">
        <w:t>указанному заемщику</w:t>
      </w:r>
      <w:r w:rsidR="0027492B" w:rsidRPr="0027492B">
        <w:t xml:space="preserve"> </w:t>
      </w:r>
      <w:r w:rsidR="00D4352F">
        <w:t>был предоставлен</w:t>
      </w:r>
      <w:r w:rsidR="00D4352F" w:rsidRPr="0027492B">
        <w:t xml:space="preserve"> </w:t>
      </w:r>
      <w:r w:rsidR="0027492B" w:rsidRPr="0027492B">
        <w:t xml:space="preserve">кредит в сумме </w:t>
      </w:r>
      <w:r w:rsidR="00526E48">
        <w:t>***</w:t>
      </w:r>
      <w:r w:rsidR="0027492B" w:rsidRPr="0027492B">
        <w:t xml:space="preserve"> руб. путем зачисления на банковский вклад, открытый в филиале кредитора на срок по 30 марта 2017 года</w:t>
      </w:r>
      <w:r w:rsidR="00D4352F">
        <w:t>, под</w:t>
      </w:r>
      <w:r w:rsidR="0027492B" w:rsidRPr="0027492B">
        <w:t xml:space="preserve"> </w:t>
      </w:r>
      <w:r w:rsidR="0027492B">
        <w:t xml:space="preserve">ставкой 10,5% годовых, </w:t>
      </w:r>
      <w:r w:rsidR="00D4352F" w:rsidRPr="0027492B">
        <w:t xml:space="preserve">за неисполнение или ненадлежащее исполнение заемщиком обязательств по возврату суммы кредита и уплате процентов за пользование кредитом </w:t>
      </w:r>
      <w:r w:rsidR="00D4352F">
        <w:t>было предусмотрено начисление неустойки</w:t>
      </w:r>
      <w:r w:rsidR="0027492B" w:rsidRPr="0027492B">
        <w:t xml:space="preserve"> в размере двукратной процентной ставки по кредитному договору, действующей на дату возникновения просроченной задолженности по кредитному договору</w:t>
      </w:r>
      <w:r w:rsidR="00D4352F">
        <w:t xml:space="preserve">, а </w:t>
      </w:r>
      <w:r w:rsidR="00AB0BF4" w:rsidRPr="0027492B">
        <w:t>п.2.4</w:t>
      </w:r>
      <w:r w:rsidR="00AB0BF4">
        <w:t xml:space="preserve">, </w:t>
      </w:r>
      <w:r w:rsidR="00AB0BF4" w:rsidRPr="0027492B">
        <w:t>п.3.5</w:t>
      </w:r>
      <w:r w:rsidR="00D4352F">
        <w:t xml:space="preserve"> определено</w:t>
      </w:r>
      <w:r w:rsidR="00AB0BF4">
        <w:t>,</w:t>
      </w:r>
      <w:r w:rsidR="00D4352F">
        <w:t xml:space="preserve"> что</w:t>
      </w:r>
      <w:r w:rsidR="00AB0BF4">
        <w:t xml:space="preserve"> </w:t>
      </w:r>
      <w:r w:rsidR="00AB0BF4" w:rsidRPr="0027492B">
        <w:t xml:space="preserve">погашение кредита производится заемщиком ежемесячно, равными долями, начиная с 1-го числа месяца, следующего за месяцем получения кредита, не позднее 10- го числа месяца, следующего за платежным, п.2 Срочного обязательства </w:t>
      </w:r>
      <w:r w:rsidR="00526E48">
        <w:t>***</w:t>
      </w:r>
      <w:r w:rsidR="00D4352F">
        <w:t xml:space="preserve"> сторонами согласовано</w:t>
      </w:r>
      <w:r w:rsidR="00AB0BF4" w:rsidRPr="0027492B">
        <w:t xml:space="preserve">, </w:t>
      </w:r>
      <w:r w:rsidR="00D4352F">
        <w:t xml:space="preserve">что  должник обязуется </w:t>
      </w:r>
      <w:r w:rsidR="00AB0BF4" w:rsidRPr="0027492B">
        <w:t xml:space="preserve"> производить платежи в погашение основного долга по кредиту ежемесячно, не позднее 10 числа месяца, следующего за платежным, начиная с 01 мая 2007 года </w:t>
      </w:r>
      <w:r w:rsidR="00D4352F">
        <w:t xml:space="preserve">- </w:t>
      </w:r>
      <w:r w:rsidR="00AB0BF4" w:rsidRPr="0027492B">
        <w:t xml:space="preserve">в сумме </w:t>
      </w:r>
      <w:r w:rsidR="00526E48">
        <w:t>***</w:t>
      </w:r>
      <w:r w:rsidR="00AB0BF4" w:rsidRPr="0027492B">
        <w:t xml:space="preserve"> руб</w:t>
      </w:r>
      <w:r w:rsidR="00AB0BF4">
        <w:t xml:space="preserve">. 00 коп.; </w:t>
      </w:r>
      <w:r w:rsidR="00AB0BF4" w:rsidRPr="0027492B">
        <w:t>суммы, поступающие в счет погашения задолженности по договору, направляются, вне зависимости от назначения платежа, указанного в платежном докуме</w:t>
      </w:r>
      <w:r w:rsidR="00D4352F">
        <w:t xml:space="preserve">нте, в следующей очередности: </w:t>
      </w:r>
      <w:r w:rsidR="00AB0BF4" w:rsidRPr="0027492B">
        <w:t xml:space="preserve"> на возмещение судебных и иных расходо</w:t>
      </w:r>
      <w:r w:rsidR="00D4352F">
        <w:t>в по взысканию задолженности,  на уплату неустойки,</w:t>
      </w:r>
      <w:r w:rsidR="00AB0BF4" w:rsidRPr="0027492B">
        <w:t xml:space="preserve"> на уп</w:t>
      </w:r>
      <w:r w:rsidR="00D4352F">
        <w:t xml:space="preserve">лату просроченных процентов, на уплату срочных процентов, </w:t>
      </w:r>
      <w:r w:rsidR="00AB0BF4" w:rsidRPr="0027492B">
        <w:t>на погашение просроченной задолженности п</w:t>
      </w:r>
      <w:r w:rsidR="00D4352F">
        <w:t>о кредиту,</w:t>
      </w:r>
      <w:r w:rsidR="00AB0BF4" w:rsidRPr="0027492B">
        <w:t xml:space="preserve"> на погашение с</w:t>
      </w:r>
      <w:r w:rsidR="00D4352F">
        <w:t xml:space="preserve">рочной задолженности по кредиту; в </w:t>
      </w:r>
      <w:r w:rsidR="0027492B" w:rsidRPr="0027492B">
        <w:t xml:space="preserve">качестве обеспечения исполнения обязательств по </w:t>
      </w:r>
      <w:r w:rsidR="00D4352F">
        <w:t xml:space="preserve">данному </w:t>
      </w:r>
      <w:r w:rsidR="0027492B" w:rsidRPr="0027492B">
        <w:t xml:space="preserve">кредитному договору </w:t>
      </w:r>
      <w:r w:rsidR="00D4352F">
        <w:t xml:space="preserve"> Банком были </w:t>
      </w:r>
      <w:r w:rsidR="0027492B" w:rsidRPr="0027492B">
        <w:t>заключены договоры поручительства №</w:t>
      </w:r>
      <w:r w:rsidR="00526E48">
        <w:t>***</w:t>
      </w:r>
      <w:r w:rsidR="0027492B" w:rsidRPr="0027492B">
        <w:t xml:space="preserve"> от 30.03.2007 года </w:t>
      </w:r>
      <w:r w:rsidR="00D4352F">
        <w:t>-</w:t>
      </w:r>
      <w:r w:rsidR="0027492B" w:rsidRPr="0027492B">
        <w:t xml:space="preserve">с </w:t>
      </w:r>
      <w:r w:rsidR="00526E48">
        <w:t>***</w:t>
      </w:r>
      <w:r w:rsidR="0027492B" w:rsidRPr="0027492B">
        <w:t xml:space="preserve">ой О.В., № </w:t>
      </w:r>
      <w:r w:rsidR="00526E48">
        <w:t>***</w:t>
      </w:r>
      <w:r w:rsidR="0027492B" w:rsidRPr="0027492B">
        <w:t xml:space="preserve"> от 30.03.2007 года</w:t>
      </w:r>
      <w:r w:rsidR="00D4352F">
        <w:t xml:space="preserve"> -</w:t>
      </w:r>
      <w:r w:rsidR="0027492B" w:rsidRPr="0027492B">
        <w:t xml:space="preserve"> с </w:t>
      </w:r>
      <w:r w:rsidR="00526E48">
        <w:t>***</w:t>
      </w:r>
      <w:r w:rsidR="0027492B" w:rsidRPr="0027492B">
        <w:t xml:space="preserve">ой М.В., № </w:t>
      </w:r>
      <w:r w:rsidR="00526E48">
        <w:t>***</w:t>
      </w:r>
      <w:r w:rsidR="0027492B" w:rsidRPr="0027492B">
        <w:t xml:space="preserve"> от 29.02.2008 года </w:t>
      </w:r>
      <w:r w:rsidR="00D4352F">
        <w:t xml:space="preserve">- </w:t>
      </w:r>
      <w:r w:rsidR="0027492B" w:rsidRPr="0027492B">
        <w:t xml:space="preserve">с </w:t>
      </w:r>
      <w:r w:rsidR="00526E48">
        <w:t>***</w:t>
      </w:r>
      <w:r w:rsidR="0027492B" w:rsidRPr="0027492B">
        <w:t>ой (</w:t>
      </w:r>
      <w:r w:rsidR="00526E48">
        <w:t>***</w:t>
      </w:r>
      <w:r w:rsidR="0027492B" w:rsidRPr="0027492B">
        <w:t xml:space="preserve">ой) А.А., № </w:t>
      </w:r>
      <w:r w:rsidR="00526E48">
        <w:t>***</w:t>
      </w:r>
      <w:r w:rsidR="0027492B" w:rsidRPr="0027492B">
        <w:t xml:space="preserve"> от 29.02.2008 года</w:t>
      </w:r>
      <w:r w:rsidR="00AF3A93">
        <w:t xml:space="preserve"> - со </w:t>
      </w:r>
      <w:r w:rsidR="00526E48">
        <w:t>***</w:t>
      </w:r>
      <w:proofErr w:type="spellStart"/>
      <w:r w:rsidR="00AF3A93">
        <w:t>ым</w:t>
      </w:r>
      <w:proofErr w:type="spellEnd"/>
      <w:r w:rsidR="00AF3A93">
        <w:t xml:space="preserve"> К.Б. (л.д.18-</w:t>
      </w:r>
      <w:r w:rsidR="00D4352F">
        <w:t xml:space="preserve">25); </w:t>
      </w:r>
      <w:r w:rsidR="00AF3A93">
        <w:t xml:space="preserve">согласно представленных истцом выписки по счету, расчету задолженности, </w:t>
      </w:r>
      <w:r w:rsidR="00AF3A93" w:rsidRPr="0027492B">
        <w:t xml:space="preserve">погашение кредита ответчиком производилось не регулярно, недостаточными для погашения задолженности </w:t>
      </w:r>
      <w:r w:rsidR="00AF3A93">
        <w:t xml:space="preserve">суммами, с просрочками платежей, </w:t>
      </w:r>
      <w:r w:rsidR="00AF3A93" w:rsidRPr="0027492B">
        <w:t>последнее погашение задолженности произошло</w:t>
      </w:r>
      <w:r w:rsidR="00AF3A93">
        <w:t xml:space="preserve"> 10 сентября 2013 года, </w:t>
      </w:r>
      <w:r w:rsidR="00AF3A93" w:rsidRPr="00AB0BF4">
        <w:t>доказательств обра</w:t>
      </w:r>
      <w:r w:rsidR="00AF3A93">
        <w:t>тного суду представлено не было</w:t>
      </w:r>
      <w:r w:rsidR="00D4352F">
        <w:t>, в связи с чем у него перед Банком образовалась задолженность</w:t>
      </w:r>
      <w:r w:rsidR="00AF3A93">
        <w:t>,</w:t>
      </w:r>
      <w:r w:rsidR="00D4352F">
        <w:t xml:space="preserve"> </w:t>
      </w:r>
      <w:r w:rsidR="00AF3A93">
        <w:t>по состоянию на 04.08.2014 г. составляющую</w:t>
      </w:r>
      <w:r w:rsidR="00D4352F" w:rsidRPr="00DB1A81">
        <w:t xml:space="preserve"> </w:t>
      </w:r>
      <w:r w:rsidR="00526E48">
        <w:t>***</w:t>
      </w:r>
      <w:r w:rsidR="00D4352F" w:rsidRPr="00DB1A81">
        <w:t xml:space="preserve">, </w:t>
      </w:r>
      <w:r w:rsidR="00D4352F">
        <w:t xml:space="preserve">из которых </w:t>
      </w:r>
      <w:r w:rsidR="00526E48">
        <w:t>***</w:t>
      </w:r>
      <w:r w:rsidR="00D4352F">
        <w:t xml:space="preserve"> основного</w:t>
      </w:r>
      <w:r w:rsidR="00D4352F" w:rsidRPr="00DB1A81">
        <w:t xml:space="preserve"> долг</w:t>
      </w:r>
      <w:r w:rsidR="00D4352F">
        <w:t>а,</w:t>
      </w:r>
      <w:r w:rsidR="00D4352F" w:rsidRPr="00DB1A81">
        <w:t xml:space="preserve"> </w:t>
      </w:r>
      <w:r w:rsidR="00526E48">
        <w:t>***</w:t>
      </w:r>
      <w:r w:rsidR="00D4352F">
        <w:t xml:space="preserve"> просроченных процентов, </w:t>
      </w:r>
      <w:r w:rsidR="00526E48">
        <w:t>***</w:t>
      </w:r>
      <w:r w:rsidR="00D4352F" w:rsidRPr="00DB1A81">
        <w:t xml:space="preserve"> </w:t>
      </w:r>
      <w:r w:rsidR="00D4352F">
        <w:t xml:space="preserve"> </w:t>
      </w:r>
      <w:r w:rsidR="00D4352F" w:rsidRPr="00DB1A81">
        <w:t>неустойк</w:t>
      </w:r>
      <w:r w:rsidR="00D4352F">
        <w:t>и н</w:t>
      </w:r>
      <w:r w:rsidR="00D4352F" w:rsidRPr="00DB1A81">
        <w:t>а просроченные проценты</w:t>
      </w:r>
      <w:r w:rsidR="00AF3A93">
        <w:t xml:space="preserve"> (л.д.</w:t>
      </w:r>
      <w:r w:rsidR="00AF3A93" w:rsidRPr="0027492B">
        <w:t>26-38)</w:t>
      </w:r>
      <w:r w:rsidR="00AF3A93">
        <w:t xml:space="preserve">; </w:t>
      </w:r>
      <w:r w:rsidR="00AF3A93" w:rsidRPr="0027492B">
        <w:t>02 июля 2014 года</w:t>
      </w:r>
      <w:r w:rsidR="00AF3A93">
        <w:t xml:space="preserve"> </w:t>
      </w:r>
      <w:r w:rsidR="001A025F" w:rsidRPr="0027492B">
        <w:t xml:space="preserve">истец направлял в адрес ответчиков требования </w:t>
      </w:r>
      <w:r w:rsidR="00AF3A93">
        <w:t>о наличии задолженности,</w:t>
      </w:r>
      <w:r w:rsidR="001A025F" w:rsidRPr="0027492B">
        <w:t xml:space="preserve"> </w:t>
      </w:r>
      <w:r w:rsidR="00AF3A93" w:rsidRPr="0027492B">
        <w:t xml:space="preserve">досрочном возврате суммы кредита, процентов, неустойки </w:t>
      </w:r>
      <w:r w:rsidR="00AF3A93">
        <w:t xml:space="preserve">и </w:t>
      </w:r>
      <w:r w:rsidR="001A025F" w:rsidRPr="0027492B">
        <w:t>о расторжении кредитного до</w:t>
      </w:r>
      <w:r w:rsidR="00AF3A93">
        <w:t xml:space="preserve">говора </w:t>
      </w:r>
      <w:r w:rsidR="001A025F" w:rsidRPr="0027492B">
        <w:t xml:space="preserve"> (л.д.46-55).</w:t>
      </w:r>
      <w:r w:rsidR="00AF3A93">
        <w:t xml:space="preserve"> </w:t>
      </w:r>
      <w:r w:rsidR="00AB0BF4">
        <w:t xml:space="preserve"> </w:t>
      </w:r>
      <w:r w:rsidR="00AF3A93">
        <w:t xml:space="preserve"> </w:t>
      </w:r>
      <w:r w:rsidR="00AB0BF4" w:rsidRPr="00AB0BF4">
        <w:rPr>
          <w:i/>
        </w:rPr>
        <w:t xml:space="preserve">   </w:t>
      </w:r>
    </w:p>
    <w:p w14:paraId="4932CC8F" w14:textId="77777777" w:rsidR="00AF3A93" w:rsidRDefault="00AF3A93" w:rsidP="001A025F">
      <w:pPr>
        <w:ind w:firstLine="540"/>
      </w:pPr>
      <w:r>
        <w:t>Исходя из изложенного, п</w:t>
      </w:r>
      <w:r w:rsidR="001A025F" w:rsidRPr="00DA2731">
        <w:t xml:space="preserve">ринимая во внимание размер просроченных платежей, </w:t>
      </w:r>
      <w:r>
        <w:t xml:space="preserve"> период просрочек</w:t>
      </w:r>
      <w:r w:rsidR="001A025F" w:rsidRPr="00DA2731">
        <w:t xml:space="preserve">, </w:t>
      </w:r>
      <w:r>
        <w:t xml:space="preserve">сумму задолженности ответчиков по кредиту, </w:t>
      </w:r>
      <w:r w:rsidR="001A025F" w:rsidRPr="00DA2731">
        <w:t xml:space="preserve">суд </w:t>
      </w:r>
      <w:r>
        <w:t xml:space="preserve">правильно </w:t>
      </w:r>
      <w:r w:rsidR="001A025F" w:rsidRPr="00DA2731">
        <w:t xml:space="preserve">счел, что допущенное заемщиком нарушение условий кредитного договора является существенным и достаточным основанием для расторжения кредитного договора, в связи с чем </w:t>
      </w:r>
      <w:r w:rsidR="001A025F" w:rsidRPr="00DA2731">
        <w:rPr>
          <w:snapToGrid w:val="0"/>
        </w:rPr>
        <w:t>расторг заключенный между</w:t>
      </w:r>
      <w:r w:rsidR="001A025F">
        <w:rPr>
          <w:snapToGrid w:val="0"/>
        </w:rPr>
        <w:t xml:space="preserve"> </w:t>
      </w:r>
      <w:r>
        <w:rPr>
          <w:snapToGrid w:val="0"/>
        </w:rPr>
        <w:t xml:space="preserve">истцом </w:t>
      </w:r>
      <w:r w:rsidR="001A025F">
        <w:t xml:space="preserve">и </w:t>
      </w:r>
      <w:r w:rsidR="00526E48">
        <w:t>***</w:t>
      </w:r>
      <w:proofErr w:type="spellStart"/>
      <w:r w:rsidR="001A025F">
        <w:t>ым</w:t>
      </w:r>
      <w:proofErr w:type="spellEnd"/>
      <w:r w:rsidR="001A025F">
        <w:t xml:space="preserve"> </w:t>
      </w:r>
      <w:r w:rsidR="00526E48">
        <w:t>Б.Ю.</w:t>
      </w:r>
      <w:r w:rsidR="001A025F">
        <w:t xml:space="preserve"> </w:t>
      </w:r>
      <w:r w:rsidR="001A025F" w:rsidRPr="007C5A0A">
        <w:t>кредитный договор №</w:t>
      </w:r>
      <w:r w:rsidR="00526E48">
        <w:t>***</w:t>
      </w:r>
      <w:r w:rsidR="001A025F" w:rsidRPr="007C5A0A">
        <w:t xml:space="preserve"> от </w:t>
      </w:r>
      <w:smartTag w:uri="urn:schemas-microsoft-com:office:smarttags" w:element="date">
        <w:smartTagPr>
          <w:attr w:name="ls" w:val="trans"/>
          <w:attr w:name="Month" w:val="3"/>
          <w:attr w:name="Day" w:val="30"/>
          <w:attr w:name="Year" w:val="2007"/>
        </w:smartTagPr>
        <w:r w:rsidR="001A025F" w:rsidRPr="007C5A0A">
          <w:t xml:space="preserve">30 </w:t>
        </w:r>
        <w:r>
          <w:t>марта 2007 года</w:t>
        </w:r>
      </w:smartTag>
      <w:r>
        <w:t>.</w:t>
      </w:r>
    </w:p>
    <w:p w14:paraId="3CDE764C" w14:textId="77777777" w:rsidR="00195E04" w:rsidRDefault="00AF3A93" w:rsidP="00AF3A93">
      <w:pPr>
        <w:ind w:firstLine="540"/>
      </w:pPr>
      <w:r w:rsidRPr="00AC3601">
        <w:t xml:space="preserve">Определяя подлежащий взысканию размер задолженности по кредитному договору, суд </w:t>
      </w:r>
      <w:r>
        <w:t xml:space="preserve">тщательно </w:t>
      </w:r>
      <w:r w:rsidRPr="00AC3601">
        <w:t>провери</w:t>
      </w:r>
      <w:r>
        <w:t xml:space="preserve">л представленный истцом расчет, с </w:t>
      </w:r>
      <w:r w:rsidRPr="00AC3601">
        <w:t>которы</w:t>
      </w:r>
      <w:r>
        <w:t>м согласился, положив его в основу решения, так как</w:t>
      </w:r>
      <w:r w:rsidRPr="00AC3601">
        <w:t xml:space="preserve"> он </w:t>
      </w:r>
      <w:r>
        <w:t>был подтвержден выписками по счету,</w:t>
      </w:r>
      <w:r w:rsidRPr="00AC3601">
        <w:t xml:space="preserve"> </w:t>
      </w:r>
      <w:r>
        <w:t>соответствовал</w:t>
      </w:r>
      <w:r w:rsidRPr="00AC3601">
        <w:t xml:space="preserve"> условиям заключенного между сторонами договора, фактическим обстоятел</w:t>
      </w:r>
      <w:r w:rsidRPr="0076014A">
        <w:t>ьствам дела, действующему гражданскому законодательству,</w:t>
      </w:r>
      <w:r>
        <w:t xml:space="preserve"> </w:t>
      </w:r>
      <w:r w:rsidRPr="0076014A">
        <w:t xml:space="preserve">на основании чего </w:t>
      </w:r>
      <w:r>
        <w:t>задолженность</w:t>
      </w:r>
      <w:r w:rsidRPr="0076014A">
        <w:t xml:space="preserve"> суд </w:t>
      </w:r>
      <w:r w:rsidR="00195E04">
        <w:t xml:space="preserve">обоснованно </w:t>
      </w:r>
      <w:r w:rsidRPr="0076014A">
        <w:t>взыскал с ответчик</w:t>
      </w:r>
      <w:r w:rsidR="00195E04">
        <w:t>ов в солидарном порядке</w:t>
      </w:r>
      <w:r w:rsidRPr="0076014A">
        <w:t xml:space="preserve"> в указанном истцом в размере.</w:t>
      </w:r>
      <w:r>
        <w:t xml:space="preserve"> </w:t>
      </w:r>
      <w:r w:rsidR="00195E04">
        <w:t xml:space="preserve"> </w:t>
      </w:r>
    </w:p>
    <w:p w14:paraId="3D6D0E1D" w14:textId="77777777" w:rsidR="001A025F" w:rsidRPr="007C5A0A" w:rsidRDefault="00AF3A93" w:rsidP="001A025F">
      <w:pPr>
        <w:ind w:firstLine="540"/>
      </w:pPr>
      <w:r>
        <w:t>Доводы</w:t>
      </w:r>
      <w:r w:rsidR="00195E04">
        <w:t xml:space="preserve"> автора </w:t>
      </w:r>
      <w:r>
        <w:t>апелляционной жалобы о несогласии с представленным истцом расчетом задолженности,  судебная коллегия находит необоснованными, так как в ходе рассмотрения дела судом первой инстанции наличие задо</w:t>
      </w:r>
      <w:r w:rsidR="00195E04">
        <w:t>лженности и ее размер ответчиками  не оспорены</w:t>
      </w:r>
      <w:r>
        <w:t xml:space="preserve">,  каких-либо доказательств в опровержение,   как факта наличия задолженности, так и ее размера, </w:t>
      </w:r>
      <w:r w:rsidR="00195E04">
        <w:t xml:space="preserve">ими </w:t>
      </w:r>
      <w:r>
        <w:t xml:space="preserve"> представлено не было, как и не представлено своего расчета задолженности.  </w:t>
      </w:r>
      <w:r w:rsidR="001A025F" w:rsidRPr="007C5A0A">
        <w:t xml:space="preserve"> </w:t>
      </w:r>
      <w:r w:rsidR="00195E04">
        <w:t xml:space="preserve"> </w:t>
      </w:r>
    </w:p>
    <w:p w14:paraId="1BC33379" w14:textId="77777777" w:rsidR="007E12FE" w:rsidRPr="007C5A0A" w:rsidRDefault="007E12FE" w:rsidP="007C5A0A">
      <w:pPr>
        <w:ind w:firstLine="540"/>
      </w:pPr>
      <w:r w:rsidRPr="007C5A0A">
        <w:t xml:space="preserve">Одновременно, на основании ст.98 ГПК РФ, </w:t>
      </w:r>
      <w:r w:rsidR="00195E04">
        <w:t xml:space="preserve">также </w:t>
      </w:r>
      <w:r w:rsidRPr="007C5A0A">
        <w:t xml:space="preserve">судом взысканы расходы, понесенные </w:t>
      </w:r>
      <w:r w:rsidR="00195E04">
        <w:t xml:space="preserve">истцом </w:t>
      </w:r>
      <w:r w:rsidRPr="007C5A0A">
        <w:t xml:space="preserve">на  уплату </w:t>
      </w:r>
      <w:r w:rsidR="00195E04">
        <w:t xml:space="preserve">при подаче искового заявления в суд </w:t>
      </w:r>
      <w:r w:rsidRPr="007C5A0A">
        <w:t xml:space="preserve">госпошлины, </w:t>
      </w:r>
      <w:r w:rsidR="00195E04">
        <w:t xml:space="preserve">пропорционально удовлетворенной части иска, по </w:t>
      </w:r>
      <w:r w:rsidR="00526E48">
        <w:t>***</w:t>
      </w:r>
      <w:r w:rsidR="00195E04">
        <w:t xml:space="preserve"> </w:t>
      </w:r>
      <w:r w:rsidRPr="007C5A0A">
        <w:t xml:space="preserve">с </w:t>
      </w:r>
      <w:r w:rsidR="00195E04">
        <w:t xml:space="preserve">каждого из </w:t>
      </w:r>
      <w:r w:rsidRPr="007C5A0A">
        <w:t>ответчик</w:t>
      </w:r>
      <w:r w:rsidR="00195E04">
        <w:t>ов.</w:t>
      </w:r>
      <w:r w:rsidRPr="007C5A0A">
        <w:t xml:space="preserve"> </w:t>
      </w:r>
      <w:r w:rsidR="00195E04">
        <w:t xml:space="preserve"> </w:t>
      </w:r>
    </w:p>
    <w:p w14:paraId="2A9A60A1" w14:textId="77777777" w:rsidR="007C5A0A" w:rsidRDefault="00195E04" w:rsidP="000B7187">
      <w:pPr>
        <w:ind w:firstLine="540"/>
      </w:pPr>
      <w:r>
        <w:rPr>
          <w:rStyle w:val="FontStyle15"/>
          <w:sz w:val="24"/>
          <w:szCs w:val="24"/>
        </w:rPr>
        <w:t>Обсуждая заявление</w:t>
      </w:r>
      <w:r w:rsidR="007C5A0A" w:rsidRPr="007C5A0A">
        <w:rPr>
          <w:rStyle w:val="FontStyle15"/>
          <w:sz w:val="24"/>
          <w:szCs w:val="24"/>
        </w:rPr>
        <w:t xml:space="preserve"> </w:t>
      </w:r>
      <w:r w:rsidR="007C5A0A" w:rsidRPr="007C5A0A">
        <w:t>ответчик</w:t>
      </w:r>
      <w:r>
        <w:t>ов</w:t>
      </w:r>
      <w:r w:rsidR="007C5A0A" w:rsidRPr="007C5A0A">
        <w:rPr>
          <w:rStyle w:val="FontStyle15"/>
          <w:sz w:val="24"/>
          <w:szCs w:val="24"/>
        </w:rPr>
        <w:t xml:space="preserve"> о пропуске истцом срока исковой давности, установленного ст.ст. 196, 199 ГПК РФ, со ссылкой на </w:t>
      </w:r>
      <w:r w:rsidR="007C5A0A" w:rsidRPr="007C5A0A">
        <w:t xml:space="preserve">п.10 Постановления Пленума Верховного Суда РФ от </w:t>
      </w:r>
      <w:smartTag w:uri="urn:schemas-microsoft-com:office:smarttags" w:element="date">
        <w:smartTagPr>
          <w:attr w:name="Year" w:val="2001"/>
          <w:attr w:name="Day" w:val="12"/>
          <w:attr w:name="Month" w:val="11"/>
          <w:attr w:name="ls" w:val="trans"/>
        </w:smartTagPr>
        <w:r w:rsidR="007C5A0A" w:rsidRPr="007C5A0A">
          <w:t>12.11.2001</w:t>
        </w:r>
      </w:smartTag>
      <w:r w:rsidR="007C5A0A" w:rsidRPr="007C5A0A">
        <w:t xml:space="preserve"> № 15, Пленума ВАС РФ от </w:t>
      </w:r>
      <w:smartTag w:uri="urn:schemas-microsoft-com:office:smarttags" w:element="date">
        <w:smartTagPr>
          <w:attr w:name="Year" w:val="2001"/>
          <w:attr w:name="Day" w:val="15"/>
          <w:attr w:name="Month" w:val="11"/>
          <w:attr w:name="ls" w:val="trans"/>
        </w:smartTagPr>
        <w:r w:rsidR="007C5A0A" w:rsidRPr="007C5A0A">
          <w:t>15.11.2001</w:t>
        </w:r>
      </w:smartTag>
      <w:r w:rsidR="007C5A0A" w:rsidRPr="007C5A0A">
        <w:t xml:space="preserve"> № 18 «О некоторых вопросах, связанных с применением норм Гражданского кодекса Российской Федерации об исковой давности», </w:t>
      </w:r>
      <w:r w:rsidRPr="000411E0">
        <w:t xml:space="preserve">п. 3 Обзора судебной практики по гражданским делам, связанным с разрешением споров об исполнении кредитных обязательств, утвержденного Президиумом Верховного Суда Российской Федерации </w:t>
      </w:r>
      <w:smartTag w:uri="urn:schemas-microsoft-com:office:smarttags" w:element="date">
        <w:smartTagPr>
          <w:attr w:name="Year" w:val="2013"/>
          <w:attr w:name="Day" w:val="22"/>
          <w:attr w:name="Month" w:val="05"/>
          <w:attr w:name="ls" w:val="trans"/>
        </w:smartTagPr>
        <w:r w:rsidRPr="000411E0">
          <w:t>22.05.2013</w:t>
        </w:r>
      </w:smartTag>
      <w:r w:rsidRPr="000411E0">
        <w:t xml:space="preserve"> г., </w:t>
      </w:r>
      <w:r>
        <w:t>по смыслу которых</w:t>
      </w:r>
      <w:r w:rsidR="007C5A0A" w:rsidRPr="007C5A0A">
        <w:t>, течение срока давности по иску, вытекающему из нарушения одной стороной договора условия об оплате товара (работ, услуг) по частям, начинается в отношении каждой отдельной части со дня, когда лицо узнало или должно было узнать о нарушении своего права; срок давности по искам о просроченных повременных платежах (проценты за пользование заемными средствами, арендная плата и т.п.) исчисляется отдельно п</w:t>
      </w:r>
      <w:r>
        <w:t xml:space="preserve">о каждому просроченному платежу, суд, установив, что </w:t>
      </w:r>
      <w:r w:rsidR="00EF7582" w:rsidRPr="0027492B">
        <w:t xml:space="preserve">кредитный договор заключен между сторонами на срок до </w:t>
      </w:r>
      <w:smartTag w:uri="urn:schemas-microsoft-com:office:smarttags" w:element="date">
        <w:smartTagPr>
          <w:attr w:name="Year" w:val="2017"/>
          <w:attr w:name="Day" w:val="30"/>
          <w:attr w:name="Month" w:val="3"/>
          <w:attr w:name="ls" w:val="trans"/>
        </w:smartTagPr>
        <w:r w:rsidR="00EF7582" w:rsidRPr="0027492B">
          <w:t>30 марта 2017 года</w:t>
        </w:r>
      </w:smartTag>
      <w:r w:rsidR="00EF7582" w:rsidRPr="0027492B">
        <w:t xml:space="preserve">, </w:t>
      </w:r>
      <w:r>
        <w:t xml:space="preserve"> </w:t>
      </w:r>
      <w:r w:rsidR="00CF5DE7" w:rsidRPr="0027492B">
        <w:t xml:space="preserve">последний платеж по </w:t>
      </w:r>
      <w:r w:rsidR="00CF5DE7">
        <w:t xml:space="preserve">кредитному </w:t>
      </w:r>
      <w:r w:rsidR="00CF5DE7" w:rsidRPr="0027492B">
        <w:t>договору</w:t>
      </w:r>
      <w:r w:rsidR="00CF5DE7">
        <w:t xml:space="preserve">, </w:t>
      </w:r>
      <w:r w:rsidR="00CF5DE7" w:rsidRPr="0027492B">
        <w:t xml:space="preserve"> подтверждающий </w:t>
      </w:r>
      <w:r w:rsidR="000B7187">
        <w:t xml:space="preserve"> </w:t>
      </w:r>
      <w:r w:rsidR="00CF5DE7" w:rsidRPr="0027492B">
        <w:t>признание обязательств ответчиком совершен в пределах сроков исковой давности</w:t>
      </w:r>
      <w:r w:rsidR="000B7187">
        <w:t xml:space="preserve"> - </w:t>
      </w:r>
      <w:smartTag w:uri="urn:schemas-microsoft-com:office:smarttags" w:element="date">
        <w:smartTagPr>
          <w:attr w:name="Year" w:val="2013"/>
          <w:attr w:name="Day" w:val="10"/>
          <w:attr w:name="Month" w:val="09"/>
          <w:attr w:name="ls" w:val="trans"/>
        </w:smartTagPr>
        <w:r w:rsidR="000B7187">
          <w:t>10.09.2013</w:t>
        </w:r>
      </w:smartTag>
      <w:r w:rsidR="000B7187">
        <w:t xml:space="preserve"> </w:t>
      </w:r>
      <w:r w:rsidR="003A1127">
        <w:t xml:space="preserve"> </w:t>
      </w:r>
      <w:r w:rsidR="000B7187">
        <w:t>года</w:t>
      </w:r>
      <w:r w:rsidR="00CF5DE7">
        <w:t xml:space="preserve">, </w:t>
      </w:r>
      <w:r w:rsidR="000B7187">
        <w:t xml:space="preserve">с учетом того, что </w:t>
      </w:r>
      <w:r w:rsidR="00CF5DE7" w:rsidRPr="0027492B">
        <w:t xml:space="preserve"> </w:t>
      </w:r>
      <w:r w:rsidR="000B7187">
        <w:t>условия договора предусматривали</w:t>
      </w:r>
      <w:r w:rsidR="00CF5DE7" w:rsidRPr="0027492B">
        <w:t xml:space="preserve"> право истца по отнесению платежей к основному долгу или процентам</w:t>
      </w:r>
      <w:r w:rsidR="00CF5DE7">
        <w:t xml:space="preserve">, чем Банк в данном случае </w:t>
      </w:r>
      <w:r w:rsidR="000B7187">
        <w:t xml:space="preserve">и </w:t>
      </w:r>
      <w:r w:rsidR="00CF5DE7">
        <w:t xml:space="preserve">воспользовался, так как суммы в погашение кредита вносились заемщиком не в соответствии с </w:t>
      </w:r>
      <w:r w:rsidR="000B7187">
        <w:t xml:space="preserve"> </w:t>
      </w:r>
      <w:r w:rsidR="00CF5DE7">
        <w:t xml:space="preserve">указанным в графике погашении размере, </w:t>
      </w:r>
      <w:r w:rsidR="000B7187">
        <w:t xml:space="preserve"> </w:t>
      </w:r>
      <w:r w:rsidR="003A1127">
        <w:t xml:space="preserve">вследствие чего просроченная задолженность имела место быть с </w:t>
      </w:r>
      <w:smartTag w:uri="urn:schemas-microsoft-com:office:smarttags" w:element="date">
        <w:smartTagPr>
          <w:attr w:name="Year" w:val="2011"/>
          <w:attr w:name="Day" w:val="10"/>
          <w:attr w:name="Month" w:val="12"/>
          <w:attr w:name="ls" w:val="trans"/>
        </w:smartTagPr>
        <w:r w:rsidR="003A1127">
          <w:t>10 декабря 2011 года</w:t>
        </w:r>
      </w:smartTag>
      <w:r w:rsidR="003A1127">
        <w:t xml:space="preserve"> (л.д.27-33), </w:t>
      </w:r>
      <w:r w:rsidR="000B7187">
        <w:t xml:space="preserve">правильно счел срок обращения в </w:t>
      </w:r>
      <w:r w:rsidR="003A1127">
        <w:t xml:space="preserve"> </w:t>
      </w:r>
      <w:r w:rsidR="000B7187">
        <w:t>суд не пропущенным, с чем судебная коллегия соглашается.</w:t>
      </w:r>
    </w:p>
    <w:p w14:paraId="7F79D8C0" w14:textId="77777777" w:rsidR="007C5A0A" w:rsidRDefault="000B7187" w:rsidP="00331579">
      <w:pPr>
        <w:ind w:firstLine="567"/>
      </w:pPr>
      <w:r>
        <w:t xml:space="preserve"> </w:t>
      </w:r>
      <w:r w:rsidR="003A1127">
        <w:t>Ввиду изложенного, д</w:t>
      </w:r>
      <w:r w:rsidR="007C5A0A">
        <w:t>овод</w:t>
      </w:r>
      <w:r w:rsidR="003A1127">
        <w:t>ы</w:t>
      </w:r>
      <w:r w:rsidR="007C5A0A">
        <w:t xml:space="preserve"> апелляционной жалобы </w:t>
      </w:r>
      <w:r w:rsidR="003A1127">
        <w:t xml:space="preserve">ответчика </w:t>
      </w:r>
      <w:r w:rsidR="007C5A0A">
        <w:t xml:space="preserve">о </w:t>
      </w:r>
      <w:r w:rsidR="003A1127">
        <w:t xml:space="preserve">неправомерном </w:t>
      </w:r>
      <w:r w:rsidR="007C5A0A">
        <w:t xml:space="preserve"> </w:t>
      </w:r>
      <w:r w:rsidR="007C5A0A" w:rsidRPr="000411E0">
        <w:t>отказ</w:t>
      </w:r>
      <w:r w:rsidR="003A1127">
        <w:t>е судом</w:t>
      </w:r>
      <w:r w:rsidR="007C5A0A" w:rsidRPr="000411E0">
        <w:t xml:space="preserve"> первой инстанции в удовлетворении </w:t>
      </w:r>
      <w:r w:rsidR="003A1127">
        <w:t xml:space="preserve">заявления </w:t>
      </w:r>
      <w:r w:rsidR="007C5A0A" w:rsidRPr="000411E0">
        <w:t>ответчиков о применении пропуска срок исковой давности</w:t>
      </w:r>
      <w:r w:rsidR="003A1127">
        <w:t>, подлежат отклонению</w:t>
      </w:r>
      <w:r w:rsidR="007C5A0A" w:rsidRPr="000411E0">
        <w:t xml:space="preserve"> </w:t>
      </w:r>
      <w:r w:rsidR="003A1127">
        <w:t>как несостоятельные</w:t>
      </w:r>
      <w:r w:rsidR="007C5A0A">
        <w:t>.</w:t>
      </w:r>
    </w:p>
    <w:p w14:paraId="007D3CE8" w14:textId="77777777" w:rsidR="004C1073" w:rsidRPr="00114028" w:rsidRDefault="003A1127" w:rsidP="006753F9">
      <w:pPr>
        <w:ind w:firstLine="540"/>
      </w:pPr>
      <w:r>
        <w:t xml:space="preserve"> </w:t>
      </w:r>
      <w:r w:rsidR="006753F9">
        <w:t>По мнению судебной коллегии</w:t>
      </w:r>
      <w:r w:rsidR="006753F9" w:rsidRPr="0076014A">
        <w:t xml:space="preserve">, суд первой инстанции правильно определил значимые по делу обстоятельства, с достаточной полнотой их исследовал и на основании оценки добытых по делу доказательств в их совокупности со всеми материалами дела пришел к обоснованным выводам. </w:t>
      </w:r>
      <w:r w:rsidR="006753F9">
        <w:t xml:space="preserve">  </w:t>
      </w:r>
    </w:p>
    <w:p w14:paraId="5F964D32" w14:textId="77777777" w:rsidR="004C1073" w:rsidRPr="00D92A5E" w:rsidRDefault="004C1073" w:rsidP="00A04D0A">
      <w:pPr>
        <w:ind w:right="-104" w:firstLine="567"/>
      </w:pPr>
      <w:r w:rsidRPr="00D92A5E">
        <w:t xml:space="preserve">Проверив </w:t>
      </w:r>
      <w:r w:rsidR="002D7092">
        <w:t xml:space="preserve">иные </w:t>
      </w:r>
      <w:r w:rsidRPr="00D92A5E">
        <w:t>доводы апелляционной жалобы</w:t>
      </w:r>
      <w:r>
        <w:t xml:space="preserve"> по правилам ч.1 ст.327.1 ГПК РФ</w:t>
      </w:r>
      <w:r w:rsidRPr="00D92A5E">
        <w:t>,  судебная коллегия считает, что они не могут быть положены в основу отмены по существу правильного судебного постановления, так как</w:t>
      </w:r>
      <w:r w:rsidR="00A04D0A">
        <w:t xml:space="preserve"> </w:t>
      </w:r>
      <w:r w:rsidRPr="00D92A5E">
        <w:t xml:space="preserve">сводятся к выражению несогласия с произведенной судом первой инстанции оценкой обстоятельств дела и представленных по делу доказательств, произведенной судом первой инстанции в полном соответствии с положениями </w:t>
      </w:r>
      <w:hyperlink r:id="rId4" w:history="1">
        <w:r w:rsidRPr="00D92A5E">
          <w:t>статьи  67</w:t>
        </w:r>
      </w:hyperlink>
      <w:r w:rsidRPr="00D92A5E">
        <w:t xml:space="preserve"> ГПК РФ,</w:t>
      </w:r>
      <w:r w:rsidR="00A04D0A">
        <w:t xml:space="preserve"> </w:t>
      </w:r>
      <w:r w:rsidRPr="00D92A5E">
        <w:t>тогда как оснований для иной оценки имеющихся в материалах дела доказательств суд апелляционной  инстанции не усматривает.</w:t>
      </w:r>
    </w:p>
    <w:p w14:paraId="241C6ADB" w14:textId="77777777" w:rsidR="004C1073" w:rsidRPr="00D92A5E" w:rsidRDefault="004C1073" w:rsidP="00A04D0A">
      <w:pPr>
        <w:ind w:right="-104" w:firstLine="567"/>
      </w:pPr>
      <w:r w:rsidRPr="00D92A5E">
        <w:t xml:space="preserve">При этом, нарушений норм материального и процессуального права, повлекших вынесение незаконного решения,  судом первой инстанции при рассмотрении настоящего дела не допущено. </w:t>
      </w:r>
      <w:r w:rsidRPr="00D92A5E">
        <w:tab/>
        <w:t xml:space="preserve"> </w:t>
      </w:r>
    </w:p>
    <w:p w14:paraId="713C23E1" w14:textId="77777777" w:rsidR="00642651" w:rsidRDefault="00642651" w:rsidP="00A04D0A">
      <w:pPr>
        <w:tabs>
          <w:tab w:val="left" w:pos="567"/>
        </w:tabs>
        <w:ind w:right="99" w:firstLine="567"/>
      </w:pPr>
      <w:r w:rsidRPr="009928D2">
        <w:t>На основании изложенног</w:t>
      </w:r>
      <w:r w:rsidR="00A02965" w:rsidRPr="009928D2">
        <w:t xml:space="preserve">о, руководствуясь ст.ст.328, 329 </w:t>
      </w:r>
      <w:r w:rsidRPr="009928D2">
        <w:t xml:space="preserve"> ГПК РФ, судебная коллегия</w:t>
      </w:r>
    </w:p>
    <w:p w14:paraId="2B396427" w14:textId="77777777" w:rsidR="006753F9" w:rsidRPr="009928D2" w:rsidRDefault="006753F9" w:rsidP="00A04D0A">
      <w:pPr>
        <w:tabs>
          <w:tab w:val="left" w:pos="567"/>
        </w:tabs>
        <w:ind w:right="99" w:firstLine="567"/>
      </w:pPr>
    </w:p>
    <w:p w14:paraId="53C3F7EB" w14:textId="77777777" w:rsidR="00642651" w:rsidRPr="009928D2" w:rsidRDefault="00642651" w:rsidP="00A02965">
      <w:pPr>
        <w:ind w:right="99" w:firstLine="567"/>
      </w:pPr>
    </w:p>
    <w:p w14:paraId="200AE4B7" w14:textId="77777777" w:rsidR="00F62BCD" w:rsidRPr="009928D2" w:rsidRDefault="00642651" w:rsidP="00A02965">
      <w:pPr>
        <w:ind w:right="99" w:firstLine="567"/>
        <w:jc w:val="center"/>
        <w:rPr>
          <w:b/>
        </w:rPr>
      </w:pPr>
      <w:r w:rsidRPr="009928D2">
        <w:rPr>
          <w:b/>
        </w:rPr>
        <w:t>ОПРЕДЕЛИЛА:</w:t>
      </w:r>
      <w:r w:rsidR="00F62BCD" w:rsidRPr="009928D2">
        <w:rPr>
          <w:b/>
        </w:rPr>
        <w:t xml:space="preserve">  </w:t>
      </w:r>
    </w:p>
    <w:p w14:paraId="5CF4FAFF" w14:textId="77777777" w:rsidR="00F62BCD" w:rsidRPr="009928D2" w:rsidRDefault="00000C1A" w:rsidP="00A02965">
      <w:pPr>
        <w:ind w:right="99" w:firstLine="0"/>
      </w:pPr>
      <w:r w:rsidRPr="009928D2">
        <w:t xml:space="preserve">    </w:t>
      </w:r>
      <w:r w:rsidR="009928D2" w:rsidRPr="009928D2">
        <w:t xml:space="preserve">       Р</w:t>
      </w:r>
      <w:r w:rsidR="007D74FE" w:rsidRPr="009928D2">
        <w:t xml:space="preserve">ешение </w:t>
      </w:r>
      <w:r w:rsidR="00363672">
        <w:t xml:space="preserve">Зеленоградского районного суда г. </w:t>
      </w:r>
      <w:r w:rsidR="00363672" w:rsidRPr="00672E01">
        <w:t xml:space="preserve">Москвы от </w:t>
      </w:r>
      <w:smartTag w:uri="urn:schemas-microsoft-com:office:smarttags" w:element="date">
        <w:smartTagPr>
          <w:attr w:name="Year" w:val="2015"/>
          <w:attr w:name="Day" w:val="22"/>
          <w:attr w:name="Month" w:val="4"/>
          <w:attr w:name="ls" w:val="trans"/>
        </w:smartTagPr>
        <w:smartTag w:uri="urn:schemas-microsoft-com:office:smarttags" w:element="date">
          <w:smartTagPr>
            <w:attr w:name="ls" w:val="trans"/>
            <w:attr w:name="Month" w:val="4"/>
            <w:attr w:name="Day" w:val="22"/>
            <w:attr w:name="Year" w:val="2015"/>
          </w:smartTagPr>
          <w:r w:rsidR="00363672">
            <w:t>22 апреля 2015</w:t>
          </w:r>
        </w:smartTag>
        <w:r w:rsidR="00363672">
          <w:t xml:space="preserve"> года</w:t>
        </w:r>
      </w:smartTag>
      <w:r w:rsidR="00331579" w:rsidRPr="009928D2">
        <w:t xml:space="preserve"> </w:t>
      </w:r>
      <w:r w:rsidR="00F62BCD" w:rsidRPr="009928D2">
        <w:t xml:space="preserve">оставить без изменения, </w:t>
      </w:r>
      <w:r w:rsidR="009928D2" w:rsidRPr="009928D2">
        <w:t xml:space="preserve">апелляционную </w:t>
      </w:r>
      <w:r w:rsidR="00F62BCD" w:rsidRPr="009928D2">
        <w:t>жалобу</w:t>
      </w:r>
      <w:r w:rsidR="004C1073">
        <w:t xml:space="preserve"> </w:t>
      </w:r>
      <w:r w:rsidR="00363672">
        <w:t xml:space="preserve">ответчика </w:t>
      </w:r>
      <w:r w:rsidR="00526E48">
        <w:t>***</w:t>
      </w:r>
      <w:r w:rsidR="00363672">
        <w:t xml:space="preserve">а Б.Ю. </w:t>
      </w:r>
      <w:r w:rsidR="00F62BCD" w:rsidRPr="009928D2">
        <w:t>- без удовлетворения.</w:t>
      </w:r>
    </w:p>
    <w:p w14:paraId="3D4E0385" w14:textId="77777777" w:rsidR="00F62BCD" w:rsidRPr="009928D2" w:rsidRDefault="00F62BCD" w:rsidP="00A02965">
      <w:pPr>
        <w:ind w:right="99" w:firstLine="0"/>
      </w:pPr>
    </w:p>
    <w:p w14:paraId="74E9DAF5" w14:textId="77777777" w:rsidR="00322FB5" w:rsidRPr="009928D2" w:rsidRDefault="00F62BCD" w:rsidP="00A02965">
      <w:pPr>
        <w:ind w:right="99" w:firstLine="0"/>
        <w:rPr>
          <w:b/>
        </w:rPr>
      </w:pPr>
      <w:r w:rsidRPr="009928D2">
        <w:rPr>
          <w:b/>
        </w:rPr>
        <w:t>Председательствующий:</w:t>
      </w:r>
    </w:p>
    <w:p w14:paraId="4A81DA72" w14:textId="77777777" w:rsidR="00F62BCD" w:rsidRPr="009928D2" w:rsidRDefault="00F62BCD" w:rsidP="00A02965">
      <w:pPr>
        <w:ind w:right="99" w:firstLine="0"/>
        <w:rPr>
          <w:b/>
        </w:rPr>
      </w:pPr>
      <w:r w:rsidRPr="009928D2">
        <w:rPr>
          <w:b/>
        </w:rPr>
        <w:t xml:space="preserve">      </w:t>
      </w:r>
    </w:p>
    <w:p w14:paraId="72A6218D" w14:textId="77777777" w:rsidR="00047BB5" w:rsidRDefault="00F62BCD" w:rsidP="00BB16E4">
      <w:pPr>
        <w:ind w:right="99" w:firstLine="0"/>
      </w:pPr>
      <w:r w:rsidRPr="009928D2">
        <w:rPr>
          <w:b/>
        </w:rPr>
        <w:t>Судьи:</w:t>
      </w:r>
    </w:p>
    <w:sectPr w:rsidR="00047BB5" w:rsidSect="00817BAC">
      <w:pgSz w:w="11906" w:h="16838"/>
      <w:pgMar w:top="568" w:right="746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B75AC"/>
    <w:rsid w:val="00000C1A"/>
    <w:rsid w:val="000074DA"/>
    <w:rsid w:val="000221EE"/>
    <w:rsid w:val="00030884"/>
    <w:rsid w:val="00035CDE"/>
    <w:rsid w:val="000411E0"/>
    <w:rsid w:val="00044288"/>
    <w:rsid w:val="00047BB5"/>
    <w:rsid w:val="00052142"/>
    <w:rsid w:val="00075768"/>
    <w:rsid w:val="00086DDF"/>
    <w:rsid w:val="00087FA1"/>
    <w:rsid w:val="0009062F"/>
    <w:rsid w:val="000B7187"/>
    <w:rsid w:val="000D0825"/>
    <w:rsid w:val="000D105E"/>
    <w:rsid w:val="000D496A"/>
    <w:rsid w:val="000E1C6E"/>
    <w:rsid w:val="000E6C71"/>
    <w:rsid w:val="000E6D42"/>
    <w:rsid w:val="000F40CA"/>
    <w:rsid w:val="000F4821"/>
    <w:rsid w:val="0011001D"/>
    <w:rsid w:val="001116AA"/>
    <w:rsid w:val="00122ED7"/>
    <w:rsid w:val="001305B0"/>
    <w:rsid w:val="0013689E"/>
    <w:rsid w:val="00137C8A"/>
    <w:rsid w:val="00181DD2"/>
    <w:rsid w:val="00185121"/>
    <w:rsid w:val="00185B3A"/>
    <w:rsid w:val="00186628"/>
    <w:rsid w:val="00195E04"/>
    <w:rsid w:val="001A025F"/>
    <w:rsid w:val="001A40A5"/>
    <w:rsid w:val="001B363C"/>
    <w:rsid w:val="001C512C"/>
    <w:rsid w:val="001C7940"/>
    <w:rsid w:val="001E4753"/>
    <w:rsid w:val="001E553C"/>
    <w:rsid w:val="001F24CE"/>
    <w:rsid w:val="001F3B81"/>
    <w:rsid w:val="002045E7"/>
    <w:rsid w:val="00215A36"/>
    <w:rsid w:val="00217BD9"/>
    <w:rsid w:val="00217BDA"/>
    <w:rsid w:val="002216DB"/>
    <w:rsid w:val="00227B06"/>
    <w:rsid w:val="002363CF"/>
    <w:rsid w:val="00241BC8"/>
    <w:rsid w:val="0024678D"/>
    <w:rsid w:val="002638C9"/>
    <w:rsid w:val="00271820"/>
    <w:rsid w:val="0027492B"/>
    <w:rsid w:val="002770D2"/>
    <w:rsid w:val="00281E0D"/>
    <w:rsid w:val="00282489"/>
    <w:rsid w:val="00286588"/>
    <w:rsid w:val="00291C97"/>
    <w:rsid w:val="00292D92"/>
    <w:rsid w:val="002A7772"/>
    <w:rsid w:val="002B1BF8"/>
    <w:rsid w:val="002B1C7A"/>
    <w:rsid w:val="002C6B28"/>
    <w:rsid w:val="002D7092"/>
    <w:rsid w:val="002F2343"/>
    <w:rsid w:val="002F64B6"/>
    <w:rsid w:val="00304858"/>
    <w:rsid w:val="00306C09"/>
    <w:rsid w:val="00322FB5"/>
    <w:rsid w:val="00324669"/>
    <w:rsid w:val="0032579D"/>
    <w:rsid w:val="00331579"/>
    <w:rsid w:val="00332C7F"/>
    <w:rsid w:val="00336E3A"/>
    <w:rsid w:val="003446DD"/>
    <w:rsid w:val="00346A2A"/>
    <w:rsid w:val="00354E5E"/>
    <w:rsid w:val="00355EAC"/>
    <w:rsid w:val="00363672"/>
    <w:rsid w:val="00370A56"/>
    <w:rsid w:val="003763D7"/>
    <w:rsid w:val="00384224"/>
    <w:rsid w:val="0038649F"/>
    <w:rsid w:val="003A108B"/>
    <w:rsid w:val="003A1127"/>
    <w:rsid w:val="003A121B"/>
    <w:rsid w:val="003A33F1"/>
    <w:rsid w:val="003A37F3"/>
    <w:rsid w:val="003A3FBE"/>
    <w:rsid w:val="003C0954"/>
    <w:rsid w:val="003C2F86"/>
    <w:rsid w:val="003C553D"/>
    <w:rsid w:val="003D7121"/>
    <w:rsid w:val="003E0449"/>
    <w:rsid w:val="003E06D5"/>
    <w:rsid w:val="00401BAE"/>
    <w:rsid w:val="00422599"/>
    <w:rsid w:val="004327AE"/>
    <w:rsid w:val="00453D9B"/>
    <w:rsid w:val="00455A4F"/>
    <w:rsid w:val="00460CD8"/>
    <w:rsid w:val="004714BF"/>
    <w:rsid w:val="00472C22"/>
    <w:rsid w:val="0047339B"/>
    <w:rsid w:val="00475562"/>
    <w:rsid w:val="00476346"/>
    <w:rsid w:val="00492F25"/>
    <w:rsid w:val="00492F6C"/>
    <w:rsid w:val="004A2872"/>
    <w:rsid w:val="004B1829"/>
    <w:rsid w:val="004B6DAB"/>
    <w:rsid w:val="004C1073"/>
    <w:rsid w:val="004C7911"/>
    <w:rsid w:val="004D01B5"/>
    <w:rsid w:val="004E5682"/>
    <w:rsid w:val="004E7E2B"/>
    <w:rsid w:val="0050529A"/>
    <w:rsid w:val="00510E46"/>
    <w:rsid w:val="005112C1"/>
    <w:rsid w:val="005250DF"/>
    <w:rsid w:val="00526E48"/>
    <w:rsid w:val="0052747A"/>
    <w:rsid w:val="005456F3"/>
    <w:rsid w:val="00547E5C"/>
    <w:rsid w:val="00550316"/>
    <w:rsid w:val="00553B06"/>
    <w:rsid w:val="005603EF"/>
    <w:rsid w:val="0056402E"/>
    <w:rsid w:val="005931F2"/>
    <w:rsid w:val="00595D3A"/>
    <w:rsid w:val="00596B89"/>
    <w:rsid w:val="005A7A7C"/>
    <w:rsid w:val="005B1944"/>
    <w:rsid w:val="005C15EB"/>
    <w:rsid w:val="005D1A3C"/>
    <w:rsid w:val="005D6255"/>
    <w:rsid w:val="005E1DDC"/>
    <w:rsid w:val="005E2A4C"/>
    <w:rsid w:val="005E5FF8"/>
    <w:rsid w:val="005E6A6D"/>
    <w:rsid w:val="005F0DFF"/>
    <w:rsid w:val="005F1114"/>
    <w:rsid w:val="00602811"/>
    <w:rsid w:val="00603C9A"/>
    <w:rsid w:val="00616983"/>
    <w:rsid w:val="00635419"/>
    <w:rsid w:val="006370BC"/>
    <w:rsid w:val="00642651"/>
    <w:rsid w:val="00652D58"/>
    <w:rsid w:val="00652E3E"/>
    <w:rsid w:val="00665973"/>
    <w:rsid w:val="00671402"/>
    <w:rsid w:val="006753F9"/>
    <w:rsid w:val="00675BBB"/>
    <w:rsid w:val="00677A79"/>
    <w:rsid w:val="0069190F"/>
    <w:rsid w:val="006A274D"/>
    <w:rsid w:val="006B2F43"/>
    <w:rsid w:val="006C32BE"/>
    <w:rsid w:val="006E0DAA"/>
    <w:rsid w:val="006E3161"/>
    <w:rsid w:val="006E34EE"/>
    <w:rsid w:val="006E4D52"/>
    <w:rsid w:val="006F00DB"/>
    <w:rsid w:val="006F458F"/>
    <w:rsid w:val="007006B6"/>
    <w:rsid w:val="00712242"/>
    <w:rsid w:val="0071338B"/>
    <w:rsid w:val="007176BD"/>
    <w:rsid w:val="0072289A"/>
    <w:rsid w:val="00726352"/>
    <w:rsid w:val="00731470"/>
    <w:rsid w:val="007336A4"/>
    <w:rsid w:val="007360B4"/>
    <w:rsid w:val="0075118D"/>
    <w:rsid w:val="00767986"/>
    <w:rsid w:val="007732FE"/>
    <w:rsid w:val="0077550A"/>
    <w:rsid w:val="0078043B"/>
    <w:rsid w:val="00782D2C"/>
    <w:rsid w:val="00792067"/>
    <w:rsid w:val="0079267F"/>
    <w:rsid w:val="007A2D82"/>
    <w:rsid w:val="007A4E07"/>
    <w:rsid w:val="007B1BD9"/>
    <w:rsid w:val="007B285B"/>
    <w:rsid w:val="007B6386"/>
    <w:rsid w:val="007B664A"/>
    <w:rsid w:val="007C095F"/>
    <w:rsid w:val="007C217E"/>
    <w:rsid w:val="007C5A0A"/>
    <w:rsid w:val="007D74FE"/>
    <w:rsid w:val="007E12FE"/>
    <w:rsid w:val="007F7F36"/>
    <w:rsid w:val="00817BAC"/>
    <w:rsid w:val="00837806"/>
    <w:rsid w:val="00837EE1"/>
    <w:rsid w:val="00861B9B"/>
    <w:rsid w:val="00866203"/>
    <w:rsid w:val="00880F2C"/>
    <w:rsid w:val="0089319D"/>
    <w:rsid w:val="008B0AA1"/>
    <w:rsid w:val="008B6363"/>
    <w:rsid w:val="008C2CF0"/>
    <w:rsid w:val="008C309B"/>
    <w:rsid w:val="008D77AA"/>
    <w:rsid w:val="008E0384"/>
    <w:rsid w:val="008E27D5"/>
    <w:rsid w:val="008E2F28"/>
    <w:rsid w:val="008E62DF"/>
    <w:rsid w:val="008F26D0"/>
    <w:rsid w:val="008F6DD1"/>
    <w:rsid w:val="008F775A"/>
    <w:rsid w:val="00901404"/>
    <w:rsid w:val="00922463"/>
    <w:rsid w:val="00932A82"/>
    <w:rsid w:val="00933A34"/>
    <w:rsid w:val="009436A9"/>
    <w:rsid w:val="009471D6"/>
    <w:rsid w:val="00956F73"/>
    <w:rsid w:val="00957551"/>
    <w:rsid w:val="0096421B"/>
    <w:rsid w:val="0096437B"/>
    <w:rsid w:val="00967E49"/>
    <w:rsid w:val="009709B6"/>
    <w:rsid w:val="00971DAC"/>
    <w:rsid w:val="009724E9"/>
    <w:rsid w:val="009778E0"/>
    <w:rsid w:val="00990E40"/>
    <w:rsid w:val="00991EFA"/>
    <w:rsid w:val="009928D2"/>
    <w:rsid w:val="009C0613"/>
    <w:rsid w:val="009C322C"/>
    <w:rsid w:val="009D087D"/>
    <w:rsid w:val="009D3911"/>
    <w:rsid w:val="009D614B"/>
    <w:rsid w:val="009F7D7F"/>
    <w:rsid w:val="00A02965"/>
    <w:rsid w:val="00A04D0A"/>
    <w:rsid w:val="00A07DD8"/>
    <w:rsid w:val="00A22ED9"/>
    <w:rsid w:val="00A261F4"/>
    <w:rsid w:val="00A2685B"/>
    <w:rsid w:val="00A30EDD"/>
    <w:rsid w:val="00A32E6D"/>
    <w:rsid w:val="00A471F0"/>
    <w:rsid w:val="00A47D68"/>
    <w:rsid w:val="00A54988"/>
    <w:rsid w:val="00A71270"/>
    <w:rsid w:val="00A764D8"/>
    <w:rsid w:val="00A81F4D"/>
    <w:rsid w:val="00A832A6"/>
    <w:rsid w:val="00A92727"/>
    <w:rsid w:val="00AA5D4F"/>
    <w:rsid w:val="00AB0BF4"/>
    <w:rsid w:val="00AB6F68"/>
    <w:rsid w:val="00AD441D"/>
    <w:rsid w:val="00AF0C57"/>
    <w:rsid w:val="00AF3A93"/>
    <w:rsid w:val="00B1588A"/>
    <w:rsid w:val="00B17F60"/>
    <w:rsid w:val="00B2024D"/>
    <w:rsid w:val="00B21994"/>
    <w:rsid w:val="00B30E08"/>
    <w:rsid w:val="00B31A24"/>
    <w:rsid w:val="00B31E10"/>
    <w:rsid w:val="00B3410B"/>
    <w:rsid w:val="00B414C9"/>
    <w:rsid w:val="00B43D3D"/>
    <w:rsid w:val="00B52BA2"/>
    <w:rsid w:val="00B56E59"/>
    <w:rsid w:val="00B6049A"/>
    <w:rsid w:val="00B74076"/>
    <w:rsid w:val="00B761EE"/>
    <w:rsid w:val="00B8142D"/>
    <w:rsid w:val="00B84980"/>
    <w:rsid w:val="00B945D8"/>
    <w:rsid w:val="00BA1380"/>
    <w:rsid w:val="00BA57C7"/>
    <w:rsid w:val="00BB08EE"/>
    <w:rsid w:val="00BB16E4"/>
    <w:rsid w:val="00BB31D0"/>
    <w:rsid w:val="00BB35D5"/>
    <w:rsid w:val="00BB649B"/>
    <w:rsid w:val="00BC364F"/>
    <w:rsid w:val="00BC79C2"/>
    <w:rsid w:val="00BD3AFD"/>
    <w:rsid w:val="00BD52CF"/>
    <w:rsid w:val="00BE2DD9"/>
    <w:rsid w:val="00BE3D03"/>
    <w:rsid w:val="00BF29EA"/>
    <w:rsid w:val="00C020CC"/>
    <w:rsid w:val="00C12D5F"/>
    <w:rsid w:val="00C25AE8"/>
    <w:rsid w:val="00C45279"/>
    <w:rsid w:val="00C51139"/>
    <w:rsid w:val="00C746F2"/>
    <w:rsid w:val="00C75C33"/>
    <w:rsid w:val="00C821F4"/>
    <w:rsid w:val="00C83598"/>
    <w:rsid w:val="00C95AEF"/>
    <w:rsid w:val="00CB18AF"/>
    <w:rsid w:val="00CB3342"/>
    <w:rsid w:val="00CB5273"/>
    <w:rsid w:val="00CB5C24"/>
    <w:rsid w:val="00CC17F0"/>
    <w:rsid w:val="00CC305B"/>
    <w:rsid w:val="00CC4AB1"/>
    <w:rsid w:val="00CD6193"/>
    <w:rsid w:val="00CD66F9"/>
    <w:rsid w:val="00CE7A17"/>
    <w:rsid w:val="00CF254A"/>
    <w:rsid w:val="00CF4AA6"/>
    <w:rsid w:val="00CF5DE7"/>
    <w:rsid w:val="00D00AE1"/>
    <w:rsid w:val="00D02580"/>
    <w:rsid w:val="00D31F8B"/>
    <w:rsid w:val="00D4352F"/>
    <w:rsid w:val="00D55651"/>
    <w:rsid w:val="00D649B8"/>
    <w:rsid w:val="00D71BF3"/>
    <w:rsid w:val="00D75BC3"/>
    <w:rsid w:val="00D76644"/>
    <w:rsid w:val="00D81EE7"/>
    <w:rsid w:val="00D821D0"/>
    <w:rsid w:val="00D83B24"/>
    <w:rsid w:val="00D84C75"/>
    <w:rsid w:val="00D95068"/>
    <w:rsid w:val="00DA23F7"/>
    <w:rsid w:val="00DA2731"/>
    <w:rsid w:val="00DB1A81"/>
    <w:rsid w:val="00DB75AC"/>
    <w:rsid w:val="00DC19D7"/>
    <w:rsid w:val="00DC413D"/>
    <w:rsid w:val="00DC55DD"/>
    <w:rsid w:val="00DC754F"/>
    <w:rsid w:val="00DE35F4"/>
    <w:rsid w:val="00DE59D0"/>
    <w:rsid w:val="00E00036"/>
    <w:rsid w:val="00E077CB"/>
    <w:rsid w:val="00E133D1"/>
    <w:rsid w:val="00E511EC"/>
    <w:rsid w:val="00E6232F"/>
    <w:rsid w:val="00E82593"/>
    <w:rsid w:val="00EA38C9"/>
    <w:rsid w:val="00EA5B34"/>
    <w:rsid w:val="00EE16BB"/>
    <w:rsid w:val="00EF5F8A"/>
    <w:rsid w:val="00EF6618"/>
    <w:rsid w:val="00EF7582"/>
    <w:rsid w:val="00F001B3"/>
    <w:rsid w:val="00F074BD"/>
    <w:rsid w:val="00F21308"/>
    <w:rsid w:val="00F24332"/>
    <w:rsid w:val="00F30251"/>
    <w:rsid w:val="00F32228"/>
    <w:rsid w:val="00F35983"/>
    <w:rsid w:val="00F60BEA"/>
    <w:rsid w:val="00F62BCD"/>
    <w:rsid w:val="00F8417E"/>
    <w:rsid w:val="00F84255"/>
    <w:rsid w:val="00FA7A11"/>
    <w:rsid w:val="00FB5BAD"/>
    <w:rsid w:val="00FB6B66"/>
    <w:rsid w:val="00FC17F3"/>
    <w:rsid w:val="00FC3799"/>
    <w:rsid w:val="00FC5434"/>
    <w:rsid w:val="00FD678D"/>
    <w:rsid w:val="00FE30B8"/>
    <w:rsid w:val="00FE405D"/>
    <w:rsid w:val="00FE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,"/>
  <w14:docId w14:val="4E6A4D9F"/>
  <w15:chartTrackingRefBased/>
  <w15:docId w15:val="{BE49A846-691C-4AC5-B8E7-1C822A987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ind w:firstLine="720"/>
      <w:jc w:val="both"/>
    </w:pPr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keepNext/>
      <w:widowControl/>
      <w:autoSpaceDE/>
      <w:autoSpaceDN/>
      <w:adjustRightInd/>
      <w:ind w:firstLine="0"/>
      <w:jc w:val="center"/>
      <w:outlineLvl w:val="0"/>
    </w:pPr>
    <w:rPr>
      <w:b/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rPr>
      <w:sz w:val="28"/>
    </w:rPr>
  </w:style>
  <w:style w:type="paragraph" w:styleId="2">
    <w:name w:val="Body Text Indent 2"/>
    <w:basedOn w:val="a"/>
    <w:pPr>
      <w:ind w:firstLine="708"/>
    </w:pPr>
    <w:rPr>
      <w:sz w:val="28"/>
    </w:rPr>
  </w:style>
  <w:style w:type="paragraph" w:styleId="3">
    <w:name w:val="Body Text Indent 3"/>
    <w:basedOn w:val="a"/>
    <w:pPr>
      <w:ind w:right="40" w:firstLine="680"/>
    </w:pPr>
    <w:rPr>
      <w:sz w:val="28"/>
    </w:rPr>
  </w:style>
  <w:style w:type="paragraph" w:styleId="a4">
    <w:name w:val="No Spacing"/>
    <w:qFormat/>
    <w:rsid w:val="005931F2"/>
    <w:rPr>
      <w:rFonts w:ascii="Calibri" w:hAnsi="Calibri"/>
      <w:sz w:val="22"/>
      <w:szCs w:val="22"/>
      <w:lang w:val="ru-RU" w:eastAsia="ru-RU"/>
    </w:rPr>
  </w:style>
  <w:style w:type="paragraph" w:customStyle="1" w:styleId="ConsPlusNormal">
    <w:name w:val="ConsPlusNormal"/>
    <w:rsid w:val="00C821F4"/>
    <w:pPr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paragraph" w:customStyle="1" w:styleId="Style4">
    <w:name w:val="Style4"/>
    <w:basedOn w:val="a"/>
    <w:rsid w:val="00C25AE8"/>
    <w:pPr>
      <w:spacing w:line="275" w:lineRule="exact"/>
      <w:ind w:firstLine="547"/>
    </w:pPr>
    <w:rPr>
      <w:rFonts w:ascii="Arial Narrow" w:eastAsia="SimSun" w:hAnsi="Arial Narrow"/>
      <w:lang w:eastAsia="zh-CN"/>
    </w:rPr>
  </w:style>
  <w:style w:type="character" w:customStyle="1" w:styleId="FontStyle13">
    <w:name w:val="Font Style13"/>
    <w:rsid w:val="00C25AE8"/>
    <w:rPr>
      <w:rFonts w:ascii="Arial Narrow" w:hAnsi="Arial Narrow" w:cs="Arial Narrow"/>
      <w:sz w:val="24"/>
      <w:szCs w:val="24"/>
    </w:rPr>
  </w:style>
  <w:style w:type="character" w:customStyle="1" w:styleId="FontStyle15">
    <w:name w:val="Font Style15"/>
    <w:rsid w:val="00A832A6"/>
    <w:rPr>
      <w:rFonts w:ascii="Times New Roman" w:hAnsi="Times New Roman" w:cs="Times New Roman"/>
      <w:sz w:val="22"/>
      <w:szCs w:val="22"/>
    </w:rPr>
  </w:style>
  <w:style w:type="paragraph" w:styleId="20">
    <w:name w:val="Body Text 2"/>
    <w:basedOn w:val="a"/>
    <w:link w:val="21"/>
    <w:rsid w:val="00B56E59"/>
    <w:pPr>
      <w:widowControl/>
      <w:autoSpaceDE/>
      <w:autoSpaceDN/>
      <w:adjustRightInd/>
      <w:spacing w:after="120" w:line="480" w:lineRule="auto"/>
      <w:ind w:firstLine="0"/>
      <w:jc w:val="left"/>
    </w:pPr>
  </w:style>
  <w:style w:type="character" w:customStyle="1" w:styleId="21">
    <w:name w:val="Основной текст 2 Знак"/>
    <w:link w:val="20"/>
    <w:rsid w:val="00B56E59"/>
    <w:rPr>
      <w:sz w:val="24"/>
      <w:szCs w:val="24"/>
    </w:rPr>
  </w:style>
  <w:style w:type="character" w:customStyle="1" w:styleId="FontStyle25">
    <w:name w:val="Font Style25"/>
    <w:rsid w:val="00492F25"/>
    <w:rPr>
      <w:rFonts w:ascii="Arial Narrow" w:hAnsi="Arial Narrow" w:cs="Arial Narrow"/>
      <w:sz w:val="22"/>
      <w:szCs w:val="22"/>
    </w:rPr>
  </w:style>
  <w:style w:type="character" w:styleId="a5">
    <w:name w:val="Hyperlink"/>
    <w:rsid w:val="00BE2DD9"/>
    <w:rPr>
      <w:color w:val="0000FF"/>
      <w:u w:val="single"/>
    </w:rPr>
  </w:style>
  <w:style w:type="paragraph" w:styleId="a6">
    <w:name w:val="Balloon Text"/>
    <w:basedOn w:val="a"/>
    <w:link w:val="a7"/>
    <w:rsid w:val="005F0DF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5F0DFF"/>
    <w:rPr>
      <w:rFonts w:ascii="Tahoma" w:hAnsi="Tahoma" w:cs="Tahoma"/>
      <w:sz w:val="16"/>
      <w:szCs w:val="16"/>
    </w:rPr>
  </w:style>
  <w:style w:type="paragraph" w:styleId="a8">
    <w:name w:val="Body Text"/>
    <w:basedOn w:val="a"/>
    <w:link w:val="a9"/>
    <w:rsid w:val="00331579"/>
    <w:pPr>
      <w:spacing w:after="120"/>
    </w:pPr>
  </w:style>
  <w:style w:type="character" w:customStyle="1" w:styleId="a9">
    <w:name w:val="Основной текст Знак"/>
    <w:link w:val="a8"/>
    <w:rsid w:val="00331579"/>
    <w:rPr>
      <w:sz w:val="24"/>
      <w:szCs w:val="24"/>
    </w:rPr>
  </w:style>
  <w:style w:type="character" w:customStyle="1" w:styleId="22">
    <w:name w:val="Основной текст (2)_"/>
    <w:link w:val="23"/>
    <w:locked/>
    <w:rsid w:val="00DB1A81"/>
    <w:rPr>
      <w:sz w:val="22"/>
      <w:szCs w:val="22"/>
      <w:lang w:bidi="ar-SA"/>
    </w:rPr>
  </w:style>
  <w:style w:type="paragraph" w:customStyle="1" w:styleId="23">
    <w:name w:val="Основной текст (2)"/>
    <w:basedOn w:val="a"/>
    <w:link w:val="22"/>
    <w:rsid w:val="00DB1A81"/>
    <w:pPr>
      <w:shd w:val="clear" w:color="auto" w:fill="FFFFFF"/>
      <w:autoSpaceDE/>
      <w:autoSpaceDN/>
      <w:adjustRightInd/>
      <w:spacing w:line="240" w:lineRule="atLeast"/>
      <w:ind w:hanging="640"/>
      <w:jc w:val="center"/>
    </w:pPr>
    <w:rPr>
      <w:sz w:val="22"/>
      <w:szCs w:val="22"/>
      <w:lang w:val="en-BE" w:eastAsia="en-BE"/>
    </w:rPr>
  </w:style>
  <w:style w:type="character" w:customStyle="1" w:styleId="24">
    <w:name w:val="Основной текст (2) + Курсив"/>
    <w:rsid w:val="00DB1A81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u w:val="none"/>
      <w:lang w:val="ru-RU" w:eastAsia="ru-RU" w:bidi="ar-SA"/>
    </w:rPr>
  </w:style>
  <w:style w:type="paragraph" w:customStyle="1" w:styleId="Style3">
    <w:name w:val="Style3"/>
    <w:basedOn w:val="a"/>
    <w:rsid w:val="007E12FE"/>
    <w:pPr>
      <w:spacing w:line="276" w:lineRule="exact"/>
      <w:ind w:firstLine="706"/>
    </w:pPr>
    <w:rPr>
      <w:rFonts w:eastAsia="SimSu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6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consultantplus://offline/main?base=LAW;n=107809;fld=134;dst=10029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2277</Words>
  <Characters>12983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Решение Именем Российской Федерации</vt:lpstr>
    </vt:vector>
  </TitlesOfParts>
  <Company>Неизвестна</Company>
  <LinksUpToDate>false</LinksUpToDate>
  <CharactersWithSpaces>15230</CharactersWithSpaces>
  <SharedDoc>false</SharedDoc>
  <HLinks>
    <vt:vector size="6" baseType="variant">
      <vt:variant>
        <vt:i4>3473507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consultantplus://offline/main?base=LAW;n=107809;fld=134;dst=100297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Решение Именем Российской Федерации</dc:title>
  <dc:subject/>
  <dc:creator>329-06</dc:creator>
  <cp:keywords/>
  <cp:lastModifiedBy>Борис Разумовский</cp:lastModifiedBy>
  <cp:revision>2</cp:revision>
  <cp:lastPrinted>2013-05-07T12:41:00Z</cp:lastPrinted>
  <dcterms:created xsi:type="dcterms:W3CDTF">2024-04-10T21:33:00Z</dcterms:created>
  <dcterms:modified xsi:type="dcterms:W3CDTF">2024-04-10T21:33:00Z</dcterms:modified>
</cp:coreProperties>
</file>