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79FB" w14:textId="77777777" w:rsidR="00A77B3E" w:rsidRDefault="00911BC1">
      <w:bookmarkStart w:id="0" w:name="_GoBack"/>
      <w:bookmarkEnd w:id="0"/>
      <w:r>
        <w:rPr>
          <w:highlight w:val="white"/>
        </w:rPr>
        <w:t>Судья первой инстанции: Рощин О.Л. Гражданское дело № 33-26686</w:t>
      </w:r>
    </w:p>
    <w:p w14:paraId="29788F2A" w14:textId="77777777" w:rsidR="00A77B3E" w:rsidRDefault="00911BC1"/>
    <w:p w14:paraId="11191733" w14:textId="77777777" w:rsidR="00A77B3E" w:rsidRDefault="00911BC1">
      <w:r>
        <w:rPr>
          <w:highlight w:val="white"/>
        </w:rPr>
        <w:t>АПЕЛЛЯЦИОННОЕ ОПРЕДЕЛЕНИЕ</w:t>
      </w:r>
    </w:p>
    <w:p w14:paraId="0A9BCA4F" w14:textId="77777777" w:rsidR="00A77B3E" w:rsidRDefault="00911BC1"/>
    <w:p w14:paraId="15ACF6D1" w14:textId="77777777" w:rsidR="00A77B3E" w:rsidRDefault="00911BC1">
      <w:r>
        <w:rPr>
          <w:highlight w:val="white"/>
        </w:rPr>
        <w:t>08 июля 2016 года судебная коллегия по гражданским делам Московского городского суда в составе председательствующего Шубиной И.И. судей Мищенко О.А., Новиковой Е.А.,</w:t>
      </w:r>
      <w:r>
        <w:rPr>
          <w:highlight w:val="white"/>
        </w:rPr>
        <w:t xml:space="preserve"> при секретаре Сусловой А.Д.,</w:t>
      </w:r>
    </w:p>
    <w:p w14:paraId="278579A8" w14:textId="77777777" w:rsidR="00A77B3E" w:rsidRDefault="00911BC1">
      <w:r>
        <w:rPr>
          <w:highlight w:val="white"/>
        </w:rPr>
        <w:t>рассмотрев в открытом судебном заседании по докладу судьи Новиковой Е.А. дело по апелляционным жалобам ответчиков фио, фио на решение Нагатинского районного суда г. Москвы от 19 февраля 2016 года, которым постановлено:</w:t>
      </w:r>
    </w:p>
    <w:p w14:paraId="4698F1AE" w14:textId="77777777" w:rsidR="00A77B3E" w:rsidRDefault="00911BC1">
      <w:r>
        <w:rPr>
          <w:highlight w:val="white"/>
        </w:rPr>
        <w:t>Иск ПАО</w:t>
      </w:r>
      <w:r>
        <w:rPr>
          <w:highlight w:val="white"/>
        </w:rPr>
        <w:t xml:space="preserve"> «Сбербанк России» в лице филиала Московского Банка ОАО Сбербанка России к фио о взыскании суммы задолженности по кредитному договору, удовлетворить полностью.</w:t>
      </w:r>
    </w:p>
    <w:p w14:paraId="747C7D45" w14:textId="77777777" w:rsidR="00A77B3E" w:rsidRDefault="00911BC1">
      <w:r>
        <w:rPr>
          <w:highlight w:val="white"/>
        </w:rPr>
        <w:t>Взыскать с фио в пользу ПАО «Сбербанк России» в лице филиала Московского Банка ОАО Сбербанка Рос</w:t>
      </w:r>
      <w:r>
        <w:rPr>
          <w:highlight w:val="white"/>
        </w:rPr>
        <w:t>сии задолженность по кредитному договору в сумме .... и расходы по оплате государственной пошлины в размере ....</w:t>
      </w:r>
    </w:p>
    <w:p w14:paraId="66DEB0D5" w14:textId="77777777" w:rsidR="00A77B3E" w:rsidRDefault="00911BC1">
      <w:r>
        <w:rPr>
          <w:highlight w:val="white"/>
        </w:rPr>
        <w:t>Встречные иски фио, фио к ПАО «Сбербанк России» в лице филиала Московского Банка ОАО Сбербанка России о признании кредитного договора недействи</w:t>
      </w:r>
      <w:r>
        <w:rPr>
          <w:highlight w:val="white"/>
        </w:rPr>
        <w:t>тельным, оставить без удовлетворения.</w:t>
      </w:r>
    </w:p>
    <w:p w14:paraId="0832C375" w14:textId="77777777" w:rsidR="00A77B3E" w:rsidRDefault="00911BC1">
      <w:r>
        <w:rPr>
          <w:highlight w:val="white"/>
        </w:rPr>
        <w:t>УСТАНОВИЛА</w:t>
      </w:r>
    </w:p>
    <w:p w14:paraId="1E811E72" w14:textId="77777777" w:rsidR="00A77B3E" w:rsidRDefault="00911BC1"/>
    <w:p w14:paraId="5A79C511" w14:textId="77777777" w:rsidR="00A77B3E" w:rsidRDefault="00911BC1">
      <w:r>
        <w:rPr>
          <w:highlight w:val="white"/>
        </w:rPr>
        <w:t>ПАО «Сбербанк России» в лице филиала Московского Банка ПАО Сбербанка России обратился в суд с иском к фио о взыскании суммы задолженности по кредитному договору от 31.07.2013 г. по состоянию на 24.11.2014 г</w:t>
      </w:r>
      <w:r>
        <w:rPr>
          <w:highlight w:val="white"/>
        </w:rPr>
        <w:t>. в размере ...., мотивируя требования тем, что в соответствии с условиями кредитного договора ответчику был предоставлен кредит на сумму сумма, сроком на 12 месяцев под 19,0% годовых (путем выдачи кредитной карты). В течение срока действия договора ответч</w:t>
      </w:r>
      <w:r>
        <w:rPr>
          <w:highlight w:val="white"/>
        </w:rPr>
        <w:t>ик нарушал условия кредитного договора в части сроков и сумм ежемесячных платежей, в связи с чем образовалась задолженность.</w:t>
      </w:r>
    </w:p>
    <w:p w14:paraId="0C8A0C39" w14:textId="77777777" w:rsidR="00A77B3E" w:rsidRDefault="00911BC1">
      <w:r>
        <w:rPr>
          <w:highlight w:val="white"/>
        </w:rPr>
        <w:t>Ответчик фио иск не признал, предъявил встречный иск к ПАО «Сбербанк России» о признании кредитного договора от 31.07.2013г. ничтож</w:t>
      </w:r>
      <w:r>
        <w:rPr>
          <w:highlight w:val="white"/>
        </w:rPr>
        <w:t>ной сделкой с применением последствий недействительности сделки, ссылаясь на то, что отсутствует письменный кредитный договор, подписанный обеими сторонами, его заявление о выдаче кредитной карты не является двухсторонним договором, подписанным обеими стор</w:t>
      </w:r>
      <w:r>
        <w:rPr>
          <w:highlight w:val="white"/>
        </w:rPr>
        <w:t>онами.</w:t>
      </w:r>
    </w:p>
    <w:p w14:paraId="2703A187" w14:textId="77777777" w:rsidR="00A77B3E" w:rsidRDefault="00911BC1">
      <w:r>
        <w:rPr>
          <w:highlight w:val="white"/>
        </w:rPr>
        <w:t>Третье лицо фио заявила самостоятельные требования относительно предмета спора, предъявила иск к ПАО «Сбербанк России»,</w:t>
      </w:r>
    </w:p>
    <w:p w14:paraId="51588212" w14:textId="77777777" w:rsidR="00A77B3E" w:rsidRDefault="00911BC1">
      <w:r>
        <w:rPr>
          <w:highlight w:val="white"/>
        </w:rPr>
        <w:t>фио о признании кредитного договора, заключенного 31.07.2013г. ее супругом фио с ПАО Сбербанк РФ ничтожной сделкой, с применением</w:t>
      </w:r>
      <w:r>
        <w:rPr>
          <w:highlight w:val="white"/>
        </w:rPr>
        <w:t xml:space="preserve"> последствий недействительности сделки, в обоснование требований ссылаясь на то, что она не была уведомлена и не давала мужу своего согласия на заключение данного кредитного договора, оспариваемая сделка нарушает ее право на распоряжение общим имуществом с</w:t>
      </w:r>
      <w:r>
        <w:rPr>
          <w:highlight w:val="white"/>
        </w:rPr>
        <w:t>упругов, так как выплата платежей по кредитному договору осуществляется за счет доходов супругов от трудовой деятельности, то есть за счет совместной собственности.</w:t>
      </w:r>
    </w:p>
    <w:p w14:paraId="4B82D810" w14:textId="77777777" w:rsidR="00A77B3E" w:rsidRDefault="00911BC1">
      <w:r>
        <w:rPr>
          <w:highlight w:val="white"/>
        </w:rPr>
        <w:lastRenderedPageBreak/>
        <w:t>Ответчик фио, истец фио поддержали свои исковые требования и просили отказать в иске ПАО «С</w:t>
      </w:r>
      <w:r>
        <w:rPr>
          <w:highlight w:val="white"/>
        </w:rPr>
        <w:t>бербанк России».</w:t>
      </w:r>
    </w:p>
    <w:p w14:paraId="75A7AA63" w14:textId="77777777" w:rsidR="00A77B3E" w:rsidRDefault="00911BC1">
      <w:r>
        <w:rPr>
          <w:highlight w:val="white"/>
        </w:rPr>
        <w:t>В судебном заседании представитель истца ПАО «Сбербанк России», по доверенности фио, исковые требования поддержала, в удовлетворении встречного иска фио и иска фио просила отказать.</w:t>
      </w:r>
    </w:p>
    <w:p w14:paraId="3C408A3B" w14:textId="77777777" w:rsidR="00A77B3E" w:rsidRDefault="00911BC1">
      <w:r>
        <w:rPr>
          <w:highlight w:val="white"/>
        </w:rPr>
        <w:t>Суд постановил указанное выше решение, об отмене которого</w:t>
      </w:r>
      <w:r>
        <w:rPr>
          <w:highlight w:val="white"/>
        </w:rPr>
        <w:t xml:space="preserve"> просят ответчик фио, истец фио по доводам апелляционных жалоб, ссылаясь на его незаконность и необоснованность.</w:t>
      </w:r>
    </w:p>
    <w:p w14:paraId="1303D36D" w14:textId="77777777" w:rsidR="00A77B3E" w:rsidRDefault="00911BC1">
      <w:r>
        <w:rPr>
          <w:highlight w:val="white"/>
        </w:rPr>
        <w:t>В заседании судебной коллегии истец фио и представляющая по доверенности интересы ответчика фио, апелляционные жалобы поддержала.</w:t>
      </w:r>
    </w:p>
    <w:p w14:paraId="14D2B5D9" w14:textId="77777777" w:rsidR="00A77B3E" w:rsidRDefault="00911BC1">
      <w:r>
        <w:rPr>
          <w:highlight w:val="white"/>
        </w:rPr>
        <w:t>Представитель</w:t>
      </w:r>
      <w:r>
        <w:rPr>
          <w:highlight w:val="white"/>
        </w:rPr>
        <w:t xml:space="preserve"> ответчика ПАО «Сбербанк России», по доверенности фио, с апелляционными жалобами не согласна, полагает решение суда правильным.</w:t>
      </w:r>
    </w:p>
    <w:p w14:paraId="7296F09D" w14:textId="77777777" w:rsidR="00A77B3E" w:rsidRDefault="00911BC1">
      <w:r>
        <w:rPr>
          <w:highlight w:val="white"/>
        </w:rPr>
        <w:t>Проверив материалы дела, обсудив доводы апелляционной жалобы, судебная коллегия приходит к выводу об отсутствии оснований для от</w:t>
      </w:r>
      <w:r>
        <w:rPr>
          <w:highlight w:val="white"/>
        </w:rPr>
        <w:t>мены обжалуемого решения, постановленного в соответствии с фактическими обстоятельствами дела и требованиями законодательства.</w:t>
      </w:r>
    </w:p>
    <w:p w14:paraId="2399AC60" w14:textId="77777777" w:rsidR="00A77B3E" w:rsidRDefault="00911BC1">
      <w:r>
        <w:rPr>
          <w:highlight w:val="white"/>
        </w:rPr>
        <w:t>При рассмотрении дела, судом первой инстанции учтены положения ст.ст. 309,310,810,811,819,420,428,ч.1 ст.432, ч.2 ст.1, ст.ст.166</w:t>
      </w:r>
      <w:r>
        <w:rPr>
          <w:highlight w:val="white"/>
        </w:rPr>
        <w:t>-168 ГК РФ, ст.30 Федерального закона от 02.12.1990г. № 395-1 «О банках и банковской деятельности» и установлены следующие обстоятельства.</w:t>
      </w:r>
    </w:p>
    <w:p w14:paraId="5976A3BC" w14:textId="77777777" w:rsidR="00A77B3E" w:rsidRDefault="00911BC1">
      <w:r>
        <w:rPr>
          <w:highlight w:val="white"/>
        </w:rPr>
        <w:t xml:space="preserve">На основании кредитного договора от 31.07.2013 г. истцом ПАО «Сбербанк России», в лице филиала Московского Банка ПАО </w:t>
      </w:r>
      <w:r>
        <w:rPr>
          <w:highlight w:val="white"/>
        </w:rPr>
        <w:t>«Сбербанк России», ответчику фио был предоставлен кредит на сумму сумма, сроком на 12 месяцев под 19,0% годовых. В соответствии с договором на предоставление возобновляемой кредитной линии посредством выдачи кредитной карты с предоставленным по ней кредито</w:t>
      </w:r>
      <w:r>
        <w:rPr>
          <w:highlight w:val="white"/>
        </w:rPr>
        <w:t xml:space="preserve">м и обслуживанием счета по данной карте в российских рублях, ответчик обязался производить погашение кредита и уплату процентов за пользование ежемесячно. Однако в течение срока действия договора ответчик нарушал условия кредитного договора в части сроков </w:t>
      </w:r>
      <w:r>
        <w:rPr>
          <w:highlight w:val="white"/>
        </w:rPr>
        <w:t>и сумм ежемесячных платежей, в связи с чем образовалась задолженность, размер которой по состоянию на 24.11.2014 г. составляет ...., в том числе: .... - основной долг, .... - проценты, .... - неустойка.</w:t>
      </w:r>
    </w:p>
    <w:p w14:paraId="37743A5D" w14:textId="77777777" w:rsidR="00A77B3E" w:rsidRDefault="00911BC1">
      <w:r>
        <w:rPr>
          <w:highlight w:val="white"/>
        </w:rPr>
        <w:t>Факт соблюдения письменной формы сделки при заключени</w:t>
      </w:r>
      <w:r>
        <w:rPr>
          <w:highlight w:val="white"/>
        </w:rPr>
        <w:t>и договора подтверждается заявлением на получение кредитной карты, подписанным фио, в котором указано, что Заемщик с «Условиями выпуска и обслуживания кредитной карты ОАО «Сбербанк России», Тарифами ОАО «Сбербанк России», Памяткой держателя, Руководством п</w:t>
      </w:r>
      <w:r>
        <w:rPr>
          <w:highlight w:val="white"/>
        </w:rPr>
        <w:t>ользователя «Сбербанк Онлайн» ознакомлен и согласен, а также обязался их выполнять (л.д.108).</w:t>
      </w:r>
    </w:p>
    <w:p w14:paraId="00EFDE2D" w14:textId="77777777" w:rsidR="00A77B3E" w:rsidRDefault="00911BC1">
      <w:r>
        <w:rPr>
          <w:highlight w:val="white"/>
        </w:rPr>
        <w:t>Расчет задолженности ответчиком не опровергнут, судом проверен и признан обоснованным.</w:t>
      </w:r>
    </w:p>
    <w:p w14:paraId="0D2B1667" w14:textId="77777777" w:rsidR="00A77B3E" w:rsidRDefault="00911BC1">
      <w:r>
        <w:rPr>
          <w:highlight w:val="white"/>
        </w:rPr>
        <w:t>Признав доказанным факт нарушения ответчиком обязательств, по кредитному до</w:t>
      </w:r>
      <w:r>
        <w:rPr>
          <w:highlight w:val="white"/>
        </w:rPr>
        <w:t>говору, суд пришел к правильному выводу об удовлетворении исковых требований ПАО «Сбербанк России» в заявленном размере.</w:t>
      </w:r>
    </w:p>
    <w:p w14:paraId="49072DC8" w14:textId="77777777" w:rsidR="00A77B3E" w:rsidRDefault="00911BC1">
      <w:r>
        <w:rPr>
          <w:highlight w:val="white"/>
        </w:rPr>
        <w:t>В соответствии со ст. 98 ГПК РФ суд взыскал с фио в пользу ПАО «Сбербанк России» расходы по оплате государственной пошлины в размере су</w:t>
      </w:r>
      <w:r>
        <w:rPr>
          <w:highlight w:val="white"/>
        </w:rPr>
        <w:t>мма</w:t>
      </w:r>
    </w:p>
    <w:p w14:paraId="3374381F" w14:textId="77777777" w:rsidR="00A77B3E" w:rsidRDefault="00911BC1">
      <w:r>
        <w:rPr>
          <w:highlight w:val="white"/>
        </w:rPr>
        <w:t xml:space="preserve">Отказывая в удовлетворении встречного иска фио о признании кредитного договора недействительным, суд обоснованно исходил из того, что отсутствие </w:t>
      </w:r>
      <w:r>
        <w:rPr>
          <w:highlight w:val="white"/>
        </w:rPr>
        <w:lastRenderedPageBreak/>
        <w:t>единого документа, подписанного сторонами, не свидетельствует о несоблюдении письменной формы сделки, поско</w:t>
      </w:r>
      <w:r>
        <w:rPr>
          <w:highlight w:val="white"/>
        </w:rPr>
        <w:t>льку оспариваемый договор является договором присоединения, основные положения которого в одностороннем порядке сформулированы Банком в Условиях выпуска и обслуживания кредитных карт ОАО «Сбербанк России», Тарифах ОАО «Сбербанк России». Поскольку в заявлен</w:t>
      </w:r>
      <w:r>
        <w:rPr>
          <w:highlight w:val="white"/>
        </w:rPr>
        <w:t>ии от 31.07.2013 г. фио подтвердил, что ознакомлен, понимает, полностью согласен и обязуется неукоснительно соблюдать Условия выпуска и обслуживания кредитной карты ОАО «Сбербанк России», Тарифы ОАО «Сбербанк России», Банк акцептовал оферту истца, открыв н</w:t>
      </w:r>
      <w:r>
        <w:rPr>
          <w:highlight w:val="white"/>
        </w:rPr>
        <w:t>а его имя банковский счет и выпустив карту, требуемая законом форма сделки соблюдена.</w:t>
      </w:r>
    </w:p>
    <w:p w14:paraId="0C99D2FC" w14:textId="77777777" w:rsidR="00A77B3E" w:rsidRDefault="00911BC1">
      <w:r>
        <w:rPr>
          <w:highlight w:val="white"/>
        </w:rPr>
        <w:t>Отказывая в удовлетворении иска фио, суд, исходя из положений ст.ст.421,253 ГК РФ, ст.35 СК РФ, пришел к обоснованному выводу о том, что кредитный договор, заключенный од</w:t>
      </w:r>
      <w:r>
        <w:rPr>
          <w:highlight w:val="white"/>
        </w:rPr>
        <w:t>ним из супругов не является сделкой по распоряжению общим имуществом, а приобретение супругом долговых обязательств не требует получения согласия другого супруга при заключении кредитного договора.</w:t>
      </w:r>
    </w:p>
    <w:p w14:paraId="043FB93C" w14:textId="77777777" w:rsidR="00A77B3E" w:rsidRDefault="00911BC1">
      <w:r>
        <w:rPr>
          <w:highlight w:val="white"/>
        </w:rPr>
        <w:t>Судебная коллегия соглашается с выводами суда первой инста</w:t>
      </w:r>
      <w:r>
        <w:rPr>
          <w:highlight w:val="white"/>
        </w:rPr>
        <w:t>нции, поскольку они соответствуют положениям материального закона, постановлены с соблюдением требований норм процессуального права, соответствуют установленным по делу обстоятельствам.</w:t>
      </w:r>
    </w:p>
    <w:p w14:paraId="1BB1E24E" w14:textId="77777777" w:rsidR="00A77B3E" w:rsidRDefault="00911BC1">
      <w:r>
        <w:rPr>
          <w:highlight w:val="white"/>
        </w:rPr>
        <w:t>Доводы апелляционной жалобы фио о том, что договор на предоставление в</w:t>
      </w:r>
      <w:r>
        <w:rPr>
          <w:highlight w:val="white"/>
        </w:rPr>
        <w:t>озобновляемой кредитной линии является ничтожной сделкой, ввиду несоблюдения простой письменной формы являлись предметом исследования суда первой инстанции и обоснованно отклонены, поскольку опровергаются подписанным истцом заявлением от 31.07.2013 г. на п</w:t>
      </w:r>
      <w:r>
        <w:rPr>
          <w:highlight w:val="white"/>
        </w:rPr>
        <w:t>олучение кредитной карты.</w:t>
      </w:r>
    </w:p>
    <w:p w14:paraId="124383F5" w14:textId="77777777" w:rsidR="00A77B3E" w:rsidRDefault="00911BC1">
      <w:r>
        <w:rPr>
          <w:highlight w:val="white"/>
        </w:rPr>
        <w:t>Ссылки в жалобе на положения ст.5 Федерального закона от 21.12.2013г. № 353-ФЗ «О потребительском кредите (займе)» об условиях договора потребительского кредита (займа), вступившего в силу с 1 июля 2014 года, не могут быть приняты</w:t>
      </w:r>
      <w:r>
        <w:rPr>
          <w:highlight w:val="white"/>
        </w:rPr>
        <w:t xml:space="preserve"> судебной коллегией во внимание, поскольку оспариваемый кредитный договор заключен до вступления в силу данного Закона.</w:t>
      </w:r>
    </w:p>
    <w:p w14:paraId="432A1BA1" w14:textId="77777777" w:rsidR="00A77B3E" w:rsidRDefault="00911BC1">
      <w:r>
        <w:rPr>
          <w:highlight w:val="white"/>
        </w:rPr>
        <w:t>Доводы апелляционных жалоб фио и фио о неправомерности безакцептного списания денежных средств, находящихся на ином счете, на который фи</w:t>
      </w:r>
      <w:r>
        <w:rPr>
          <w:highlight w:val="white"/>
        </w:rPr>
        <w:t>о перечислялась заработная плата, являются несостоятельными, поскольку действия Банка по списанию суммы просроченной задолженности по кредитной карте с других счетов без распоряжения клиента основаны на условиях кредитного договора.</w:t>
      </w:r>
    </w:p>
    <w:p w14:paraId="4172D039" w14:textId="77777777" w:rsidR="00A77B3E" w:rsidRDefault="00911BC1">
      <w:r>
        <w:rPr>
          <w:highlight w:val="white"/>
        </w:rPr>
        <w:t>Доводы апелляционной жа</w:t>
      </w:r>
      <w:r>
        <w:rPr>
          <w:highlight w:val="white"/>
        </w:rPr>
        <w:t>лобы фио о том, что она не давала своему супругу согласия на заключение оспариваемого кредитного договора, и что отсутствие такого согласия является основанием для признания кредитного договора недействительным, основан на неверном толковании норм материал</w:t>
      </w:r>
      <w:r>
        <w:rPr>
          <w:highlight w:val="white"/>
        </w:rPr>
        <w:t>ьного права. Пунктом 2 статьи 35 Семейного кодекса РФ, пунктом 2 статьи 253 Гражданского кодекса РФ установлена презумпция согласия супруга на действия другого супруга по распоряжению общим имуществом, а не в случае возникновения у одного из супругов долго</w:t>
      </w:r>
      <w:r>
        <w:rPr>
          <w:highlight w:val="white"/>
        </w:rPr>
        <w:t xml:space="preserve">вых обязательств с третьими лицами. Поскольку при заключении кредитного договора распоряжения общим имуществом посредством сделки не происходит, а происходит возникновение у супруга долгового обязательства, то требования вышеприведенных положений закона о </w:t>
      </w:r>
      <w:r>
        <w:rPr>
          <w:highlight w:val="white"/>
        </w:rPr>
        <w:t>необходимости согласия супруга не распространяются на возникшие правоотношения между Банком и фио</w:t>
      </w:r>
    </w:p>
    <w:p w14:paraId="6CAAE149" w14:textId="77777777" w:rsidR="00A77B3E" w:rsidRDefault="00911BC1">
      <w:r>
        <w:rPr>
          <w:highlight w:val="white"/>
        </w:rPr>
        <w:t>С учетом изложенного, доводы жалоб не содержат предусмотренных ст.330 ГПК РФ оснований для отмены решения суда в апелляционном порядке, по существу сводятся к</w:t>
      </w:r>
      <w:r>
        <w:rPr>
          <w:highlight w:val="white"/>
        </w:rPr>
        <w:t xml:space="preserve"> несогласию с выводами суда, основаны на неверном толковании норм материального права и неправильном определении имеющих значение для дела обстоятельств, выводов судебного решения не опровергают, а потому не могут служить основанием к его отмене.</w:t>
      </w:r>
    </w:p>
    <w:p w14:paraId="7291B1C4" w14:textId="77777777" w:rsidR="00A77B3E" w:rsidRDefault="00911BC1">
      <w:r>
        <w:rPr>
          <w:highlight w:val="white"/>
        </w:rPr>
        <w:t>На основа</w:t>
      </w:r>
      <w:r>
        <w:rPr>
          <w:highlight w:val="white"/>
        </w:rPr>
        <w:t>нии изложенного, руководствуясь ст.ст.328, 329 ГПК РФ, судебная коллегия</w:t>
      </w:r>
    </w:p>
    <w:p w14:paraId="5A5D9CF8" w14:textId="77777777" w:rsidR="00A77B3E" w:rsidRDefault="00911BC1">
      <w:r>
        <w:rPr>
          <w:highlight w:val="white"/>
        </w:rPr>
        <w:t>ОПРЕДЕЛИЛА</w:t>
      </w:r>
    </w:p>
    <w:p w14:paraId="545BBE2B" w14:textId="77777777" w:rsidR="00A77B3E" w:rsidRDefault="00911BC1"/>
    <w:p w14:paraId="5E9B5CEC" w14:textId="77777777" w:rsidR="00A77B3E" w:rsidRDefault="00911BC1">
      <w:r>
        <w:rPr>
          <w:highlight w:val="white"/>
        </w:rPr>
        <w:t>Решение Нагатинского районного суда г. Москвы от 19 февраля 2016 года оставить без изменения, апелляционные жалобы ответчиков фио, фио - без удовлетворения.</w:t>
      </w:r>
    </w:p>
    <w:p w14:paraId="0948B9C1" w14:textId="77777777" w:rsidR="00A77B3E" w:rsidRDefault="00911BC1"/>
    <w:p w14:paraId="460AE9CB" w14:textId="77777777" w:rsidR="00A77B3E" w:rsidRDefault="00911BC1">
      <w:r>
        <w:rPr>
          <w:highlight w:val="white"/>
        </w:rPr>
        <w:t>Председательс</w:t>
      </w:r>
      <w:r>
        <w:rPr>
          <w:highlight w:val="white"/>
        </w:rPr>
        <w:t>твующий:</w:t>
      </w:r>
    </w:p>
    <w:p w14:paraId="2BB7F1EE" w14:textId="77777777" w:rsidR="00A77B3E" w:rsidRDefault="00911BC1"/>
    <w:p w14:paraId="4AC9017D" w14:textId="77777777" w:rsidR="00A77B3E" w:rsidRDefault="00911BC1">
      <w:r>
        <w:rPr>
          <w:highlight w:val="white"/>
        </w:rPr>
        <w:t>Судьи:</w:t>
      </w:r>
    </w:p>
    <w:p w14:paraId="1C4B03EF" w14:textId="77777777" w:rsidR="00A77B3E" w:rsidRDefault="00911BC1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91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2F9F53"/>
  <w15:chartTrackingRefBased/>
  <w15:docId w15:val="{559E7CF0-8F0F-432E-A054-449E5CAF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