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C1C61" w14:textId="77777777" w:rsidR="00C905C9" w:rsidRPr="00FB10A6" w:rsidRDefault="00C905C9" w:rsidP="00FB10A6">
      <w:pPr>
        <w:widowControl w:val="0"/>
        <w:autoSpaceDE w:val="0"/>
        <w:autoSpaceDN w:val="0"/>
        <w:adjustRightInd w:val="0"/>
        <w:spacing w:after="0" w:line="240" w:lineRule="auto"/>
        <w:ind w:firstLine="540"/>
        <w:jc w:val="both"/>
        <w:rPr>
          <w:rFonts w:ascii="Times New Roman" w:eastAsia="Times New Roman" w:hAnsi="Times New Roman"/>
          <w:sz w:val="24"/>
          <w:szCs w:val="24"/>
          <w:lang w:eastAsia="ru-RU"/>
        </w:rPr>
      </w:pPr>
      <w:bookmarkStart w:id="0" w:name="_GoBack"/>
      <w:bookmarkEnd w:id="0"/>
      <w:r w:rsidRPr="00FB10A6">
        <w:rPr>
          <w:rFonts w:ascii="Times New Roman" w:eastAsia="Times New Roman" w:hAnsi="Times New Roman"/>
          <w:sz w:val="24"/>
          <w:szCs w:val="24"/>
          <w:lang w:eastAsia="ru-RU"/>
        </w:rPr>
        <w:t xml:space="preserve">Судья суда первой инстанции: Кулешов В.А. </w:t>
      </w:r>
    </w:p>
    <w:p w14:paraId="474982DD" w14:textId="77777777" w:rsidR="00C905C9" w:rsidRPr="00FB10A6" w:rsidRDefault="00C905C9" w:rsidP="00FB10A6">
      <w:pPr>
        <w:autoSpaceDE w:val="0"/>
        <w:autoSpaceDN w:val="0"/>
        <w:adjustRightInd w:val="0"/>
        <w:spacing w:after="0" w:line="240" w:lineRule="auto"/>
        <w:ind w:firstLine="540"/>
        <w:jc w:val="center"/>
        <w:rPr>
          <w:rFonts w:ascii="Times New Roman" w:eastAsia="Times New Roman" w:hAnsi="Times New Roman"/>
          <w:b/>
          <w:bCs/>
          <w:sz w:val="24"/>
          <w:szCs w:val="24"/>
          <w:lang w:eastAsia="ru-RU"/>
        </w:rPr>
      </w:pPr>
    </w:p>
    <w:p w14:paraId="6A2E3904" w14:textId="77777777" w:rsidR="00C905C9" w:rsidRPr="00FB10A6" w:rsidRDefault="00C905C9" w:rsidP="00FB10A6">
      <w:pPr>
        <w:autoSpaceDE w:val="0"/>
        <w:autoSpaceDN w:val="0"/>
        <w:adjustRightInd w:val="0"/>
        <w:spacing w:after="0" w:line="240" w:lineRule="auto"/>
        <w:ind w:firstLine="540"/>
        <w:jc w:val="center"/>
        <w:rPr>
          <w:rFonts w:ascii="Times New Roman" w:eastAsia="Times New Roman" w:hAnsi="Times New Roman"/>
          <w:b/>
          <w:bCs/>
          <w:sz w:val="24"/>
          <w:szCs w:val="24"/>
          <w:lang w:eastAsia="ru-RU"/>
        </w:rPr>
      </w:pPr>
      <w:r w:rsidRPr="00FB10A6">
        <w:rPr>
          <w:rFonts w:ascii="Times New Roman" w:eastAsia="Times New Roman" w:hAnsi="Times New Roman"/>
          <w:b/>
          <w:bCs/>
          <w:sz w:val="24"/>
          <w:szCs w:val="24"/>
          <w:lang w:eastAsia="ru-RU"/>
        </w:rPr>
        <w:t>АПЕЛЛЯЦИОННОЕ  ОПРЕДЕЛЕНИЕ</w:t>
      </w:r>
    </w:p>
    <w:p w14:paraId="0A4E3B67" w14:textId="77777777" w:rsidR="00C905C9" w:rsidRPr="00FB10A6" w:rsidRDefault="00C905C9" w:rsidP="00FB10A6">
      <w:pPr>
        <w:autoSpaceDE w:val="0"/>
        <w:autoSpaceDN w:val="0"/>
        <w:adjustRightInd w:val="0"/>
        <w:spacing w:after="0" w:line="240" w:lineRule="auto"/>
        <w:ind w:firstLine="540"/>
        <w:jc w:val="center"/>
        <w:rPr>
          <w:rFonts w:ascii="Times New Roman" w:eastAsia="Times New Roman" w:hAnsi="Times New Roman"/>
          <w:b/>
          <w:bCs/>
          <w:sz w:val="24"/>
          <w:szCs w:val="24"/>
          <w:lang w:eastAsia="ru-RU"/>
        </w:rPr>
      </w:pPr>
      <w:r w:rsidRPr="00FB10A6">
        <w:rPr>
          <w:rFonts w:ascii="Times New Roman" w:eastAsia="Times New Roman" w:hAnsi="Times New Roman"/>
          <w:b/>
          <w:bCs/>
          <w:sz w:val="24"/>
          <w:szCs w:val="24"/>
          <w:lang w:eastAsia="ru-RU"/>
        </w:rPr>
        <w:t>по делу N 33-32951</w:t>
      </w:r>
    </w:p>
    <w:p w14:paraId="764995F0" w14:textId="77777777" w:rsidR="00C905C9" w:rsidRPr="00FB10A6" w:rsidRDefault="00C905C9" w:rsidP="00FB10A6">
      <w:pPr>
        <w:autoSpaceDE w:val="0"/>
        <w:autoSpaceDN w:val="0"/>
        <w:adjustRightInd w:val="0"/>
        <w:spacing w:after="0" w:line="240" w:lineRule="auto"/>
        <w:ind w:firstLine="540"/>
        <w:jc w:val="both"/>
        <w:rPr>
          <w:rFonts w:ascii="Times New Roman" w:eastAsia="Times New Roman" w:hAnsi="Times New Roman"/>
          <w:b/>
          <w:bCs/>
          <w:sz w:val="24"/>
          <w:szCs w:val="24"/>
          <w:lang w:eastAsia="ru-RU"/>
        </w:rPr>
      </w:pPr>
    </w:p>
    <w:p w14:paraId="000A08E2" w14:textId="77777777" w:rsidR="00C905C9" w:rsidRPr="00FB10A6" w:rsidRDefault="00C905C9" w:rsidP="00FB10A6">
      <w:pPr>
        <w:widowControl w:val="0"/>
        <w:shd w:val="clear" w:color="auto" w:fill="FFFFFF"/>
        <w:autoSpaceDE w:val="0"/>
        <w:autoSpaceDN w:val="0"/>
        <w:adjustRightInd w:val="0"/>
        <w:spacing w:after="0" w:line="240" w:lineRule="auto"/>
        <w:ind w:firstLine="540"/>
        <w:jc w:val="both"/>
        <w:rPr>
          <w:rFonts w:ascii="Times New Roman" w:eastAsia="Times New Roman" w:hAnsi="Times New Roman"/>
          <w:spacing w:val="-3"/>
          <w:sz w:val="24"/>
          <w:szCs w:val="24"/>
          <w:lang w:eastAsia="ru-RU"/>
        </w:rPr>
      </w:pPr>
      <w:r w:rsidRPr="00FB10A6">
        <w:rPr>
          <w:rFonts w:ascii="Times New Roman" w:eastAsia="Times New Roman" w:hAnsi="Times New Roman"/>
          <w:spacing w:val="-6"/>
          <w:sz w:val="24"/>
          <w:szCs w:val="24"/>
          <w:lang w:eastAsia="ru-RU"/>
        </w:rPr>
        <w:t xml:space="preserve">02 октября 2015 года Судебная коллегия по гражданским </w:t>
      </w:r>
      <w:r w:rsidRPr="00FB10A6">
        <w:rPr>
          <w:rFonts w:ascii="Times New Roman" w:eastAsia="Times New Roman" w:hAnsi="Times New Roman"/>
          <w:spacing w:val="-8"/>
          <w:sz w:val="24"/>
          <w:szCs w:val="24"/>
          <w:lang w:eastAsia="ru-RU"/>
        </w:rPr>
        <w:t xml:space="preserve">делам Московского городского суда, в составе </w:t>
      </w:r>
      <w:r w:rsidRPr="00FB10A6">
        <w:rPr>
          <w:rFonts w:ascii="Times New Roman" w:eastAsia="Times New Roman" w:hAnsi="Times New Roman"/>
          <w:spacing w:val="-3"/>
          <w:sz w:val="24"/>
          <w:szCs w:val="24"/>
          <w:lang w:eastAsia="ru-RU"/>
        </w:rPr>
        <w:t xml:space="preserve">председательствующего судьи Расторгуевой Н.С., </w:t>
      </w:r>
    </w:p>
    <w:p w14:paraId="1C0380C6" w14:textId="77777777" w:rsidR="00C905C9" w:rsidRPr="00FB10A6" w:rsidRDefault="00C905C9" w:rsidP="00FB10A6">
      <w:pPr>
        <w:widowControl w:val="0"/>
        <w:shd w:val="clear" w:color="auto" w:fill="FFFFFF"/>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FB10A6">
        <w:rPr>
          <w:rFonts w:ascii="Times New Roman" w:eastAsia="Times New Roman" w:hAnsi="Times New Roman"/>
          <w:sz w:val="24"/>
          <w:szCs w:val="24"/>
          <w:lang w:eastAsia="ru-RU"/>
        </w:rPr>
        <w:t xml:space="preserve">судей </w:t>
      </w:r>
      <w:r w:rsidR="00B8333E" w:rsidRPr="00FB10A6">
        <w:rPr>
          <w:rFonts w:ascii="Times New Roman" w:eastAsia="Times New Roman" w:hAnsi="Times New Roman"/>
          <w:sz w:val="24"/>
          <w:szCs w:val="24"/>
          <w:lang w:eastAsia="ru-RU"/>
        </w:rPr>
        <w:t xml:space="preserve">Леоновой С.В., </w:t>
      </w:r>
      <w:r w:rsidRPr="00FB10A6">
        <w:rPr>
          <w:rFonts w:ascii="Times New Roman" w:eastAsia="Times New Roman" w:hAnsi="Times New Roman"/>
          <w:sz w:val="24"/>
          <w:szCs w:val="24"/>
          <w:lang w:eastAsia="ru-RU"/>
        </w:rPr>
        <w:t>Зениной Л.С.,</w:t>
      </w:r>
    </w:p>
    <w:p w14:paraId="4D6FE806" w14:textId="77777777" w:rsidR="00C905C9" w:rsidRPr="00FB10A6" w:rsidRDefault="00C905C9" w:rsidP="00FB10A6">
      <w:pPr>
        <w:widowControl w:val="0"/>
        <w:shd w:val="clear" w:color="auto" w:fill="FFFFFF"/>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FB10A6">
        <w:rPr>
          <w:rFonts w:ascii="Times New Roman" w:eastAsia="Times New Roman" w:hAnsi="Times New Roman"/>
          <w:sz w:val="24"/>
          <w:szCs w:val="24"/>
          <w:lang w:eastAsia="ru-RU"/>
        </w:rPr>
        <w:t xml:space="preserve">при секретаре </w:t>
      </w:r>
      <w:proofErr w:type="spellStart"/>
      <w:r w:rsidR="00B8333E" w:rsidRPr="00FB10A6">
        <w:rPr>
          <w:rFonts w:ascii="Times New Roman" w:eastAsia="Times New Roman" w:hAnsi="Times New Roman"/>
          <w:sz w:val="24"/>
          <w:szCs w:val="24"/>
          <w:lang w:eastAsia="ru-RU"/>
        </w:rPr>
        <w:t>Оконенко</w:t>
      </w:r>
      <w:proofErr w:type="spellEnd"/>
      <w:r w:rsidR="00B8333E" w:rsidRPr="00FB10A6">
        <w:rPr>
          <w:rFonts w:ascii="Times New Roman" w:eastAsia="Times New Roman" w:hAnsi="Times New Roman"/>
          <w:sz w:val="24"/>
          <w:szCs w:val="24"/>
          <w:lang w:eastAsia="ru-RU"/>
        </w:rPr>
        <w:t xml:space="preserve"> Р.И., </w:t>
      </w:r>
      <w:r w:rsidRPr="00FB10A6">
        <w:rPr>
          <w:rFonts w:ascii="Times New Roman" w:eastAsia="Times New Roman" w:hAnsi="Times New Roman"/>
          <w:sz w:val="24"/>
          <w:szCs w:val="24"/>
          <w:lang w:eastAsia="ru-RU"/>
        </w:rPr>
        <w:t xml:space="preserve"> </w:t>
      </w:r>
    </w:p>
    <w:p w14:paraId="59250937" w14:textId="77777777" w:rsidR="00C905C9" w:rsidRPr="00FB10A6" w:rsidRDefault="00C905C9" w:rsidP="00FB10A6">
      <w:pPr>
        <w:widowControl w:val="0"/>
        <w:shd w:val="clear" w:color="auto" w:fill="FFFFFF"/>
        <w:autoSpaceDE w:val="0"/>
        <w:autoSpaceDN w:val="0"/>
        <w:adjustRightInd w:val="0"/>
        <w:spacing w:after="0" w:line="240" w:lineRule="auto"/>
        <w:ind w:firstLine="540"/>
        <w:jc w:val="both"/>
        <w:rPr>
          <w:rFonts w:ascii="Times New Roman" w:hAnsi="Times New Roman"/>
          <w:sz w:val="24"/>
          <w:szCs w:val="24"/>
        </w:rPr>
      </w:pPr>
      <w:r w:rsidRPr="00FB10A6">
        <w:rPr>
          <w:rFonts w:ascii="Times New Roman" w:eastAsia="Times New Roman" w:hAnsi="Times New Roman"/>
          <w:sz w:val="24"/>
          <w:szCs w:val="24"/>
          <w:lang w:eastAsia="ru-RU"/>
        </w:rPr>
        <w:t xml:space="preserve">рассмотрев в </w:t>
      </w:r>
      <w:r w:rsidRPr="00FB10A6">
        <w:rPr>
          <w:rFonts w:ascii="Times New Roman" w:eastAsia="Times New Roman" w:hAnsi="Times New Roman"/>
          <w:spacing w:val="-5"/>
          <w:sz w:val="24"/>
          <w:szCs w:val="24"/>
          <w:lang w:eastAsia="ru-RU"/>
        </w:rPr>
        <w:t xml:space="preserve">открытом судебном заседании по докладу судьи Зениной Л.С. дело по </w:t>
      </w:r>
      <w:r w:rsidRPr="00FB10A6">
        <w:rPr>
          <w:rFonts w:ascii="Times New Roman" w:eastAsia="Times New Roman" w:hAnsi="Times New Roman"/>
          <w:sz w:val="24"/>
          <w:szCs w:val="24"/>
          <w:lang w:eastAsia="ru-RU"/>
        </w:rPr>
        <w:t xml:space="preserve">апелляционной жалобе ОАО «Сбербанк России» на решение Симоновского </w:t>
      </w:r>
      <w:r w:rsidRPr="00FB10A6">
        <w:rPr>
          <w:rFonts w:ascii="Times New Roman" w:eastAsia="Times New Roman" w:hAnsi="Times New Roman"/>
          <w:spacing w:val="-3"/>
          <w:sz w:val="24"/>
          <w:szCs w:val="24"/>
          <w:lang w:eastAsia="ru-RU"/>
        </w:rPr>
        <w:t>районного суда г. Москвы от 15 июня 201</w:t>
      </w:r>
      <w:r w:rsidR="001C59BD" w:rsidRPr="00FB10A6">
        <w:rPr>
          <w:rFonts w:ascii="Times New Roman" w:eastAsia="Times New Roman" w:hAnsi="Times New Roman"/>
          <w:spacing w:val="-3"/>
          <w:sz w:val="24"/>
          <w:szCs w:val="24"/>
          <w:lang w:eastAsia="ru-RU"/>
        </w:rPr>
        <w:t>5</w:t>
      </w:r>
      <w:r w:rsidRPr="00FB10A6">
        <w:rPr>
          <w:rFonts w:ascii="Times New Roman" w:eastAsia="Times New Roman" w:hAnsi="Times New Roman"/>
          <w:spacing w:val="-3"/>
          <w:sz w:val="24"/>
          <w:szCs w:val="24"/>
          <w:lang w:eastAsia="ru-RU"/>
        </w:rPr>
        <w:t xml:space="preserve"> года, </w:t>
      </w:r>
      <w:r w:rsidRPr="00FB10A6">
        <w:rPr>
          <w:rFonts w:ascii="Times New Roman" w:hAnsi="Times New Roman"/>
          <w:sz w:val="24"/>
          <w:szCs w:val="24"/>
        </w:rPr>
        <w:t>которым постановлено:</w:t>
      </w:r>
    </w:p>
    <w:p w14:paraId="7CDF776A" w14:textId="77777777" w:rsidR="00183806" w:rsidRPr="00FB10A6" w:rsidRDefault="00183806" w:rsidP="00FB10A6">
      <w:pPr>
        <w:widowControl w:val="0"/>
        <w:shd w:val="clear" w:color="auto" w:fill="FFFFFF"/>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183806">
        <w:rPr>
          <w:rFonts w:ascii="Times New Roman" w:eastAsia="Times New Roman" w:hAnsi="Times New Roman"/>
          <w:spacing w:val="-1"/>
          <w:sz w:val="24"/>
          <w:szCs w:val="24"/>
          <w:lang w:eastAsia="ru-RU"/>
        </w:rPr>
        <w:t xml:space="preserve">Иск удовлетворить частично. Взыскать с ОАО </w:t>
      </w:r>
      <w:r w:rsidRPr="00FB10A6">
        <w:rPr>
          <w:rFonts w:ascii="Times New Roman" w:eastAsia="Times New Roman" w:hAnsi="Times New Roman"/>
          <w:spacing w:val="-1"/>
          <w:sz w:val="24"/>
          <w:szCs w:val="24"/>
          <w:lang w:eastAsia="ru-RU"/>
        </w:rPr>
        <w:t>«</w:t>
      </w:r>
      <w:r w:rsidRPr="00183806">
        <w:rPr>
          <w:rFonts w:ascii="Times New Roman" w:eastAsia="Times New Roman" w:hAnsi="Times New Roman"/>
          <w:spacing w:val="-1"/>
          <w:sz w:val="24"/>
          <w:szCs w:val="24"/>
          <w:lang w:eastAsia="ru-RU"/>
        </w:rPr>
        <w:t>Сбербанк России</w:t>
      </w:r>
      <w:r w:rsidRPr="00FB10A6">
        <w:rPr>
          <w:rFonts w:ascii="Times New Roman" w:eastAsia="Times New Roman" w:hAnsi="Times New Roman"/>
          <w:spacing w:val="-1"/>
          <w:sz w:val="24"/>
          <w:szCs w:val="24"/>
          <w:lang w:eastAsia="ru-RU"/>
        </w:rPr>
        <w:t>»</w:t>
      </w:r>
      <w:r w:rsidRPr="00183806">
        <w:rPr>
          <w:rFonts w:ascii="Times New Roman" w:eastAsia="Times New Roman" w:hAnsi="Times New Roman"/>
          <w:spacing w:val="-1"/>
          <w:sz w:val="24"/>
          <w:szCs w:val="24"/>
          <w:lang w:eastAsia="ru-RU"/>
        </w:rPr>
        <w:t xml:space="preserve"> в пользу </w:t>
      </w:r>
      <w:proofErr w:type="spellStart"/>
      <w:r w:rsidRPr="00183806">
        <w:rPr>
          <w:rFonts w:ascii="Times New Roman" w:eastAsia="Times New Roman" w:hAnsi="Times New Roman"/>
          <w:sz w:val="24"/>
          <w:szCs w:val="24"/>
          <w:lang w:eastAsia="ru-RU"/>
        </w:rPr>
        <w:t>Чепаногло</w:t>
      </w:r>
      <w:proofErr w:type="spellEnd"/>
      <w:r w:rsidRPr="00183806">
        <w:rPr>
          <w:rFonts w:ascii="Times New Roman" w:eastAsia="Times New Roman" w:hAnsi="Times New Roman"/>
          <w:sz w:val="24"/>
          <w:szCs w:val="24"/>
          <w:lang w:eastAsia="ru-RU"/>
        </w:rPr>
        <w:t xml:space="preserve"> Т</w:t>
      </w:r>
      <w:r w:rsidR="0039459E" w:rsidRPr="00FB10A6">
        <w:rPr>
          <w:rFonts w:ascii="Times New Roman" w:eastAsia="Times New Roman" w:hAnsi="Times New Roman"/>
          <w:sz w:val="24"/>
          <w:szCs w:val="24"/>
          <w:lang w:eastAsia="ru-RU"/>
        </w:rPr>
        <w:t xml:space="preserve">.А. </w:t>
      </w:r>
      <w:r w:rsidRPr="00183806">
        <w:rPr>
          <w:rFonts w:ascii="Times New Roman" w:eastAsia="Times New Roman" w:hAnsi="Times New Roman"/>
          <w:sz w:val="24"/>
          <w:szCs w:val="24"/>
          <w:lang w:eastAsia="ru-RU"/>
        </w:rPr>
        <w:t xml:space="preserve">в счет возврата денежных средств, взыскании процентов за пользование чужими денежными, компенсации </w:t>
      </w:r>
      <w:r w:rsidRPr="00183806">
        <w:rPr>
          <w:rFonts w:ascii="Times New Roman" w:eastAsia="Times New Roman" w:hAnsi="Times New Roman"/>
          <w:spacing w:val="-1"/>
          <w:sz w:val="24"/>
          <w:szCs w:val="24"/>
          <w:lang w:eastAsia="ru-RU"/>
        </w:rPr>
        <w:t xml:space="preserve">морального вреда и штрафа </w:t>
      </w:r>
      <w:r w:rsidR="00BD52F0">
        <w:rPr>
          <w:rFonts w:ascii="Times New Roman" w:eastAsia="Times New Roman" w:hAnsi="Times New Roman"/>
          <w:spacing w:val="-1"/>
          <w:sz w:val="24"/>
          <w:szCs w:val="24"/>
          <w:lang w:eastAsia="ru-RU"/>
        </w:rPr>
        <w:t>**</w:t>
      </w:r>
      <w:r w:rsidRPr="00183806">
        <w:rPr>
          <w:rFonts w:ascii="Times New Roman" w:eastAsia="Times New Roman" w:hAnsi="Times New Roman"/>
          <w:spacing w:val="-1"/>
          <w:sz w:val="24"/>
          <w:szCs w:val="24"/>
          <w:lang w:eastAsia="ru-RU"/>
        </w:rPr>
        <w:t xml:space="preserve"> </w:t>
      </w:r>
      <w:r w:rsidRPr="00183806">
        <w:rPr>
          <w:rFonts w:ascii="Times New Roman" w:eastAsia="Times New Roman" w:hAnsi="Times New Roman"/>
          <w:sz w:val="24"/>
          <w:szCs w:val="24"/>
          <w:lang w:eastAsia="ru-RU"/>
        </w:rPr>
        <w:t>руб</w:t>
      </w:r>
      <w:r w:rsidRPr="00FB10A6">
        <w:rPr>
          <w:rFonts w:ascii="Times New Roman" w:eastAsia="Times New Roman" w:hAnsi="Times New Roman"/>
          <w:sz w:val="24"/>
          <w:szCs w:val="24"/>
          <w:lang w:eastAsia="ru-RU"/>
        </w:rPr>
        <w:t>.</w:t>
      </w:r>
      <w:r w:rsidRPr="00183806">
        <w:rPr>
          <w:rFonts w:ascii="Times New Roman" w:eastAsia="Times New Roman" w:hAnsi="Times New Roman"/>
          <w:sz w:val="24"/>
          <w:szCs w:val="24"/>
          <w:lang w:eastAsia="ru-RU"/>
        </w:rPr>
        <w:t xml:space="preserve"> </w:t>
      </w:r>
      <w:r w:rsidR="00BD52F0">
        <w:rPr>
          <w:rFonts w:ascii="Times New Roman" w:eastAsia="Times New Roman" w:hAnsi="Times New Roman"/>
          <w:sz w:val="24"/>
          <w:szCs w:val="24"/>
          <w:lang w:eastAsia="ru-RU"/>
        </w:rPr>
        <w:t>**</w:t>
      </w:r>
      <w:r w:rsidRPr="00183806">
        <w:rPr>
          <w:rFonts w:ascii="Times New Roman" w:eastAsia="Times New Roman" w:hAnsi="Times New Roman"/>
          <w:sz w:val="24"/>
          <w:szCs w:val="24"/>
          <w:lang w:eastAsia="ru-RU"/>
        </w:rPr>
        <w:t xml:space="preserve"> коп.</w:t>
      </w:r>
    </w:p>
    <w:p w14:paraId="23F5280D" w14:textId="77777777" w:rsidR="00183806" w:rsidRPr="00FB10A6" w:rsidRDefault="00183806" w:rsidP="00FB10A6">
      <w:pPr>
        <w:widowControl w:val="0"/>
        <w:shd w:val="clear" w:color="auto" w:fill="FFFFFF"/>
        <w:autoSpaceDE w:val="0"/>
        <w:autoSpaceDN w:val="0"/>
        <w:adjustRightInd w:val="0"/>
        <w:spacing w:after="0" w:line="240" w:lineRule="auto"/>
        <w:ind w:firstLine="540"/>
        <w:rPr>
          <w:rFonts w:ascii="Times New Roman" w:eastAsia="Times New Roman" w:hAnsi="Times New Roman"/>
          <w:sz w:val="24"/>
          <w:szCs w:val="24"/>
          <w:lang w:eastAsia="ru-RU"/>
        </w:rPr>
      </w:pPr>
      <w:r w:rsidRPr="00183806">
        <w:rPr>
          <w:rFonts w:ascii="Times New Roman" w:eastAsia="Times New Roman" w:hAnsi="Times New Roman"/>
          <w:sz w:val="24"/>
          <w:szCs w:val="24"/>
          <w:lang w:eastAsia="ru-RU"/>
        </w:rPr>
        <w:t>В удовлетворении остальных исковых требований отказать.</w:t>
      </w:r>
    </w:p>
    <w:p w14:paraId="0F0E4F05" w14:textId="77777777" w:rsidR="009F36FE" w:rsidRPr="00FB10A6" w:rsidRDefault="00183806" w:rsidP="00FB10A6">
      <w:pPr>
        <w:widowControl w:val="0"/>
        <w:shd w:val="clear" w:color="auto" w:fill="FFFFFF"/>
        <w:autoSpaceDE w:val="0"/>
        <w:autoSpaceDN w:val="0"/>
        <w:adjustRightInd w:val="0"/>
        <w:spacing w:after="0" w:line="240" w:lineRule="auto"/>
        <w:ind w:firstLine="540"/>
        <w:jc w:val="both"/>
        <w:rPr>
          <w:rFonts w:ascii="Times New Roman" w:hAnsi="Times New Roman"/>
          <w:b/>
          <w:sz w:val="24"/>
          <w:szCs w:val="24"/>
        </w:rPr>
      </w:pPr>
      <w:r w:rsidRPr="00183806">
        <w:rPr>
          <w:rFonts w:ascii="Times New Roman" w:eastAsia="Times New Roman" w:hAnsi="Times New Roman"/>
          <w:sz w:val="24"/>
          <w:szCs w:val="24"/>
          <w:lang w:eastAsia="ru-RU"/>
        </w:rPr>
        <w:t xml:space="preserve">Взыскать с ОАО </w:t>
      </w:r>
      <w:r w:rsidR="0039459E" w:rsidRPr="00FB10A6">
        <w:rPr>
          <w:rFonts w:ascii="Times New Roman" w:eastAsia="Times New Roman" w:hAnsi="Times New Roman"/>
          <w:sz w:val="24"/>
          <w:szCs w:val="24"/>
          <w:lang w:eastAsia="ru-RU"/>
        </w:rPr>
        <w:t>«</w:t>
      </w:r>
      <w:r w:rsidRPr="00183806">
        <w:rPr>
          <w:rFonts w:ascii="Times New Roman" w:eastAsia="Times New Roman" w:hAnsi="Times New Roman"/>
          <w:sz w:val="24"/>
          <w:szCs w:val="24"/>
          <w:lang w:eastAsia="ru-RU"/>
        </w:rPr>
        <w:t>Сбербанк России</w:t>
      </w:r>
      <w:r w:rsidR="0039459E" w:rsidRPr="00FB10A6">
        <w:rPr>
          <w:rFonts w:ascii="Times New Roman" w:eastAsia="Times New Roman" w:hAnsi="Times New Roman"/>
          <w:sz w:val="24"/>
          <w:szCs w:val="24"/>
          <w:lang w:eastAsia="ru-RU"/>
        </w:rPr>
        <w:t>»</w:t>
      </w:r>
      <w:r w:rsidRPr="00183806">
        <w:rPr>
          <w:rFonts w:ascii="Times New Roman" w:eastAsia="Times New Roman" w:hAnsi="Times New Roman"/>
          <w:sz w:val="24"/>
          <w:szCs w:val="24"/>
          <w:lang w:eastAsia="ru-RU"/>
        </w:rPr>
        <w:t xml:space="preserve"> государственную пошлину в д</w:t>
      </w:r>
      <w:r w:rsidR="0039459E" w:rsidRPr="00FB10A6">
        <w:rPr>
          <w:rFonts w:ascii="Times New Roman" w:eastAsia="Times New Roman" w:hAnsi="Times New Roman"/>
          <w:sz w:val="24"/>
          <w:szCs w:val="24"/>
          <w:lang w:eastAsia="ru-RU"/>
        </w:rPr>
        <w:t xml:space="preserve">оход государства в размере </w:t>
      </w:r>
      <w:r w:rsidR="00BD52F0">
        <w:rPr>
          <w:rFonts w:ascii="Times New Roman" w:eastAsia="Times New Roman" w:hAnsi="Times New Roman"/>
          <w:sz w:val="24"/>
          <w:szCs w:val="24"/>
          <w:lang w:eastAsia="ru-RU"/>
        </w:rPr>
        <w:t>**</w:t>
      </w:r>
      <w:r w:rsidR="0039459E" w:rsidRPr="00FB10A6">
        <w:rPr>
          <w:rFonts w:ascii="Times New Roman" w:eastAsia="Times New Roman" w:hAnsi="Times New Roman"/>
          <w:sz w:val="24"/>
          <w:szCs w:val="24"/>
          <w:lang w:eastAsia="ru-RU"/>
        </w:rPr>
        <w:t xml:space="preserve"> </w:t>
      </w:r>
      <w:r w:rsidRPr="00183806">
        <w:rPr>
          <w:rFonts w:ascii="Times New Roman" w:eastAsia="Times New Roman" w:hAnsi="Times New Roman"/>
          <w:sz w:val="24"/>
          <w:szCs w:val="24"/>
          <w:lang w:eastAsia="ru-RU"/>
        </w:rPr>
        <w:t>руб</w:t>
      </w:r>
      <w:r w:rsidR="0039459E" w:rsidRPr="00FB10A6">
        <w:rPr>
          <w:rFonts w:ascii="Times New Roman" w:eastAsia="Times New Roman" w:hAnsi="Times New Roman"/>
          <w:sz w:val="24"/>
          <w:szCs w:val="24"/>
          <w:lang w:eastAsia="ru-RU"/>
        </w:rPr>
        <w:t xml:space="preserve">. </w:t>
      </w:r>
      <w:r w:rsidR="00BD52F0">
        <w:rPr>
          <w:rFonts w:ascii="Times New Roman" w:eastAsia="Times New Roman" w:hAnsi="Times New Roman"/>
          <w:sz w:val="24"/>
          <w:szCs w:val="24"/>
          <w:lang w:eastAsia="ru-RU"/>
        </w:rPr>
        <w:t>**</w:t>
      </w:r>
      <w:r w:rsidRPr="00183806">
        <w:rPr>
          <w:rFonts w:ascii="Times New Roman" w:eastAsia="Times New Roman" w:hAnsi="Times New Roman"/>
          <w:sz w:val="24"/>
          <w:szCs w:val="24"/>
          <w:lang w:eastAsia="ru-RU"/>
        </w:rPr>
        <w:t xml:space="preserve"> коп</w:t>
      </w:r>
      <w:r w:rsidR="0039459E" w:rsidRPr="00FB10A6">
        <w:rPr>
          <w:rFonts w:ascii="Times New Roman" w:eastAsia="Times New Roman" w:hAnsi="Times New Roman"/>
          <w:sz w:val="24"/>
          <w:szCs w:val="24"/>
          <w:lang w:eastAsia="ru-RU"/>
        </w:rPr>
        <w:t xml:space="preserve">., </w:t>
      </w:r>
    </w:p>
    <w:p w14:paraId="32FA338E" w14:textId="77777777" w:rsidR="00C905C9" w:rsidRDefault="00C905C9" w:rsidP="00FB10A6">
      <w:pPr>
        <w:spacing w:after="0" w:line="240" w:lineRule="auto"/>
        <w:ind w:firstLine="540"/>
        <w:jc w:val="center"/>
        <w:rPr>
          <w:rFonts w:ascii="Times New Roman" w:hAnsi="Times New Roman"/>
          <w:b/>
          <w:sz w:val="24"/>
          <w:szCs w:val="24"/>
        </w:rPr>
      </w:pPr>
      <w:r w:rsidRPr="00FB10A6">
        <w:rPr>
          <w:rFonts w:ascii="Times New Roman" w:hAnsi="Times New Roman"/>
          <w:b/>
          <w:sz w:val="24"/>
          <w:szCs w:val="24"/>
        </w:rPr>
        <w:t>УСТАНОВИЛА:</w:t>
      </w:r>
    </w:p>
    <w:p w14:paraId="4398A607" w14:textId="77777777" w:rsidR="00FB10A6" w:rsidRPr="00FB10A6" w:rsidRDefault="00FB10A6" w:rsidP="00FB10A6">
      <w:pPr>
        <w:spacing w:after="0" w:line="240" w:lineRule="auto"/>
        <w:ind w:firstLine="540"/>
        <w:jc w:val="center"/>
        <w:rPr>
          <w:rFonts w:ascii="Times New Roman" w:hAnsi="Times New Roman"/>
          <w:b/>
          <w:sz w:val="24"/>
          <w:szCs w:val="24"/>
        </w:rPr>
      </w:pPr>
    </w:p>
    <w:p w14:paraId="52263368" w14:textId="77777777" w:rsidR="008F7AD2" w:rsidRPr="00FB10A6" w:rsidRDefault="00415982" w:rsidP="008F7AD2">
      <w:pPr>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FB10A6">
        <w:rPr>
          <w:rFonts w:ascii="Times New Roman" w:eastAsia="Times New Roman" w:hAnsi="Times New Roman"/>
          <w:sz w:val="24"/>
          <w:szCs w:val="24"/>
          <w:lang w:eastAsia="ru-RU"/>
        </w:rPr>
        <w:t xml:space="preserve">Истец </w:t>
      </w:r>
      <w:proofErr w:type="spellStart"/>
      <w:r w:rsidRPr="00415982">
        <w:rPr>
          <w:rFonts w:ascii="Times New Roman" w:eastAsia="Times New Roman" w:hAnsi="Times New Roman"/>
          <w:sz w:val="24"/>
          <w:szCs w:val="24"/>
          <w:lang w:eastAsia="ru-RU"/>
        </w:rPr>
        <w:t>Чепаногло</w:t>
      </w:r>
      <w:proofErr w:type="spellEnd"/>
      <w:r w:rsidRPr="00415982">
        <w:rPr>
          <w:rFonts w:ascii="Times New Roman" w:eastAsia="Times New Roman" w:hAnsi="Times New Roman"/>
          <w:sz w:val="24"/>
          <w:szCs w:val="24"/>
          <w:lang w:eastAsia="ru-RU"/>
        </w:rPr>
        <w:t xml:space="preserve"> Т.А. обратилась в суд с иском к ответчику </w:t>
      </w:r>
      <w:r w:rsidRPr="00183806">
        <w:rPr>
          <w:rFonts w:ascii="Times New Roman" w:eastAsia="Times New Roman" w:hAnsi="Times New Roman"/>
          <w:sz w:val="24"/>
          <w:szCs w:val="24"/>
          <w:lang w:eastAsia="ru-RU"/>
        </w:rPr>
        <w:t xml:space="preserve">ОАО </w:t>
      </w:r>
      <w:r w:rsidRPr="00FB10A6">
        <w:rPr>
          <w:rFonts w:ascii="Times New Roman" w:eastAsia="Times New Roman" w:hAnsi="Times New Roman"/>
          <w:sz w:val="24"/>
          <w:szCs w:val="24"/>
          <w:lang w:eastAsia="ru-RU"/>
        </w:rPr>
        <w:t>«</w:t>
      </w:r>
      <w:r w:rsidRPr="00183806">
        <w:rPr>
          <w:rFonts w:ascii="Times New Roman" w:eastAsia="Times New Roman" w:hAnsi="Times New Roman"/>
          <w:sz w:val="24"/>
          <w:szCs w:val="24"/>
          <w:lang w:eastAsia="ru-RU"/>
        </w:rPr>
        <w:t>Сбербанк России</w:t>
      </w:r>
      <w:r w:rsidRPr="00FB10A6">
        <w:rPr>
          <w:rFonts w:ascii="Times New Roman" w:eastAsia="Times New Roman" w:hAnsi="Times New Roman"/>
          <w:sz w:val="24"/>
          <w:szCs w:val="24"/>
          <w:lang w:eastAsia="ru-RU"/>
        </w:rPr>
        <w:t>» о</w:t>
      </w:r>
      <w:r w:rsidRPr="00415982">
        <w:rPr>
          <w:rFonts w:ascii="Times New Roman" w:eastAsia="Times New Roman" w:hAnsi="Times New Roman"/>
          <w:sz w:val="24"/>
          <w:szCs w:val="24"/>
          <w:lang w:eastAsia="ru-RU"/>
        </w:rPr>
        <w:t>б обязании в</w:t>
      </w:r>
      <w:r w:rsidRPr="00FB10A6">
        <w:rPr>
          <w:rFonts w:ascii="Times New Roman" w:eastAsia="Times New Roman" w:hAnsi="Times New Roman"/>
          <w:sz w:val="24"/>
          <w:szCs w:val="24"/>
          <w:lang w:eastAsia="ru-RU"/>
        </w:rPr>
        <w:t xml:space="preserve">озвратить </w:t>
      </w:r>
      <w:r w:rsidRPr="00415982">
        <w:rPr>
          <w:rFonts w:ascii="Times New Roman" w:eastAsia="Times New Roman" w:hAnsi="Times New Roman"/>
          <w:sz w:val="24"/>
          <w:szCs w:val="24"/>
          <w:lang w:eastAsia="ru-RU"/>
        </w:rPr>
        <w:t xml:space="preserve">денежные средства, находящиеся на </w:t>
      </w:r>
      <w:r w:rsidRPr="00FB10A6">
        <w:rPr>
          <w:rFonts w:ascii="Times New Roman" w:eastAsia="Times New Roman" w:hAnsi="Times New Roman"/>
          <w:sz w:val="24"/>
          <w:szCs w:val="24"/>
          <w:lang w:eastAsia="ru-RU"/>
        </w:rPr>
        <w:t xml:space="preserve">счете </w:t>
      </w:r>
      <w:r w:rsidRPr="00415982">
        <w:rPr>
          <w:rFonts w:ascii="Times New Roman" w:eastAsia="Times New Roman" w:hAnsi="Times New Roman"/>
          <w:sz w:val="24"/>
          <w:szCs w:val="24"/>
          <w:lang w:eastAsia="ru-RU"/>
        </w:rPr>
        <w:t>банковской дебетовой карт</w:t>
      </w:r>
      <w:r w:rsidRPr="00FB10A6">
        <w:rPr>
          <w:rFonts w:ascii="Times New Roman" w:eastAsia="Times New Roman" w:hAnsi="Times New Roman"/>
          <w:sz w:val="24"/>
          <w:szCs w:val="24"/>
          <w:lang w:eastAsia="ru-RU"/>
        </w:rPr>
        <w:t>ы</w:t>
      </w:r>
      <w:r w:rsidRPr="00415982">
        <w:rPr>
          <w:rFonts w:ascii="Times New Roman" w:eastAsia="Times New Roman" w:hAnsi="Times New Roman"/>
          <w:sz w:val="24"/>
          <w:szCs w:val="24"/>
          <w:lang w:eastAsia="ru-RU"/>
        </w:rPr>
        <w:t xml:space="preserve"> </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val="en-US" w:eastAsia="ru-RU"/>
        </w:rPr>
        <w:t>Maestro</w:t>
      </w:r>
      <w:r w:rsidRPr="00415982">
        <w:rPr>
          <w:rFonts w:ascii="Times New Roman" w:eastAsia="Times New Roman" w:hAnsi="Times New Roman"/>
          <w:sz w:val="24"/>
          <w:szCs w:val="24"/>
          <w:lang w:eastAsia="ru-RU"/>
        </w:rPr>
        <w:t xml:space="preserve"> </w:t>
      </w:r>
      <w:r w:rsidRPr="00415982">
        <w:rPr>
          <w:rFonts w:ascii="Times New Roman" w:eastAsia="Times New Roman" w:hAnsi="Times New Roman"/>
          <w:sz w:val="24"/>
          <w:szCs w:val="24"/>
          <w:lang w:val="en-US" w:eastAsia="ru-RU"/>
        </w:rPr>
        <w:t>Momentum</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w:t>
      </w:r>
      <w:r w:rsidR="008F7AD2" w:rsidRPr="00FB10A6">
        <w:rPr>
          <w:rFonts w:ascii="Times New Roman" w:eastAsia="Times New Roman" w:hAnsi="Times New Roman"/>
          <w:sz w:val="24"/>
          <w:szCs w:val="24"/>
          <w:lang w:eastAsia="ru-RU"/>
        </w:rPr>
        <w:t>№</w:t>
      </w:r>
      <w:r w:rsidR="00BD52F0">
        <w:rPr>
          <w:rFonts w:ascii="Times New Roman" w:eastAsia="Times New Roman" w:hAnsi="Times New Roman"/>
          <w:sz w:val="24"/>
          <w:szCs w:val="24"/>
          <w:lang w:eastAsia="ru-RU"/>
        </w:rPr>
        <w:t>**</w:t>
      </w:r>
      <w:r w:rsidR="008F7AD2">
        <w:rPr>
          <w:rFonts w:ascii="Times New Roman" w:eastAsia="Times New Roman" w:hAnsi="Times New Roman"/>
          <w:sz w:val="24"/>
          <w:szCs w:val="24"/>
          <w:lang w:eastAsia="ru-RU"/>
        </w:rPr>
        <w:t xml:space="preserve"> </w:t>
      </w:r>
      <w:r w:rsidRPr="00415982">
        <w:rPr>
          <w:rFonts w:ascii="Times New Roman" w:eastAsia="Times New Roman" w:hAnsi="Times New Roman"/>
          <w:sz w:val="24"/>
          <w:szCs w:val="24"/>
          <w:lang w:eastAsia="ru-RU"/>
        </w:rPr>
        <w:t xml:space="preserve">в размере </w:t>
      </w:r>
      <w:r w:rsidR="00BD52F0">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рублей, а также взыскании с ответчика неустойки за просрочку перечисления указанных денежных средств на счет истца в Московском банке </w:t>
      </w:r>
      <w:r w:rsidRPr="00FB10A6">
        <w:rPr>
          <w:rFonts w:ascii="Times New Roman" w:eastAsia="Times New Roman" w:hAnsi="Times New Roman"/>
          <w:sz w:val="24"/>
          <w:szCs w:val="24"/>
          <w:lang w:eastAsia="ru-RU"/>
        </w:rPr>
        <w:t>ОАО «</w:t>
      </w:r>
      <w:r w:rsidRPr="00415982">
        <w:rPr>
          <w:rFonts w:ascii="Times New Roman" w:eastAsia="Times New Roman" w:hAnsi="Times New Roman"/>
          <w:sz w:val="24"/>
          <w:szCs w:val="24"/>
          <w:lang w:eastAsia="ru-RU"/>
        </w:rPr>
        <w:t>Сбербанк России</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в размере </w:t>
      </w:r>
      <w:r w:rsidR="00BD52F0">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руб</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процентов за пользование указанными денежными средствами в порядке п.1 ст.395 ГК РФ в размере </w:t>
      </w:r>
      <w:r w:rsidR="00BD52F0">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руб</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w:t>
      </w:r>
      <w:r w:rsidR="00BD52F0">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коп</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и компенсации морального вреда в размере </w:t>
      </w:r>
      <w:r w:rsidR="00BD52F0">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руб</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w:t>
      </w:r>
      <w:r w:rsidR="008F7AD2">
        <w:rPr>
          <w:rFonts w:ascii="Times New Roman" w:eastAsia="Times New Roman" w:hAnsi="Times New Roman"/>
          <w:sz w:val="24"/>
          <w:szCs w:val="24"/>
          <w:lang w:eastAsia="ru-RU"/>
        </w:rPr>
        <w:t xml:space="preserve">мотивируя свои требования тем, что </w:t>
      </w:r>
      <w:r w:rsidR="008F7AD2" w:rsidRPr="000E1FC4">
        <w:rPr>
          <w:rFonts w:ascii="Times New Roman" w:eastAsia="Times New Roman" w:hAnsi="Times New Roman"/>
          <w:spacing w:val="-1"/>
          <w:sz w:val="24"/>
          <w:szCs w:val="24"/>
          <w:lang w:eastAsia="ru-RU"/>
        </w:rPr>
        <w:t xml:space="preserve">13.09.2013 года </w:t>
      </w:r>
      <w:r w:rsidR="008F7AD2" w:rsidRPr="000E1FC4">
        <w:rPr>
          <w:rFonts w:ascii="Times New Roman" w:eastAsia="Times New Roman" w:hAnsi="Times New Roman"/>
          <w:sz w:val="24"/>
          <w:szCs w:val="24"/>
          <w:lang w:eastAsia="ru-RU"/>
        </w:rPr>
        <w:t xml:space="preserve">обратилась в </w:t>
      </w:r>
      <w:r w:rsidR="008F7AD2" w:rsidRPr="00FB10A6">
        <w:rPr>
          <w:rFonts w:ascii="Times New Roman" w:eastAsia="Times New Roman" w:hAnsi="Times New Roman"/>
          <w:sz w:val="24"/>
          <w:szCs w:val="24"/>
          <w:lang w:eastAsia="ru-RU"/>
        </w:rPr>
        <w:t>Краснодарское отделение ОАО «Сбербанк России» №</w:t>
      </w:r>
      <w:r w:rsidR="008F7AD2" w:rsidRPr="000E1FC4">
        <w:rPr>
          <w:rFonts w:ascii="Times New Roman" w:eastAsia="Times New Roman" w:hAnsi="Times New Roman"/>
          <w:sz w:val="24"/>
          <w:szCs w:val="24"/>
          <w:lang w:eastAsia="ru-RU"/>
        </w:rPr>
        <w:t>8619/0261 в г.</w:t>
      </w:r>
      <w:r w:rsidR="008F7AD2" w:rsidRPr="00FB10A6">
        <w:rPr>
          <w:rFonts w:ascii="Times New Roman" w:eastAsia="Times New Roman" w:hAnsi="Times New Roman"/>
          <w:sz w:val="24"/>
          <w:szCs w:val="24"/>
          <w:lang w:eastAsia="ru-RU"/>
        </w:rPr>
        <w:t xml:space="preserve"> </w:t>
      </w:r>
      <w:r w:rsidR="008F7AD2" w:rsidRPr="000E1FC4">
        <w:rPr>
          <w:rFonts w:ascii="Times New Roman" w:eastAsia="Times New Roman" w:hAnsi="Times New Roman"/>
          <w:sz w:val="24"/>
          <w:szCs w:val="24"/>
          <w:lang w:eastAsia="ru-RU"/>
        </w:rPr>
        <w:t>Ейск</w:t>
      </w:r>
      <w:r w:rsidR="008F7AD2" w:rsidRPr="00FB10A6">
        <w:rPr>
          <w:rFonts w:ascii="Times New Roman" w:eastAsia="Times New Roman" w:hAnsi="Times New Roman"/>
          <w:sz w:val="24"/>
          <w:szCs w:val="24"/>
          <w:lang w:eastAsia="ru-RU"/>
        </w:rPr>
        <w:t xml:space="preserve">е с </w:t>
      </w:r>
      <w:r w:rsidR="008F7AD2" w:rsidRPr="000E1FC4">
        <w:rPr>
          <w:rFonts w:ascii="Times New Roman" w:eastAsia="Times New Roman" w:hAnsi="Times New Roman"/>
          <w:sz w:val="24"/>
          <w:szCs w:val="24"/>
          <w:lang w:eastAsia="ru-RU"/>
        </w:rPr>
        <w:t xml:space="preserve">заявлением о закрытии </w:t>
      </w:r>
      <w:r w:rsidR="008F7AD2" w:rsidRPr="00FB10A6">
        <w:rPr>
          <w:rFonts w:ascii="Times New Roman" w:eastAsia="Times New Roman" w:hAnsi="Times New Roman"/>
          <w:sz w:val="24"/>
          <w:szCs w:val="24"/>
          <w:lang w:eastAsia="ru-RU"/>
        </w:rPr>
        <w:t xml:space="preserve">открытого на её имя </w:t>
      </w:r>
      <w:r w:rsidR="008F7AD2" w:rsidRPr="000E1FC4">
        <w:rPr>
          <w:rFonts w:ascii="Times New Roman" w:eastAsia="Times New Roman" w:hAnsi="Times New Roman"/>
          <w:sz w:val="24"/>
          <w:szCs w:val="24"/>
          <w:lang w:eastAsia="ru-RU"/>
        </w:rPr>
        <w:t xml:space="preserve">счета </w:t>
      </w:r>
      <w:r w:rsidR="008F7AD2" w:rsidRPr="00FB10A6">
        <w:rPr>
          <w:rFonts w:ascii="Times New Roman" w:eastAsia="Times New Roman" w:hAnsi="Times New Roman"/>
          <w:sz w:val="24"/>
          <w:szCs w:val="24"/>
          <w:lang w:eastAsia="ru-RU"/>
        </w:rPr>
        <w:t>банковской карты №</w:t>
      </w:r>
      <w:r w:rsidR="00BD52F0">
        <w:rPr>
          <w:rFonts w:ascii="Times New Roman" w:eastAsia="Times New Roman" w:hAnsi="Times New Roman"/>
          <w:sz w:val="24"/>
          <w:szCs w:val="24"/>
          <w:lang w:eastAsia="ru-RU"/>
        </w:rPr>
        <w:t>**</w:t>
      </w:r>
      <w:r w:rsidR="008F7AD2" w:rsidRPr="00FB10A6">
        <w:rPr>
          <w:rFonts w:ascii="Times New Roman" w:eastAsia="Times New Roman" w:hAnsi="Times New Roman"/>
          <w:sz w:val="24"/>
          <w:szCs w:val="24"/>
          <w:lang w:eastAsia="ru-RU"/>
        </w:rPr>
        <w:t xml:space="preserve"> «</w:t>
      </w:r>
      <w:r w:rsidR="008F7AD2" w:rsidRPr="00415982">
        <w:rPr>
          <w:rFonts w:ascii="Times New Roman" w:eastAsia="Times New Roman" w:hAnsi="Times New Roman"/>
          <w:sz w:val="24"/>
          <w:szCs w:val="24"/>
          <w:lang w:val="en-US" w:eastAsia="ru-RU"/>
        </w:rPr>
        <w:t>Maestro</w:t>
      </w:r>
      <w:r w:rsidR="008F7AD2" w:rsidRPr="00415982">
        <w:rPr>
          <w:rFonts w:ascii="Times New Roman" w:eastAsia="Times New Roman" w:hAnsi="Times New Roman"/>
          <w:sz w:val="24"/>
          <w:szCs w:val="24"/>
          <w:lang w:eastAsia="ru-RU"/>
        </w:rPr>
        <w:t xml:space="preserve"> </w:t>
      </w:r>
      <w:r w:rsidR="008F7AD2" w:rsidRPr="00415982">
        <w:rPr>
          <w:rFonts w:ascii="Times New Roman" w:eastAsia="Times New Roman" w:hAnsi="Times New Roman"/>
          <w:sz w:val="24"/>
          <w:szCs w:val="24"/>
          <w:lang w:val="en-US" w:eastAsia="ru-RU"/>
        </w:rPr>
        <w:t>Momentum</w:t>
      </w:r>
      <w:r w:rsidR="008F7AD2" w:rsidRPr="00FB10A6">
        <w:rPr>
          <w:rFonts w:ascii="Times New Roman" w:eastAsia="Times New Roman" w:hAnsi="Times New Roman"/>
          <w:sz w:val="24"/>
          <w:szCs w:val="24"/>
          <w:lang w:eastAsia="ru-RU"/>
        </w:rPr>
        <w:t>»</w:t>
      </w:r>
      <w:r w:rsidR="008F7AD2" w:rsidRPr="00415982">
        <w:rPr>
          <w:rFonts w:ascii="Times New Roman" w:eastAsia="Times New Roman" w:hAnsi="Times New Roman"/>
          <w:sz w:val="24"/>
          <w:szCs w:val="24"/>
          <w:lang w:eastAsia="ru-RU"/>
        </w:rPr>
        <w:t xml:space="preserve"> </w:t>
      </w:r>
      <w:r w:rsidR="008F7AD2" w:rsidRPr="00FB10A6">
        <w:rPr>
          <w:rFonts w:ascii="Times New Roman" w:eastAsia="Times New Roman" w:hAnsi="Times New Roman"/>
          <w:sz w:val="24"/>
          <w:szCs w:val="24"/>
          <w:lang w:eastAsia="ru-RU"/>
        </w:rPr>
        <w:t xml:space="preserve">и переводе остатка денежных средств </w:t>
      </w:r>
      <w:r w:rsidR="008F7AD2">
        <w:rPr>
          <w:rFonts w:ascii="Times New Roman" w:eastAsia="Times New Roman" w:hAnsi="Times New Roman"/>
          <w:sz w:val="24"/>
          <w:szCs w:val="24"/>
          <w:lang w:eastAsia="ru-RU"/>
        </w:rPr>
        <w:t xml:space="preserve">в размере </w:t>
      </w:r>
      <w:r w:rsidR="00BD52F0">
        <w:rPr>
          <w:rFonts w:ascii="Times New Roman" w:eastAsia="Times New Roman" w:hAnsi="Times New Roman"/>
          <w:sz w:val="24"/>
          <w:szCs w:val="24"/>
          <w:lang w:eastAsia="ru-RU"/>
        </w:rPr>
        <w:t>**</w:t>
      </w:r>
      <w:r w:rsidR="008F7AD2">
        <w:rPr>
          <w:rFonts w:ascii="Times New Roman" w:eastAsia="Times New Roman" w:hAnsi="Times New Roman"/>
          <w:sz w:val="24"/>
          <w:szCs w:val="24"/>
          <w:lang w:eastAsia="ru-RU"/>
        </w:rPr>
        <w:t xml:space="preserve"> руб. </w:t>
      </w:r>
      <w:r w:rsidR="008F7AD2" w:rsidRPr="00FB10A6">
        <w:rPr>
          <w:rFonts w:ascii="Times New Roman" w:eastAsia="Times New Roman" w:hAnsi="Times New Roman"/>
          <w:sz w:val="24"/>
          <w:szCs w:val="24"/>
          <w:lang w:eastAsia="ru-RU"/>
        </w:rPr>
        <w:t>на счет №</w:t>
      </w:r>
      <w:r w:rsidR="00BD52F0">
        <w:rPr>
          <w:rFonts w:ascii="Times New Roman" w:eastAsia="Times New Roman" w:hAnsi="Times New Roman"/>
          <w:sz w:val="24"/>
          <w:szCs w:val="24"/>
          <w:lang w:eastAsia="ru-RU"/>
        </w:rPr>
        <w:t>**</w:t>
      </w:r>
      <w:r w:rsidR="008F7AD2" w:rsidRPr="00FB10A6">
        <w:rPr>
          <w:rFonts w:ascii="Times New Roman" w:eastAsia="Times New Roman" w:hAnsi="Times New Roman"/>
          <w:sz w:val="24"/>
          <w:szCs w:val="24"/>
          <w:lang w:eastAsia="ru-RU"/>
        </w:rPr>
        <w:t xml:space="preserve"> в отделение №8619/0283 </w:t>
      </w:r>
      <w:r w:rsidR="008F7AD2">
        <w:rPr>
          <w:rFonts w:ascii="Times New Roman" w:eastAsia="Times New Roman" w:hAnsi="Times New Roman"/>
          <w:sz w:val="24"/>
          <w:szCs w:val="24"/>
          <w:lang w:eastAsia="ru-RU"/>
        </w:rPr>
        <w:t>ОАО «Сбербанк России» г. Москвы, которое до настоящего времени ответчиком не исполнено.</w:t>
      </w:r>
    </w:p>
    <w:p w14:paraId="1E8F06F5" w14:textId="77777777" w:rsidR="00415982" w:rsidRPr="00FB10A6" w:rsidRDefault="00415982" w:rsidP="00FB10A6">
      <w:pPr>
        <w:widowControl w:val="0"/>
        <w:shd w:val="clear" w:color="auto" w:fill="FFFFFF"/>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415982">
        <w:rPr>
          <w:rFonts w:ascii="Times New Roman" w:eastAsia="Times New Roman" w:hAnsi="Times New Roman"/>
          <w:sz w:val="24"/>
          <w:szCs w:val="24"/>
          <w:lang w:eastAsia="ru-RU"/>
        </w:rPr>
        <w:t>В судебное заседание истец явилась, на удовлетворении исковых требований настаива</w:t>
      </w:r>
      <w:r w:rsidRPr="00FB10A6">
        <w:rPr>
          <w:rFonts w:ascii="Times New Roman" w:eastAsia="Times New Roman" w:hAnsi="Times New Roman"/>
          <w:sz w:val="24"/>
          <w:szCs w:val="24"/>
          <w:lang w:eastAsia="ru-RU"/>
        </w:rPr>
        <w:t>ла</w:t>
      </w:r>
      <w:r w:rsidRPr="00415982">
        <w:rPr>
          <w:rFonts w:ascii="Times New Roman" w:eastAsia="Times New Roman" w:hAnsi="Times New Roman"/>
          <w:sz w:val="24"/>
          <w:szCs w:val="24"/>
          <w:lang w:eastAsia="ru-RU"/>
        </w:rPr>
        <w:t>.</w:t>
      </w:r>
    </w:p>
    <w:p w14:paraId="700AA73D" w14:textId="77777777" w:rsidR="00415982" w:rsidRPr="00FB10A6" w:rsidRDefault="00415982" w:rsidP="00FB10A6">
      <w:pPr>
        <w:widowControl w:val="0"/>
        <w:shd w:val="clear" w:color="auto" w:fill="FFFFFF"/>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415982">
        <w:rPr>
          <w:rFonts w:ascii="Times New Roman" w:eastAsia="Times New Roman" w:hAnsi="Times New Roman"/>
          <w:sz w:val="24"/>
          <w:szCs w:val="24"/>
          <w:lang w:eastAsia="ru-RU"/>
        </w:rPr>
        <w:t>Представитель ответчика иск не признал по доводам, изложенным в письменных возражениях.</w:t>
      </w:r>
    </w:p>
    <w:p w14:paraId="63BEBEE0" w14:textId="77777777" w:rsidR="00C905C9" w:rsidRPr="00FB10A6" w:rsidRDefault="00C905C9" w:rsidP="00FB10A6">
      <w:pPr>
        <w:widowControl w:val="0"/>
        <w:autoSpaceDE w:val="0"/>
        <w:autoSpaceDN w:val="0"/>
        <w:adjustRightInd w:val="0"/>
        <w:spacing w:after="0" w:line="240" w:lineRule="auto"/>
        <w:ind w:firstLine="540"/>
        <w:jc w:val="both"/>
        <w:rPr>
          <w:rFonts w:ascii="Times New Roman" w:hAnsi="Times New Roman"/>
          <w:sz w:val="24"/>
          <w:szCs w:val="24"/>
        </w:rPr>
      </w:pPr>
      <w:r w:rsidRPr="00FB10A6">
        <w:rPr>
          <w:rFonts w:ascii="Times New Roman" w:hAnsi="Times New Roman"/>
          <w:sz w:val="24"/>
          <w:szCs w:val="24"/>
        </w:rPr>
        <w:t>Судом постановлено указанное выше решение, об отмене которого</w:t>
      </w:r>
      <w:r w:rsidR="00415982" w:rsidRPr="00FB10A6">
        <w:rPr>
          <w:rFonts w:ascii="Times New Roman" w:hAnsi="Times New Roman"/>
          <w:sz w:val="24"/>
          <w:szCs w:val="24"/>
        </w:rPr>
        <w:t>, как незаконного,</w:t>
      </w:r>
      <w:r w:rsidRPr="00FB10A6">
        <w:rPr>
          <w:rFonts w:ascii="Times New Roman" w:hAnsi="Times New Roman"/>
          <w:sz w:val="24"/>
          <w:szCs w:val="24"/>
        </w:rPr>
        <w:t xml:space="preserve"> просит ответчик </w:t>
      </w:r>
      <w:r w:rsidR="00415982" w:rsidRPr="00FB10A6">
        <w:rPr>
          <w:rFonts w:ascii="Times New Roman" w:hAnsi="Times New Roman"/>
          <w:sz w:val="24"/>
          <w:szCs w:val="24"/>
        </w:rPr>
        <w:t xml:space="preserve">ОАО «Сбербанк России» </w:t>
      </w:r>
      <w:r w:rsidRPr="00FB10A6">
        <w:rPr>
          <w:rFonts w:ascii="Times New Roman" w:hAnsi="Times New Roman"/>
          <w:sz w:val="24"/>
          <w:szCs w:val="24"/>
        </w:rPr>
        <w:t>по доводам апелляционной жалобы.</w:t>
      </w:r>
    </w:p>
    <w:p w14:paraId="27AD90FC" w14:textId="77777777" w:rsidR="00C905C9" w:rsidRPr="00FB10A6" w:rsidRDefault="00C905C9" w:rsidP="00FB10A6">
      <w:pPr>
        <w:widowControl w:val="0"/>
        <w:autoSpaceDE w:val="0"/>
        <w:autoSpaceDN w:val="0"/>
        <w:adjustRightInd w:val="0"/>
        <w:spacing w:after="0" w:line="240" w:lineRule="auto"/>
        <w:ind w:firstLine="540"/>
        <w:jc w:val="both"/>
        <w:rPr>
          <w:rFonts w:ascii="Times New Roman" w:hAnsi="Times New Roman"/>
          <w:sz w:val="24"/>
          <w:szCs w:val="24"/>
        </w:rPr>
      </w:pPr>
      <w:r w:rsidRPr="00FB10A6">
        <w:rPr>
          <w:rFonts w:ascii="Times New Roman" w:hAnsi="Times New Roman"/>
          <w:sz w:val="24"/>
          <w:szCs w:val="24"/>
        </w:rPr>
        <w:t xml:space="preserve">В заседание судебной коллегии </w:t>
      </w:r>
      <w:r w:rsidR="00460744" w:rsidRPr="00FB10A6">
        <w:rPr>
          <w:rFonts w:ascii="Times New Roman" w:hAnsi="Times New Roman"/>
          <w:sz w:val="24"/>
          <w:szCs w:val="24"/>
        </w:rPr>
        <w:t xml:space="preserve">истец </w:t>
      </w:r>
      <w:proofErr w:type="spellStart"/>
      <w:r w:rsidR="00460744" w:rsidRPr="00FB10A6">
        <w:rPr>
          <w:rFonts w:ascii="Times New Roman" w:hAnsi="Times New Roman"/>
          <w:sz w:val="24"/>
          <w:szCs w:val="24"/>
        </w:rPr>
        <w:t>Чепаногло</w:t>
      </w:r>
      <w:proofErr w:type="spellEnd"/>
      <w:r w:rsidR="00460744" w:rsidRPr="00FB10A6">
        <w:rPr>
          <w:rFonts w:ascii="Times New Roman" w:hAnsi="Times New Roman"/>
          <w:sz w:val="24"/>
          <w:szCs w:val="24"/>
        </w:rPr>
        <w:t xml:space="preserve"> Т.А. не явилась, </w:t>
      </w:r>
      <w:r w:rsidRPr="00FB10A6">
        <w:rPr>
          <w:rFonts w:ascii="Times New Roman" w:hAnsi="Times New Roman"/>
          <w:sz w:val="24"/>
          <w:szCs w:val="24"/>
        </w:rPr>
        <w:t>извещен</w:t>
      </w:r>
      <w:r w:rsidR="00460744" w:rsidRPr="00FB10A6">
        <w:rPr>
          <w:rFonts w:ascii="Times New Roman" w:hAnsi="Times New Roman"/>
          <w:sz w:val="24"/>
          <w:szCs w:val="24"/>
        </w:rPr>
        <w:t>а</w:t>
      </w:r>
      <w:r w:rsidRPr="00FB10A6">
        <w:rPr>
          <w:rFonts w:ascii="Times New Roman" w:hAnsi="Times New Roman"/>
          <w:sz w:val="24"/>
          <w:szCs w:val="24"/>
        </w:rPr>
        <w:t xml:space="preserve"> надлежащим образом о месте и времени судебного заседания, на основании ст. 327 ГПК РФ дело рассмотрено в отсутствие </w:t>
      </w:r>
      <w:r w:rsidR="00460744" w:rsidRPr="00FB10A6">
        <w:rPr>
          <w:rFonts w:ascii="Times New Roman" w:hAnsi="Times New Roman"/>
          <w:sz w:val="24"/>
          <w:szCs w:val="24"/>
        </w:rPr>
        <w:t xml:space="preserve">истца. </w:t>
      </w:r>
      <w:r w:rsidRPr="00FB10A6">
        <w:rPr>
          <w:rFonts w:ascii="Times New Roman" w:hAnsi="Times New Roman"/>
          <w:sz w:val="24"/>
          <w:szCs w:val="24"/>
        </w:rPr>
        <w:t xml:space="preserve"> </w:t>
      </w:r>
    </w:p>
    <w:p w14:paraId="489FE5D1" w14:textId="77777777" w:rsidR="00C905C9" w:rsidRPr="00FB10A6" w:rsidRDefault="00C905C9" w:rsidP="00FB10A6">
      <w:pPr>
        <w:autoSpaceDE w:val="0"/>
        <w:autoSpaceDN w:val="0"/>
        <w:adjustRightInd w:val="0"/>
        <w:spacing w:after="0" w:line="240" w:lineRule="auto"/>
        <w:ind w:firstLine="540"/>
        <w:jc w:val="both"/>
        <w:rPr>
          <w:rFonts w:ascii="Times New Roman" w:hAnsi="Times New Roman"/>
          <w:sz w:val="24"/>
          <w:szCs w:val="24"/>
        </w:rPr>
      </w:pPr>
      <w:r w:rsidRPr="00FB10A6">
        <w:rPr>
          <w:rFonts w:ascii="Times New Roman" w:hAnsi="Times New Roman"/>
          <w:sz w:val="24"/>
          <w:szCs w:val="24"/>
        </w:rPr>
        <w:t xml:space="preserve">В силу ч.1 ст. 327.1 ГПК РФ, п.24 </w:t>
      </w:r>
      <w:r w:rsidRPr="00FB10A6">
        <w:rPr>
          <w:rFonts w:ascii="Times New Roman" w:hAnsi="Times New Roman"/>
          <w:sz w:val="24"/>
          <w:szCs w:val="24"/>
          <w:lang w:eastAsia="ru-RU"/>
        </w:rPr>
        <w:t xml:space="preserve">Постановления Пленума Верховного Суда РФ от 19.06.2012 года N13 "О применении судами норм гражданского процессуального законодательства, регламентирующих производство в суде апелляционной инстанции", </w:t>
      </w:r>
      <w:r w:rsidRPr="00FB10A6">
        <w:rPr>
          <w:rFonts w:ascii="Times New Roman" w:hAnsi="Times New Roman"/>
          <w:sz w:val="24"/>
          <w:szCs w:val="24"/>
        </w:rPr>
        <w:t>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14:paraId="39406DB3" w14:textId="77777777" w:rsidR="00460744" w:rsidRPr="00FB10A6" w:rsidRDefault="00C905C9" w:rsidP="00FB10A6">
      <w:pPr>
        <w:spacing w:after="0" w:line="240" w:lineRule="auto"/>
        <w:ind w:firstLine="540"/>
        <w:jc w:val="both"/>
        <w:rPr>
          <w:rFonts w:ascii="Times New Roman" w:hAnsi="Times New Roman"/>
          <w:sz w:val="24"/>
          <w:szCs w:val="24"/>
        </w:rPr>
      </w:pPr>
      <w:r w:rsidRPr="00FB10A6">
        <w:rPr>
          <w:rFonts w:ascii="Times New Roman" w:hAnsi="Times New Roman"/>
          <w:sz w:val="24"/>
          <w:szCs w:val="24"/>
        </w:rPr>
        <w:t xml:space="preserve">Проверив материалы дела в пределах доводов апелляционной жалобы в порядке ст. 327.1 ГПК РФ, выслушав представителя </w:t>
      </w:r>
      <w:r w:rsidR="00460744" w:rsidRPr="00FB10A6">
        <w:rPr>
          <w:rFonts w:ascii="Times New Roman" w:hAnsi="Times New Roman"/>
          <w:sz w:val="24"/>
          <w:szCs w:val="24"/>
        </w:rPr>
        <w:t>ответчика ОАО «Сбербанк России» С</w:t>
      </w:r>
      <w:r w:rsidR="00BD52F0">
        <w:rPr>
          <w:rFonts w:ascii="Times New Roman" w:hAnsi="Times New Roman"/>
          <w:sz w:val="24"/>
          <w:szCs w:val="24"/>
        </w:rPr>
        <w:t>.</w:t>
      </w:r>
      <w:r w:rsidR="00460744" w:rsidRPr="00FB10A6">
        <w:rPr>
          <w:rFonts w:ascii="Times New Roman" w:hAnsi="Times New Roman"/>
          <w:sz w:val="24"/>
          <w:szCs w:val="24"/>
        </w:rPr>
        <w:t xml:space="preserve">Е.М., поддержавшего доводы апелляционной жалобы, </w:t>
      </w:r>
      <w:r w:rsidRPr="00FB10A6">
        <w:rPr>
          <w:rFonts w:ascii="Times New Roman" w:eastAsia="Times New Roman" w:hAnsi="Times New Roman"/>
          <w:spacing w:val="-1"/>
          <w:sz w:val="24"/>
          <w:szCs w:val="24"/>
          <w:lang w:eastAsia="ru-RU"/>
        </w:rPr>
        <w:t xml:space="preserve">обсудив доводы жалобы, </w:t>
      </w:r>
      <w:r w:rsidRPr="00FB10A6">
        <w:rPr>
          <w:rFonts w:ascii="Times New Roman" w:hAnsi="Times New Roman"/>
          <w:sz w:val="24"/>
          <w:szCs w:val="24"/>
        </w:rPr>
        <w:t xml:space="preserve">судебная коллегия </w:t>
      </w:r>
      <w:r w:rsidR="000E1FC4" w:rsidRPr="00FB10A6">
        <w:rPr>
          <w:rFonts w:ascii="Times New Roman" w:hAnsi="Times New Roman"/>
          <w:sz w:val="24"/>
          <w:szCs w:val="24"/>
        </w:rPr>
        <w:t xml:space="preserve">приходит к выводу о том, что решение суда подлежит изменению в части размера сумм, подлежащих взысканию с ОАО «Сбербанк России» в пользу истца </w:t>
      </w:r>
      <w:proofErr w:type="spellStart"/>
      <w:r w:rsidR="000E1FC4" w:rsidRPr="00FB10A6">
        <w:rPr>
          <w:rFonts w:ascii="Times New Roman" w:hAnsi="Times New Roman"/>
          <w:sz w:val="24"/>
          <w:szCs w:val="24"/>
        </w:rPr>
        <w:t>Чепаногло</w:t>
      </w:r>
      <w:proofErr w:type="spellEnd"/>
      <w:r w:rsidR="000E1FC4" w:rsidRPr="00FB10A6">
        <w:rPr>
          <w:rFonts w:ascii="Times New Roman" w:hAnsi="Times New Roman"/>
          <w:sz w:val="24"/>
          <w:szCs w:val="24"/>
        </w:rPr>
        <w:t xml:space="preserve"> Т.А.</w:t>
      </w:r>
    </w:p>
    <w:p w14:paraId="77BD3FA5" w14:textId="77777777" w:rsidR="00DE768E" w:rsidRPr="00DE768E" w:rsidRDefault="00DE768E" w:rsidP="00FB10A6">
      <w:pPr>
        <w:spacing w:after="0" w:line="240" w:lineRule="auto"/>
        <w:ind w:firstLine="540"/>
        <w:jc w:val="both"/>
        <w:rPr>
          <w:rFonts w:ascii="Times New Roman" w:hAnsi="Times New Roman"/>
          <w:sz w:val="24"/>
          <w:szCs w:val="24"/>
        </w:rPr>
      </w:pPr>
      <w:r w:rsidRPr="00DE768E">
        <w:rPr>
          <w:rFonts w:ascii="Times New Roman" w:hAnsi="Times New Roman"/>
          <w:sz w:val="24"/>
          <w:szCs w:val="24"/>
        </w:rPr>
        <w:t>Согласно ч.1 ст. 195 ГПК РФ, решение суда должно быть законным и обоснованным.</w:t>
      </w:r>
    </w:p>
    <w:p w14:paraId="323F920E" w14:textId="77777777" w:rsidR="00DE768E" w:rsidRPr="00DE768E" w:rsidRDefault="00DE768E" w:rsidP="00FB10A6">
      <w:pPr>
        <w:spacing w:after="0" w:line="240" w:lineRule="auto"/>
        <w:ind w:firstLine="540"/>
        <w:jc w:val="both"/>
        <w:rPr>
          <w:rFonts w:ascii="Times New Roman" w:hAnsi="Times New Roman"/>
          <w:sz w:val="24"/>
          <w:szCs w:val="24"/>
        </w:rPr>
      </w:pPr>
      <w:r w:rsidRPr="00DE768E">
        <w:rPr>
          <w:rFonts w:ascii="Times New Roman" w:hAnsi="Times New Roman"/>
          <w:sz w:val="24"/>
          <w:szCs w:val="24"/>
        </w:rPr>
        <w:lastRenderedPageBreak/>
        <w:t>Как разъяснил Пленум Верховного Суда РФ в Постановлении от 19 декабря 2003 года N 23 «О судебном решении», решение является законным в том случае, когда оно вынесено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(часть 4 статьи 1, часть 3 статьи 11 ГПК РФ).</w:t>
      </w:r>
    </w:p>
    <w:p w14:paraId="4BD2F954" w14:textId="77777777" w:rsidR="00DE768E" w:rsidRPr="00DE768E" w:rsidRDefault="00DE768E" w:rsidP="00FB10A6">
      <w:pPr>
        <w:spacing w:after="0" w:line="240" w:lineRule="auto"/>
        <w:ind w:firstLine="540"/>
        <w:jc w:val="both"/>
        <w:rPr>
          <w:rFonts w:ascii="Times New Roman" w:hAnsi="Times New Roman"/>
          <w:sz w:val="24"/>
          <w:szCs w:val="24"/>
        </w:rPr>
      </w:pPr>
      <w:r w:rsidRPr="00DE768E">
        <w:rPr>
          <w:rFonts w:ascii="Times New Roman" w:hAnsi="Times New Roman"/>
          <w:sz w:val="24"/>
          <w:szCs w:val="24"/>
        </w:rPr>
        <w:t>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(статьи 55, 59 - 61, 67 ГПК РФ), а также тогда, когда оно содержит исчерпывающие выводы суда, вытекающие из установленных фактов.</w:t>
      </w:r>
    </w:p>
    <w:p w14:paraId="77B3E7F9" w14:textId="77777777" w:rsidR="00DE768E" w:rsidRPr="00DE768E" w:rsidRDefault="00DE768E" w:rsidP="00FB10A6">
      <w:pPr>
        <w:spacing w:after="0" w:line="240" w:lineRule="auto"/>
        <w:ind w:firstLine="540"/>
        <w:jc w:val="both"/>
        <w:rPr>
          <w:rFonts w:ascii="Times New Roman" w:hAnsi="Times New Roman"/>
          <w:sz w:val="24"/>
          <w:szCs w:val="24"/>
        </w:rPr>
      </w:pPr>
      <w:r w:rsidRPr="00DE768E">
        <w:rPr>
          <w:rFonts w:ascii="Times New Roman" w:hAnsi="Times New Roman"/>
          <w:sz w:val="24"/>
          <w:szCs w:val="24"/>
        </w:rPr>
        <w:t>Названным требованиям закона решение суда отвечает не в полной мере.</w:t>
      </w:r>
    </w:p>
    <w:p w14:paraId="4BD74134" w14:textId="77777777" w:rsidR="00C25A0E" w:rsidRPr="00FB10A6" w:rsidRDefault="00C905C9" w:rsidP="00FB10A6">
      <w:pPr>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FB10A6">
        <w:rPr>
          <w:rFonts w:ascii="Times New Roman" w:hAnsi="Times New Roman"/>
          <w:sz w:val="24"/>
          <w:szCs w:val="24"/>
        </w:rPr>
        <w:t xml:space="preserve">Как было установлено в ходе рассмотрения дела судом первой инстанции, </w:t>
      </w:r>
      <w:r w:rsidR="000E1FC4" w:rsidRPr="000E1FC4">
        <w:rPr>
          <w:rFonts w:ascii="Times New Roman" w:eastAsia="Times New Roman" w:hAnsi="Times New Roman"/>
          <w:spacing w:val="-1"/>
          <w:sz w:val="24"/>
          <w:szCs w:val="24"/>
          <w:lang w:eastAsia="ru-RU"/>
        </w:rPr>
        <w:t xml:space="preserve">13.09.2013 года </w:t>
      </w:r>
      <w:r w:rsidR="00C25A0E" w:rsidRPr="00FB10A6">
        <w:rPr>
          <w:rFonts w:ascii="Times New Roman" w:eastAsia="Times New Roman" w:hAnsi="Times New Roman"/>
          <w:spacing w:val="-1"/>
          <w:sz w:val="24"/>
          <w:szCs w:val="24"/>
          <w:lang w:eastAsia="ru-RU"/>
        </w:rPr>
        <w:t xml:space="preserve">истец </w:t>
      </w:r>
      <w:proofErr w:type="spellStart"/>
      <w:r w:rsidR="000E1FC4" w:rsidRPr="000E1FC4">
        <w:rPr>
          <w:rFonts w:ascii="Times New Roman" w:eastAsia="Times New Roman" w:hAnsi="Times New Roman"/>
          <w:spacing w:val="-1"/>
          <w:sz w:val="24"/>
          <w:szCs w:val="24"/>
          <w:lang w:eastAsia="ru-RU"/>
        </w:rPr>
        <w:t>Чепаногло</w:t>
      </w:r>
      <w:proofErr w:type="spellEnd"/>
      <w:r w:rsidR="000E1FC4" w:rsidRPr="000E1FC4">
        <w:rPr>
          <w:rFonts w:ascii="Times New Roman" w:eastAsia="Times New Roman" w:hAnsi="Times New Roman"/>
          <w:spacing w:val="-1"/>
          <w:sz w:val="24"/>
          <w:szCs w:val="24"/>
          <w:lang w:eastAsia="ru-RU"/>
        </w:rPr>
        <w:t xml:space="preserve"> </w:t>
      </w:r>
      <w:r w:rsidR="000E1FC4" w:rsidRPr="000E1FC4">
        <w:rPr>
          <w:rFonts w:ascii="Times New Roman" w:eastAsia="Times New Roman" w:hAnsi="Times New Roman"/>
          <w:sz w:val="24"/>
          <w:szCs w:val="24"/>
          <w:lang w:eastAsia="ru-RU"/>
        </w:rPr>
        <w:t>(до замужества М</w:t>
      </w:r>
      <w:r w:rsidR="00BD52F0">
        <w:rPr>
          <w:rFonts w:ascii="Times New Roman" w:eastAsia="Times New Roman" w:hAnsi="Times New Roman"/>
          <w:sz w:val="24"/>
          <w:szCs w:val="24"/>
          <w:lang w:eastAsia="ru-RU"/>
        </w:rPr>
        <w:t>.</w:t>
      </w:r>
      <w:r w:rsidR="000E1FC4" w:rsidRPr="000E1FC4">
        <w:rPr>
          <w:rFonts w:ascii="Times New Roman" w:eastAsia="Times New Roman" w:hAnsi="Times New Roman"/>
          <w:sz w:val="24"/>
          <w:szCs w:val="24"/>
          <w:lang w:eastAsia="ru-RU"/>
        </w:rPr>
        <w:t xml:space="preserve">) Т.А. обратилась в </w:t>
      </w:r>
      <w:r w:rsidR="00C25A0E" w:rsidRPr="00FB10A6">
        <w:rPr>
          <w:rFonts w:ascii="Times New Roman" w:eastAsia="Times New Roman" w:hAnsi="Times New Roman"/>
          <w:sz w:val="24"/>
          <w:szCs w:val="24"/>
          <w:lang w:eastAsia="ru-RU"/>
        </w:rPr>
        <w:t>Краснодарское отделение ОАО «Сбербанк России» №</w:t>
      </w:r>
      <w:r w:rsidR="000E1FC4" w:rsidRPr="000E1FC4">
        <w:rPr>
          <w:rFonts w:ascii="Times New Roman" w:eastAsia="Times New Roman" w:hAnsi="Times New Roman"/>
          <w:sz w:val="24"/>
          <w:szCs w:val="24"/>
          <w:lang w:eastAsia="ru-RU"/>
        </w:rPr>
        <w:t>8619/0261 в г.</w:t>
      </w:r>
      <w:r w:rsidR="00C25A0E" w:rsidRPr="00FB10A6">
        <w:rPr>
          <w:rFonts w:ascii="Times New Roman" w:eastAsia="Times New Roman" w:hAnsi="Times New Roman"/>
          <w:sz w:val="24"/>
          <w:szCs w:val="24"/>
          <w:lang w:eastAsia="ru-RU"/>
        </w:rPr>
        <w:t xml:space="preserve"> </w:t>
      </w:r>
      <w:r w:rsidR="000E1FC4" w:rsidRPr="000E1FC4">
        <w:rPr>
          <w:rFonts w:ascii="Times New Roman" w:eastAsia="Times New Roman" w:hAnsi="Times New Roman"/>
          <w:sz w:val="24"/>
          <w:szCs w:val="24"/>
          <w:lang w:eastAsia="ru-RU"/>
        </w:rPr>
        <w:t>Ейск</w:t>
      </w:r>
      <w:r w:rsidR="00C25A0E" w:rsidRPr="00FB10A6">
        <w:rPr>
          <w:rFonts w:ascii="Times New Roman" w:eastAsia="Times New Roman" w:hAnsi="Times New Roman"/>
          <w:sz w:val="24"/>
          <w:szCs w:val="24"/>
          <w:lang w:eastAsia="ru-RU"/>
        </w:rPr>
        <w:t xml:space="preserve">е с </w:t>
      </w:r>
      <w:r w:rsidR="000E1FC4" w:rsidRPr="000E1FC4">
        <w:rPr>
          <w:rFonts w:ascii="Times New Roman" w:eastAsia="Times New Roman" w:hAnsi="Times New Roman"/>
          <w:sz w:val="24"/>
          <w:szCs w:val="24"/>
          <w:lang w:eastAsia="ru-RU"/>
        </w:rPr>
        <w:t xml:space="preserve">заявлением о закрытии </w:t>
      </w:r>
      <w:r w:rsidR="00C25A0E" w:rsidRPr="00FB10A6">
        <w:rPr>
          <w:rFonts w:ascii="Times New Roman" w:eastAsia="Times New Roman" w:hAnsi="Times New Roman"/>
          <w:sz w:val="24"/>
          <w:szCs w:val="24"/>
          <w:lang w:eastAsia="ru-RU"/>
        </w:rPr>
        <w:t xml:space="preserve">открытого на её имя </w:t>
      </w:r>
      <w:r w:rsidR="000E1FC4" w:rsidRPr="000E1FC4">
        <w:rPr>
          <w:rFonts w:ascii="Times New Roman" w:eastAsia="Times New Roman" w:hAnsi="Times New Roman"/>
          <w:sz w:val="24"/>
          <w:szCs w:val="24"/>
          <w:lang w:eastAsia="ru-RU"/>
        </w:rPr>
        <w:t xml:space="preserve">счета </w:t>
      </w:r>
      <w:r w:rsidR="00C25A0E" w:rsidRPr="00FB10A6">
        <w:rPr>
          <w:rFonts w:ascii="Times New Roman" w:eastAsia="Times New Roman" w:hAnsi="Times New Roman"/>
          <w:sz w:val="24"/>
          <w:szCs w:val="24"/>
          <w:lang w:eastAsia="ru-RU"/>
        </w:rPr>
        <w:t>банковской карты №</w:t>
      </w:r>
      <w:r w:rsidR="00BD52F0">
        <w:rPr>
          <w:rFonts w:ascii="Times New Roman" w:eastAsia="Times New Roman" w:hAnsi="Times New Roman"/>
          <w:sz w:val="24"/>
          <w:szCs w:val="24"/>
          <w:lang w:eastAsia="ru-RU"/>
        </w:rPr>
        <w:t>**</w:t>
      </w:r>
      <w:r w:rsidR="00C25A0E" w:rsidRPr="00FB10A6">
        <w:rPr>
          <w:rFonts w:ascii="Times New Roman" w:eastAsia="Times New Roman" w:hAnsi="Times New Roman"/>
          <w:sz w:val="24"/>
          <w:szCs w:val="24"/>
          <w:lang w:eastAsia="ru-RU"/>
        </w:rPr>
        <w:t xml:space="preserve"> «</w:t>
      </w:r>
      <w:r w:rsidR="00C25A0E" w:rsidRPr="00415982">
        <w:rPr>
          <w:rFonts w:ascii="Times New Roman" w:eastAsia="Times New Roman" w:hAnsi="Times New Roman"/>
          <w:sz w:val="24"/>
          <w:szCs w:val="24"/>
          <w:lang w:val="en-US" w:eastAsia="ru-RU"/>
        </w:rPr>
        <w:t>Maestro</w:t>
      </w:r>
      <w:r w:rsidR="00C25A0E" w:rsidRPr="00415982">
        <w:rPr>
          <w:rFonts w:ascii="Times New Roman" w:eastAsia="Times New Roman" w:hAnsi="Times New Roman"/>
          <w:sz w:val="24"/>
          <w:szCs w:val="24"/>
          <w:lang w:eastAsia="ru-RU"/>
        </w:rPr>
        <w:t xml:space="preserve"> </w:t>
      </w:r>
      <w:r w:rsidR="00C25A0E" w:rsidRPr="00415982">
        <w:rPr>
          <w:rFonts w:ascii="Times New Roman" w:eastAsia="Times New Roman" w:hAnsi="Times New Roman"/>
          <w:sz w:val="24"/>
          <w:szCs w:val="24"/>
          <w:lang w:val="en-US" w:eastAsia="ru-RU"/>
        </w:rPr>
        <w:t>Momentum</w:t>
      </w:r>
      <w:r w:rsidR="00C25A0E" w:rsidRPr="00FB10A6">
        <w:rPr>
          <w:rFonts w:ascii="Times New Roman" w:eastAsia="Times New Roman" w:hAnsi="Times New Roman"/>
          <w:sz w:val="24"/>
          <w:szCs w:val="24"/>
          <w:lang w:eastAsia="ru-RU"/>
        </w:rPr>
        <w:t>»</w:t>
      </w:r>
      <w:r w:rsidR="00C25A0E" w:rsidRPr="00415982">
        <w:rPr>
          <w:rFonts w:ascii="Times New Roman" w:eastAsia="Times New Roman" w:hAnsi="Times New Roman"/>
          <w:sz w:val="24"/>
          <w:szCs w:val="24"/>
          <w:lang w:eastAsia="ru-RU"/>
        </w:rPr>
        <w:t xml:space="preserve"> </w:t>
      </w:r>
      <w:r w:rsidR="00C25A0E" w:rsidRPr="00FB10A6">
        <w:rPr>
          <w:rFonts w:ascii="Times New Roman" w:eastAsia="Times New Roman" w:hAnsi="Times New Roman"/>
          <w:sz w:val="24"/>
          <w:szCs w:val="24"/>
          <w:lang w:eastAsia="ru-RU"/>
        </w:rPr>
        <w:t>и переводе остатка денежных средств на счет №</w:t>
      </w:r>
      <w:r w:rsidR="00BD52F0">
        <w:rPr>
          <w:rFonts w:ascii="Times New Roman" w:eastAsia="Times New Roman" w:hAnsi="Times New Roman"/>
          <w:sz w:val="24"/>
          <w:szCs w:val="24"/>
          <w:lang w:eastAsia="ru-RU"/>
        </w:rPr>
        <w:t>**</w:t>
      </w:r>
      <w:r w:rsidR="00C25A0E" w:rsidRPr="00FB10A6">
        <w:rPr>
          <w:rFonts w:ascii="Times New Roman" w:eastAsia="Times New Roman" w:hAnsi="Times New Roman"/>
          <w:sz w:val="24"/>
          <w:szCs w:val="24"/>
          <w:lang w:eastAsia="ru-RU"/>
        </w:rPr>
        <w:t xml:space="preserve"> в отделение №8619/0283 ОАО «Сбербанк России» г. Москвы.</w:t>
      </w:r>
    </w:p>
    <w:p w14:paraId="1BED4A93" w14:textId="77777777" w:rsidR="00591A8D" w:rsidRPr="00FB10A6" w:rsidRDefault="00A75378" w:rsidP="00FB10A6">
      <w:pPr>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FB10A6">
        <w:rPr>
          <w:rFonts w:ascii="Times New Roman" w:eastAsia="Times New Roman" w:hAnsi="Times New Roman"/>
          <w:sz w:val="24"/>
          <w:szCs w:val="24"/>
          <w:lang w:eastAsia="ru-RU"/>
        </w:rPr>
        <w:t xml:space="preserve">Обращаясь в суд с заявленными требованиями, истец указывала на то, что операция по списанию оставшихся на счете </w:t>
      </w:r>
      <w:r w:rsidRPr="00415982">
        <w:rPr>
          <w:rFonts w:ascii="Times New Roman" w:eastAsia="Times New Roman" w:hAnsi="Times New Roman"/>
          <w:sz w:val="24"/>
          <w:szCs w:val="24"/>
          <w:lang w:eastAsia="ru-RU"/>
        </w:rPr>
        <w:t>банковской дебетовой карт</w:t>
      </w:r>
      <w:r w:rsidRPr="00FB10A6">
        <w:rPr>
          <w:rFonts w:ascii="Times New Roman" w:eastAsia="Times New Roman" w:hAnsi="Times New Roman"/>
          <w:sz w:val="24"/>
          <w:szCs w:val="24"/>
          <w:lang w:eastAsia="ru-RU"/>
        </w:rPr>
        <w:t>ы</w:t>
      </w:r>
      <w:r w:rsidRPr="00415982">
        <w:rPr>
          <w:rFonts w:ascii="Times New Roman" w:eastAsia="Times New Roman" w:hAnsi="Times New Roman"/>
          <w:sz w:val="24"/>
          <w:szCs w:val="24"/>
          <w:lang w:eastAsia="ru-RU"/>
        </w:rPr>
        <w:t xml:space="preserve"> </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val="en-US" w:eastAsia="ru-RU"/>
        </w:rPr>
        <w:t>Maestro</w:t>
      </w:r>
      <w:r w:rsidRPr="00415982">
        <w:rPr>
          <w:rFonts w:ascii="Times New Roman" w:eastAsia="Times New Roman" w:hAnsi="Times New Roman"/>
          <w:sz w:val="24"/>
          <w:szCs w:val="24"/>
          <w:lang w:eastAsia="ru-RU"/>
        </w:rPr>
        <w:t xml:space="preserve"> </w:t>
      </w:r>
      <w:r w:rsidRPr="00415982">
        <w:rPr>
          <w:rFonts w:ascii="Times New Roman" w:eastAsia="Times New Roman" w:hAnsi="Times New Roman"/>
          <w:sz w:val="24"/>
          <w:szCs w:val="24"/>
          <w:lang w:val="en-US" w:eastAsia="ru-RU"/>
        </w:rPr>
        <w:t>Momentum</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w:t>
      </w:r>
      <w:r w:rsidR="008F7AD2" w:rsidRPr="00FB10A6">
        <w:rPr>
          <w:rFonts w:ascii="Times New Roman" w:eastAsia="Times New Roman" w:hAnsi="Times New Roman"/>
          <w:sz w:val="24"/>
          <w:szCs w:val="24"/>
          <w:lang w:eastAsia="ru-RU"/>
        </w:rPr>
        <w:t>№</w:t>
      </w:r>
      <w:r w:rsidR="00BD52F0">
        <w:rPr>
          <w:rFonts w:ascii="Times New Roman" w:eastAsia="Times New Roman" w:hAnsi="Times New Roman"/>
          <w:sz w:val="24"/>
          <w:szCs w:val="24"/>
          <w:lang w:eastAsia="ru-RU"/>
        </w:rPr>
        <w:t>**</w:t>
      </w:r>
      <w:r w:rsidR="008F7AD2">
        <w:rPr>
          <w:rFonts w:ascii="Times New Roman" w:eastAsia="Times New Roman" w:hAnsi="Times New Roman"/>
          <w:sz w:val="24"/>
          <w:szCs w:val="24"/>
          <w:lang w:eastAsia="ru-RU"/>
        </w:rPr>
        <w:t xml:space="preserve"> </w:t>
      </w:r>
      <w:r w:rsidRPr="00FB10A6">
        <w:rPr>
          <w:rFonts w:ascii="Times New Roman" w:eastAsia="Times New Roman" w:hAnsi="Times New Roman"/>
          <w:sz w:val="24"/>
          <w:szCs w:val="24"/>
          <w:lang w:eastAsia="ru-RU"/>
        </w:rPr>
        <w:t xml:space="preserve">денежных средств </w:t>
      </w:r>
      <w:r w:rsidRPr="00415982">
        <w:rPr>
          <w:rFonts w:ascii="Times New Roman" w:eastAsia="Times New Roman" w:hAnsi="Times New Roman"/>
          <w:sz w:val="24"/>
          <w:szCs w:val="24"/>
          <w:lang w:eastAsia="ru-RU"/>
        </w:rPr>
        <w:t xml:space="preserve">в размере </w:t>
      </w:r>
      <w:r w:rsidR="00BD52F0">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рублей</w:t>
      </w:r>
      <w:r w:rsidRPr="00FB10A6">
        <w:rPr>
          <w:rFonts w:ascii="Times New Roman" w:eastAsia="Times New Roman" w:hAnsi="Times New Roman"/>
          <w:sz w:val="24"/>
          <w:szCs w:val="24"/>
          <w:lang w:eastAsia="ru-RU"/>
        </w:rPr>
        <w:t xml:space="preserve"> ответчиком ОАО «Сбербанк России» до настоящего времени не исполнена, денежные средства истцу </w:t>
      </w:r>
      <w:proofErr w:type="spellStart"/>
      <w:r w:rsidRPr="00FB10A6">
        <w:rPr>
          <w:rFonts w:ascii="Times New Roman" w:eastAsia="Times New Roman" w:hAnsi="Times New Roman"/>
          <w:sz w:val="24"/>
          <w:szCs w:val="24"/>
          <w:lang w:eastAsia="ru-RU"/>
        </w:rPr>
        <w:t>Чепаногло</w:t>
      </w:r>
      <w:proofErr w:type="spellEnd"/>
      <w:r w:rsidRPr="00FB10A6">
        <w:rPr>
          <w:rFonts w:ascii="Times New Roman" w:eastAsia="Times New Roman" w:hAnsi="Times New Roman"/>
          <w:sz w:val="24"/>
          <w:szCs w:val="24"/>
          <w:lang w:eastAsia="ru-RU"/>
        </w:rPr>
        <w:t xml:space="preserve"> Т.А. на </w:t>
      </w:r>
      <w:r w:rsidR="00591A8D" w:rsidRPr="00FB10A6">
        <w:rPr>
          <w:rFonts w:ascii="Times New Roman" w:eastAsia="Times New Roman" w:hAnsi="Times New Roman"/>
          <w:sz w:val="24"/>
          <w:szCs w:val="24"/>
          <w:lang w:eastAsia="ru-RU"/>
        </w:rPr>
        <w:t xml:space="preserve">открытый на её имя </w:t>
      </w:r>
      <w:r w:rsidRPr="00FB10A6">
        <w:rPr>
          <w:rFonts w:ascii="Times New Roman" w:eastAsia="Times New Roman" w:hAnsi="Times New Roman"/>
          <w:sz w:val="24"/>
          <w:szCs w:val="24"/>
          <w:lang w:eastAsia="ru-RU"/>
        </w:rPr>
        <w:t xml:space="preserve">в отделении ОАО «Сбербанк России» в г. Москве </w:t>
      </w:r>
      <w:r w:rsidR="00591A8D" w:rsidRPr="00FB10A6">
        <w:rPr>
          <w:rFonts w:ascii="Times New Roman" w:eastAsia="Times New Roman" w:hAnsi="Times New Roman"/>
          <w:sz w:val="24"/>
          <w:szCs w:val="24"/>
          <w:lang w:eastAsia="ru-RU"/>
        </w:rPr>
        <w:t xml:space="preserve">счет </w:t>
      </w:r>
      <w:r w:rsidRPr="00FB10A6">
        <w:rPr>
          <w:rFonts w:ascii="Times New Roman" w:eastAsia="Times New Roman" w:hAnsi="Times New Roman"/>
          <w:sz w:val="24"/>
          <w:szCs w:val="24"/>
          <w:lang w:eastAsia="ru-RU"/>
        </w:rPr>
        <w:t>не перечислены, поскольку в заявлении клиента о закрытии счета карты от 13.09.2013 года допущены неточности, а именно, неправильно указан владелец счета банковской карты №</w:t>
      </w:r>
      <w:r w:rsidR="00BD52F0">
        <w:rPr>
          <w:rFonts w:ascii="Times New Roman" w:eastAsia="Times New Roman" w:hAnsi="Times New Roman"/>
          <w:sz w:val="24"/>
          <w:szCs w:val="24"/>
          <w:lang w:eastAsia="ru-RU"/>
        </w:rPr>
        <w:t>**</w:t>
      </w:r>
      <w:r w:rsidR="00591A8D" w:rsidRPr="00FB10A6">
        <w:rPr>
          <w:rFonts w:ascii="Times New Roman" w:eastAsia="Times New Roman" w:hAnsi="Times New Roman"/>
          <w:sz w:val="24"/>
          <w:szCs w:val="24"/>
          <w:lang w:eastAsia="ru-RU"/>
        </w:rPr>
        <w:t>, вместо «М</w:t>
      </w:r>
      <w:r w:rsidR="00BD52F0">
        <w:rPr>
          <w:rFonts w:ascii="Times New Roman" w:eastAsia="Times New Roman" w:hAnsi="Times New Roman"/>
          <w:sz w:val="24"/>
          <w:szCs w:val="24"/>
          <w:lang w:eastAsia="ru-RU"/>
        </w:rPr>
        <w:t>.</w:t>
      </w:r>
      <w:r w:rsidR="00591A8D" w:rsidRPr="00FB10A6">
        <w:rPr>
          <w:rFonts w:ascii="Times New Roman" w:eastAsia="Times New Roman" w:hAnsi="Times New Roman"/>
          <w:sz w:val="24"/>
          <w:szCs w:val="24"/>
          <w:lang w:eastAsia="ru-RU"/>
        </w:rPr>
        <w:t>Т.А.» указан иной владелец счета «О</w:t>
      </w:r>
      <w:r w:rsidR="00BD52F0">
        <w:rPr>
          <w:rFonts w:ascii="Times New Roman" w:eastAsia="Times New Roman" w:hAnsi="Times New Roman"/>
          <w:sz w:val="24"/>
          <w:szCs w:val="24"/>
          <w:lang w:eastAsia="ru-RU"/>
        </w:rPr>
        <w:t>.</w:t>
      </w:r>
      <w:r w:rsidR="00591A8D" w:rsidRPr="00FB10A6">
        <w:rPr>
          <w:rFonts w:ascii="Times New Roman" w:eastAsia="Times New Roman" w:hAnsi="Times New Roman"/>
          <w:sz w:val="24"/>
          <w:szCs w:val="24"/>
          <w:lang w:eastAsia="ru-RU"/>
        </w:rPr>
        <w:t xml:space="preserve">Н.Г.», в связи с чем банком было отказано в проведении указанной операции. </w:t>
      </w:r>
    </w:p>
    <w:p w14:paraId="7952A558" w14:textId="77777777" w:rsidR="00591A8D" w:rsidRPr="00FB10A6" w:rsidRDefault="00313516" w:rsidP="00FB10A6">
      <w:pPr>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FB10A6">
        <w:rPr>
          <w:rFonts w:ascii="Times New Roman" w:eastAsia="Times New Roman" w:hAnsi="Times New Roman"/>
          <w:sz w:val="24"/>
          <w:szCs w:val="24"/>
          <w:lang w:eastAsia="ru-RU"/>
        </w:rPr>
        <w:t xml:space="preserve">Возражая против удовлетворения иска, ответчик указывал на то, что распоряжение клиента </w:t>
      </w:r>
      <w:proofErr w:type="spellStart"/>
      <w:r w:rsidRPr="00FB10A6">
        <w:rPr>
          <w:rFonts w:ascii="Times New Roman" w:eastAsia="Times New Roman" w:hAnsi="Times New Roman"/>
          <w:sz w:val="24"/>
          <w:szCs w:val="24"/>
          <w:lang w:eastAsia="ru-RU"/>
        </w:rPr>
        <w:t>Чепаногло</w:t>
      </w:r>
      <w:proofErr w:type="spellEnd"/>
      <w:r w:rsidRPr="00FB10A6">
        <w:rPr>
          <w:rFonts w:ascii="Times New Roman" w:eastAsia="Times New Roman" w:hAnsi="Times New Roman"/>
          <w:sz w:val="24"/>
          <w:szCs w:val="24"/>
          <w:lang w:eastAsia="ru-RU"/>
        </w:rPr>
        <w:t xml:space="preserve"> Т.А. о закрытии её счета </w:t>
      </w:r>
      <w:r w:rsidRPr="00415982">
        <w:rPr>
          <w:rFonts w:ascii="Times New Roman" w:eastAsia="Times New Roman" w:hAnsi="Times New Roman"/>
          <w:sz w:val="24"/>
          <w:szCs w:val="24"/>
          <w:lang w:eastAsia="ru-RU"/>
        </w:rPr>
        <w:t>банковской дебетовой карт</w:t>
      </w:r>
      <w:r w:rsidRPr="00FB10A6">
        <w:rPr>
          <w:rFonts w:ascii="Times New Roman" w:eastAsia="Times New Roman" w:hAnsi="Times New Roman"/>
          <w:sz w:val="24"/>
          <w:szCs w:val="24"/>
          <w:lang w:eastAsia="ru-RU"/>
        </w:rPr>
        <w:t>ы</w:t>
      </w:r>
      <w:r w:rsidRPr="00415982">
        <w:rPr>
          <w:rFonts w:ascii="Times New Roman" w:eastAsia="Times New Roman" w:hAnsi="Times New Roman"/>
          <w:sz w:val="24"/>
          <w:szCs w:val="24"/>
          <w:lang w:eastAsia="ru-RU"/>
        </w:rPr>
        <w:t xml:space="preserve"> </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val="en-US" w:eastAsia="ru-RU"/>
        </w:rPr>
        <w:t>Maestro</w:t>
      </w:r>
      <w:r w:rsidRPr="00415982">
        <w:rPr>
          <w:rFonts w:ascii="Times New Roman" w:eastAsia="Times New Roman" w:hAnsi="Times New Roman"/>
          <w:sz w:val="24"/>
          <w:szCs w:val="24"/>
          <w:lang w:eastAsia="ru-RU"/>
        </w:rPr>
        <w:t xml:space="preserve"> </w:t>
      </w:r>
      <w:r w:rsidRPr="00415982">
        <w:rPr>
          <w:rFonts w:ascii="Times New Roman" w:eastAsia="Times New Roman" w:hAnsi="Times New Roman"/>
          <w:sz w:val="24"/>
          <w:szCs w:val="24"/>
          <w:lang w:val="en-US" w:eastAsia="ru-RU"/>
        </w:rPr>
        <w:t>Momentum</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и переводе </w:t>
      </w:r>
      <w:r w:rsidR="00256A3B" w:rsidRPr="00FB10A6">
        <w:rPr>
          <w:rFonts w:ascii="Times New Roman" w:eastAsia="Times New Roman" w:hAnsi="Times New Roman"/>
          <w:sz w:val="24"/>
          <w:szCs w:val="24"/>
          <w:lang w:eastAsia="ru-RU"/>
        </w:rPr>
        <w:t xml:space="preserve">остатка денежных средств было банком исполнено на основании заявления клиента от 17.01.2014 года, денежные средства в размере </w:t>
      </w:r>
      <w:r w:rsidR="00BD52F0">
        <w:rPr>
          <w:rFonts w:ascii="Times New Roman" w:eastAsia="Times New Roman" w:hAnsi="Times New Roman"/>
          <w:sz w:val="24"/>
          <w:szCs w:val="24"/>
          <w:lang w:eastAsia="ru-RU"/>
        </w:rPr>
        <w:t>**</w:t>
      </w:r>
      <w:r w:rsidR="00256A3B" w:rsidRPr="00FB10A6">
        <w:rPr>
          <w:rFonts w:ascii="Times New Roman" w:eastAsia="Times New Roman" w:hAnsi="Times New Roman"/>
          <w:sz w:val="24"/>
          <w:szCs w:val="24"/>
          <w:lang w:eastAsia="ru-RU"/>
        </w:rPr>
        <w:t xml:space="preserve"> руб. </w:t>
      </w:r>
      <w:r w:rsidR="00BD52F0">
        <w:rPr>
          <w:rFonts w:ascii="Times New Roman" w:eastAsia="Times New Roman" w:hAnsi="Times New Roman"/>
          <w:sz w:val="24"/>
          <w:szCs w:val="24"/>
          <w:lang w:eastAsia="ru-RU"/>
        </w:rPr>
        <w:t>**</w:t>
      </w:r>
      <w:r w:rsidR="00256A3B" w:rsidRPr="00FB10A6">
        <w:rPr>
          <w:rFonts w:ascii="Times New Roman" w:eastAsia="Times New Roman" w:hAnsi="Times New Roman"/>
          <w:sz w:val="24"/>
          <w:szCs w:val="24"/>
          <w:lang w:eastAsia="ru-RU"/>
        </w:rPr>
        <w:t xml:space="preserve"> коп. были банком перечислены и поступили 25.09.2014 года на счет истца </w:t>
      </w:r>
      <w:proofErr w:type="spellStart"/>
      <w:r w:rsidR="00256A3B" w:rsidRPr="00FB10A6">
        <w:rPr>
          <w:rFonts w:ascii="Times New Roman" w:eastAsia="Times New Roman" w:hAnsi="Times New Roman"/>
          <w:sz w:val="24"/>
          <w:szCs w:val="24"/>
          <w:lang w:eastAsia="ru-RU"/>
        </w:rPr>
        <w:t>Чепаногло</w:t>
      </w:r>
      <w:proofErr w:type="spellEnd"/>
      <w:r w:rsidR="00256A3B" w:rsidRPr="00FB10A6">
        <w:rPr>
          <w:rFonts w:ascii="Times New Roman" w:eastAsia="Times New Roman" w:hAnsi="Times New Roman"/>
          <w:sz w:val="24"/>
          <w:szCs w:val="24"/>
          <w:lang w:eastAsia="ru-RU"/>
        </w:rPr>
        <w:t xml:space="preserve"> Т.А. №</w:t>
      </w:r>
      <w:r w:rsidR="00BD52F0">
        <w:rPr>
          <w:rFonts w:ascii="Times New Roman" w:eastAsia="Times New Roman" w:hAnsi="Times New Roman"/>
          <w:sz w:val="24"/>
          <w:szCs w:val="24"/>
          <w:lang w:eastAsia="ru-RU"/>
        </w:rPr>
        <w:t>**</w:t>
      </w:r>
      <w:r w:rsidR="00256A3B" w:rsidRPr="00FB10A6">
        <w:rPr>
          <w:rFonts w:ascii="Times New Roman" w:eastAsia="Times New Roman" w:hAnsi="Times New Roman"/>
          <w:sz w:val="24"/>
          <w:szCs w:val="24"/>
          <w:lang w:eastAsia="ru-RU"/>
        </w:rPr>
        <w:t xml:space="preserve"> по вкладу «</w:t>
      </w:r>
      <w:r w:rsidR="00256A3B" w:rsidRPr="00FB10A6">
        <w:rPr>
          <w:rFonts w:ascii="Times New Roman" w:eastAsia="Times New Roman" w:hAnsi="Times New Roman"/>
          <w:sz w:val="24"/>
          <w:szCs w:val="24"/>
          <w:lang w:val="en-US" w:eastAsia="ru-RU"/>
        </w:rPr>
        <w:t>Visa</w:t>
      </w:r>
      <w:r w:rsidR="00256A3B" w:rsidRPr="00FB10A6">
        <w:rPr>
          <w:rFonts w:ascii="Times New Roman" w:eastAsia="Times New Roman" w:hAnsi="Times New Roman"/>
          <w:sz w:val="24"/>
          <w:szCs w:val="24"/>
          <w:lang w:eastAsia="ru-RU"/>
        </w:rPr>
        <w:t xml:space="preserve"> </w:t>
      </w:r>
      <w:r w:rsidR="00256A3B" w:rsidRPr="00FB10A6">
        <w:rPr>
          <w:rFonts w:ascii="Times New Roman" w:eastAsia="Times New Roman" w:hAnsi="Times New Roman"/>
          <w:sz w:val="24"/>
          <w:szCs w:val="24"/>
          <w:lang w:val="en-US" w:eastAsia="ru-RU"/>
        </w:rPr>
        <w:t>Electron</w:t>
      </w:r>
      <w:r w:rsidR="00256A3B" w:rsidRPr="00FB10A6">
        <w:rPr>
          <w:rFonts w:ascii="Times New Roman" w:eastAsia="Times New Roman" w:hAnsi="Times New Roman"/>
          <w:sz w:val="24"/>
          <w:szCs w:val="24"/>
          <w:lang w:eastAsia="ru-RU"/>
        </w:rPr>
        <w:t>» в отделении ОАО «Сбербанк России» №8619/00261.</w:t>
      </w:r>
    </w:p>
    <w:p w14:paraId="729E06CB" w14:textId="77777777" w:rsidR="00A75378" w:rsidRPr="00A75378" w:rsidRDefault="00A75378" w:rsidP="00FB10A6">
      <w:pPr>
        <w:autoSpaceDE w:val="0"/>
        <w:autoSpaceDN w:val="0"/>
        <w:adjustRightInd w:val="0"/>
        <w:spacing w:after="0" w:line="240" w:lineRule="auto"/>
        <w:ind w:firstLine="540"/>
        <w:jc w:val="both"/>
        <w:rPr>
          <w:rFonts w:ascii="Times New Roman" w:hAnsi="Times New Roman"/>
          <w:sz w:val="24"/>
          <w:szCs w:val="24"/>
          <w:lang w:eastAsia="ru-RU"/>
        </w:rPr>
      </w:pPr>
      <w:r w:rsidRPr="00A75378">
        <w:rPr>
          <w:rFonts w:ascii="Times New Roman" w:hAnsi="Times New Roman"/>
          <w:sz w:val="24"/>
          <w:szCs w:val="24"/>
          <w:lang w:eastAsia="ru-RU"/>
        </w:rPr>
        <w:t xml:space="preserve">В соответствии со </w:t>
      </w:r>
      <w:hyperlink r:id="rId4" w:history="1">
        <w:r w:rsidRPr="00A75378">
          <w:rPr>
            <w:rFonts w:ascii="Times New Roman" w:hAnsi="Times New Roman"/>
            <w:sz w:val="24"/>
            <w:szCs w:val="24"/>
            <w:lang w:eastAsia="ru-RU"/>
          </w:rPr>
          <w:t>ст. 845</w:t>
        </w:r>
      </w:hyperlink>
      <w:r w:rsidRPr="00A75378">
        <w:rPr>
          <w:rFonts w:ascii="Times New Roman" w:hAnsi="Times New Roman"/>
          <w:sz w:val="24"/>
          <w:szCs w:val="24"/>
          <w:lang w:eastAsia="ru-RU"/>
        </w:rPr>
        <w:t xml:space="preserve">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 </w:t>
      </w:r>
    </w:p>
    <w:p w14:paraId="33779441" w14:textId="77777777" w:rsidR="00A75378" w:rsidRPr="00A75378" w:rsidRDefault="00A75378" w:rsidP="00FB10A6">
      <w:pPr>
        <w:autoSpaceDE w:val="0"/>
        <w:autoSpaceDN w:val="0"/>
        <w:adjustRightInd w:val="0"/>
        <w:spacing w:after="0" w:line="240" w:lineRule="auto"/>
        <w:ind w:firstLine="540"/>
        <w:jc w:val="both"/>
        <w:rPr>
          <w:rFonts w:ascii="Times New Roman" w:hAnsi="Times New Roman"/>
          <w:sz w:val="24"/>
          <w:szCs w:val="24"/>
          <w:lang w:eastAsia="ru-RU"/>
        </w:rPr>
      </w:pPr>
      <w:r w:rsidRPr="00A75378">
        <w:rPr>
          <w:rFonts w:ascii="Times New Roman" w:hAnsi="Times New Roman"/>
          <w:sz w:val="24"/>
          <w:szCs w:val="24"/>
          <w:lang w:eastAsia="ru-RU"/>
        </w:rPr>
        <w:t xml:space="preserve">В соответствии со </w:t>
      </w:r>
      <w:hyperlink r:id="rId5" w:history="1">
        <w:r w:rsidRPr="00A75378">
          <w:rPr>
            <w:rFonts w:ascii="Times New Roman" w:hAnsi="Times New Roman"/>
            <w:sz w:val="24"/>
            <w:szCs w:val="24"/>
            <w:lang w:eastAsia="ru-RU"/>
          </w:rPr>
          <w:t>ст. 849</w:t>
        </w:r>
      </w:hyperlink>
      <w:r w:rsidRPr="00A75378">
        <w:rPr>
          <w:rFonts w:ascii="Times New Roman" w:hAnsi="Times New Roman"/>
          <w:sz w:val="24"/>
          <w:szCs w:val="24"/>
          <w:lang w:eastAsia="ru-RU"/>
        </w:rPr>
        <w:t xml:space="preserve"> ГК РФ, банк обязан зачислять поступившие на счет клиента денежные средства не позже дня, следующего за днем поступления в банк соответствующего платежного документа, если более короткий срок не предусмотрен договором банковского счета. Банк обязан по распоряжению клиента выдавать или перечислять со счета денежные средства клиента не позже дня, следующего за днем поступления в банк соответствующего платежного документа, если иные сроки не предусмотрены законом, изданными в соответствии с ним банковскими правилами или договором банковского счета.</w:t>
      </w:r>
    </w:p>
    <w:p w14:paraId="0D7F5ADB" w14:textId="77777777" w:rsidR="00A75378" w:rsidRPr="00A75378" w:rsidRDefault="00A75378" w:rsidP="00FB10A6">
      <w:pPr>
        <w:autoSpaceDE w:val="0"/>
        <w:autoSpaceDN w:val="0"/>
        <w:adjustRightInd w:val="0"/>
        <w:spacing w:after="0" w:line="240" w:lineRule="auto"/>
        <w:ind w:firstLine="540"/>
        <w:jc w:val="both"/>
        <w:rPr>
          <w:rFonts w:ascii="Times New Roman" w:hAnsi="Times New Roman"/>
          <w:sz w:val="24"/>
          <w:szCs w:val="24"/>
          <w:lang w:eastAsia="ru-RU"/>
        </w:rPr>
      </w:pPr>
      <w:r w:rsidRPr="00A75378">
        <w:rPr>
          <w:rFonts w:ascii="Times New Roman" w:hAnsi="Times New Roman"/>
          <w:sz w:val="24"/>
          <w:szCs w:val="24"/>
          <w:lang w:eastAsia="ru-RU"/>
        </w:rPr>
        <w:t xml:space="preserve">Согласно </w:t>
      </w:r>
      <w:hyperlink r:id="rId6" w:history="1">
        <w:r w:rsidRPr="00A75378">
          <w:rPr>
            <w:rFonts w:ascii="Times New Roman" w:hAnsi="Times New Roman"/>
            <w:sz w:val="24"/>
            <w:szCs w:val="24"/>
            <w:lang w:eastAsia="ru-RU"/>
          </w:rPr>
          <w:t>ст. 854</w:t>
        </w:r>
      </w:hyperlink>
      <w:r w:rsidRPr="00A75378">
        <w:rPr>
          <w:rFonts w:ascii="Times New Roman" w:hAnsi="Times New Roman"/>
          <w:sz w:val="24"/>
          <w:szCs w:val="24"/>
          <w:lang w:eastAsia="ru-RU"/>
        </w:rPr>
        <w:t xml:space="preserve"> ГК РФ, списание денежных средств со счета осуществляется банком на основании распоряжения клиента. 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14:paraId="69CD43D8" w14:textId="77777777" w:rsidR="00A75378" w:rsidRPr="00A75378" w:rsidRDefault="00A75378" w:rsidP="00FB10A6">
      <w:pPr>
        <w:autoSpaceDE w:val="0"/>
        <w:autoSpaceDN w:val="0"/>
        <w:adjustRightInd w:val="0"/>
        <w:spacing w:after="0" w:line="240" w:lineRule="auto"/>
        <w:ind w:firstLine="540"/>
        <w:jc w:val="both"/>
        <w:rPr>
          <w:rFonts w:ascii="Times New Roman" w:hAnsi="Times New Roman"/>
          <w:sz w:val="24"/>
          <w:szCs w:val="24"/>
          <w:lang w:eastAsia="ru-RU"/>
        </w:rPr>
      </w:pPr>
      <w:r w:rsidRPr="00A75378">
        <w:rPr>
          <w:rFonts w:ascii="Times New Roman" w:hAnsi="Times New Roman"/>
          <w:sz w:val="24"/>
          <w:szCs w:val="24"/>
          <w:lang w:eastAsia="ru-RU"/>
        </w:rPr>
        <w:t xml:space="preserve">В силу </w:t>
      </w:r>
      <w:hyperlink r:id="rId7" w:history="1">
        <w:r w:rsidRPr="00A75378">
          <w:rPr>
            <w:rFonts w:ascii="Times New Roman" w:hAnsi="Times New Roman"/>
            <w:sz w:val="24"/>
            <w:szCs w:val="24"/>
            <w:lang w:eastAsia="ru-RU"/>
          </w:rPr>
          <w:t>ст. 848</w:t>
        </w:r>
      </w:hyperlink>
      <w:r w:rsidRPr="00A75378">
        <w:rPr>
          <w:rFonts w:ascii="Times New Roman" w:hAnsi="Times New Roman"/>
          <w:sz w:val="24"/>
          <w:szCs w:val="24"/>
          <w:lang w:eastAsia="ru-RU"/>
        </w:rPr>
        <w:t xml:space="preserve"> ГК РФ банк обязан совершать для клиентов операции, предусмотренные для счетов данного вида законом, установленными в соответствии с ним </w:t>
      </w:r>
      <w:r w:rsidRPr="00A75378">
        <w:rPr>
          <w:rFonts w:ascii="Times New Roman" w:hAnsi="Times New Roman"/>
          <w:sz w:val="24"/>
          <w:szCs w:val="24"/>
          <w:lang w:eastAsia="ru-RU"/>
        </w:rPr>
        <w:lastRenderedPageBreak/>
        <w:t>банковскими правилами и применяемыми в банковской практике обычаями делового оборота, если договором банковского счета не предусмотрено иное.</w:t>
      </w:r>
    </w:p>
    <w:p w14:paraId="02B0AFD5" w14:textId="77777777" w:rsidR="00A75378" w:rsidRPr="00A75378" w:rsidRDefault="00A75378" w:rsidP="00FB10A6">
      <w:pPr>
        <w:autoSpaceDE w:val="0"/>
        <w:autoSpaceDN w:val="0"/>
        <w:adjustRightInd w:val="0"/>
        <w:spacing w:after="0" w:line="240" w:lineRule="auto"/>
        <w:ind w:firstLine="540"/>
        <w:jc w:val="both"/>
        <w:rPr>
          <w:rFonts w:ascii="Times New Roman" w:hAnsi="Times New Roman"/>
          <w:sz w:val="24"/>
          <w:szCs w:val="24"/>
          <w:lang w:eastAsia="ru-RU"/>
        </w:rPr>
      </w:pPr>
      <w:r w:rsidRPr="00A75378">
        <w:rPr>
          <w:rFonts w:ascii="Times New Roman" w:hAnsi="Times New Roman"/>
          <w:sz w:val="24"/>
          <w:szCs w:val="24"/>
          <w:lang w:eastAsia="ru-RU"/>
        </w:rPr>
        <w:t xml:space="preserve">В соответствии со </w:t>
      </w:r>
      <w:hyperlink r:id="rId8" w:history="1">
        <w:r w:rsidRPr="00A75378">
          <w:rPr>
            <w:rFonts w:ascii="Times New Roman" w:hAnsi="Times New Roman"/>
            <w:sz w:val="24"/>
            <w:szCs w:val="24"/>
            <w:lang w:eastAsia="ru-RU"/>
          </w:rPr>
          <w:t>ст. 858</w:t>
        </w:r>
      </w:hyperlink>
      <w:r w:rsidRPr="00A75378">
        <w:rPr>
          <w:rFonts w:ascii="Times New Roman" w:hAnsi="Times New Roman"/>
          <w:sz w:val="24"/>
          <w:szCs w:val="24"/>
          <w:lang w:eastAsia="ru-RU"/>
        </w:rPr>
        <w:t xml:space="preserve"> ГК РФ ограничение прав клиента на распоряжение денежными средствами, находящимися на счете, не допускается, за исключением наложения ареста на денежные средства, находящиеся на счете, или приостановления операций по счету в случаях, предусмотренных законом.</w:t>
      </w:r>
    </w:p>
    <w:p w14:paraId="4F56233E" w14:textId="77777777" w:rsidR="005F2937" w:rsidRPr="005F2937" w:rsidRDefault="005F2937" w:rsidP="00FB10A6">
      <w:pPr>
        <w:pStyle w:val="ConsPlusNormal"/>
        <w:ind w:firstLine="540"/>
        <w:jc w:val="both"/>
      </w:pPr>
      <w:r w:rsidRPr="00FB10A6">
        <w:t xml:space="preserve">Согласно ст. 1 Закона РФ от 07.02.1992 N 2300-1 </w:t>
      </w:r>
      <w:r w:rsidRPr="005F2937">
        <w:t>"О защите прав потребителей"</w:t>
      </w:r>
      <w:r w:rsidRPr="00FB10A6">
        <w:t>, о</w:t>
      </w:r>
      <w:r w:rsidRPr="005F2937">
        <w:t xml:space="preserve">тношения в области защиты прав потребителей регулируются Гражданским </w:t>
      </w:r>
      <w:hyperlink r:id="rId9" w:history="1">
        <w:r w:rsidRPr="005F2937">
          <w:t>кодексом</w:t>
        </w:r>
      </w:hyperlink>
      <w:r w:rsidRPr="005F2937">
        <w:t xml:space="preserve"> Российской Федерации, настоящим Законом, другими федеральными законами (далее - законы) и принимаемыми в соответствии с ними иными нормативными правовыми актами Российской Федерации.</w:t>
      </w:r>
    </w:p>
    <w:p w14:paraId="3692E974" w14:textId="77777777" w:rsidR="009F36FE" w:rsidRPr="00FB10A6" w:rsidRDefault="009F36FE" w:rsidP="00FB10A6">
      <w:pPr>
        <w:widowControl w:val="0"/>
        <w:shd w:val="clear" w:color="auto" w:fill="FFFFFF"/>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9F36FE">
        <w:rPr>
          <w:rFonts w:ascii="Times New Roman" w:eastAsia="Times New Roman" w:hAnsi="Times New Roman"/>
          <w:sz w:val="24"/>
          <w:szCs w:val="24"/>
          <w:lang w:eastAsia="ru-RU"/>
        </w:rPr>
        <w:t xml:space="preserve">Согласно разъяснений, содержащихся в п.2 Постановления Пленума Верховного Суда РФ от 28.06.2012 года № 17 «О рассмотрении судами гражданских дел по спорам о защите прав потребителей», к отношениям, возникающим из договоров об оказании отдельных видов услуг с участием гражданина, последствия нарушения условий которых не подпадают под действие главы </w:t>
      </w:r>
      <w:r w:rsidRPr="009F36FE">
        <w:rPr>
          <w:rFonts w:ascii="Times New Roman" w:eastAsia="Times New Roman" w:hAnsi="Times New Roman"/>
          <w:sz w:val="24"/>
          <w:szCs w:val="24"/>
          <w:lang w:val="en-US" w:eastAsia="ru-RU"/>
        </w:rPr>
        <w:t>III</w:t>
      </w:r>
      <w:r w:rsidRPr="009F36FE">
        <w:rPr>
          <w:rFonts w:ascii="Times New Roman" w:eastAsia="Times New Roman" w:hAnsi="Times New Roman"/>
          <w:sz w:val="24"/>
          <w:szCs w:val="24"/>
          <w:lang w:eastAsia="ru-RU"/>
        </w:rPr>
        <w:t xml:space="preserve"> Закона, должны применяться лишь общие положения Закона о защите прав потребителей, в частности о праве граждан на предоставление информации (статьи 8 - 12), об ответственности за нарушение прав потребителей (статья 13), о возмещении вреда (статья 14), о компенсации морального вреда (статья 15), об альтернативной подсудности (пункт 2 статьи 17), а также об освобождении от уплаты государственной пошлины (пункт 3 статьи 17) в соответствии с пунктами 2 и 3 статьи 333.36 Налогового кодекса Российской Федерации.</w:t>
      </w:r>
    </w:p>
    <w:p w14:paraId="3D12CF26" w14:textId="77777777" w:rsidR="00CD6F36" w:rsidRPr="00AB0385" w:rsidRDefault="00CD6F36" w:rsidP="00FB10A6">
      <w:pPr>
        <w:autoSpaceDE w:val="0"/>
        <w:autoSpaceDN w:val="0"/>
        <w:adjustRightInd w:val="0"/>
        <w:spacing w:after="0" w:line="240" w:lineRule="auto"/>
        <w:ind w:firstLine="540"/>
        <w:jc w:val="both"/>
        <w:rPr>
          <w:rFonts w:ascii="Times New Roman" w:hAnsi="Times New Roman"/>
          <w:sz w:val="24"/>
          <w:szCs w:val="24"/>
          <w:lang w:eastAsia="ru-RU"/>
        </w:rPr>
      </w:pPr>
      <w:r w:rsidRPr="00FB10A6">
        <w:rPr>
          <w:rFonts w:ascii="Times New Roman" w:hAnsi="Times New Roman"/>
          <w:sz w:val="24"/>
          <w:szCs w:val="24"/>
          <w:lang w:eastAsia="ru-RU"/>
        </w:rPr>
        <w:t>Согласно ст. 856 ГК РФ, в</w:t>
      </w:r>
      <w:r w:rsidRPr="00AB0385">
        <w:rPr>
          <w:rFonts w:ascii="Times New Roman" w:hAnsi="Times New Roman"/>
          <w:sz w:val="24"/>
          <w:szCs w:val="24"/>
          <w:lang w:eastAsia="ru-RU"/>
        </w:rPr>
        <w:t xml:space="preserve"> случаях несвоевременного зачисления на счет поступивших клиенту денежных средств либо их необоснованного списания банком со счета,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 предусмотренных </w:t>
      </w:r>
      <w:hyperlink r:id="rId10" w:history="1">
        <w:r w:rsidRPr="00AB0385">
          <w:rPr>
            <w:rFonts w:ascii="Times New Roman" w:hAnsi="Times New Roman"/>
            <w:sz w:val="24"/>
            <w:szCs w:val="24"/>
            <w:lang w:eastAsia="ru-RU"/>
          </w:rPr>
          <w:t>статьей 395</w:t>
        </w:r>
      </w:hyperlink>
      <w:r w:rsidRPr="00AB0385">
        <w:rPr>
          <w:rFonts w:ascii="Times New Roman" w:hAnsi="Times New Roman"/>
          <w:sz w:val="24"/>
          <w:szCs w:val="24"/>
          <w:lang w:eastAsia="ru-RU"/>
        </w:rPr>
        <w:t xml:space="preserve"> настоящего Кодекса.</w:t>
      </w:r>
    </w:p>
    <w:p w14:paraId="15A1ADA3" w14:textId="77777777" w:rsidR="00CD6F36" w:rsidRPr="00CD6F36" w:rsidRDefault="00CD6F36" w:rsidP="00FB10A6">
      <w:pPr>
        <w:autoSpaceDE w:val="0"/>
        <w:autoSpaceDN w:val="0"/>
        <w:adjustRightInd w:val="0"/>
        <w:spacing w:after="0" w:line="240" w:lineRule="auto"/>
        <w:ind w:firstLine="540"/>
        <w:jc w:val="both"/>
        <w:rPr>
          <w:rFonts w:ascii="Times New Roman" w:hAnsi="Times New Roman"/>
          <w:sz w:val="24"/>
          <w:szCs w:val="24"/>
          <w:lang w:eastAsia="ru-RU"/>
        </w:rPr>
      </w:pPr>
      <w:r w:rsidRPr="00FB10A6">
        <w:rPr>
          <w:rFonts w:ascii="Times New Roman" w:hAnsi="Times New Roman"/>
          <w:sz w:val="24"/>
          <w:szCs w:val="24"/>
          <w:lang w:eastAsia="ru-RU"/>
        </w:rPr>
        <w:t>С</w:t>
      </w:r>
      <w:r w:rsidRPr="00CD6F36">
        <w:rPr>
          <w:rFonts w:ascii="Times New Roman" w:hAnsi="Times New Roman"/>
          <w:sz w:val="24"/>
          <w:szCs w:val="24"/>
          <w:lang w:eastAsia="ru-RU"/>
        </w:rPr>
        <w:t xml:space="preserve">удом проанализированы нормы материального права, сделан правильный вывод о том, что правоотношения </w:t>
      </w:r>
      <w:r w:rsidRPr="00FB10A6">
        <w:rPr>
          <w:rFonts w:ascii="Times New Roman" w:hAnsi="Times New Roman"/>
          <w:sz w:val="24"/>
          <w:szCs w:val="24"/>
          <w:lang w:eastAsia="ru-RU"/>
        </w:rPr>
        <w:t xml:space="preserve">истца </w:t>
      </w:r>
      <w:proofErr w:type="spellStart"/>
      <w:r w:rsidRPr="00FB10A6">
        <w:rPr>
          <w:rFonts w:ascii="Times New Roman" w:hAnsi="Times New Roman"/>
          <w:sz w:val="24"/>
          <w:szCs w:val="24"/>
          <w:lang w:eastAsia="ru-RU"/>
        </w:rPr>
        <w:t>Чепаногло</w:t>
      </w:r>
      <w:proofErr w:type="spellEnd"/>
      <w:r w:rsidRPr="00FB10A6">
        <w:rPr>
          <w:rFonts w:ascii="Times New Roman" w:hAnsi="Times New Roman"/>
          <w:sz w:val="24"/>
          <w:szCs w:val="24"/>
          <w:lang w:eastAsia="ru-RU"/>
        </w:rPr>
        <w:t xml:space="preserve"> Т.А. </w:t>
      </w:r>
      <w:r w:rsidRPr="00CD6F36">
        <w:rPr>
          <w:rFonts w:ascii="Times New Roman" w:hAnsi="Times New Roman"/>
          <w:sz w:val="24"/>
          <w:szCs w:val="24"/>
          <w:lang w:eastAsia="ru-RU"/>
        </w:rPr>
        <w:t xml:space="preserve">с банком по вопросу размещения денежных средств на счете и распоряжению этими вкладами регулируются нормами </w:t>
      </w:r>
      <w:hyperlink r:id="rId11" w:history="1">
        <w:r w:rsidRPr="00CD6F36">
          <w:rPr>
            <w:rFonts w:ascii="Times New Roman" w:hAnsi="Times New Roman"/>
            <w:sz w:val="24"/>
            <w:szCs w:val="24"/>
            <w:lang w:eastAsia="ru-RU"/>
          </w:rPr>
          <w:t>ГК</w:t>
        </w:r>
      </w:hyperlink>
      <w:r w:rsidRPr="00CD6F36">
        <w:rPr>
          <w:rFonts w:ascii="Times New Roman" w:hAnsi="Times New Roman"/>
          <w:sz w:val="24"/>
          <w:szCs w:val="24"/>
          <w:lang w:eastAsia="ru-RU"/>
        </w:rPr>
        <w:t xml:space="preserve"> РФ, </w:t>
      </w:r>
      <w:hyperlink r:id="rId12" w:history="1">
        <w:r w:rsidRPr="00CD6F36">
          <w:rPr>
            <w:rFonts w:ascii="Times New Roman" w:hAnsi="Times New Roman"/>
            <w:sz w:val="24"/>
            <w:szCs w:val="24"/>
            <w:lang w:eastAsia="ru-RU"/>
          </w:rPr>
          <w:t>ст. 856</w:t>
        </w:r>
      </w:hyperlink>
      <w:r w:rsidRPr="00CD6F36">
        <w:rPr>
          <w:rFonts w:ascii="Times New Roman" w:hAnsi="Times New Roman"/>
          <w:sz w:val="24"/>
          <w:szCs w:val="24"/>
          <w:lang w:eastAsia="ru-RU"/>
        </w:rPr>
        <w:t xml:space="preserve"> ГК РФ предусмотрена специальная ответственность банка за нарушение прав вкладчика.</w:t>
      </w:r>
    </w:p>
    <w:p w14:paraId="768F0EF8" w14:textId="77777777" w:rsidR="00A73973" w:rsidRPr="00FB10A6" w:rsidRDefault="00A73973" w:rsidP="00FB10A6">
      <w:pPr>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FB10A6">
        <w:rPr>
          <w:rFonts w:ascii="Times New Roman" w:eastAsia="Times New Roman" w:hAnsi="Times New Roman"/>
          <w:sz w:val="24"/>
          <w:szCs w:val="24"/>
          <w:lang w:eastAsia="ru-RU"/>
        </w:rPr>
        <w:t xml:space="preserve">Разрешая заявленные исковые требования в порядке п.3 ст.196 ГПК РФ, суд первой инстанции, оценив в совокупности представленные по делу доказательства по правилам ст. ст. 12,56,67 ГПК РФ, применяя приведенные нормы права, обоснованно исходил из того, что </w:t>
      </w:r>
      <w:r w:rsidRPr="00A73973">
        <w:rPr>
          <w:rFonts w:ascii="Times New Roman" w:eastAsia="Times New Roman" w:hAnsi="Times New Roman"/>
          <w:sz w:val="24"/>
          <w:szCs w:val="24"/>
          <w:lang w:eastAsia="ru-RU"/>
        </w:rPr>
        <w:t xml:space="preserve">ответчик допустил </w:t>
      </w:r>
      <w:r w:rsidRPr="00A73973">
        <w:rPr>
          <w:rFonts w:ascii="Times New Roman" w:eastAsia="Times New Roman" w:hAnsi="Times New Roman"/>
          <w:spacing w:val="-1"/>
          <w:sz w:val="24"/>
          <w:szCs w:val="24"/>
          <w:lang w:eastAsia="ru-RU"/>
        </w:rPr>
        <w:t xml:space="preserve">просрочку исполнения обязательства перед истцом по перечислению денежных </w:t>
      </w:r>
      <w:r w:rsidRPr="00A73973">
        <w:rPr>
          <w:rFonts w:ascii="Times New Roman" w:eastAsia="Times New Roman" w:hAnsi="Times New Roman"/>
          <w:sz w:val="24"/>
          <w:szCs w:val="24"/>
          <w:lang w:eastAsia="ru-RU"/>
        </w:rPr>
        <w:t>средств с</w:t>
      </w:r>
      <w:r w:rsidRPr="00FB10A6">
        <w:rPr>
          <w:rFonts w:ascii="Times New Roman" w:eastAsia="Times New Roman" w:hAnsi="Times New Roman"/>
          <w:sz w:val="24"/>
          <w:szCs w:val="24"/>
          <w:lang w:eastAsia="ru-RU"/>
        </w:rPr>
        <w:t xml:space="preserve">о счета </w:t>
      </w:r>
      <w:r w:rsidRPr="00A73973">
        <w:rPr>
          <w:rFonts w:ascii="Times New Roman" w:eastAsia="Times New Roman" w:hAnsi="Times New Roman"/>
          <w:sz w:val="24"/>
          <w:szCs w:val="24"/>
          <w:lang w:eastAsia="ru-RU"/>
        </w:rPr>
        <w:t xml:space="preserve"> </w:t>
      </w:r>
      <w:r w:rsidRPr="00415982">
        <w:rPr>
          <w:rFonts w:ascii="Times New Roman" w:eastAsia="Times New Roman" w:hAnsi="Times New Roman"/>
          <w:sz w:val="24"/>
          <w:szCs w:val="24"/>
          <w:lang w:eastAsia="ru-RU"/>
        </w:rPr>
        <w:t>банковской дебетовой карт</w:t>
      </w:r>
      <w:r w:rsidRPr="00FB10A6">
        <w:rPr>
          <w:rFonts w:ascii="Times New Roman" w:eastAsia="Times New Roman" w:hAnsi="Times New Roman"/>
          <w:sz w:val="24"/>
          <w:szCs w:val="24"/>
          <w:lang w:eastAsia="ru-RU"/>
        </w:rPr>
        <w:t>ы</w:t>
      </w:r>
      <w:r w:rsidRPr="00415982">
        <w:rPr>
          <w:rFonts w:ascii="Times New Roman" w:eastAsia="Times New Roman" w:hAnsi="Times New Roman"/>
          <w:sz w:val="24"/>
          <w:szCs w:val="24"/>
          <w:lang w:eastAsia="ru-RU"/>
        </w:rPr>
        <w:t xml:space="preserve"> </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val="en-US" w:eastAsia="ru-RU"/>
        </w:rPr>
        <w:t>Maestro</w:t>
      </w:r>
      <w:r w:rsidRPr="00415982">
        <w:rPr>
          <w:rFonts w:ascii="Times New Roman" w:eastAsia="Times New Roman" w:hAnsi="Times New Roman"/>
          <w:sz w:val="24"/>
          <w:szCs w:val="24"/>
          <w:lang w:eastAsia="ru-RU"/>
        </w:rPr>
        <w:t xml:space="preserve"> </w:t>
      </w:r>
      <w:r w:rsidRPr="00415982">
        <w:rPr>
          <w:rFonts w:ascii="Times New Roman" w:eastAsia="Times New Roman" w:hAnsi="Times New Roman"/>
          <w:sz w:val="24"/>
          <w:szCs w:val="24"/>
          <w:lang w:val="en-US" w:eastAsia="ru-RU"/>
        </w:rPr>
        <w:t>Momentum</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и переводе остатка денежных средств на счет истца </w:t>
      </w:r>
      <w:proofErr w:type="spellStart"/>
      <w:r w:rsidRPr="00FB10A6">
        <w:rPr>
          <w:rFonts w:ascii="Times New Roman" w:eastAsia="Times New Roman" w:hAnsi="Times New Roman"/>
          <w:sz w:val="24"/>
          <w:szCs w:val="24"/>
          <w:lang w:eastAsia="ru-RU"/>
        </w:rPr>
        <w:t>Чепаногло</w:t>
      </w:r>
      <w:proofErr w:type="spellEnd"/>
      <w:r w:rsidRPr="00FB10A6">
        <w:rPr>
          <w:rFonts w:ascii="Times New Roman" w:eastAsia="Times New Roman" w:hAnsi="Times New Roman"/>
          <w:sz w:val="24"/>
          <w:szCs w:val="24"/>
          <w:lang w:eastAsia="ru-RU"/>
        </w:rPr>
        <w:t xml:space="preserve"> Т.А.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по вкладу «</w:t>
      </w:r>
      <w:r w:rsidRPr="00FB10A6">
        <w:rPr>
          <w:rFonts w:ascii="Times New Roman" w:eastAsia="Times New Roman" w:hAnsi="Times New Roman"/>
          <w:sz w:val="24"/>
          <w:szCs w:val="24"/>
          <w:lang w:val="en-US" w:eastAsia="ru-RU"/>
        </w:rPr>
        <w:t>Visa</w:t>
      </w:r>
      <w:r w:rsidRPr="00FB10A6">
        <w:rPr>
          <w:rFonts w:ascii="Times New Roman" w:eastAsia="Times New Roman" w:hAnsi="Times New Roman"/>
          <w:sz w:val="24"/>
          <w:szCs w:val="24"/>
          <w:lang w:eastAsia="ru-RU"/>
        </w:rPr>
        <w:t xml:space="preserve"> </w:t>
      </w:r>
      <w:r w:rsidRPr="00FB10A6">
        <w:rPr>
          <w:rFonts w:ascii="Times New Roman" w:eastAsia="Times New Roman" w:hAnsi="Times New Roman"/>
          <w:sz w:val="24"/>
          <w:szCs w:val="24"/>
          <w:lang w:val="en-US" w:eastAsia="ru-RU"/>
        </w:rPr>
        <w:t>Electron</w:t>
      </w:r>
      <w:r w:rsidRPr="00FB10A6">
        <w:rPr>
          <w:rFonts w:ascii="Times New Roman" w:eastAsia="Times New Roman" w:hAnsi="Times New Roman"/>
          <w:sz w:val="24"/>
          <w:szCs w:val="24"/>
          <w:lang w:eastAsia="ru-RU"/>
        </w:rPr>
        <w:t xml:space="preserve">» в отделении ОАО «Сбербанк России» №8619/00261, в связи с чем пришел к выводу </w:t>
      </w:r>
      <w:r w:rsidRPr="00A73973">
        <w:rPr>
          <w:rFonts w:ascii="Times New Roman" w:eastAsia="Times New Roman" w:hAnsi="Times New Roman"/>
          <w:sz w:val="24"/>
          <w:szCs w:val="24"/>
          <w:lang w:eastAsia="ru-RU"/>
        </w:rPr>
        <w:t>о взыскани</w:t>
      </w:r>
      <w:r w:rsidRPr="00FB10A6">
        <w:rPr>
          <w:rFonts w:ascii="Times New Roman" w:eastAsia="Times New Roman" w:hAnsi="Times New Roman"/>
          <w:sz w:val="24"/>
          <w:szCs w:val="24"/>
          <w:lang w:eastAsia="ru-RU"/>
        </w:rPr>
        <w:t xml:space="preserve">и </w:t>
      </w:r>
      <w:r w:rsidRPr="00A73973">
        <w:rPr>
          <w:rFonts w:ascii="Times New Roman" w:eastAsia="Times New Roman" w:hAnsi="Times New Roman"/>
          <w:sz w:val="24"/>
          <w:szCs w:val="24"/>
          <w:lang w:eastAsia="ru-RU"/>
        </w:rPr>
        <w:t xml:space="preserve">с ОАО </w:t>
      </w:r>
      <w:r w:rsidRPr="00FB10A6">
        <w:rPr>
          <w:rFonts w:ascii="Times New Roman" w:eastAsia="Times New Roman" w:hAnsi="Times New Roman"/>
          <w:sz w:val="24"/>
          <w:szCs w:val="24"/>
          <w:lang w:eastAsia="ru-RU"/>
        </w:rPr>
        <w:t>«</w:t>
      </w:r>
      <w:r w:rsidRPr="00A73973">
        <w:rPr>
          <w:rFonts w:ascii="Times New Roman" w:eastAsia="Times New Roman" w:hAnsi="Times New Roman"/>
          <w:sz w:val="24"/>
          <w:szCs w:val="24"/>
          <w:lang w:eastAsia="ru-RU"/>
        </w:rPr>
        <w:t>Сбербанк России</w:t>
      </w:r>
      <w:r w:rsidRPr="00FB10A6">
        <w:rPr>
          <w:rFonts w:ascii="Times New Roman" w:eastAsia="Times New Roman" w:hAnsi="Times New Roman"/>
          <w:sz w:val="24"/>
          <w:szCs w:val="24"/>
          <w:lang w:eastAsia="ru-RU"/>
        </w:rPr>
        <w:t>»</w:t>
      </w:r>
      <w:r w:rsidRPr="00A73973">
        <w:rPr>
          <w:rFonts w:ascii="Times New Roman" w:eastAsia="Times New Roman" w:hAnsi="Times New Roman"/>
          <w:sz w:val="24"/>
          <w:szCs w:val="24"/>
          <w:lang w:eastAsia="ru-RU"/>
        </w:rPr>
        <w:t xml:space="preserve"> в пользу истца денежных средств в размере </w:t>
      </w:r>
      <w:r w:rsidR="00BD52F0">
        <w:rPr>
          <w:rFonts w:ascii="Times New Roman" w:eastAsia="Times New Roman" w:hAnsi="Times New Roman"/>
          <w:sz w:val="24"/>
          <w:szCs w:val="24"/>
          <w:lang w:eastAsia="ru-RU"/>
        </w:rPr>
        <w:t>**</w:t>
      </w:r>
      <w:r w:rsidRPr="00A73973">
        <w:rPr>
          <w:rFonts w:ascii="Times New Roman" w:eastAsia="Times New Roman" w:hAnsi="Times New Roman"/>
          <w:sz w:val="24"/>
          <w:szCs w:val="24"/>
          <w:lang w:eastAsia="ru-RU"/>
        </w:rPr>
        <w:t xml:space="preserve"> рублей, а также процентов в порядке п.1 ст.395 ГК РФ за период с 28.10.2013 по 16.02.2015 года (как указано в иске) в размере </w:t>
      </w:r>
      <w:r w:rsidR="00BD52F0">
        <w:rPr>
          <w:rFonts w:ascii="Times New Roman" w:eastAsia="Times New Roman" w:hAnsi="Times New Roman"/>
          <w:sz w:val="24"/>
          <w:szCs w:val="24"/>
          <w:lang w:eastAsia="ru-RU"/>
        </w:rPr>
        <w:t>**</w:t>
      </w:r>
      <w:r w:rsidRPr="00A73973">
        <w:rPr>
          <w:rFonts w:ascii="Times New Roman" w:eastAsia="Times New Roman" w:hAnsi="Times New Roman"/>
          <w:sz w:val="24"/>
          <w:szCs w:val="24"/>
          <w:lang w:eastAsia="ru-RU"/>
        </w:rPr>
        <w:t xml:space="preserve"> руб</w:t>
      </w:r>
      <w:r w:rsidRPr="00FB10A6">
        <w:rPr>
          <w:rFonts w:ascii="Times New Roman" w:eastAsia="Times New Roman" w:hAnsi="Times New Roman"/>
          <w:sz w:val="24"/>
          <w:szCs w:val="24"/>
          <w:lang w:eastAsia="ru-RU"/>
        </w:rPr>
        <w:t xml:space="preserve">. </w:t>
      </w:r>
      <w:r w:rsidR="00BD52F0">
        <w:rPr>
          <w:rFonts w:ascii="Times New Roman" w:eastAsia="Times New Roman" w:hAnsi="Times New Roman"/>
          <w:sz w:val="24"/>
          <w:szCs w:val="24"/>
          <w:lang w:eastAsia="ru-RU"/>
        </w:rPr>
        <w:t>**</w:t>
      </w:r>
      <w:r w:rsidRPr="00A73973">
        <w:rPr>
          <w:rFonts w:ascii="Times New Roman" w:eastAsia="Times New Roman" w:hAnsi="Times New Roman"/>
          <w:sz w:val="24"/>
          <w:szCs w:val="24"/>
          <w:lang w:eastAsia="ru-RU"/>
        </w:rPr>
        <w:t xml:space="preserve"> коп</w:t>
      </w:r>
      <w:r w:rsidRPr="00FB10A6">
        <w:rPr>
          <w:rFonts w:ascii="Times New Roman" w:eastAsia="Times New Roman" w:hAnsi="Times New Roman"/>
          <w:sz w:val="24"/>
          <w:szCs w:val="24"/>
          <w:lang w:eastAsia="ru-RU"/>
        </w:rPr>
        <w:t xml:space="preserve">. </w:t>
      </w:r>
      <w:r w:rsidRPr="00A73973">
        <w:rPr>
          <w:rFonts w:ascii="Times New Roman" w:eastAsia="Times New Roman" w:hAnsi="Times New Roman"/>
          <w:sz w:val="24"/>
          <w:szCs w:val="24"/>
          <w:lang w:eastAsia="ru-RU"/>
        </w:rPr>
        <w:t>(</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х 8,25 % х 469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компенсации морального в размере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руб., штрафа за невыполнение требований потребителя в порядке </w:t>
      </w:r>
      <w:r w:rsidRPr="00A73973">
        <w:rPr>
          <w:rFonts w:ascii="Times New Roman" w:eastAsia="Times New Roman" w:hAnsi="Times New Roman"/>
          <w:sz w:val="24"/>
          <w:szCs w:val="24"/>
          <w:lang w:eastAsia="ru-RU"/>
        </w:rPr>
        <w:t xml:space="preserve">п.6 ст. 13 </w:t>
      </w:r>
      <w:r w:rsidRPr="00FB10A6">
        <w:rPr>
          <w:rFonts w:ascii="Times New Roman" w:hAnsi="Times New Roman"/>
          <w:sz w:val="24"/>
          <w:szCs w:val="24"/>
        </w:rPr>
        <w:t xml:space="preserve">Закона РФ от 07.02.1992 N 2300-1 </w:t>
      </w:r>
      <w:r w:rsidRPr="005F2937">
        <w:rPr>
          <w:rFonts w:ascii="Times New Roman" w:hAnsi="Times New Roman"/>
          <w:sz w:val="24"/>
          <w:szCs w:val="24"/>
          <w:lang w:eastAsia="ru-RU"/>
        </w:rPr>
        <w:t>"О защите прав потребителей"</w:t>
      </w:r>
      <w:r w:rsidRPr="00FB10A6">
        <w:rPr>
          <w:rFonts w:ascii="Times New Roman" w:hAnsi="Times New Roman"/>
          <w:sz w:val="24"/>
          <w:szCs w:val="24"/>
        </w:rPr>
        <w:t xml:space="preserve">, применив по ходатайству ответчика положения ст. 333 ГК РФ, в размере </w:t>
      </w:r>
      <w:r w:rsidR="00BD52F0">
        <w:rPr>
          <w:rFonts w:ascii="Times New Roman" w:hAnsi="Times New Roman"/>
          <w:sz w:val="24"/>
          <w:szCs w:val="24"/>
        </w:rPr>
        <w:t>**</w:t>
      </w:r>
      <w:r w:rsidRPr="00FB10A6">
        <w:rPr>
          <w:rFonts w:ascii="Times New Roman" w:hAnsi="Times New Roman"/>
          <w:sz w:val="24"/>
          <w:szCs w:val="24"/>
        </w:rPr>
        <w:t xml:space="preserve"> руб., а также в доход государства в порядке ст. ст. 88,98 ГПК РФ госпошлину в размере </w:t>
      </w:r>
      <w:r w:rsidR="00BD52F0">
        <w:rPr>
          <w:rFonts w:ascii="Times New Roman" w:eastAsia="Times New Roman" w:hAnsi="Times New Roman"/>
          <w:sz w:val="24"/>
          <w:szCs w:val="24"/>
          <w:lang w:eastAsia="ru-RU"/>
        </w:rPr>
        <w:t>**</w:t>
      </w:r>
      <w:r w:rsidRPr="00A73973">
        <w:rPr>
          <w:rFonts w:ascii="Times New Roman" w:eastAsia="Times New Roman" w:hAnsi="Times New Roman"/>
          <w:sz w:val="24"/>
          <w:szCs w:val="24"/>
          <w:lang w:eastAsia="ru-RU"/>
        </w:rPr>
        <w:t xml:space="preserve"> руб</w:t>
      </w:r>
      <w:r w:rsidRPr="00FB10A6">
        <w:rPr>
          <w:rFonts w:ascii="Times New Roman" w:eastAsia="Times New Roman" w:hAnsi="Times New Roman"/>
          <w:sz w:val="24"/>
          <w:szCs w:val="24"/>
          <w:lang w:eastAsia="ru-RU"/>
        </w:rPr>
        <w:t xml:space="preserve">. </w:t>
      </w:r>
      <w:r w:rsidR="00BD52F0">
        <w:rPr>
          <w:rFonts w:ascii="Times New Roman" w:eastAsia="Times New Roman" w:hAnsi="Times New Roman"/>
          <w:sz w:val="24"/>
          <w:szCs w:val="24"/>
          <w:lang w:eastAsia="ru-RU"/>
        </w:rPr>
        <w:t>**</w:t>
      </w:r>
      <w:r w:rsidRPr="00A73973">
        <w:rPr>
          <w:rFonts w:ascii="Times New Roman" w:eastAsia="Times New Roman" w:hAnsi="Times New Roman"/>
          <w:sz w:val="24"/>
          <w:szCs w:val="24"/>
          <w:lang w:eastAsia="ru-RU"/>
        </w:rPr>
        <w:t xml:space="preserve"> коп</w:t>
      </w:r>
      <w:r w:rsidRPr="00FB10A6">
        <w:rPr>
          <w:rFonts w:ascii="Times New Roman" w:eastAsia="Times New Roman" w:hAnsi="Times New Roman"/>
          <w:sz w:val="24"/>
          <w:szCs w:val="24"/>
          <w:lang w:eastAsia="ru-RU"/>
        </w:rPr>
        <w:t>.</w:t>
      </w:r>
    </w:p>
    <w:p w14:paraId="693E283E" w14:textId="77777777" w:rsidR="00A765B0" w:rsidRPr="00FB10A6" w:rsidRDefault="00A765B0" w:rsidP="00FB10A6">
      <w:pPr>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FB10A6">
        <w:rPr>
          <w:rFonts w:ascii="Times New Roman" w:eastAsia="Times New Roman" w:hAnsi="Times New Roman"/>
          <w:sz w:val="24"/>
          <w:szCs w:val="24"/>
          <w:lang w:eastAsia="ru-RU"/>
        </w:rPr>
        <w:t xml:space="preserve">Настаивая на отмене решения суда, ответчик в апелляционной жалобе указывает не неправомерное взыскание с ОАО «Сбербанк России» в пользу истца денежных средств в размере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руб., поскольку на счете истца находилось на момент его закрытия не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руб., а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руб.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коп., которые на основании распоряжения клиента </w:t>
      </w:r>
      <w:proofErr w:type="spellStart"/>
      <w:r w:rsidRPr="00FB10A6">
        <w:rPr>
          <w:rFonts w:ascii="Times New Roman" w:eastAsia="Times New Roman" w:hAnsi="Times New Roman"/>
          <w:sz w:val="24"/>
          <w:szCs w:val="24"/>
          <w:lang w:eastAsia="ru-RU"/>
        </w:rPr>
        <w:t>Чепаногло</w:t>
      </w:r>
      <w:proofErr w:type="spellEnd"/>
      <w:r w:rsidRPr="00FB10A6">
        <w:rPr>
          <w:rFonts w:ascii="Times New Roman" w:eastAsia="Times New Roman" w:hAnsi="Times New Roman"/>
          <w:sz w:val="24"/>
          <w:szCs w:val="24"/>
          <w:lang w:eastAsia="ru-RU"/>
        </w:rPr>
        <w:t xml:space="preserve"> Т.А. о закрытии её счета </w:t>
      </w:r>
      <w:r w:rsidRPr="00415982">
        <w:rPr>
          <w:rFonts w:ascii="Times New Roman" w:eastAsia="Times New Roman" w:hAnsi="Times New Roman"/>
          <w:sz w:val="24"/>
          <w:szCs w:val="24"/>
          <w:lang w:eastAsia="ru-RU"/>
        </w:rPr>
        <w:t>банковской дебетовой карт</w:t>
      </w:r>
      <w:r w:rsidRPr="00FB10A6">
        <w:rPr>
          <w:rFonts w:ascii="Times New Roman" w:eastAsia="Times New Roman" w:hAnsi="Times New Roman"/>
          <w:sz w:val="24"/>
          <w:szCs w:val="24"/>
          <w:lang w:eastAsia="ru-RU"/>
        </w:rPr>
        <w:t>ы</w:t>
      </w:r>
      <w:r w:rsidRPr="00415982">
        <w:rPr>
          <w:rFonts w:ascii="Times New Roman" w:eastAsia="Times New Roman" w:hAnsi="Times New Roman"/>
          <w:sz w:val="24"/>
          <w:szCs w:val="24"/>
          <w:lang w:eastAsia="ru-RU"/>
        </w:rPr>
        <w:t xml:space="preserve"> </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val="en-US" w:eastAsia="ru-RU"/>
        </w:rPr>
        <w:t>Maestro</w:t>
      </w:r>
      <w:r w:rsidRPr="00415982">
        <w:rPr>
          <w:rFonts w:ascii="Times New Roman" w:eastAsia="Times New Roman" w:hAnsi="Times New Roman"/>
          <w:sz w:val="24"/>
          <w:szCs w:val="24"/>
          <w:lang w:eastAsia="ru-RU"/>
        </w:rPr>
        <w:t xml:space="preserve"> </w:t>
      </w:r>
      <w:r w:rsidRPr="00415982">
        <w:rPr>
          <w:rFonts w:ascii="Times New Roman" w:eastAsia="Times New Roman" w:hAnsi="Times New Roman"/>
          <w:sz w:val="24"/>
          <w:szCs w:val="24"/>
          <w:lang w:val="en-US" w:eastAsia="ru-RU"/>
        </w:rPr>
        <w:t>Momentum</w:t>
      </w:r>
      <w:r w:rsidRPr="00FB10A6">
        <w:rPr>
          <w:rFonts w:ascii="Times New Roman" w:eastAsia="Times New Roman" w:hAnsi="Times New Roman"/>
          <w:sz w:val="24"/>
          <w:szCs w:val="24"/>
          <w:lang w:eastAsia="ru-RU"/>
        </w:rPr>
        <w:t>»</w:t>
      </w:r>
      <w:r w:rsidRPr="00415982">
        <w:rPr>
          <w:rFonts w:ascii="Times New Roman" w:eastAsia="Times New Roman" w:hAnsi="Times New Roman"/>
          <w:sz w:val="24"/>
          <w:szCs w:val="24"/>
          <w:lang w:eastAsia="ru-RU"/>
        </w:rPr>
        <w:t xml:space="preserve">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и переводе остатка денежных средств было банком исполнено, денежные средства в размере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руб.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коп. были банком перечислены и поступили 25.09.2014 года на счет истца </w:t>
      </w:r>
      <w:proofErr w:type="spellStart"/>
      <w:r w:rsidRPr="00FB10A6">
        <w:rPr>
          <w:rFonts w:ascii="Times New Roman" w:eastAsia="Times New Roman" w:hAnsi="Times New Roman"/>
          <w:sz w:val="24"/>
          <w:szCs w:val="24"/>
          <w:lang w:eastAsia="ru-RU"/>
        </w:rPr>
        <w:t>Чепаногло</w:t>
      </w:r>
      <w:proofErr w:type="spellEnd"/>
      <w:r w:rsidRPr="00FB10A6">
        <w:rPr>
          <w:rFonts w:ascii="Times New Roman" w:eastAsia="Times New Roman" w:hAnsi="Times New Roman"/>
          <w:sz w:val="24"/>
          <w:szCs w:val="24"/>
          <w:lang w:eastAsia="ru-RU"/>
        </w:rPr>
        <w:t xml:space="preserve"> Т.А.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по вкладу «</w:t>
      </w:r>
      <w:r w:rsidRPr="00FB10A6">
        <w:rPr>
          <w:rFonts w:ascii="Times New Roman" w:eastAsia="Times New Roman" w:hAnsi="Times New Roman"/>
          <w:sz w:val="24"/>
          <w:szCs w:val="24"/>
          <w:lang w:val="en-US" w:eastAsia="ru-RU"/>
        </w:rPr>
        <w:t>Visa</w:t>
      </w:r>
      <w:r w:rsidRPr="00FB10A6">
        <w:rPr>
          <w:rFonts w:ascii="Times New Roman" w:eastAsia="Times New Roman" w:hAnsi="Times New Roman"/>
          <w:sz w:val="24"/>
          <w:szCs w:val="24"/>
          <w:lang w:eastAsia="ru-RU"/>
        </w:rPr>
        <w:t xml:space="preserve"> </w:t>
      </w:r>
      <w:r w:rsidRPr="00FB10A6">
        <w:rPr>
          <w:rFonts w:ascii="Times New Roman" w:eastAsia="Times New Roman" w:hAnsi="Times New Roman"/>
          <w:sz w:val="24"/>
          <w:szCs w:val="24"/>
          <w:lang w:val="en-US" w:eastAsia="ru-RU"/>
        </w:rPr>
        <w:t>Electron</w:t>
      </w:r>
      <w:r w:rsidRPr="00FB10A6">
        <w:rPr>
          <w:rFonts w:ascii="Times New Roman" w:eastAsia="Times New Roman" w:hAnsi="Times New Roman"/>
          <w:sz w:val="24"/>
          <w:szCs w:val="24"/>
          <w:lang w:eastAsia="ru-RU"/>
        </w:rPr>
        <w:t>» в отделении ОАО «Сбербанк России» №8619/00261.</w:t>
      </w:r>
    </w:p>
    <w:p w14:paraId="109ABEF3" w14:textId="77777777" w:rsidR="000018B0" w:rsidRPr="00FB10A6" w:rsidRDefault="000018B0" w:rsidP="00FB10A6">
      <w:pPr>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FB10A6">
        <w:rPr>
          <w:rFonts w:ascii="Times New Roman" w:eastAsia="Times New Roman" w:hAnsi="Times New Roman"/>
          <w:sz w:val="24"/>
          <w:szCs w:val="24"/>
          <w:lang w:eastAsia="ru-RU"/>
        </w:rPr>
        <w:t xml:space="preserve">Согласно представленной в материалы дела выписке по счету истца </w:t>
      </w:r>
      <w:proofErr w:type="spellStart"/>
      <w:r w:rsidRPr="00FB10A6">
        <w:rPr>
          <w:rFonts w:ascii="Times New Roman" w:eastAsia="Times New Roman" w:hAnsi="Times New Roman"/>
          <w:sz w:val="24"/>
          <w:szCs w:val="24"/>
          <w:lang w:eastAsia="ru-RU"/>
        </w:rPr>
        <w:t>Чепаногло</w:t>
      </w:r>
      <w:proofErr w:type="spellEnd"/>
      <w:r w:rsidRPr="00FB10A6">
        <w:rPr>
          <w:rFonts w:ascii="Times New Roman" w:eastAsia="Times New Roman" w:hAnsi="Times New Roman"/>
          <w:sz w:val="24"/>
          <w:szCs w:val="24"/>
          <w:lang w:eastAsia="ru-RU"/>
        </w:rPr>
        <w:t xml:space="preserve"> Т.А.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по вкладу «</w:t>
      </w:r>
      <w:r w:rsidRPr="00FB10A6">
        <w:rPr>
          <w:rFonts w:ascii="Times New Roman" w:eastAsia="Times New Roman" w:hAnsi="Times New Roman"/>
          <w:sz w:val="24"/>
          <w:szCs w:val="24"/>
          <w:lang w:val="en-US" w:eastAsia="ru-RU"/>
        </w:rPr>
        <w:t>Visa</w:t>
      </w:r>
      <w:r w:rsidRPr="00FB10A6">
        <w:rPr>
          <w:rFonts w:ascii="Times New Roman" w:eastAsia="Times New Roman" w:hAnsi="Times New Roman"/>
          <w:sz w:val="24"/>
          <w:szCs w:val="24"/>
          <w:lang w:eastAsia="ru-RU"/>
        </w:rPr>
        <w:t xml:space="preserve"> </w:t>
      </w:r>
      <w:r w:rsidRPr="00FB10A6">
        <w:rPr>
          <w:rFonts w:ascii="Times New Roman" w:eastAsia="Times New Roman" w:hAnsi="Times New Roman"/>
          <w:sz w:val="24"/>
          <w:szCs w:val="24"/>
          <w:lang w:val="en-US" w:eastAsia="ru-RU"/>
        </w:rPr>
        <w:t>Electron</w:t>
      </w:r>
      <w:r w:rsidRPr="00FB10A6">
        <w:rPr>
          <w:rFonts w:ascii="Times New Roman" w:eastAsia="Times New Roman" w:hAnsi="Times New Roman"/>
          <w:sz w:val="24"/>
          <w:szCs w:val="24"/>
          <w:lang w:eastAsia="ru-RU"/>
        </w:rPr>
        <w:t xml:space="preserve">» в отделении ОАО «Сбербанк России» №8619/00261, денежные средства в размере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руб. </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xml:space="preserve"> коп. были зачислены на указанный счет 25 сентября 2014 года (л.д.21).</w:t>
      </w:r>
    </w:p>
    <w:p w14:paraId="1B9C1D63" w14:textId="77777777" w:rsidR="008F7AD2" w:rsidRDefault="000018B0" w:rsidP="00FB10A6">
      <w:pPr>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FB10A6">
        <w:rPr>
          <w:rFonts w:ascii="Times New Roman" w:eastAsia="Times New Roman" w:hAnsi="Times New Roman"/>
          <w:sz w:val="24"/>
          <w:szCs w:val="24"/>
          <w:lang w:eastAsia="ru-RU"/>
        </w:rPr>
        <w:t xml:space="preserve">При таких обстоятельствах, соглашаясь с доводом апелляционной жалобы, судебная коллегия полагает преждевременным вывод суда первой инстанции о взыскании с ответчика ОАО «Сбербанк России» в пользу истца </w:t>
      </w:r>
      <w:proofErr w:type="spellStart"/>
      <w:r w:rsidRPr="00FB10A6">
        <w:rPr>
          <w:rFonts w:ascii="Times New Roman" w:eastAsia="Times New Roman" w:hAnsi="Times New Roman"/>
          <w:sz w:val="24"/>
          <w:szCs w:val="24"/>
          <w:lang w:eastAsia="ru-RU"/>
        </w:rPr>
        <w:t>Чепаногло</w:t>
      </w:r>
      <w:proofErr w:type="spellEnd"/>
      <w:r w:rsidRPr="00FB10A6">
        <w:rPr>
          <w:rFonts w:ascii="Times New Roman" w:eastAsia="Times New Roman" w:hAnsi="Times New Roman"/>
          <w:sz w:val="24"/>
          <w:szCs w:val="24"/>
          <w:lang w:eastAsia="ru-RU"/>
        </w:rPr>
        <w:t xml:space="preserve"> Т.А. денежных средств в размере </w:t>
      </w:r>
      <w:r w:rsidR="00BD52F0">
        <w:rPr>
          <w:rFonts w:ascii="Times New Roman" w:eastAsia="Times New Roman" w:hAnsi="Times New Roman"/>
          <w:sz w:val="24"/>
          <w:szCs w:val="24"/>
          <w:lang w:eastAsia="ru-RU"/>
        </w:rPr>
        <w:t>**</w:t>
      </w:r>
      <w:r w:rsidR="008F7AD2">
        <w:rPr>
          <w:rFonts w:ascii="Times New Roman" w:eastAsia="Times New Roman" w:hAnsi="Times New Roman"/>
          <w:sz w:val="24"/>
          <w:szCs w:val="24"/>
          <w:lang w:eastAsia="ru-RU"/>
        </w:rPr>
        <w:t xml:space="preserve"> руб.</w:t>
      </w:r>
    </w:p>
    <w:p w14:paraId="4F201FC7" w14:textId="77777777" w:rsidR="00F26CF0" w:rsidRPr="00FB10A6" w:rsidRDefault="00F26CF0" w:rsidP="00FB10A6">
      <w:pPr>
        <w:autoSpaceDE w:val="0"/>
        <w:autoSpaceDN w:val="0"/>
        <w:adjustRightInd w:val="0"/>
        <w:spacing w:after="0" w:line="240" w:lineRule="auto"/>
        <w:ind w:firstLine="540"/>
        <w:jc w:val="both"/>
        <w:rPr>
          <w:rFonts w:ascii="Times New Roman" w:eastAsia="Times New Roman" w:hAnsi="Times New Roman"/>
          <w:sz w:val="24"/>
          <w:szCs w:val="24"/>
          <w:lang w:eastAsia="ru-RU"/>
        </w:rPr>
      </w:pPr>
      <w:r w:rsidRPr="00FB10A6">
        <w:rPr>
          <w:rFonts w:ascii="Times New Roman" w:eastAsia="Times New Roman" w:hAnsi="Times New Roman"/>
          <w:sz w:val="24"/>
          <w:szCs w:val="24"/>
          <w:lang w:eastAsia="ru-RU"/>
        </w:rPr>
        <w:t xml:space="preserve">Как пояснил в заседании суда апелляционной инстанции представитель ОАО «Сбербанк России», денежные средства ответчиком были перечислены на основании заявления клиента </w:t>
      </w:r>
      <w:proofErr w:type="spellStart"/>
      <w:r w:rsidRPr="00FB10A6">
        <w:rPr>
          <w:rFonts w:ascii="Times New Roman" w:eastAsia="Times New Roman" w:hAnsi="Times New Roman"/>
          <w:sz w:val="24"/>
          <w:szCs w:val="24"/>
          <w:lang w:eastAsia="ru-RU"/>
        </w:rPr>
        <w:t>Чепаногло</w:t>
      </w:r>
      <w:proofErr w:type="spellEnd"/>
      <w:r w:rsidRPr="00FB10A6">
        <w:rPr>
          <w:rFonts w:ascii="Times New Roman" w:eastAsia="Times New Roman" w:hAnsi="Times New Roman"/>
          <w:sz w:val="24"/>
          <w:szCs w:val="24"/>
          <w:lang w:eastAsia="ru-RU"/>
        </w:rPr>
        <w:t xml:space="preserve"> (М</w:t>
      </w:r>
      <w:r w:rsidR="00BD52F0">
        <w:rPr>
          <w:rFonts w:ascii="Times New Roman" w:eastAsia="Times New Roman" w:hAnsi="Times New Roman"/>
          <w:sz w:val="24"/>
          <w:szCs w:val="24"/>
          <w:lang w:eastAsia="ru-RU"/>
        </w:rPr>
        <w:t>.</w:t>
      </w:r>
      <w:r w:rsidRPr="00FB10A6">
        <w:rPr>
          <w:rFonts w:ascii="Times New Roman" w:eastAsia="Times New Roman" w:hAnsi="Times New Roman"/>
          <w:sz w:val="24"/>
          <w:szCs w:val="24"/>
          <w:lang w:eastAsia="ru-RU"/>
        </w:rPr>
        <w:t>) Т.А. о закрытии счета банковской карты от 13.09.2013 года.</w:t>
      </w:r>
    </w:p>
    <w:p w14:paraId="1E6FF3B4" w14:textId="77777777" w:rsidR="00F26CF0" w:rsidRPr="00FB10A6" w:rsidRDefault="00654823" w:rsidP="00FB10A6">
      <w:pPr>
        <w:widowControl w:val="0"/>
        <w:autoSpaceDE w:val="0"/>
        <w:autoSpaceDN w:val="0"/>
        <w:adjustRightInd w:val="0"/>
        <w:spacing w:after="0" w:line="240" w:lineRule="auto"/>
        <w:ind w:firstLine="540"/>
        <w:jc w:val="both"/>
        <w:rPr>
          <w:rFonts w:ascii="Times New Roman" w:hAnsi="Times New Roman"/>
          <w:sz w:val="24"/>
          <w:szCs w:val="24"/>
        </w:rPr>
      </w:pPr>
      <w:r w:rsidRPr="00FB10A6">
        <w:rPr>
          <w:rFonts w:ascii="Times New Roman" w:hAnsi="Times New Roman"/>
          <w:sz w:val="24"/>
          <w:szCs w:val="24"/>
        </w:rPr>
        <w:t xml:space="preserve">В связи с указанным, подлежит изменению </w:t>
      </w:r>
      <w:r w:rsidR="00B94EAB" w:rsidRPr="00FB10A6">
        <w:rPr>
          <w:rFonts w:ascii="Times New Roman" w:hAnsi="Times New Roman"/>
          <w:sz w:val="24"/>
          <w:szCs w:val="24"/>
        </w:rPr>
        <w:t>размер процентов за пользование денежными средствами в порядке ст. 856 ГК РФ</w:t>
      </w:r>
      <w:r w:rsidRPr="00FB10A6">
        <w:rPr>
          <w:rFonts w:ascii="Times New Roman" w:hAnsi="Times New Roman"/>
          <w:sz w:val="24"/>
          <w:szCs w:val="24"/>
        </w:rPr>
        <w:t xml:space="preserve">, в связи с чем с ответчика </w:t>
      </w:r>
      <w:r w:rsidR="00B94EAB" w:rsidRPr="00FB10A6">
        <w:rPr>
          <w:rFonts w:ascii="Times New Roman" w:hAnsi="Times New Roman"/>
          <w:sz w:val="24"/>
          <w:szCs w:val="24"/>
        </w:rPr>
        <w:t xml:space="preserve">ОАО «Сбербанк России» </w:t>
      </w:r>
      <w:r w:rsidRPr="00FB10A6">
        <w:rPr>
          <w:rFonts w:ascii="Times New Roman" w:hAnsi="Times New Roman"/>
          <w:sz w:val="24"/>
          <w:szCs w:val="24"/>
        </w:rPr>
        <w:t xml:space="preserve">подлежат взысканию </w:t>
      </w:r>
      <w:r w:rsidR="00B94EAB" w:rsidRPr="00FB10A6">
        <w:rPr>
          <w:rFonts w:ascii="Times New Roman" w:hAnsi="Times New Roman"/>
          <w:sz w:val="24"/>
          <w:szCs w:val="24"/>
        </w:rPr>
        <w:t xml:space="preserve">в пользу </w:t>
      </w:r>
      <w:proofErr w:type="spellStart"/>
      <w:r w:rsidR="00B94EAB" w:rsidRPr="00FB10A6">
        <w:rPr>
          <w:rFonts w:ascii="Times New Roman" w:hAnsi="Times New Roman"/>
          <w:sz w:val="24"/>
          <w:szCs w:val="24"/>
        </w:rPr>
        <w:t>Чепаногло</w:t>
      </w:r>
      <w:proofErr w:type="spellEnd"/>
      <w:r w:rsidR="00B94EAB" w:rsidRPr="00FB10A6">
        <w:rPr>
          <w:rFonts w:ascii="Times New Roman" w:hAnsi="Times New Roman"/>
          <w:sz w:val="24"/>
          <w:szCs w:val="24"/>
        </w:rPr>
        <w:t xml:space="preserve"> Т.А. проценты за пользование чужими денежными средствами за период с 14.09.2013 года по 25.09.2014 года в размере </w:t>
      </w:r>
      <w:r w:rsidR="00BD52F0">
        <w:rPr>
          <w:rFonts w:ascii="Times New Roman" w:hAnsi="Times New Roman"/>
          <w:sz w:val="24"/>
          <w:szCs w:val="24"/>
        </w:rPr>
        <w:t>**</w:t>
      </w:r>
      <w:r w:rsidR="00B94EAB" w:rsidRPr="00FB10A6">
        <w:rPr>
          <w:rFonts w:ascii="Times New Roman" w:hAnsi="Times New Roman"/>
          <w:sz w:val="24"/>
          <w:szCs w:val="24"/>
        </w:rPr>
        <w:t xml:space="preserve"> руб. </w:t>
      </w:r>
      <w:r w:rsidR="00BD52F0">
        <w:rPr>
          <w:rFonts w:ascii="Times New Roman" w:hAnsi="Times New Roman"/>
          <w:sz w:val="24"/>
          <w:szCs w:val="24"/>
        </w:rPr>
        <w:t>**</w:t>
      </w:r>
      <w:r w:rsidR="00B94EAB" w:rsidRPr="00FB10A6">
        <w:rPr>
          <w:rFonts w:ascii="Times New Roman" w:hAnsi="Times New Roman"/>
          <w:sz w:val="24"/>
          <w:szCs w:val="24"/>
        </w:rPr>
        <w:t xml:space="preserve"> коп.</w:t>
      </w:r>
      <w:r w:rsidR="00F26CF0" w:rsidRPr="00FB10A6">
        <w:rPr>
          <w:rFonts w:ascii="Times New Roman" w:hAnsi="Times New Roman"/>
          <w:sz w:val="24"/>
          <w:szCs w:val="24"/>
        </w:rPr>
        <w:t xml:space="preserve"> (</w:t>
      </w:r>
      <w:r w:rsidR="00BD52F0">
        <w:rPr>
          <w:rFonts w:ascii="Times New Roman" w:hAnsi="Times New Roman"/>
          <w:sz w:val="24"/>
          <w:szCs w:val="24"/>
        </w:rPr>
        <w:t>**</w:t>
      </w:r>
      <w:r w:rsidR="00F26CF0" w:rsidRPr="00FB10A6">
        <w:rPr>
          <w:rFonts w:ascii="Times New Roman" w:hAnsi="Times New Roman"/>
          <w:sz w:val="24"/>
          <w:szCs w:val="24"/>
        </w:rPr>
        <w:t xml:space="preserve"> руб. </w:t>
      </w:r>
      <w:r w:rsidR="00BD52F0">
        <w:rPr>
          <w:rFonts w:ascii="Times New Roman" w:hAnsi="Times New Roman"/>
          <w:sz w:val="24"/>
          <w:szCs w:val="24"/>
        </w:rPr>
        <w:t>**</w:t>
      </w:r>
      <w:r w:rsidR="00F26CF0" w:rsidRPr="00FB10A6">
        <w:rPr>
          <w:rFonts w:ascii="Times New Roman" w:hAnsi="Times New Roman"/>
          <w:sz w:val="24"/>
          <w:szCs w:val="24"/>
        </w:rPr>
        <w:t xml:space="preserve"> коп. х 376 дней х 8,25/360</w:t>
      </w:r>
      <w:r w:rsidR="006B2624" w:rsidRPr="00FB10A6">
        <w:rPr>
          <w:rFonts w:ascii="Times New Roman" w:hAnsi="Times New Roman"/>
          <w:sz w:val="24"/>
          <w:szCs w:val="24"/>
        </w:rPr>
        <w:t>00</w:t>
      </w:r>
      <w:r w:rsidR="00F26CF0" w:rsidRPr="00FB10A6">
        <w:rPr>
          <w:rFonts w:ascii="Times New Roman" w:hAnsi="Times New Roman"/>
          <w:sz w:val="24"/>
          <w:szCs w:val="24"/>
        </w:rPr>
        <w:t>).</w:t>
      </w:r>
    </w:p>
    <w:p w14:paraId="47E51522" w14:textId="77777777" w:rsidR="00654823" w:rsidRPr="00FB10A6" w:rsidRDefault="00654823" w:rsidP="00FB10A6">
      <w:pPr>
        <w:widowControl w:val="0"/>
        <w:autoSpaceDE w:val="0"/>
        <w:autoSpaceDN w:val="0"/>
        <w:adjustRightInd w:val="0"/>
        <w:spacing w:after="0" w:line="240" w:lineRule="auto"/>
        <w:ind w:firstLine="540"/>
        <w:jc w:val="both"/>
        <w:rPr>
          <w:rFonts w:ascii="Times New Roman" w:hAnsi="Times New Roman"/>
          <w:sz w:val="24"/>
          <w:szCs w:val="24"/>
        </w:rPr>
      </w:pPr>
      <w:r w:rsidRPr="00FB10A6">
        <w:rPr>
          <w:rFonts w:ascii="Times New Roman" w:hAnsi="Times New Roman"/>
          <w:sz w:val="24"/>
          <w:szCs w:val="24"/>
        </w:rPr>
        <w:t xml:space="preserve">Судебная коллегия, соглашаясь с доводом апелляционной жалобы о завышенном размере компенсации морального вреда, полагает возможным также изменить решение в части размера компенсации морального вреда и взыскать с ответчика ОАО «Сбербанк России» в пользу истца </w:t>
      </w:r>
      <w:proofErr w:type="spellStart"/>
      <w:r w:rsidRPr="00FB10A6">
        <w:rPr>
          <w:rFonts w:ascii="Times New Roman" w:hAnsi="Times New Roman"/>
          <w:sz w:val="24"/>
          <w:szCs w:val="24"/>
        </w:rPr>
        <w:t>Чепаногло</w:t>
      </w:r>
      <w:proofErr w:type="spellEnd"/>
      <w:r w:rsidRPr="00FB10A6">
        <w:rPr>
          <w:rFonts w:ascii="Times New Roman" w:hAnsi="Times New Roman"/>
          <w:sz w:val="24"/>
          <w:szCs w:val="24"/>
        </w:rPr>
        <w:t xml:space="preserve"> Т.А. </w:t>
      </w:r>
      <w:r w:rsidR="00B94EAB" w:rsidRPr="00FB10A6">
        <w:rPr>
          <w:rFonts w:ascii="Times New Roman" w:hAnsi="Times New Roman"/>
          <w:sz w:val="24"/>
          <w:szCs w:val="24"/>
        </w:rPr>
        <w:t xml:space="preserve">компенсацию морального вреда в размере </w:t>
      </w:r>
      <w:r w:rsidR="00BD52F0">
        <w:rPr>
          <w:rFonts w:ascii="Times New Roman" w:hAnsi="Times New Roman"/>
          <w:sz w:val="24"/>
          <w:szCs w:val="24"/>
        </w:rPr>
        <w:t>**</w:t>
      </w:r>
      <w:r w:rsidR="00B94EAB" w:rsidRPr="00FB10A6">
        <w:rPr>
          <w:rFonts w:ascii="Times New Roman" w:hAnsi="Times New Roman"/>
          <w:sz w:val="24"/>
          <w:szCs w:val="24"/>
        </w:rPr>
        <w:t xml:space="preserve"> руб., </w:t>
      </w:r>
      <w:r w:rsidRPr="00FB10A6">
        <w:rPr>
          <w:rFonts w:ascii="Times New Roman" w:hAnsi="Times New Roman"/>
          <w:sz w:val="24"/>
          <w:szCs w:val="24"/>
        </w:rPr>
        <w:t>что полагает соразмерным и разумным.</w:t>
      </w:r>
    </w:p>
    <w:p w14:paraId="3A68A3E6" w14:textId="77777777" w:rsidR="00B94EAB" w:rsidRPr="00FB10A6" w:rsidRDefault="00654823" w:rsidP="00FB10A6">
      <w:pPr>
        <w:widowControl w:val="0"/>
        <w:autoSpaceDE w:val="0"/>
        <w:autoSpaceDN w:val="0"/>
        <w:adjustRightInd w:val="0"/>
        <w:spacing w:after="0" w:line="240" w:lineRule="auto"/>
        <w:ind w:firstLine="540"/>
        <w:jc w:val="both"/>
        <w:rPr>
          <w:rFonts w:ascii="Times New Roman" w:hAnsi="Times New Roman"/>
          <w:sz w:val="24"/>
          <w:szCs w:val="24"/>
        </w:rPr>
      </w:pPr>
      <w:r w:rsidRPr="00FB10A6">
        <w:rPr>
          <w:rFonts w:ascii="Times New Roman" w:hAnsi="Times New Roman"/>
          <w:sz w:val="24"/>
          <w:szCs w:val="24"/>
        </w:rPr>
        <w:t>В связи с тем, что измен</w:t>
      </w:r>
      <w:r w:rsidR="008F7AD2">
        <w:rPr>
          <w:rFonts w:ascii="Times New Roman" w:hAnsi="Times New Roman"/>
          <w:sz w:val="24"/>
          <w:szCs w:val="24"/>
        </w:rPr>
        <w:t>ен</w:t>
      </w:r>
      <w:r w:rsidRPr="00FB10A6">
        <w:rPr>
          <w:rFonts w:ascii="Times New Roman" w:hAnsi="Times New Roman"/>
          <w:sz w:val="24"/>
          <w:szCs w:val="24"/>
        </w:rPr>
        <w:t xml:space="preserve">ы подлежащие взысканию суммы денежных средств, также подлежит изменению </w:t>
      </w:r>
      <w:r w:rsidR="00B94EAB" w:rsidRPr="00FB10A6">
        <w:rPr>
          <w:rFonts w:ascii="Times New Roman" w:hAnsi="Times New Roman"/>
          <w:sz w:val="24"/>
          <w:szCs w:val="24"/>
        </w:rPr>
        <w:t xml:space="preserve">штраф за невыполнение требований потребителя </w:t>
      </w:r>
      <w:r w:rsidR="00B94EAB" w:rsidRPr="00FB10A6">
        <w:rPr>
          <w:rFonts w:ascii="Times New Roman" w:eastAsia="Times New Roman" w:hAnsi="Times New Roman"/>
          <w:sz w:val="24"/>
          <w:szCs w:val="24"/>
        </w:rPr>
        <w:t xml:space="preserve">в порядке </w:t>
      </w:r>
      <w:r w:rsidR="00B94EAB" w:rsidRPr="00FB10A6">
        <w:rPr>
          <w:rFonts w:ascii="Times New Roman" w:hAnsi="Times New Roman"/>
          <w:sz w:val="24"/>
          <w:szCs w:val="24"/>
          <w:lang w:eastAsia="ru-RU"/>
        </w:rPr>
        <w:t xml:space="preserve">п. 6 ст. 13 Закона РФ от 7.02.1992 года N 2300-1 «О защите прав потребителей», </w:t>
      </w:r>
      <w:hyperlink r:id="rId13" w:history="1">
        <w:r w:rsidR="00B94EAB" w:rsidRPr="00FB10A6">
          <w:rPr>
            <w:rFonts w:ascii="Times New Roman" w:hAnsi="Times New Roman"/>
            <w:sz w:val="24"/>
            <w:szCs w:val="24"/>
          </w:rPr>
          <w:t>п. 46</w:t>
        </w:r>
      </w:hyperlink>
      <w:r w:rsidR="00B94EAB" w:rsidRPr="00FB10A6">
        <w:rPr>
          <w:rFonts w:ascii="Times New Roman" w:hAnsi="Times New Roman"/>
          <w:sz w:val="24"/>
          <w:szCs w:val="24"/>
        </w:rPr>
        <w:t xml:space="preserve"> Постановления Пленума Верховного Суда РФ от 28.06.2012 N 17 "О рассмотрении судами гражданских дел по спорам о защите прав потребителей", </w:t>
      </w:r>
      <w:r w:rsidRPr="00FB10A6">
        <w:rPr>
          <w:rFonts w:ascii="Times New Roman" w:hAnsi="Times New Roman"/>
          <w:sz w:val="24"/>
          <w:szCs w:val="24"/>
        </w:rPr>
        <w:t xml:space="preserve">который составит </w:t>
      </w:r>
      <w:r w:rsidR="00BD52F0">
        <w:rPr>
          <w:rFonts w:ascii="Times New Roman" w:hAnsi="Times New Roman"/>
          <w:sz w:val="24"/>
          <w:szCs w:val="24"/>
        </w:rPr>
        <w:t>**</w:t>
      </w:r>
      <w:r w:rsidR="00B94EAB" w:rsidRPr="00FB10A6">
        <w:rPr>
          <w:rFonts w:ascii="Times New Roman" w:hAnsi="Times New Roman"/>
          <w:sz w:val="24"/>
          <w:szCs w:val="24"/>
        </w:rPr>
        <w:t xml:space="preserve"> руб. </w:t>
      </w:r>
      <w:r w:rsidR="00BD52F0">
        <w:rPr>
          <w:rFonts w:ascii="Times New Roman" w:hAnsi="Times New Roman"/>
          <w:sz w:val="24"/>
          <w:szCs w:val="24"/>
        </w:rPr>
        <w:t>**</w:t>
      </w:r>
      <w:r w:rsidR="00B94EAB" w:rsidRPr="00FB10A6">
        <w:rPr>
          <w:rFonts w:ascii="Times New Roman" w:hAnsi="Times New Roman"/>
          <w:sz w:val="24"/>
          <w:szCs w:val="24"/>
        </w:rPr>
        <w:t xml:space="preserve"> коп. (</w:t>
      </w:r>
      <w:r w:rsidR="00BD52F0">
        <w:rPr>
          <w:rFonts w:ascii="Times New Roman" w:hAnsi="Times New Roman"/>
          <w:sz w:val="24"/>
          <w:szCs w:val="24"/>
        </w:rPr>
        <w:t>**</w:t>
      </w:r>
      <w:r w:rsidR="00B94EAB" w:rsidRPr="00FB10A6">
        <w:rPr>
          <w:rFonts w:ascii="Times New Roman" w:hAnsi="Times New Roman"/>
          <w:sz w:val="24"/>
          <w:szCs w:val="24"/>
        </w:rPr>
        <w:t xml:space="preserve"> руб. </w:t>
      </w:r>
      <w:r w:rsidR="00BD52F0">
        <w:rPr>
          <w:rFonts w:ascii="Times New Roman" w:hAnsi="Times New Roman"/>
          <w:sz w:val="24"/>
          <w:szCs w:val="24"/>
        </w:rPr>
        <w:t>**</w:t>
      </w:r>
      <w:r w:rsidR="00B94EAB" w:rsidRPr="00FB10A6">
        <w:rPr>
          <w:rFonts w:ascii="Times New Roman" w:hAnsi="Times New Roman"/>
          <w:sz w:val="24"/>
          <w:szCs w:val="24"/>
        </w:rPr>
        <w:t xml:space="preserve"> коп. + </w:t>
      </w:r>
      <w:r w:rsidR="00BD52F0">
        <w:rPr>
          <w:rFonts w:ascii="Times New Roman" w:hAnsi="Times New Roman"/>
          <w:sz w:val="24"/>
          <w:szCs w:val="24"/>
        </w:rPr>
        <w:t>**</w:t>
      </w:r>
      <w:r w:rsidR="00B94EAB" w:rsidRPr="00FB10A6">
        <w:rPr>
          <w:rFonts w:ascii="Times New Roman" w:hAnsi="Times New Roman"/>
          <w:sz w:val="24"/>
          <w:szCs w:val="24"/>
        </w:rPr>
        <w:t xml:space="preserve"> руб. :2)</w:t>
      </w:r>
      <w:r w:rsidRPr="00FB10A6">
        <w:rPr>
          <w:rFonts w:ascii="Times New Roman" w:hAnsi="Times New Roman"/>
          <w:sz w:val="24"/>
          <w:szCs w:val="24"/>
        </w:rPr>
        <w:t>.</w:t>
      </w:r>
    </w:p>
    <w:p w14:paraId="5B6493A2" w14:textId="77777777" w:rsidR="00807950" w:rsidRPr="00FB10A6" w:rsidRDefault="00807950" w:rsidP="00FB10A6">
      <w:pPr>
        <w:autoSpaceDE w:val="0"/>
        <w:autoSpaceDN w:val="0"/>
        <w:adjustRightInd w:val="0"/>
        <w:spacing w:after="0" w:line="240" w:lineRule="auto"/>
        <w:ind w:firstLine="540"/>
        <w:jc w:val="both"/>
        <w:rPr>
          <w:rFonts w:ascii="Times New Roman" w:hAnsi="Times New Roman"/>
          <w:sz w:val="24"/>
          <w:szCs w:val="24"/>
          <w:lang w:eastAsia="ru-RU"/>
        </w:rPr>
      </w:pPr>
      <w:r w:rsidRPr="00FB10A6">
        <w:rPr>
          <w:rFonts w:ascii="Times New Roman" w:hAnsi="Times New Roman"/>
          <w:sz w:val="24"/>
          <w:szCs w:val="24"/>
          <w:lang w:eastAsia="ru-RU"/>
        </w:rPr>
        <w:t xml:space="preserve">В силу </w:t>
      </w:r>
      <w:hyperlink r:id="rId14" w:history="1">
        <w:r w:rsidRPr="00807950">
          <w:rPr>
            <w:rFonts w:ascii="Times New Roman" w:hAnsi="Times New Roman"/>
            <w:sz w:val="24"/>
            <w:szCs w:val="24"/>
            <w:lang w:eastAsia="ru-RU"/>
          </w:rPr>
          <w:t>ст. 103</w:t>
        </w:r>
      </w:hyperlink>
      <w:r w:rsidRPr="00807950">
        <w:rPr>
          <w:rFonts w:ascii="Times New Roman" w:hAnsi="Times New Roman"/>
          <w:sz w:val="24"/>
          <w:szCs w:val="24"/>
          <w:lang w:eastAsia="ru-RU"/>
        </w:rPr>
        <w:t xml:space="preserve"> ГПК Р</w:t>
      </w:r>
      <w:r w:rsidRPr="00FB10A6">
        <w:rPr>
          <w:rFonts w:ascii="Times New Roman" w:hAnsi="Times New Roman"/>
          <w:sz w:val="24"/>
          <w:szCs w:val="24"/>
          <w:lang w:eastAsia="ru-RU"/>
        </w:rPr>
        <w:t xml:space="preserve">Ф, </w:t>
      </w:r>
      <w:hyperlink r:id="rId15" w:history="1">
        <w:r w:rsidRPr="00807950">
          <w:rPr>
            <w:rFonts w:ascii="Times New Roman" w:hAnsi="Times New Roman"/>
            <w:sz w:val="24"/>
            <w:szCs w:val="24"/>
            <w:lang w:eastAsia="ru-RU"/>
          </w:rPr>
          <w:t>ст. 333.19</w:t>
        </w:r>
      </w:hyperlink>
      <w:r w:rsidRPr="00807950">
        <w:rPr>
          <w:rFonts w:ascii="Times New Roman" w:hAnsi="Times New Roman"/>
          <w:sz w:val="24"/>
          <w:szCs w:val="24"/>
          <w:lang w:eastAsia="ru-RU"/>
        </w:rPr>
        <w:t xml:space="preserve"> Н</w:t>
      </w:r>
      <w:r w:rsidRPr="00FB10A6">
        <w:rPr>
          <w:rFonts w:ascii="Times New Roman" w:hAnsi="Times New Roman"/>
          <w:sz w:val="24"/>
          <w:szCs w:val="24"/>
          <w:lang w:eastAsia="ru-RU"/>
        </w:rPr>
        <w:t xml:space="preserve">К РФ с ответчика ОАО «Сбербанк России» подлежит взысканию в </w:t>
      </w:r>
      <w:r w:rsidRPr="00807950">
        <w:rPr>
          <w:rFonts w:ascii="Times New Roman" w:hAnsi="Times New Roman"/>
          <w:sz w:val="24"/>
          <w:szCs w:val="24"/>
          <w:lang w:eastAsia="ru-RU"/>
        </w:rPr>
        <w:t>доход бюджета г. Москвы</w:t>
      </w:r>
      <w:r w:rsidRPr="00FB10A6">
        <w:rPr>
          <w:rFonts w:ascii="Times New Roman" w:hAnsi="Times New Roman"/>
          <w:sz w:val="24"/>
          <w:szCs w:val="24"/>
          <w:lang w:eastAsia="ru-RU"/>
        </w:rPr>
        <w:t xml:space="preserve"> госпошлина в размере </w:t>
      </w:r>
      <w:r w:rsidR="00BD52F0">
        <w:rPr>
          <w:rFonts w:ascii="Times New Roman" w:hAnsi="Times New Roman"/>
          <w:sz w:val="24"/>
          <w:szCs w:val="24"/>
          <w:lang w:eastAsia="ru-RU"/>
        </w:rPr>
        <w:t>**</w:t>
      </w:r>
      <w:r w:rsidRPr="00FB10A6">
        <w:rPr>
          <w:rFonts w:ascii="Times New Roman" w:hAnsi="Times New Roman"/>
          <w:sz w:val="24"/>
          <w:szCs w:val="24"/>
          <w:lang w:eastAsia="ru-RU"/>
        </w:rPr>
        <w:t xml:space="preserve"> руб.</w:t>
      </w:r>
    </w:p>
    <w:p w14:paraId="3C8088F7" w14:textId="77777777" w:rsidR="00807950" w:rsidRPr="00FB10A6" w:rsidRDefault="00807950" w:rsidP="00FB10A6">
      <w:pPr>
        <w:autoSpaceDE w:val="0"/>
        <w:autoSpaceDN w:val="0"/>
        <w:adjustRightInd w:val="0"/>
        <w:spacing w:after="0" w:line="240" w:lineRule="auto"/>
        <w:ind w:firstLine="540"/>
        <w:jc w:val="both"/>
        <w:rPr>
          <w:rFonts w:ascii="Times New Roman" w:hAnsi="Times New Roman"/>
          <w:sz w:val="24"/>
          <w:szCs w:val="24"/>
          <w:lang w:eastAsia="ru-RU"/>
        </w:rPr>
      </w:pPr>
    </w:p>
    <w:p w14:paraId="2A1340C7" w14:textId="77777777" w:rsidR="008B7BB7" w:rsidRPr="00FB10A6" w:rsidRDefault="00B94EAB" w:rsidP="00FB10A6">
      <w:pPr>
        <w:spacing w:after="0" w:line="240" w:lineRule="auto"/>
        <w:ind w:firstLine="540"/>
        <w:jc w:val="both"/>
        <w:rPr>
          <w:rFonts w:ascii="Times New Roman" w:hAnsi="Times New Roman"/>
          <w:sz w:val="24"/>
          <w:szCs w:val="24"/>
        </w:rPr>
      </w:pPr>
      <w:r w:rsidRPr="00FB10A6">
        <w:rPr>
          <w:rFonts w:ascii="Times New Roman" w:hAnsi="Times New Roman"/>
          <w:sz w:val="24"/>
          <w:szCs w:val="24"/>
        </w:rPr>
        <w:t xml:space="preserve"> </w:t>
      </w:r>
      <w:r w:rsidR="008B7BB7" w:rsidRPr="00FB10A6">
        <w:rPr>
          <w:rFonts w:ascii="Times New Roman" w:hAnsi="Times New Roman"/>
          <w:sz w:val="24"/>
          <w:szCs w:val="24"/>
        </w:rPr>
        <w:t xml:space="preserve">На основании изложенного, руководствуясь ст. ст. 193, 328-330 ГПК РФ, судебная коллегия </w:t>
      </w:r>
    </w:p>
    <w:p w14:paraId="3FA8CBFD" w14:textId="77777777" w:rsidR="008B7BB7" w:rsidRPr="008B7BB7" w:rsidRDefault="008B7BB7" w:rsidP="00FB10A6">
      <w:pPr>
        <w:spacing w:after="0" w:line="240" w:lineRule="auto"/>
        <w:ind w:firstLine="540"/>
        <w:jc w:val="center"/>
        <w:rPr>
          <w:rFonts w:ascii="Times New Roman" w:hAnsi="Times New Roman"/>
          <w:b/>
          <w:sz w:val="24"/>
          <w:szCs w:val="24"/>
        </w:rPr>
      </w:pPr>
      <w:r w:rsidRPr="008B7BB7">
        <w:rPr>
          <w:rFonts w:ascii="Times New Roman" w:hAnsi="Times New Roman"/>
          <w:b/>
          <w:sz w:val="24"/>
          <w:szCs w:val="24"/>
        </w:rPr>
        <w:t>ОПРЕДЕЛИЛА:</w:t>
      </w:r>
    </w:p>
    <w:p w14:paraId="49A67D81" w14:textId="77777777" w:rsidR="00B94EAB" w:rsidRPr="00FB10A6" w:rsidRDefault="00B94EAB" w:rsidP="00FB10A6">
      <w:pPr>
        <w:widowControl w:val="0"/>
        <w:autoSpaceDE w:val="0"/>
        <w:autoSpaceDN w:val="0"/>
        <w:adjustRightInd w:val="0"/>
        <w:spacing w:after="0" w:line="240" w:lineRule="auto"/>
        <w:ind w:firstLine="540"/>
        <w:jc w:val="both"/>
        <w:rPr>
          <w:rFonts w:ascii="Times New Roman" w:hAnsi="Times New Roman"/>
          <w:sz w:val="24"/>
          <w:szCs w:val="24"/>
        </w:rPr>
      </w:pPr>
    </w:p>
    <w:p w14:paraId="13299A7A" w14:textId="77777777" w:rsidR="008B7BB7" w:rsidRPr="00FB10A6" w:rsidRDefault="008B7BB7" w:rsidP="00FB10A6">
      <w:pPr>
        <w:widowControl w:val="0"/>
        <w:autoSpaceDE w:val="0"/>
        <w:autoSpaceDN w:val="0"/>
        <w:adjustRightInd w:val="0"/>
        <w:spacing w:after="0" w:line="240" w:lineRule="auto"/>
        <w:ind w:firstLine="540"/>
        <w:jc w:val="both"/>
        <w:rPr>
          <w:rFonts w:ascii="Times New Roman" w:hAnsi="Times New Roman"/>
          <w:sz w:val="24"/>
          <w:szCs w:val="24"/>
        </w:rPr>
      </w:pPr>
      <w:r w:rsidRPr="00FB10A6">
        <w:rPr>
          <w:rFonts w:ascii="Times New Roman" w:hAnsi="Times New Roman"/>
          <w:sz w:val="24"/>
          <w:szCs w:val="24"/>
        </w:rPr>
        <w:t>Решение Симоновского районного суда г. Москвы от 15 июня 2015 года изменить, изложив резолютивную часть решения суда в следующей редакции:</w:t>
      </w:r>
    </w:p>
    <w:p w14:paraId="3E180147" w14:textId="77777777" w:rsidR="008B7BB7" w:rsidRPr="00FB10A6" w:rsidRDefault="008B7BB7" w:rsidP="00FB10A6">
      <w:pPr>
        <w:widowControl w:val="0"/>
        <w:autoSpaceDE w:val="0"/>
        <w:autoSpaceDN w:val="0"/>
        <w:adjustRightInd w:val="0"/>
        <w:spacing w:after="0" w:line="240" w:lineRule="auto"/>
        <w:ind w:firstLine="540"/>
        <w:jc w:val="both"/>
        <w:rPr>
          <w:rFonts w:ascii="Times New Roman" w:hAnsi="Times New Roman"/>
          <w:sz w:val="24"/>
          <w:szCs w:val="24"/>
        </w:rPr>
      </w:pPr>
      <w:r w:rsidRPr="00FB10A6">
        <w:rPr>
          <w:rFonts w:ascii="Times New Roman" w:hAnsi="Times New Roman"/>
          <w:sz w:val="24"/>
          <w:szCs w:val="24"/>
        </w:rPr>
        <w:t xml:space="preserve">Взыскать с ОАО «Сбербанк России» в пользу </w:t>
      </w:r>
      <w:proofErr w:type="spellStart"/>
      <w:r w:rsidRPr="00FB10A6">
        <w:rPr>
          <w:rFonts w:ascii="Times New Roman" w:hAnsi="Times New Roman"/>
          <w:sz w:val="24"/>
          <w:szCs w:val="24"/>
        </w:rPr>
        <w:t>Чепаногло</w:t>
      </w:r>
      <w:proofErr w:type="spellEnd"/>
      <w:r w:rsidRPr="00FB10A6">
        <w:rPr>
          <w:rFonts w:ascii="Times New Roman" w:hAnsi="Times New Roman"/>
          <w:sz w:val="24"/>
          <w:szCs w:val="24"/>
        </w:rPr>
        <w:t xml:space="preserve"> </w:t>
      </w:r>
      <w:r w:rsidR="00BD52F0">
        <w:rPr>
          <w:rFonts w:ascii="Times New Roman" w:hAnsi="Times New Roman"/>
          <w:sz w:val="24"/>
          <w:szCs w:val="24"/>
        </w:rPr>
        <w:t>Т.А.</w:t>
      </w:r>
      <w:r w:rsidRPr="00FB10A6">
        <w:rPr>
          <w:rFonts w:ascii="Times New Roman" w:hAnsi="Times New Roman"/>
          <w:sz w:val="24"/>
          <w:szCs w:val="24"/>
        </w:rPr>
        <w:t xml:space="preserve"> проценты за пользование чужими денежными средствами в размере </w:t>
      </w:r>
      <w:r w:rsidR="00BD52F0">
        <w:rPr>
          <w:rFonts w:ascii="Times New Roman" w:hAnsi="Times New Roman"/>
          <w:sz w:val="24"/>
          <w:szCs w:val="24"/>
        </w:rPr>
        <w:t>**</w:t>
      </w:r>
      <w:r w:rsidRPr="00FB10A6">
        <w:rPr>
          <w:rFonts w:ascii="Times New Roman" w:hAnsi="Times New Roman"/>
          <w:sz w:val="24"/>
          <w:szCs w:val="24"/>
        </w:rPr>
        <w:t xml:space="preserve"> руб. </w:t>
      </w:r>
      <w:r w:rsidR="00BD52F0">
        <w:rPr>
          <w:rFonts w:ascii="Times New Roman" w:hAnsi="Times New Roman"/>
          <w:sz w:val="24"/>
          <w:szCs w:val="24"/>
        </w:rPr>
        <w:t>**</w:t>
      </w:r>
      <w:r w:rsidRPr="00FB10A6">
        <w:rPr>
          <w:rFonts w:ascii="Times New Roman" w:hAnsi="Times New Roman"/>
          <w:sz w:val="24"/>
          <w:szCs w:val="24"/>
        </w:rPr>
        <w:t xml:space="preserve"> коп.,  </w:t>
      </w:r>
      <w:r w:rsidR="002F07F6">
        <w:rPr>
          <w:rFonts w:ascii="Times New Roman" w:hAnsi="Times New Roman"/>
          <w:sz w:val="24"/>
          <w:szCs w:val="24"/>
        </w:rPr>
        <w:t>к</w:t>
      </w:r>
      <w:r w:rsidRPr="00FB10A6">
        <w:rPr>
          <w:rFonts w:ascii="Times New Roman" w:hAnsi="Times New Roman"/>
          <w:sz w:val="24"/>
          <w:szCs w:val="24"/>
        </w:rPr>
        <w:t xml:space="preserve">омпенсацию морального вреда в размере </w:t>
      </w:r>
      <w:r w:rsidR="00BD52F0">
        <w:rPr>
          <w:rFonts w:ascii="Times New Roman" w:hAnsi="Times New Roman"/>
          <w:sz w:val="24"/>
          <w:szCs w:val="24"/>
        </w:rPr>
        <w:t>**</w:t>
      </w:r>
      <w:r w:rsidRPr="00FB10A6">
        <w:rPr>
          <w:rFonts w:ascii="Times New Roman" w:hAnsi="Times New Roman"/>
          <w:sz w:val="24"/>
          <w:szCs w:val="24"/>
        </w:rPr>
        <w:t xml:space="preserve"> руб., штраф за невыполнение требований потребителя в добровольном порядке  в размере </w:t>
      </w:r>
      <w:r w:rsidR="00BD52F0">
        <w:rPr>
          <w:rFonts w:ascii="Times New Roman" w:hAnsi="Times New Roman"/>
          <w:sz w:val="24"/>
          <w:szCs w:val="24"/>
        </w:rPr>
        <w:t>**</w:t>
      </w:r>
      <w:r w:rsidR="00E02E4F" w:rsidRPr="00FB10A6">
        <w:rPr>
          <w:rFonts w:ascii="Times New Roman" w:hAnsi="Times New Roman"/>
          <w:sz w:val="24"/>
          <w:szCs w:val="24"/>
        </w:rPr>
        <w:t xml:space="preserve"> руб. </w:t>
      </w:r>
      <w:r w:rsidR="00BD52F0">
        <w:rPr>
          <w:rFonts w:ascii="Times New Roman" w:hAnsi="Times New Roman"/>
          <w:sz w:val="24"/>
          <w:szCs w:val="24"/>
        </w:rPr>
        <w:t>**</w:t>
      </w:r>
      <w:r w:rsidR="00E02E4F" w:rsidRPr="00FB10A6">
        <w:rPr>
          <w:rFonts w:ascii="Times New Roman" w:hAnsi="Times New Roman"/>
          <w:sz w:val="24"/>
          <w:szCs w:val="24"/>
        </w:rPr>
        <w:t xml:space="preserve"> коп.</w:t>
      </w:r>
    </w:p>
    <w:p w14:paraId="39F5DB28" w14:textId="77777777" w:rsidR="008B7BB7" w:rsidRPr="00FB10A6" w:rsidRDefault="008B7BB7" w:rsidP="00FB10A6">
      <w:pPr>
        <w:widowControl w:val="0"/>
        <w:autoSpaceDE w:val="0"/>
        <w:autoSpaceDN w:val="0"/>
        <w:adjustRightInd w:val="0"/>
        <w:spacing w:after="0" w:line="240" w:lineRule="auto"/>
        <w:ind w:firstLine="540"/>
        <w:jc w:val="both"/>
        <w:rPr>
          <w:rFonts w:ascii="Times New Roman" w:hAnsi="Times New Roman"/>
          <w:sz w:val="24"/>
          <w:szCs w:val="24"/>
        </w:rPr>
      </w:pPr>
      <w:r w:rsidRPr="00FB10A6">
        <w:rPr>
          <w:rFonts w:ascii="Times New Roman" w:hAnsi="Times New Roman"/>
          <w:sz w:val="24"/>
          <w:szCs w:val="24"/>
        </w:rPr>
        <w:t xml:space="preserve">Взыскать с ОАО </w:t>
      </w:r>
      <w:r w:rsidR="00E02E4F" w:rsidRPr="00FB10A6">
        <w:rPr>
          <w:rFonts w:ascii="Times New Roman" w:hAnsi="Times New Roman"/>
          <w:sz w:val="24"/>
          <w:szCs w:val="24"/>
        </w:rPr>
        <w:t>«</w:t>
      </w:r>
      <w:r w:rsidRPr="00FB10A6">
        <w:rPr>
          <w:rFonts w:ascii="Times New Roman" w:hAnsi="Times New Roman"/>
          <w:sz w:val="24"/>
          <w:szCs w:val="24"/>
        </w:rPr>
        <w:t xml:space="preserve">Сбербанк </w:t>
      </w:r>
      <w:r w:rsidR="00E02E4F" w:rsidRPr="00FB10A6">
        <w:rPr>
          <w:rFonts w:ascii="Times New Roman" w:hAnsi="Times New Roman"/>
          <w:sz w:val="24"/>
          <w:szCs w:val="24"/>
        </w:rPr>
        <w:t xml:space="preserve">России» </w:t>
      </w:r>
      <w:r w:rsidRPr="00FB10A6">
        <w:rPr>
          <w:rFonts w:ascii="Times New Roman" w:hAnsi="Times New Roman"/>
          <w:sz w:val="24"/>
          <w:szCs w:val="24"/>
        </w:rPr>
        <w:t xml:space="preserve">госпошлину в </w:t>
      </w:r>
      <w:r w:rsidR="00E02E4F" w:rsidRPr="00807950">
        <w:rPr>
          <w:rFonts w:ascii="Times New Roman" w:hAnsi="Times New Roman"/>
          <w:sz w:val="24"/>
          <w:szCs w:val="24"/>
          <w:lang w:eastAsia="ru-RU"/>
        </w:rPr>
        <w:t>доход бюджета г. Москвы</w:t>
      </w:r>
      <w:r w:rsidR="00E02E4F" w:rsidRPr="00FB10A6">
        <w:rPr>
          <w:rFonts w:ascii="Times New Roman" w:hAnsi="Times New Roman"/>
          <w:sz w:val="24"/>
          <w:szCs w:val="24"/>
          <w:lang w:eastAsia="ru-RU"/>
        </w:rPr>
        <w:t xml:space="preserve"> в размере </w:t>
      </w:r>
      <w:r w:rsidR="00BD52F0">
        <w:rPr>
          <w:rFonts w:ascii="Times New Roman" w:hAnsi="Times New Roman"/>
          <w:sz w:val="24"/>
          <w:szCs w:val="24"/>
          <w:lang w:eastAsia="ru-RU"/>
        </w:rPr>
        <w:t>**</w:t>
      </w:r>
      <w:r w:rsidR="00E02E4F" w:rsidRPr="00FB10A6">
        <w:rPr>
          <w:rFonts w:ascii="Times New Roman" w:hAnsi="Times New Roman"/>
          <w:sz w:val="24"/>
          <w:szCs w:val="24"/>
          <w:lang w:eastAsia="ru-RU"/>
        </w:rPr>
        <w:t xml:space="preserve"> руб.</w:t>
      </w:r>
    </w:p>
    <w:p w14:paraId="27E5699F" w14:textId="77777777" w:rsidR="00E02E4F" w:rsidRPr="00FB10A6" w:rsidRDefault="00E02E4F" w:rsidP="00FB10A6">
      <w:pPr>
        <w:widowControl w:val="0"/>
        <w:autoSpaceDE w:val="0"/>
        <w:autoSpaceDN w:val="0"/>
        <w:adjustRightInd w:val="0"/>
        <w:spacing w:after="0" w:line="240" w:lineRule="auto"/>
        <w:ind w:firstLine="540"/>
        <w:jc w:val="both"/>
        <w:rPr>
          <w:rFonts w:ascii="Times New Roman" w:hAnsi="Times New Roman"/>
          <w:sz w:val="24"/>
          <w:szCs w:val="24"/>
        </w:rPr>
      </w:pPr>
    </w:p>
    <w:p w14:paraId="2711B54E" w14:textId="77777777" w:rsidR="008B7BB7" w:rsidRPr="00FB10A6" w:rsidRDefault="008B7BB7" w:rsidP="00FB10A6">
      <w:pPr>
        <w:widowControl w:val="0"/>
        <w:autoSpaceDE w:val="0"/>
        <w:autoSpaceDN w:val="0"/>
        <w:adjustRightInd w:val="0"/>
        <w:spacing w:after="0" w:line="240" w:lineRule="auto"/>
        <w:ind w:firstLine="540"/>
        <w:jc w:val="both"/>
        <w:rPr>
          <w:rFonts w:ascii="Times New Roman" w:hAnsi="Times New Roman"/>
          <w:b/>
          <w:sz w:val="24"/>
          <w:szCs w:val="24"/>
        </w:rPr>
      </w:pPr>
      <w:r w:rsidRPr="00FB10A6">
        <w:rPr>
          <w:rFonts w:ascii="Times New Roman" w:hAnsi="Times New Roman"/>
          <w:b/>
          <w:sz w:val="24"/>
          <w:szCs w:val="24"/>
        </w:rPr>
        <w:t>Председательствующий:</w:t>
      </w:r>
    </w:p>
    <w:p w14:paraId="6D65422E" w14:textId="77777777" w:rsidR="008B7BB7" w:rsidRPr="00FB10A6" w:rsidRDefault="008B7BB7" w:rsidP="00FB10A6">
      <w:pPr>
        <w:widowControl w:val="0"/>
        <w:autoSpaceDE w:val="0"/>
        <w:autoSpaceDN w:val="0"/>
        <w:adjustRightInd w:val="0"/>
        <w:spacing w:after="0" w:line="240" w:lineRule="auto"/>
        <w:ind w:firstLine="540"/>
        <w:jc w:val="both"/>
        <w:rPr>
          <w:rFonts w:ascii="Times New Roman" w:hAnsi="Times New Roman"/>
          <w:b/>
          <w:sz w:val="24"/>
          <w:szCs w:val="24"/>
        </w:rPr>
      </w:pPr>
    </w:p>
    <w:p w14:paraId="60A8DE89" w14:textId="77777777" w:rsidR="008B7BB7" w:rsidRPr="00FB10A6" w:rsidRDefault="008B7BB7" w:rsidP="00FB10A6">
      <w:pPr>
        <w:widowControl w:val="0"/>
        <w:autoSpaceDE w:val="0"/>
        <w:autoSpaceDN w:val="0"/>
        <w:adjustRightInd w:val="0"/>
        <w:spacing w:after="0" w:line="240" w:lineRule="auto"/>
        <w:ind w:firstLine="540"/>
        <w:jc w:val="both"/>
        <w:rPr>
          <w:rFonts w:ascii="Times New Roman" w:hAnsi="Times New Roman"/>
          <w:b/>
          <w:sz w:val="24"/>
          <w:szCs w:val="24"/>
        </w:rPr>
      </w:pPr>
      <w:r w:rsidRPr="00FB10A6">
        <w:rPr>
          <w:rFonts w:ascii="Times New Roman" w:hAnsi="Times New Roman"/>
          <w:b/>
          <w:sz w:val="24"/>
          <w:szCs w:val="24"/>
        </w:rPr>
        <w:t>Судьи:</w:t>
      </w:r>
    </w:p>
    <w:sectPr w:rsidR="008B7BB7" w:rsidRPr="00FB10A6" w:rsidSect="00602926">
      <w:pgSz w:w="11906" w:h="16838"/>
      <w:pgMar w:top="1134" w:right="991"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356C"/>
    <w:rsid w:val="000018B0"/>
    <w:rsid w:val="000433C5"/>
    <w:rsid w:val="000C690D"/>
    <w:rsid w:val="000E1FC4"/>
    <w:rsid w:val="001072B5"/>
    <w:rsid w:val="00162C14"/>
    <w:rsid w:val="00183806"/>
    <w:rsid w:val="0018521B"/>
    <w:rsid w:val="001C59BD"/>
    <w:rsid w:val="00231CEC"/>
    <w:rsid w:val="00256A3B"/>
    <w:rsid w:val="002B4676"/>
    <w:rsid w:val="002F07F6"/>
    <w:rsid w:val="00313516"/>
    <w:rsid w:val="00315F17"/>
    <w:rsid w:val="0039459E"/>
    <w:rsid w:val="003A5918"/>
    <w:rsid w:val="003B3DBB"/>
    <w:rsid w:val="00415982"/>
    <w:rsid w:val="00460744"/>
    <w:rsid w:val="0049394D"/>
    <w:rsid w:val="005201B6"/>
    <w:rsid w:val="0054437F"/>
    <w:rsid w:val="00567D53"/>
    <w:rsid w:val="00591A8D"/>
    <w:rsid w:val="005A4ED8"/>
    <w:rsid w:val="005D78A5"/>
    <w:rsid w:val="005F2937"/>
    <w:rsid w:val="00602926"/>
    <w:rsid w:val="00616229"/>
    <w:rsid w:val="00630416"/>
    <w:rsid w:val="00654823"/>
    <w:rsid w:val="006B2624"/>
    <w:rsid w:val="00760C1D"/>
    <w:rsid w:val="007A6D92"/>
    <w:rsid w:val="008021CC"/>
    <w:rsid w:val="00807950"/>
    <w:rsid w:val="00855F51"/>
    <w:rsid w:val="008628A1"/>
    <w:rsid w:val="0089356C"/>
    <w:rsid w:val="008B7BB7"/>
    <w:rsid w:val="008D3293"/>
    <w:rsid w:val="008F7AD2"/>
    <w:rsid w:val="009078C4"/>
    <w:rsid w:val="00922C91"/>
    <w:rsid w:val="00926DA7"/>
    <w:rsid w:val="009C0186"/>
    <w:rsid w:val="009F36FE"/>
    <w:rsid w:val="00A73973"/>
    <w:rsid w:val="00A75378"/>
    <w:rsid w:val="00A765B0"/>
    <w:rsid w:val="00AB0385"/>
    <w:rsid w:val="00B8333E"/>
    <w:rsid w:val="00B94EAB"/>
    <w:rsid w:val="00BD52F0"/>
    <w:rsid w:val="00C25A0E"/>
    <w:rsid w:val="00C35829"/>
    <w:rsid w:val="00C905C9"/>
    <w:rsid w:val="00C91CD1"/>
    <w:rsid w:val="00CD6F36"/>
    <w:rsid w:val="00DE768E"/>
    <w:rsid w:val="00E02E4F"/>
    <w:rsid w:val="00F26CF0"/>
    <w:rsid w:val="00FB10A6"/>
    <w:rsid w:val="00FF19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3A02E4"/>
  <w15:chartTrackingRefBased/>
  <w15:docId w15:val="{355CCD98-035F-4509-9C7E-BA0726EE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16229"/>
    <w:pPr>
      <w:autoSpaceDE w:val="0"/>
      <w:autoSpaceDN w:val="0"/>
      <w:adjustRightInd w:val="0"/>
    </w:pPr>
    <w:rPr>
      <w:rFonts w:ascii="Times New Roman" w:hAnsi="Times New Roman"/>
      <w:sz w:val="24"/>
      <w:szCs w:val="24"/>
      <w:lang w:val="ru-RU" w:eastAsia="ru-RU"/>
    </w:rPr>
  </w:style>
  <w:style w:type="paragraph" w:styleId="a3">
    <w:name w:val="Balloon Text"/>
    <w:basedOn w:val="a"/>
    <w:link w:val="a4"/>
    <w:uiPriority w:val="99"/>
    <w:semiHidden/>
    <w:unhideWhenUsed/>
    <w:rsid w:val="000433C5"/>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0433C5"/>
    <w:rPr>
      <w:rFonts w:ascii="Segoe UI" w:hAnsi="Segoe UI" w:cs="Segoe UI"/>
      <w:sz w:val="18"/>
      <w:szCs w:val="18"/>
      <w:lang w:eastAsia="en-US"/>
    </w:rPr>
  </w:style>
  <w:style w:type="paragraph" w:customStyle="1" w:styleId="ConsPlusTitle">
    <w:name w:val="ConsPlusTitle"/>
    <w:uiPriority w:val="99"/>
    <w:rsid w:val="00C905C9"/>
    <w:pPr>
      <w:autoSpaceDE w:val="0"/>
      <w:autoSpaceDN w:val="0"/>
      <w:adjustRightInd w:val="0"/>
    </w:pPr>
    <w:rPr>
      <w:rFonts w:ascii="Times New Roman" w:eastAsia="Times New Roman" w:hAnsi="Times New Roman"/>
      <w:b/>
      <w:bCs/>
      <w:sz w:val="22"/>
      <w:szCs w:val="22"/>
      <w:lang w:val="ru-RU" w:eastAsia="ru-RU"/>
    </w:rPr>
  </w:style>
  <w:style w:type="character" w:styleId="a5">
    <w:name w:val="Hyperlink"/>
    <w:uiPriority w:val="99"/>
    <w:rsid w:val="00C905C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881C8D7EABA198395F3CC6E624A739B20CF5FF5817114623DE8C8A59F2206A4DD8F74805E5BA73CDD1EG" TargetMode="External"/><Relationship Id="rId13" Type="http://schemas.openxmlformats.org/officeDocument/2006/relationships/hyperlink" Target="consultantplus://offline/ref=26BD2B974D4DEE603C255ECA4983157B26386143409C8DA3D6C479A7FAA259402BA3EA670F93C51Ce8l0E" TargetMode="External"/><Relationship Id="rId3" Type="http://schemas.openxmlformats.org/officeDocument/2006/relationships/webSettings" Target="webSettings.xml"/><Relationship Id="rId7" Type="http://schemas.openxmlformats.org/officeDocument/2006/relationships/hyperlink" Target="consultantplus://offline/ref=E881C8D7EABA198395F3CC6E624A739B20CF5FF5817114623DE8C8A59F2206A4DD8F74805E5BA738DD1DG" TargetMode="External"/><Relationship Id="rId12" Type="http://schemas.openxmlformats.org/officeDocument/2006/relationships/hyperlink" Target="consultantplus://offline/ref=091B6AE691901630F15F2C5BFCD386E374BA6FB45EFE2370522DC8AE7F7FFC279225233E64DC1686jFS4H"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E881C8D7EABA198395F3CC6E624A739B20CF5FF5817114623DE8C8A59F2206A4DD8F74805E5BA73ADD1FG" TargetMode="External"/><Relationship Id="rId11" Type="http://schemas.openxmlformats.org/officeDocument/2006/relationships/hyperlink" Target="consultantplus://offline/ref=091B6AE691901630F15F2C5BFCD386E374BA6EB15BF62370522DC8AE7Fj7SFH" TargetMode="External"/><Relationship Id="rId5" Type="http://schemas.openxmlformats.org/officeDocument/2006/relationships/hyperlink" Target="consultantplus://offline/ref=E881C8D7EABA198395F3CC6E624A739B20CF5FF5817114623DE8C8A59F2206A4DD8F74805E5BA738DD1BG" TargetMode="External"/><Relationship Id="rId15" Type="http://schemas.openxmlformats.org/officeDocument/2006/relationships/hyperlink" Target="consultantplus://offline/ref=D79BDEA36C1922BFACBEB71C682CD006789E4A46CCB3D7CA0C38C6DFC50947E1B295D1F842866617H" TargetMode="External"/><Relationship Id="rId10" Type="http://schemas.openxmlformats.org/officeDocument/2006/relationships/hyperlink" Target="consultantplus://offline/ref=3D6125BE55B0B9574420976AE45781797DDBD9633F0D2817D2EE202D6BF0F6C618554DC8A97AE8E1t8GAH" TargetMode="External"/><Relationship Id="rId4" Type="http://schemas.openxmlformats.org/officeDocument/2006/relationships/hyperlink" Target="consultantplus://offline/ref=E881C8D7EABA198395F3CC6E624A739B20CF5FF5817114623DE8C8A59F2206A4DD8F74805E5BA430DD17G" TargetMode="External"/><Relationship Id="rId9" Type="http://schemas.openxmlformats.org/officeDocument/2006/relationships/hyperlink" Target="consultantplus://offline/ref=316B2F7446B0AAC3FCE5C8D09715555BEBE9CDA6867F41B254DA4D841D13D1H" TargetMode="External"/><Relationship Id="rId14" Type="http://schemas.openxmlformats.org/officeDocument/2006/relationships/hyperlink" Target="consultantplus://offline/ref=D79BDEA36C1922BFACBEB71C682CD006789E4940CFB1D7CA0C38C6DFC50947E1B295D1F04A8E61AE6112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2345</Words>
  <Characters>13371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15685</CharactersWithSpaces>
  <SharedDoc>false</SharedDoc>
  <HLinks>
    <vt:vector size="72" baseType="variant">
      <vt:variant>
        <vt:i4>8323173</vt:i4>
      </vt:variant>
      <vt:variant>
        <vt:i4>33</vt:i4>
      </vt:variant>
      <vt:variant>
        <vt:i4>0</vt:i4>
      </vt:variant>
      <vt:variant>
        <vt:i4>5</vt:i4>
      </vt:variant>
      <vt:variant>
        <vt:lpwstr>consultantplus://offline/ref=D79BDEA36C1922BFACBEB71C682CD006789E4A46CCB3D7CA0C38C6DFC50947E1B295D1F842866617H</vt:lpwstr>
      </vt:variant>
      <vt:variant>
        <vt:lpwstr/>
      </vt:variant>
      <vt:variant>
        <vt:i4>2621538</vt:i4>
      </vt:variant>
      <vt:variant>
        <vt:i4>30</vt:i4>
      </vt:variant>
      <vt:variant>
        <vt:i4>0</vt:i4>
      </vt:variant>
      <vt:variant>
        <vt:i4>5</vt:i4>
      </vt:variant>
      <vt:variant>
        <vt:lpwstr>consultantplus://offline/ref=D79BDEA36C1922BFACBEB71C682CD006789E4940CFB1D7CA0C38C6DFC50947E1B295D1F04A8E61AE6112H</vt:lpwstr>
      </vt:variant>
      <vt:variant>
        <vt:lpwstr/>
      </vt:variant>
      <vt:variant>
        <vt:i4>2490478</vt:i4>
      </vt:variant>
      <vt:variant>
        <vt:i4>27</vt:i4>
      </vt:variant>
      <vt:variant>
        <vt:i4>0</vt:i4>
      </vt:variant>
      <vt:variant>
        <vt:i4>5</vt:i4>
      </vt:variant>
      <vt:variant>
        <vt:lpwstr>consultantplus://offline/ref=26BD2B974D4DEE603C255ECA4983157B26386143409C8DA3D6C479A7FAA259402BA3EA670F93C51Ce8l0E</vt:lpwstr>
      </vt:variant>
      <vt:variant>
        <vt:lpwstr/>
      </vt:variant>
      <vt:variant>
        <vt:i4>3735654</vt:i4>
      </vt:variant>
      <vt:variant>
        <vt:i4>24</vt:i4>
      </vt:variant>
      <vt:variant>
        <vt:i4>0</vt:i4>
      </vt:variant>
      <vt:variant>
        <vt:i4>5</vt:i4>
      </vt:variant>
      <vt:variant>
        <vt:lpwstr>consultantplus://offline/ref=091B6AE691901630F15F2C5BFCD386E374BA6FB45EFE2370522DC8AE7F7FFC279225233E64DC1686jFS4H</vt:lpwstr>
      </vt:variant>
      <vt:variant>
        <vt:lpwstr/>
      </vt:variant>
      <vt:variant>
        <vt:i4>720899</vt:i4>
      </vt:variant>
      <vt:variant>
        <vt:i4>21</vt:i4>
      </vt:variant>
      <vt:variant>
        <vt:i4>0</vt:i4>
      </vt:variant>
      <vt:variant>
        <vt:i4>5</vt:i4>
      </vt:variant>
      <vt:variant>
        <vt:lpwstr>consultantplus://offline/ref=091B6AE691901630F15F2C5BFCD386E374BA6EB15BF62370522DC8AE7Fj7SFH</vt:lpwstr>
      </vt:variant>
      <vt:variant>
        <vt:lpwstr/>
      </vt:variant>
      <vt:variant>
        <vt:i4>7077951</vt:i4>
      </vt:variant>
      <vt:variant>
        <vt:i4>18</vt:i4>
      </vt:variant>
      <vt:variant>
        <vt:i4>0</vt:i4>
      </vt:variant>
      <vt:variant>
        <vt:i4>5</vt:i4>
      </vt:variant>
      <vt:variant>
        <vt:lpwstr>consultantplus://offline/ref=3D6125BE55B0B9574420976AE45781797DDBD9633F0D2817D2EE202D6BF0F6C618554DC8A97AE8E1t8GAH</vt:lpwstr>
      </vt:variant>
      <vt:variant>
        <vt:lpwstr/>
      </vt:variant>
      <vt:variant>
        <vt:i4>1441798</vt:i4>
      </vt:variant>
      <vt:variant>
        <vt:i4>15</vt:i4>
      </vt:variant>
      <vt:variant>
        <vt:i4>0</vt:i4>
      </vt:variant>
      <vt:variant>
        <vt:i4>5</vt:i4>
      </vt:variant>
      <vt:variant>
        <vt:lpwstr>consultantplus://offline/ref=316B2F7446B0AAC3FCE5C8D09715555BEBE9CDA6867F41B254DA4D841D13D1H</vt:lpwstr>
      </vt:variant>
      <vt:variant>
        <vt:lpwstr/>
      </vt:variant>
      <vt:variant>
        <vt:i4>2162751</vt:i4>
      </vt:variant>
      <vt:variant>
        <vt:i4>12</vt:i4>
      </vt:variant>
      <vt:variant>
        <vt:i4>0</vt:i4>
      </vt:variant>
      <vt:variant>
        <vt:i4>5</vt:i4>
      </vt:variant>
      <vt:variant>
        <vt:lpwstr>consultantplus://offline/ref=E881C8D7EABA198395F3CC6E624A739B20CF5FF5817114623DE8C8A59F2206A4DD8F74805E5BA73CDD1EG</vt:lpwstr>
      </vt:variant>
      <vt:variant>
        <vt:lpwstr/>
      </vt:variant>
      <vt:variant>
        <vt:i4>2162789</vt:i4>
      </vt:variant>
      <vt:variant>
        <vt:i4>9</vt:i4>
      </vt:variant>
      <vt:variant>
        <vt:i4>0</vt:i4>
      </vt:variant>
      <vt:variant>
        <vt:i4>5</vt:i4>
      </vt:variant>
      <vt:variant>
        <vt:lpwstr>consultantplus://offline/ref=E881C8D7EABA198395F3CC6E624A739B20CF5FF5817114623DE8C8A59F2206A4DD8F74805E5BA738DD1DG</vt:lpwstr>
      </vt:variant>
      <vt:variant>
        <vt:lpwstr/>
      </vt:variant>
      <vt:variant>
        <vt:i4>2162750</vt:i4>
      </vt:variant>
      <vt:variant>
        <vt:i4>6</vt:i4>
      </vt:variant>
      <vt:variant>
        <vt:i4>0</vt:i4>
      </vt:variant>
      <vt:variant>
        <vt:i4>5</vt:i4>
      </vt:variant>
      <vt:variant>
        <vt:lpwstr>consultantplus://offline/ref=E881C8D7EABA198395F3CC6E624A739B20CF5FF5817114623DE8C8A59F2206A4DD8F74805E5BA73ADD1FG</vt:lpwstr>
      </vt:variant>
      <vt:variant>
        <vt:lpwstr/>
      </vt:variant>
      <vt:variant>
        <vt:i4>2162787</vt:i4>
      </vt:variant>
      <vt:variant>
        <vt:i4>3</vt:i4>
      </vt:variant>
      <vt:variant>
        <vt:i4>0</vt:i4>
      </vt:variant>
      <vt:variant>
        <vt:i4>5</vt:i4>
      </vt:variant>
      <vt:variant>
        <vt:lpwstr>consultantplus://offline/ref=E881C8D7EABA198395F3CC6E624A739B20CF5FF5817114623DE8C8A59F2206A4DD8F74805E5BA738DD1BG</vt:lpwstr>
      </vt:variant>
      <vt:variant>
        <vt:lpwstr/>
      </vt:variant>
      <vt:variant>
        <vt:i4>2162749</vt:i4>
      </vt:variant>
      <vt:variant>
        <vt:i4>0</vt:i4>
      </vt:variant>
      <vt:variant>
        <vt:i4>0</vt:i4>
      </vt:variant>
      <vt:variant>
        <vt:i4>5</vt:i4>
      </vt:variant>
      <vt:variant>
        <vt:lpwstr>consultantplus://offline/ref=E881C8D7EABA198395F3CC6E624A739B20CF5FF5817114623DE8C8A59F2206A4DD8F74805E5BA430DD17G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Зенина Лариса Серафимовна</dc:creator>
  <cp:keywords/>
  <cp:lastModifiedBy>Борис Разумовский</cp:lastModifiedBy>
  <cp:revision>2</cp:revision>
  <cp:lastPrinted>2015-10-15T16:11:00Z</cp:lastPrinted>
  <dcterms:created xsi:type="dcterms:W3CDTF">2024-04-10T21:33:00Z</dcterms:created>
  <dcterms:modified xsi:type="dcterms:W3CDTF">2024-04-10T21:33:00Z</dcterms:modified>
</cp:coreProperties>
</file>