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45440D" w14:textId="77777777" w:rsidR="00B0269B" w:rsidRPr="00B10DC2" w:rsidRDefault="009B2666" w:rsidP="00B2146D">
      <w:pPr>
        <w:ind w:firstLine="567"/>
        <w:jc w:val="both"/>
      </w:pPr>
      <w:bookmarkStart w:id="0" w:name="_GoBack"/>
      <w:bookmarkEnd w:id="0"/>
      <w:r w:rsidRPr="00B10DC2">
        <w:t>Судья:</w:t>
      </w:r>
      <w:r w:rsidR="00FB090F">
        <w:t xml:space="preserve"> </w:t>
      </w:r>
      <w:r w:rsidR="007817BB">
        <w:t>Романцова Т.А.</w:t>
      </w:r>
      <w:r w:rsidR="006E4D70" w:rsidRPr="00B10DC2">
        <w:t xml:space="preserve"> </w:t>
      </w:r>
      <w:r w:rsidR="00611F95" w:rsidRPr="00B10DC2">
        <w:t xml:space="preserve">       </w:t>
      </w:r>
      <w:r w:rsidR="00C14931" w:rsidRPr="00B10DC2">
        <w:t xml:space="preserve">                               </w:t>
      </w:r>
      <w:r w:rsidR="007817BB">
        <w:t xml:space="preserve"> </w:t>
      </w:r>
      <w:r w:rsidR="00C14931" w:rsidRPr="00B10DC2">
        <w:t xml:space="preserve"> </w:t>
      </w:r>
      <w:r w:rsidR="0028001F" w:rsidRPr="00B10DC2">
        <w:t xml:space="preserve">                                 </w:t>
      </w:r>
      <w:r w:rsidR="00D73531" w:rsidRPr="00B10DC2">
        <w:t xml:space="preserve">   </w:t>
      </w:r>
      <w:r w:rsidR="0028001F" w:rsidRPr="00B10DC2">
        <w:t xml:space="preserve"> </w:t>
      </w:r>
      <w:r w:rsidR="00591532" w:rsidRPr="00B10DC2">
        <w:t>Де</w:t>
      </w:r>
      <w:r w:rsidRPr="00B10DC2">
        <w:t>ло №</w:t>
      </w:r>
      <w:r w:rsidR="00D10A14" w:rsidRPr="00B10DC2">
        <w:t>33</w:t>
      </w:r>
      <w:r w:rsidRPr="00B10DC2">
        <w:t>-</w:t>
      </w:r>
      <w:r w:rsidR="007817BB">
        <w:t>37706</w:t>
      </w:r>
    </w:p>
    <w:p w14:paraId="495078B2" w14:textId="77777777" w:rsidR="002E0014" w:rsidRPr="00B10DC2" w:rsidRDefault="002E0014" w:rsidP="00B2146D">
      <w:pPr>
        <w:ind w:firstLine="567"/>
        <w:jc w:val="both"/>
      </w:pPr>
    </w:p>
    <w:p w14:paraId="2F331391" w14:textId="77777777" w:rsidR="009B2666" w:rsidRPr="00B10DC2" w:rsidRDefault="009B2666" w:rsidP="00B2146D">
      <w:pPr>
        <w:ind w:firstLine="567"/>
        <w:jc w:val="center"/>
        <w:rPr>
          <w:b/>
        </w:rPr>
      </w:pPr>
      <w:r w:rsidRPr="00B10DC2">
        <w:rPr>
          <w:b/>
        </w:rPr>
        <w:t>АПЕЛЛЯЦИОННОЕ   ОПРЕДЕЛЕНИЕ</w:t>
      </w:r>
    </w:p>
    <w:p w14:paraId="55825F6A" w14:textId="77777777" w:rsidR="009B2666" w:rsidRPr="00B10DC2" w:rsidRDefault="009B2666" w:rsidP="00B2146D">
      <w:pPr>
        <w:ind w:firstLine="567"/>
        <w:jc w:val="both"/>
      </w:pPr>
    </w:p>
    <w:p w14:paraId="05935920" w14:textId="77777777" w:rsidR="009B2666" w:rsidRPr="00B10DC2" w:rsidRDefault="007817BB" w:rsidP="00B2146D">
      <w:pPr>
        <w:tabs>
          <w:tab w:val="left" w:pos="2010"/>
          <w:tab w:val="left" w:pos="7567"/>
        </w:tabs>
        <w:ind w:firstLine="567"/>
        <w:jc w:val="both"/>
      </w:pPr>
      <w:r>
        <w:t>10 ноября</w:t>
      </w:r>
      <w:r w:rsidR="000748BD">
        <w:t xml:space="preserve"> </w:t>
      </w:r>
      <w:smartTag w:uri="urn:schemas-microsoft-com:office:smarttags" w:element="metricconverter">
        <w:smartTagPr>
          <w:attr w:name="ProductID" w:val="2014 г"/>
        </w:smartTagPr>
        <w:r w:rsidR="00FA21B1">
          <w:t>2</w:t>
        </w:r>
        <w:r w:rsidR="00D10A14" w:rsidRPr="00B10DC2">
          <w:t>014</w:t>
        </w:r>
        <w:r w:rsidR="009B2666" w:rsidRPr="00B10DC2">
          <w:t xml:space="preserve"> г</w:t>
        </w:r>
      </w:smartTag>
      <w:r w:rsidR="009B2666" w:rsidRPr="00B10DC2">
        <w:t>.</w:t>
      </w:r>
      <w:r w:rsidR="00D73944" w:rsidRPr="00B10DC2">
        <w:t xml:space="preserve">                  </w:t>
      </w:r>
      <w:r w:rsidR="005261FE" w:rsidRPr="00B10DC2">
        <w:t xml:space="preserve">     </w:t>
      </w:r>
      <w:r w:rsidR="00D73944" w:rsidRPr="00B10DC2">
        <w:t xml:space="preserve">                          </w:t>
      </w:r>
      <w:r w:rsidR="009B2666" w:rsidRPr="00B10DC2">
        <w:t xml:space="preserve"> </w:t>
      </w:r>
      <w:r w:rsidR="00FD0EB0" w:rsidRPr="00B10DC2">
        <w:t xml:space="preserve">                        </w:t>
      </w:r>
      <w:r w:rsidR="00D10A14" w:rsidRPr="00B10DC2">
        <w:t xml:space="preserve"> </w:t>
      </w:r>
      <w:r w:rsidR="00FD0EB0" w:rsidRPr="00B10DC2">
        <w:t xml:space="preserve">  </w:t>
      </w:r>
      <w:r w:rsidR="009B2666" w:rsidRPr="00B10DC2">
        <w:t xml:space="preserve">     </w:t>
      </w:r>
      <w:r w:rsidR="009C3F96" w:rsidRPr="00B10DC2">
        <w:t xml:space="preserve">  </w:t>
      </w:r>
      <w:r w:rsidR="009B2666" w:rsidRPr="00B10DC2">
        <w:t xml:space="preserve">    </w:t>
      </w:r>
      <w:r w:rsidR="001F2A10" w:rsidRPr="00B10DC2">
        <w:t xml:space="preserve">   </w:t>
      </w:r>
      <w:r w:rsidR="009B2666" w:rsidRPr="00B10DC2">
        <w:t xml:space="preserve">  </w:t>
      </w:r>
      <w:r w:rsidR="000748BD">
        <w:t xml:space="preserve">        </w:t>
      </w:r>
      <w:r w:rsidR="009B2666" w:rsidRPr="00B10DC2">
        <w:t>г.Москва</w:t>
      </w:r>
    </w:p>
    <w:p w14:paraId="00CEDE85" w14:textId="77777777" w:rsidR="009B2666" w:rsidRPr="00B10DC2" w:rsidRDefault="009B2666" w:rsidP="00B2146D">
      <w:pPr>
        <w:ind w:firstLine="567"/>
        <w:jc w:val="both"/>
      </w:pPr>
    </w:p>
    <w:p w14:paraId="1B3B4925" w14:textId="77777777" w:rsidR="009B2666" w:rsidRPr="00B10DC2" w:rsidRDefault="009B2666" w:rsidP="00B2146D">
      <w:pPr>
        <w:ind w:firstLine="567"/>
        <w:jc w:val="both"/>
      </w:pPr>
      <w:r w:rsidRPr="00B10DC2">
        <w:t>Судебная коллегия по гражданским делам Московского городского суда в составе председательствующего судьи</w:t>
      </w:r>
      <w:r w:rsidR="003D327A" w:rsidRPr="00B10DC2">
        <w:t xml:space="preserve"> </w:t>
      </w:r>
      <w:r w:rsidR="007817BB">
        <w:t>Расторгуевой Н.С.</w:t>
      </w:r>
      <w:r w:rsidR="00806E8E" w:rsidRPr="00B10DC2">
        <w:t>,</w:t>
      </w:r>
    </w:p>
    <w:p w14:paraId="4C71C617" w14:textId="77777777" w:rsidR="00C56D42" w:rsidRDefault="009B2666" w:rsidP="00B2146D">
      <w:pPr>
        <w:ind w:firstLine="567"/>
        <w:jc w:val="both"/>
      </w:pPr>
      <w:r w:rsidRPr="00B10DC2">
        <w:t xml:space="preserve">судей Севастьяновой Н.Ю. и </w:t>
      </w:r>
      <w:r w:rsidR="007817BB">
        <w:t>Малыхиной Н.В.</w:t>
      </w:r>
      <w:r w:rsidR="001317DE">
        <w:t>,</w:t>
      </w:r>
    </w:p>
    <w:p w14:paraId="43C947CB" w14:textId="77777777" w:rsidR="00D10A14" w:rsidRPr="00B10DC2" w:rsidRDefault="009B2666" w:rsidP="00B2146D">
      <w:pPr>
        <w:ind w:firstLine="567"/>
        <w:jc w:val="both"/>
      </w:pPr>
      <w:r w:rsidRPr="00B10DC2">
        <w:t>при секретаре</w:t>
      </w:r>
      <w:r w:rsidR="00FB093E" w:rsidRPr="00B10DC2">
        <w:t xml:space="preserve"> </w:t>
      </w:r>
      <w:proofErr w:type="spellStart"/>
      <w:r w:rsidR="007817BB">
        <w:t>Кожбаковой</w:t>
      </w:r>
      <w:proofErr w:type="spellEnd"/>
      <w:r w:rsidR="007817BB">
        <w:t xml:space="preserve"> И.М.</w:t>
      </w:r>
      <w:r w:rsidR="004C22BA">
        <w:t>,</w:t>
      </w:r>
    </w:p>
    <w:p w14:paraId="1BD41A67" w14:textId="77777777" w:rsidR="0028001F" w:rsidRDefault="009B2666" w:rsidP="00B2146D">
      <w:pPr>
        <w:ind w:firstLine="567"/>
        <w:jc w:val="both"/>
      </w:pPr>
      <w:r w:rsidRPr="00B10DC2">
        <w:t>заслушав в открытом судебном заседании по докладу судьи Севастьяновой Н.Ю. гражданское дело по апелляционн</w:t>
      </w:r>
      <w:r w:rsidR="00CC5810">
        <w:t>ой</w:t>
      </w:r>
      <w:r w:rsidR="00FB090F">
        <w:t xml:space="preserve"> жалоб</w:t>
      </w:r>
      <w:r w:rsidR="00CC5810">
        <w:t>е</w:t>
      </w:r>
      <w:r w:rsidR="00FB090F">
        <w:t xml:space="preserve"> представител</w:t>
      </w:r>
      <w:r w:rsidR="00CC5810">
        <w:t>я</w:t>
      </w:r>
      <w:r w:rsidR="005549CD">
        <w:t xml:space="preserve"> </w:t>
      </w:r>
      <w:r w:rsidR="00CC5810">
        <w:t xml:space="preserve">ответчика </w:t>
      </w:r>
      <w:r w:rsidR="007817BB">
        <w:t>Смолина АВ – Кривых ОВ</w:t>
      </w:r>
      <w:r w:rsidR="005549CD">
        <w:t xml:space="preserve"> </w:t>
      </w:r>
      <w:r w:rsidR="00847CE5" w:rsidRPr="00B10DC2">
        <w:t xml:space="preserve">на </w:t>
      </w:r>
      <w:r w:rsidRPr="00B10DC2">
        <w:t>решение</w:t>
      </w:r>
      <w:r w:rsidR="006E4D70" w:rsidRPr="00B10DC2">
        <w:t xml:space="preserve"> </w:t>
      </w:r>
      <w:r w:rsidR="00CC5810">
        <w:t>Бабушкинского</w:t>
      </w:r>
      <w:r w:rsidR="00FB090F">
        <w:t xml:space="preserve"> ра</w:t>
      </w:r>
      <w:r w:rsidRPr="00B10DC2">
        <w:t>йонного суда г.Москвы от</w:t>
      </w:r>
      <w:r w:rsidR="006A3E4F" w:rsidRPr="00B10DC2">
        <w:t xml:space="preserve"> </w:t>
      </w:r>
      <w:r w:rsidR="007817BB">
        <w:t>24 июля</w:t>
      </w:r>
      <w:r w:rsidR="005549CD">
        <w:t xml:space="preserve"> </w:t>
      </w:r>
      <w:smartTag w:uri="urn:schemas-microsoft-com:office:smarttags" w:element="metricconverter">
        <w:smartTagPr>
          <w:attr w:name="ProductID" w:val="2014 г"/>
        </w:smartTagPr>
        <w:r w:rsidR="00E20B72" w:rsidRPr="00B10DC2">
          <w:t>2</w:t>
        </w:r>
        <w:r w:rsidR="00D10A14" w:rsidRPr="00B10DC2">
          <w:t>01</w:t>
        </w:r>
        <w:r w:rsidR="007817BB">
          <w:t>4</w:t>
        </w:r>
        <w:r w:rsidR="00D10A14" w:rsidRPr="00B10DC2">
          <w:t xml:space="preserve"> г</w:t>
        </w:r>
      </w:smartTag>
      <w:r w:rsidR="00D10A14" w:rsidRPr="00B10DC2">
        <w:t>.</w:t>
      </w:r>
      <w:r w:rsidR="000B5487" w:rsidRPr="00B10DC2">
        <w:t xml:space="preserve">, </w:t>
      </w:r>
      <w:r w:rsidR="00034D3F" w:rsidRPr="00B10DC2">
        <w:t>которым постановлено:</w:t>
      </w:r>
    </w:p>
    <w:p w14:paraId="3305AB39" w14:textId="77777777" w:rsidR="00CC5810" w:rsidRDefault="004C22BA" w:rsidP="00B2146D">
      <w:pPr>
        <w:ind w:firstLine="567"/>
        <w:jc w:val="both"/>
      </w:pPr>
      <w:r>
        <w:t xml:space="preserve">- </w:t>
      </w:r>
      <w:r w:rsidR="007817BB">
        <w:t>расторгнуть кредитный договор №</w:t>
      </w:r>
      <w:r w:rsidR="00795A7F">
        <w:t>*</w:t>
      </w:r>
      <w:r w:rsidR="007817BB">
        <w:t xml:space="preserve"> от 22 октября </w:t>
      </w:r>
      <w:smartTag w:uri="urn:schemas-microsoft-com:office:smarttags" w:element="metricconverter">
        <w:smartTagPr>
          <w:attr w:name="ProductID" w:val="2012 г"/>
        </w:smartTagPr>
        <w:r w:rsidR="007817BB">
          <w:t>2012 г</w:t>
        </w:r>
      </w:smartTag>
      <w:r w:rsidR="007817BB">
        <w:t>., заключенный между ОАО «Сбербанк России» и Смолиным АВ;</w:t>
      </w:r>
    </w:p>
    <w:p w14:paraId="7B868052" w14:textId="77777777" w:rsidR="004C22BA" w:rsidRDefault="00CC5810" w:rsidP="007817BB">
      <w:pPr>
        <w:ind w:firstLine="567"/>
        <w:jc w:val="both"/>
      </w:pPr>
      <w:r>
        <w:t xml:space="preserve">- взыскать со </w:t>
      </w:r>
      <w:r w:rsidR="007817BB">
        <w:t xml:space="preserve">Смолина АВ </w:t>
      </w:r>
      <w:r>
        <w:t xml:space="preserve">в пользу </w:t>
      </w:r>
      <w:r w:rsidR="007817BB">
        <w:t>ОАО «Сбербанк России»</w:t>
      </w:r>
      <w:r>
        <w:t xml:space="preserve"> задолженность по </w:t>
      </w:r>
      <w:r w:rsidR="007817BB">
        <w:t xml:space="preserve">кредитному </w:t>
      </w:r>
      <w:r>
        <w:t xml:space="preserve">договору </w:t>
      </w:r>
      <w:r w:rsidR="007817BB">
        <w:t xml:space="preserve">в сумме </w:t>
      </w:r>
      <w:r w:rsidR="00795A7F">
        <w:t>*</w:t>
      </w:r>
      <w:r w:rsidR="007817BB">
        <w:t xml:space="preserve"> руб. </w:t>
      </w:r>
      <w:r w:rsidR="00795A7F">
        <w:t>*</w:t>
      </w:r>
      <w:r w:rsidR="007817BB">
        <w:t xml:space="preserve"> коп., в том числе: задолженность по неустойке </w:t>
      </w:r>
      <w:r w:rsidR="00795A7F">
        <w:t>*</w:t>
      </w:r>
      <w:r w:rsidR="007817BB">
        <w:t xml:space="preserve"> руб. </w:t>
      </w:r>
      <w:r w:rsidR="00795A7F">
        <w:t>*</w:t>
      </w:r>
      <w:r w:rsidR="007817BB">
        <w:t xml:space="preserve"> коп., проценты за кредит </w:t>
      </w:r>
      <w:r w:rsidR="00795A7F">
        <w:t>*</w:t>
      </w:r>
      <w:r w:rsidR="007817BB">
        <w:t xml:space="preserve"> руб. </w:t>
      </w:r>
      <w:r w:rsidR="00795A7F">
        <w:t>*</w:t>
      </w:r>
      <w:r w:rsidR="007817BB">
        <w:t xml:space="preserve"> коп</w:t>
      </w:r>
      <w:r>
        <w:t>.</w:t>
      </w:r>
      <w:r w:rsidR="007817BB">
        <w:t xml:space="preserve">, ссудная задолженность </w:t>
      </w:r>
      <w:r w:rsidR="00795A7F">
        <w:t>*</w:t>
      </w:r>
      <w:r w:rsidR="007817BB">
        <w:t xml:space="preserve"> руб. </w:t>
      </w:r>
      <w:r w:rsidR="00795A7F">
        <w:t>*</w:t>
      </w:r>
      <w:r w:rsidR="007817BB">
        <w:t xml:space="preserve"> коп., государственную пошлину в размере </w:t>
      </w:r>
      <w:r w:rsidR="00795A7F">
        <w:t>*</w:t>
      </w:r>
      <w:r w:rsidR="007817BB">
        <w:t xml:space="preserve"> руб. </w:t>
      </w:r>
      <w:r w:rsidR="00795A7F">
        <w:t>*</w:t>
      </w:r>
      <w:r w:rsidR="007817BB">
        <w:t xml:space="preserve"> коп.</w:t>
      </w:r>
    </w:p>
    <w:p w14:paraId="71F5C917" w14:textId="77777777" w:rsidR="004C22BA" w:rsidRDefault="004C22BA" w:rsidP="00B2146D">
      <w:pPr>
        <w:ind w:firstLine="567"/>
        <w:jc w:val="both"/>
      </w:pPr>
    </w:p>
    <w:p w14:paraId="7D306892" w14:textId="77777777" w:rsidR="004C22BA" w:rsidRDefault="004C22BA" w:rsidP="00B2146D">
      <w:pPr>
        <w:ind w:firstLine="567"/>
        <w:jc w:val="center"/>
      </w:pPr>
      <w:r>
        <w:t>УСТАНОВИЛА:</w:t>
      </w:r>
    </w:p>
    <w:p w14:paraId="45289490" w14:textId="77777777" w:rsidR="004C22BA" w:rsidRDefault="004C22BA" w:rsidP="00B2146D">
      <w:pPr>
        <w:ind w:firstLine="567"/>
        <w:jc w:val="both"/>
      </w:pPr>
    </w:p>
    <w:p w14:paraId="40D824F7" w14:textId="77777777" w:rsidR="002746B6" w:rsidRDefault="007817BB" w:rsidP="00B2146D">
      <w:pPr>
        <w:ind w:firstLine="567"/>
        <w:jc w:val="both"/>
      </w:pPr>
      <w:r>
        <w:t>О</w:t>
      </w:r>
      <w:r w:rsidR="00FE5314">
        <w:t>АО «</w:t>
      </w:r>
      <w:r>
        <w:t>Сбербанк России</w:t>
      </w:r>
      <w:r w:rsidR="00FE5314">
        <w:t xml:space="preserve">» обратилось в суд с иском к </w:t>
      </w:r>
      <w:r>
        <w:t>Смолину А.В.</w:t>
      </w:r>
      <w:r w:rsidR="00FE5314">
        <w:t xml:space="preserve"> </w:t>
      </w:r>
      <w:r w:rsidR="0008211C">
        <w:t xml:space="preserve">о </w:t>
      </w:r>
      <w:r w:rsidR="00AE3BDE">
        <w:t xml:space="preserve">расторжении кредитного договора от 22 октября </w:t>
      </w:r>
      <w:smartTag w:uri="urn:schemas-microsoft-com:office:smarttags" w:element="metricconverter">
        <w:smartTagPr>
          <w:attr w:name="ProductID" w:val="2012 г"/>
        </w:smartTagPr>
        <w:r w:rsidR="00AE3BDE">
          <w:t>2012 г</w:t>
        </w:r>
      </w:smartTag>
      <w:r w:rsidR="00AE3BDE">
        <w:t>.</w:t>
      </w:r>
      <w:r w:rsidR="007E49FE" w:rsidRPr="007E49FE">
        <w:t xml:space="preserve"> </w:t>
      </w:r>
      <w:r w:rsidR="007E49FE">
        <w:t>№</w:t>
      </w:r>
      <w:r w:rsidR="00795A7F">
        <w:t>*</w:t>
      </w:r>
      <w:r w:rsidR="00AE3BDE">
        <w:t>, заключенного между ОАО «Сбербанк России» в лице Московского банка ОАО «Сбербанк России» и Смолиным А.В.;</w:t>
      </w:r>
      <w:r w:rsidR="00FE5314">
        <w:t xml:space="preserve"> </w:t>
      </w:r>
      <w:r w:rsidR="00A9711C">
        <w:t xml:space="preserve">о </w:t>
      </w:r>
      <w:r w:rsidR="00FE5314">
        <w:t>взыскании задолженности</w:t>
      </w:r>
      <w:r w:rsidR="00A9711C" w:rsidRPr="00A9711C">
        <w:t xml:space="preserve"> </w:t>
      </w:r>
      <w:r w:rsidR="00A9711C">
        <w:t>по кредитному договору</w:t>
      </w:r>
      <w:r w:rsidR="00FE5314">
        <w:t xml:space="preserve"> в размере </w:t>
      </w:r>
      <w:r w:rsidR="00795A7F">
        <w:t>*</w:t>
      </w:r>
      <w:r w:rsidR="00AE3BDE">
        <w:t xml:space="preserve"> руб. </w:t>
      </w:r>
      <w:r w:rsidR="00795A7F">
        <w:t>*</w:t>
      </w:r>
      <w:r w:rsidR="00AE3BDE">
        <w:t xml:space="preserve"> коп.</w:t>
      </w:r>
      <w:r w:rsidR="00FE5314">
        <w:t xml:space="preserve">, из которых </w:t>
      </w:r>
      <w:r w:rsidR="00795A7F">
        <w:t>*</w:t>
      </w:r>
      <w:r w:rsidR="00AE3BDE">
        <w:t xml:space="preserve"> руб. </w:t>
      </w:r>
      <w:r w:rsidR="00795A7F">
        <w:t>*</w:t>
      </w:r>
      <w:r w:rsidR="00AE3BDE">
        <w:t xml:space="preserve"> коп. - задолженность по неустойке, </w:t>
      </w:r>
      <w:r w:rsidR="00795A7F">
        <w:t>*</w:t>
      </w:r>
      <w:r w:rsidR="00AE3BDE">
        <w:t xml:space="preserve"> руб. </w:t>
      </w:r>
      <w:r w:rsidR="00795A7F">
        <w:t>*</w:t>
      </w:r>
      <w:r w:rsidR="00AE3BDE">
        <w:t xml:space="preserve"> коп. - проценты за кредит, </w:t>
      </w:r>
      <w:r w:rsidR="00795A7F">
        <w:t>*</w:t>
      </w:r>
      <w:r w:rsidR="00AE3BDE">
        <w:t xml:space="preserve"> руб. </w:t>
      </w:r>
      <w:r w:rsidR="00795A7F">
        <w:t>*</w:t>
      </w:r>
      <w:r w:rsidR="00AE3BDE">
        <w:t xml:space="preserve"> коп. - ссудная задолженность</w:t>
      </w:r>
      <w:r w:rsidR="00FE5314">
        <w:t>; а также расход</w:t>
      </w:r>
      <w:r w:rsidR="0019350F">
        <w:t>ов</w:t>
      </w:r>
      <w:r w:rsidR="00FE5314">
        <w:t xml:space="preserve"> по оплате государственной пошлины в размере </w:t>
      </w:r>
      <w:r w:rsidR="00795A7F">
        <w:t>*</w:t>
      </w:r>
      <w:r w:rsidR="00FE5314">
        <w:t xml:space="preserve"> руб. </w:t>
      </w:r>
      <w:r w:rsidR="00795A7F">
        <w:t>*</w:t>
      </w:r>
      <w:r w:rsidR="00FE5314">
        <w:t xml:space="preserve"> коп.</w:t>
      </w:r>
    </w:p>
    <w:p w14:paraId="3F0EEA9A" w14:textId="77777777" w:rsidR="002746B6" w:rsidRPr="00FE5314" w:rsidRDefault="002746B6" w:rsidP="00B2146D">
      <w:pPr>
        <w:ind w:firstLine="567"/>
        <w:jc w:val="both"/>
      </w:pPr>
      <w:r>
        <w:t xml:space="preserve">Требования мотивированы тем, что </w:t>
      </w:r>
      <w:r w:rsidR="00AE3BDE">
        <w:t xml:space="preserve">22 октября </w:t>
      </w:r>
      <w:smartTag w:uri="urn:schemas-microsoft-com:office:smarttags" w:element="metricconverter">
        <w:smartTagPr>
          <w:attr w:name="ProductID" w:val="2012 г"/>
        </w:smartTagPr>
        <w:r w:rsidR="00AE3BDE">
          <w:t>2012</w:t>
        </w:r>
        <w:r w:rsidR="00FE5314">
          <w:t xml:space="preserve"> г</w:t>
        </w:r>
      </w:smartTag>
      <w:r w:rsidR="00FE5314">
        <w:t xml:space="preserve">. между сторонами заключен </w:t>
      </w:r>
      <w:r w:rsidR="00AE3BDE">
        <w:t xml:space="preserve">кредитный </w:t>
      </w:r>
      <w:r w:rsidR="00FE5314">
        <w:t>договор №</w:t>
      </w:r>
      <w:r w:rsidR="00795A7F">
        <w:t>*</w:t>
      </w:r>
      <w:r w:rsidR="00211C5C">
        <w:t>,</w:t>
      </w:r>
      <w:r w:rsidR="00FE5314">
        <w:t xml:space="preserve"> по условиям которого истец предоставил ответчику кредит </w:t>
      </w:r>
      <w:r w:rsidR="00AE3BDE">
        <w:t xml:space="preserve">на сумму </w:t>
      </w:r>
      <w:r w:rsidR="00795A7F">
        <w:t>*</w:t>
      </w:r>
      <w:r w:rsidR="00AE3BDE">
        <w:t xml:space="preserve"> руб.</w:t>
      </w:r>
      <w:r w:rsidR="00FE5314">
        <w:t xml:space="preserve"> сроком на </w:t>
      </w:r>
      <w:r w:rsidR="00AE3BDE">
        <w:t>36</w:t>
      </w:r>
      <w:r w:rsidR="00FE5314">
        <w:t xml:space="preserve"> месяц</w:t>
      </w:r>
      <w:r w:rsidR="00AE3BDE">
        <w:t xml:space="preserve">ев </w:t>
      </w:r>
      <w:r w:rsidR="00FE5314">
        <w:t xml:space="preserve">по ставке </w:t>
      </w:r>
      <w:r w:rsidR="00AE3BDE">
        <w:t>25</w:t>
      </w:r>
      <w:r w:rsidR="00FE5314">
        <w:t xml:space="preserve">% годовых. Сумма кредита </w:t>
      </w:r>
      <w:r w:rsidR="00AE3BDE">
        <w:t>пере</w:t>
      </w:r>
      <w:r w:rsidR="00FE5314">
        <w:t>числена ответчик</w:t>
      </w:r>
      <w:r w:rsidR="00AE3BDE">
        <w:t>у</w:t>
      </w:r>
      <w:r w:rsidR="00FE5314">
        <w:t xml:space="preserve"> </w:t>
      </w:r>
      <w:r w:rsidR="00AE3BDE">
        <w:t>в полном объеме</w:t>
      </w:r>
      <w:r w:rsidR="00FE5314">
        <w:t xml:space="preserve">. </w:t>
      </w:r>
      <w:r w:rsidR="00DB4900">
        <w:t xml:space="preserve">Ответчик принял на себя обязательство по возврату предоставленного кредита </w:t>
      </w:r>
      <w:r w:rsidR="002D640C">
        <w:t>в порядке и сроки, установленные договором</w:t>
      </w:r>
      <w:r w:rsidR="00DB4900">
        <w:t xml:space="preserve">. </w:t>
      </w:r>
      <w:r w:rsidR="002D640C">
        <w:t>Пунктом 3.3</w:t>
      </w:r>
      <w:r w:rsidR="00DB4900">
        <w:t xml:space="preserve"> кредитного договора предусмотрено</w:t>
      </w:r>
      <w:r w:rsidR="002D640C">
        <w:t>, что при несвоевременном внесении (перечислении) ежемесячного платежа заемщик уплачивает кр</w:t>
      </w:r>
      <w:r w:rsidR="00B866E9">
        <w:t>едитору неустойку в размере 0,5%</w:t>
      </w:r>
      <w:r w:rsidR="002D640C">
        <w:t xml:space="preserve"> от суммы просроченного платежа за каждый день просрочки</w:t>
      </w:r>
      <w:r w:rsidR="002176C8">
        <w:t xml:space="preserve">. </w:t>
      </w:r>
      <w:r w:rsidR="00DB4900">
        <w:t xml:space="preserve">Ответчик </w:t>
      </w:r>
      <w:r w:rsidR="00211C5C">
        <w:t>не</w:t>
      </w:r>
      <w:r w:rsidR="002D640C">
        <w:t>однократно</w:t>
      </w:r>
      <w:r w:rsidR="00211C5C">
        <w:t xml:space="preserve"> </w:t>
      </w:r>
      <w:r w:rsidR="002D640C">
        <w:t>нарушал условия кредитного договора, касающиеся</w:t>
      </w:r>
      <w:r w:rsidR="00DB4900">
        <w:t xml:space="preserve"> </w:t>
      </w:r>
      <w:r w:rsidR="002D640C">
        <w:t>срока и размера погашения ежемесячных платежей</w:t>
      </w:r>
      <w:r w:rsidR="00DB4900">
        <w:t xml:space="preserve">, в связи с </w:t>
      </w:r>
      <w:r w:rsidR="002D640C">
        <w:t>чем</w:t>
      </w:r>
      <w:r w:rsidR="00211C5C">
        <w:t xml:space="preserve"> </w:t>
      </w:r>
      <w:r w:rsidR="002D640C">
        <w:t xml:space="preserve">у него </w:t>
      </w:r>
      <w:r w:rsidR="00DB4900">
        <w:t>образовалась задолженность перед истцом</w:t>
      </w:r>
      <w:r w:rsidR="002D640C">
        <w:t>, размер которой</w:t>
      </w:r>
      <w:r w:rsidR="00211C5C">
        <w:t xml:space="preserve"> по состоянию на </w:t>
      </w:r>
      <w:r w:rsidR="002D640C">
        <w:t xml:space="preserve">24 марта </w:t>
      </w:r>
      <w:smartTag w:uri="urn:schemas-microsoft-com:office:smarttags" w:element="metricconverter">
        <w:smartTagPr>
          <w:attr w:name="ProductID" w:val="2014 г"/>
        </w:smartTagPr>
        <w:r w:rsidR="002D640C">
          <w:t>2014</w:t>
        </w:r>
        <w:r w:rsidR="00DB4900">
          <w:t xml:space="preserve"> г</w:t>
        </w:r>
      </w:smartTag>
      <w:r w:rsidR="00DB4900">
        <w:t xml:space="preserve">. </w:t>
      </w:r>
      <w:r w:rsidR="002D640C">
        <w:t xml:space="preserve">составляет </w:t>
      </w:r>
      <w:r w:rsidR="00795A7F">
        <w:t>*</w:t>
      </w:r>
      <w:r w:rsidR="002D640C">
        <w:t xml:space="preserve"> руб. </w:t>
      </w:r>
      <w:r w:rsidR="00795A7F">
        <w:t>*</w:t>
      </w:r>
      <w:r w:rsidR="002D640C">
        <w:t xml:space="preserve"> коп.</w:t>
      </w:r>
      <w:r w:rsidR="00DB4900">
        <w:t xml:space="preserve"> </w:t>
      </w:r>
      <w:r w:rsidR="002D640C">
        <w:t xml:space="preserve">19 февраля </w:t>
      </w:r>
      <w:smartTag w:uri="urn:schemas-microsoft-com:office:smarttags" w:element="metricconverter">
        <w:smartTagPr>
          <w:attr w:name="ProductID" w:val="2014 г"/>
        </w:smartTagPr>
        <w:r w:rsidR="002D640C">
          <w:t>2014 г</w:t>
        </w:r>
      </w:smartTag>
      <w:r w:rsidR="002D640C">
        <w:t xml:space="preserve">. истец направил ответчику письменное требование о досрочном возврате всей суммы задолженности и расторжении кредитного договора. Указанное требование ответчиком не исполнено. </w:t>
      </w:r>
    </w:p>
    <w:p w14:paraId="3A4AEBBD" w14:textId="77777777" w:rsidR="00694FEC" w:rsidRDefault="00D83D69" w:rsidP="00B2146D">
      <w:pPr>
        <w:ind w:firstLine="567"/>
        <w:jc w:val="both"/>
      </w:pPr>
      <w:r>
        <w:t xml:space="preserve">В судебное заседание </w:t>
      </w:r>
      <w:r w:rsidR="002176C8">
        <w:t xml:space="preserve">истец </w:t>
      </w:r>
      <w:r w:rsidR="008B7C51">
        <w:t>О</w:t>
      </w:r>
      <w:r w:rsidR="002176C8">
        <w:t>АО «</w:t>
      </w:r>
      <w:r w:rsidR="008B7C51">
        <w:t>Сбербанк России</w:t>
      </w:r>
      <w:r w:rsidR="002176C8">
        <w:t>» своего представителя не направил, о слушании дела извещен, в исковом заявлении просил рассмотреть дело в отсутствие</w:t>
      </w:r>
      <w:r w:rsidR="00A9711C">
        <w:t xml:space="preserve"> его представителя</w:t>
      </w:r>
      <w:r w:rsidR="002176C8">
        <w:t>.</w:t>
      </w:r>
    </w:p>
    <w:p w14:paraId="67428AAC" w14:textId="77777777" w:rsidR="002176C8" w:rsidRDefault="002176C8" w:rsidP="00B2146D">
      <w:pPr>
        <w:ind w:firstLine="567"/>
        <w:jc w:val="both"/>
      </w:pPr>
      <w:r>
        <w:t xml:space="preserve">Ответчик </w:t>
      </w:r>
      <w:r w:rsidR="008B7C51">
        <w:t>Смолин А.В.</w:t>
      </w:r>
      <w:r>
        <w:t xml:space="preserve"> </w:t>
      </w:r>
      <w:r w:rsidR="00A9711C">
        <w:t xml:space="preserve">в судебное заседание </w:t>
      </w:r>
      <w:r>
        <w:t>не явил</w:t>
      </w:r>
      <w:r w:rsidR="008B7C51">
        <w:t>ся</w:t>
      </w:r>
      <w:r>
        <w:t>, о слушании дела извещен</w:t>
      </w:r>
      <w:r w:rsidR="008B7C51">
        <w:t xml:space="preserve">, его представитель Кривых О.В. иск признал частично, </w:t>
      </w:r>
      <w:r w:rsidR="00B866E9">
        <w:t xml:space="preserve">суду </w:t>
      </w:r>
      <w:r w:rsidR="008B7C51">
        <w:t>пояснил, что не согласен с размером неустойки</w:t>
      </w:r>
      <w:r>
        <w:t>.</w:t>
      </w:r>
    </w:p>
    <w:p w14:paraId="7ECEE097" w14:textId="77777777" w:rsidR="003710AC" w:rsidRPr="00B10DC2" w:rsidRDefault="003710AC" w:rsidP="00B2146D">
      <w:pPr>
        <w:ind w:firstLine="567"/>
        <w:jc w:val="both"/>
      </w:pPr>
      <w:r w:rsidRPr="00B10DC2">
        <w:lastRenderedPageBreak/>
        <w:t xml:space="preserve">По делу судом постановлено указанное выше решение, обжалованное </w:t>
      </w:r>
      <w:r>
        <w:t>представител</w:t>
      </w:r>
      <w:r w:rsidR="00694FEC">
        <w:t>ем</w:t>
      </w:r>
      <w:r>
        <w:t xml:space="preserve"> </w:t>
      </w:r>
      <w:r w:rsidR="00694FEC">
        <w:t xml:space="preserve">ответчика </w:t>
      </w:r>
      <w:r w:rsidR="008B7C51">
        <w:t>Смолина А.В. – Кривых О.В.</w:t>
      </w:r>
      <w:r w:rsidRPr="00B10DC2">
        <w:t xml:space="preserve"> по мотивам незаконности и необоснованности. </w:t>
      </w:r>
    </w:p>
    <w:p w14:paraId="618B0793" w14:textId="77777777" w:rsidR="003710AC" w:rsidRPr="00B10DC2" w:rsidRDefault="003710AC" w:rsidP="00B2146D">
      <w:pPr>
        <w:ind w:firstLine="567"/>
        <w:jc w:val="both"/>
      </w:pPr>
      <w:r w:rsidRPr="00B10DC2">
        <w:t>В апелляционн</w:t>
      </w:r>
      <w:r w:rsidR="00694FEC">
        <w:t>ой</w:t>
      </w:r>
      <w:r w:rsidRPr="00B10DC2">
        <w:t xml:space="preserve"> жалоб</w:t>
      </w:r>
      <w:r w:rsidR="00694FEC">
        <w:t>е</w:t>
      </w:r>
      <w:r w:rsidRPr="00B10DC2">
        <w:t xml:space="preserve"> </w:t>
      </w:r>
      <w:r w:rsidR="004C7045">
        <w:t>указывается на нарушение судом норм процессуального права, выразившееся в рассмотрении дела в отсутстви</w:t>
      </w:r>
      <w:r w:rsidR="00B866E9">
        <w:t>и</w:t>
      </w:r>
      <w:r w:rsidR="004C7045">
        <w:t xml:space="preserve"> </w:t>
      </w:r>
      <w:r w:rsidR="008B7C51">
        <w:t>представителя истца</w:t>
      </w:r>
      <w:r w:rsidR="00A9711C" w:rsidRPr="00A9711C">
        <w:t xml:space="preserve"> </w:t>
      </w:r>
      <w:r w:rsidR="00A9711C">
        <w:t>ОАО «Сбербанк России»</w:t>
      </w:r>
      <w:r w:rsidR="004C7045">
        <w:t xml:space="preserve">, </w:t>
      </w:r>
      <w:r w:rsidR="008B7C51">
        <w:t>тогда как представитель ответчика заявил ходатайство об отложении судебного заседания для обсуждения условий мирового соглашения и вызова в суд представителя истца.</w:t>
      </w:r>
      <w:r w:rsidR="00A9711C">
        <w:t xml:space="preserve"> Также указывается, что суд не принял во внимание  предоставленные истцом доказательства, свидетельствующие о существенном изменении обстоятельств, из которых стороны исходили при заключении кредитного договора, а именно сведения о том, что семья ответчика является многодетной, о </w:t>
      </w:r>
      <w:r w:rsidR="00B866E9">
        <w:t xml:space="preserve">его </w:t>
      </w:r>
      <w:r w:rsidR="00A9711C">
        <w:t>размере заработной платы.</w:t>
      </w:r>
    </w:p>
    <w:p w14:paraId="2DAE8305" w14:textId="77777777" w:rsidR="003710AC" w:rsidRPr="00B10DC2" w:rsidRDefault="003710AC" w:rsidP="00B2146D">
      <w:pPr>
        <w:pStyle w:val="a6"/>
        <w:spacing w:after="0"/>
        <w:ind w:left="0" w:firstLine="567"/>
        <w:jc w:val="both"/>
      </w:pPr>
      <w:r w:rsidRPr="00B10DC2">
        <w:t>В соответствии с частью 1 статьи 327-1 ГПК РФ суд апелляционной инстанции рассматривает дело в пределах доводов, изложенных в апелляционной жалобе и возражениях относительно жалобы.</w:t>
      </w:r>
    </w:p>
    <w:p w14:paraId="1AE530E2" w14:textId="77777777" w:rsidR="003710AC" w:rsidRPr="00B10DC2" w:rsidRDefault="003710AC" w:rsidP="00B2146D">
      <w:pPr>
        <w:ind w:firstLine="567"/>
        <w:jc w:val="both"/>
        <w:rPr>
          <w:color w:val="000000"/>
          <w:spacing w:val="1"/>
        </w:rPr>
      </w:pPr>
      <w:r w:rsidRPr="00B10DC2">
        <w:t>Учитывая приведенные положения части 1 статьи 327-1 ГПК РФ, п</w:t>
      </w:r>
      <w:r w:rsidRPr="00B10DC2">
        <w:rPr>
          <w:color w:val="000000"/>
          <w:spacing w:val="1"/>
        </w:rPr>
        <w:t>роверив материалы дела в пределах доводов апелляционн</w:t>
      </w:r>
      <w:r w:rsidR="00694FEC">
        <w:rPr>
          <w:color w:val="000000"/>
          <w:spacing w:val="1"/>
        </w:rPr>
        <w:t>ой</w:t>
      </w:r>
      <w:r w:rsidRPr="00B10DC2">
        <w:rPr>
          <w:color w:val="000000"/>
          <w:spacing w:val="1"/>
        </w:rPr>
        <w:t xml:space="preserve"> жалоб</w:t>
      </w:r>
      <w:r w:rsidR="00694FEC">
        <w:rPr>
          <w:color w:val="000000"/>
          <w:spacing w:val="1"/>
        </w:rPr>
        <w:t>ы</w:t>
      </w:r>
      <w:r w:rsidRPr="00B10DC2">
        <w:rPr>
          <w:color w:val="000000"/>
          <w:spacing w:val="1"/>
        </w:rPr>
        <w:t xml:space="preserve">, заслушав объяснения </w:t>
      </w:r>
      <w:r w:rsidR="00694FEC">
        <w:t xml:space="preserve">представителя ответчика </w:t>
      </w:r>
      <w:r w:rsidR="008B7C51">
        <w:t>Смолина А.В. – Кривых О.В.</w:t>
      </w:r>
      <w:r w:rsidRPr="00B10DC2">
        <w:t xml:space="preserve">, </w:t>
      </w:r>
      <w:r w:rsidR="00D83D69" w:rsidRPr="00B10DC2">
        <w:t>поддержавш</w:t>
      </w:r>
      <w:r w:rsidR="00694FEC">
        <w:t>его</w:t>
      </w:r>
      <w:r w:rsidR="00D83D69" w:rsidRPr="00B10DC2">
        <w:t xml:space="preserve"> доводы апелляционн</w:t>
      </w:r>
      <w:r w:rsidR="00694FEC">
        <w:t>ой</w:t>
      </w:r>
      <w:r w:rsidR="00D83D69" w:rsidRPr="00B10DC2">
        <w:t xml:space="preserve"> жалоб</w:t>
      </w:r>
      <w:r w:rsidR="00694FEC">
        <w:t>ы</w:t>
      </w:r>
      <w:r w:rsidR="00D83D69">
        <w:t xml:space="preserve">, </w:t>
      </w:r>
      <w:r w:rsidRPr="00B10DC2">
        <w:rPr>
          <w:color w:val="000000"/>
          <w:spacing w:val="1"/>
        </w:rPr>
        <w:t xml:space="preserve">обсудив доводы </w:t>
      </w:r>
      <w:r w:rsidRPr="00B10DC2">
        <w:t>апелляционн</w:t>
      </w:r>
      <w:r w:rsidR="00694FEC">
        <w:t>ой</w:t>
      </w:r>
      <w:r w:rsidRPr="00B10DC2">
        <w:t xml:space="preserve"> </w:t>
      </w:r>
      <w:r w:rsidRPr="00B10DC2">
        <w:rPr>
          <w:color w:val="000000"/>
          <w:spacing w:val="1"/>
        </w:rPr>
        <w:t>жалоб</w:t>
      </w:r>
      <w:r w:rsidR="00694FEC">
        <w:rPr>
          <w:color w:val="000000"/>
          <w:spacing w:val="1"/>
        </w:rPr>
        <w:t>ы</w:t>
      </w:r>
      <w:r w:rsidRPr="00B10DC2">
        <w:rPr>
          <w:color w:val="000000"/>
          <w:spacing w:val="1"/>
        </w:rPr>
        <w:t xml:space="preserve">, судебная коллегия </w:t>
      </w:r>
      <w:r w:rsidR="00694FEC">
        <w:rPr>
          <w:color w:val="000000"/>
          <w:spacing w:val="1"/>
        </w:rPr>
        <w:t>не находит оснований для отмены решения суда первой инстанции по следующим основаниям.</w:t>
      </w:r>
    </w:p>
    <w:p w14:paraId="65910E50" w14:textId="77777777" w:rsidR="00697EE4" w:rsidRPr="00BF6B31" w:rsidRDefault="00697EE4" w:rsidP="00B2146D">
      <w:pPr>
        <w:widowControl w:val="0"/>
        <w:autoSpaceDE w:val="0"/>
        <w:autoSpaceDN w:val="0"/>
        <w:adjustRightInd w:val="0"/>
        <w:ind w:firstLine="567"/>
        <w:jc w:val="both"/>
      </w:pPr>
      <w:r w:rsidRPr="00BF6B31">
        <w:t xml:space="preserve">В соответствии </w:t>
      </w:r>
      <w:r>
        <w:t>пунктом 1 статьи 819</w:t>
      </w:r>
      <w:r w:rsidRPr="00BF6B31">
        <w:t xml:space="preserve"> Гражданского кодекса РФ </w:t>
      </w:r>
      <w:r>
        <w:t>п</w:t>
      </w:r>
      <w:r w:rsidRPr="00384809">
        <w:t>о кредитному договору банк или иная кредитная организация (кредитор) обязуются предоставить денежные средства (кредит) заемщику в размере и на условиях, предусмотренных договором, а заемщик обязуется возвратить полученную денежную сумму и уплатить проценты на нее.</w:t>
      </w:r>
    </w:p>
    <w:p w14:paraId="08DF0675" w14:textId="77777777" w:rsidR="00697EE4" w:rsidRDefault="00697EE4" w:rsidP="00B2146D">
      <w:pPr>
        <w:ind w:firstLine="567"/>
        <w:jc w:val="both"/>
      </w:pPr>
      <w:r w:rsidRPr="00BF6B31">
        <w:t>В силу части 1 статьи 810 Гражданского кодекса РФ</w:t>
      </w:r>
      <w:r w:rsidRPr="00E909B6">
        <w:t xml:space="preserve"> </w:t>
      </w:r>
      <w:r>
        <w:t>з</w:t>
      </w:r>
      <w:r w:rsidRPr="00E909B6">
        <w:t>аемщик обязан возвратить займодавцу полученную сумму займа в срок и в порядке, которые предусмотрены договором займа.</w:t>
      </w:r>
    </w:p>
    <w:p w14:paraId="6F075F7D" w14:textId="77777777" w:rsidR="00A0223C" w:rsidRDefault="00A0223C" w:rsidP="00B2146D">
      <w:pPr>
        <w:autoSpaceDE w:val="0"/>
        <w:autoSpaceDN w:val="0"/>
        <w:adjustRightInd w:val="0"/>
        <w:ind w:firstLine="567"/>
        <w:jc w:val="both"/>
      </w:pPr>
      <w:r w:rsidRPr="005E4934">
        <w:t>В силу статьи 309 Гражданского кодекса РФ обязательства должны исполняться надлежащим образом в соответствии с условиями обязательства и требованиями закона.</w:t>
      </w:r>
    </w:p>
    <w:p w14:paraId="08E725F7" w14:textId="77777777" w:rsidR="008B7C51" w:rsidRPr="00D42D7D" w:rsidRDefault="008B7C51" w:rsidP="008B7C51">
      <w:pPr>
        <w:autoSpaceDE w:val="0"/>
        <w:autoSpaceDN w:val="0"/>
        <w:adjustRightInd w:val="0"/>
        <w:ind w:firstLine="540"/>
        <w:jc w:val="both"/>
        <w:outlineLvl w:val="0"/>
      </w:pPr>
      <w:r w:rsidRPr="00D42D7D">
        <w:t>В соответствии с пунктом 1 части 2 статьи 450 Гражданского кодекса РФ по требованию одной из сторон договор может быть расторгнут по решению суда при существенном нарушении договора другой стороной.</w:t>
      </w:r>
    </w:p>
    <w:p w14:paraId="26A82968" w14:textId="77777777" w:rsidR="00A0223C" w:rsidRDefault="00621A3E" w:rsidP="00B2146D">
      <w:pPr>
        <w:ind w:firstLine="567"/>
        <w:jc w:val="both"/>
      </w:pPr>
      <w:r w:rsidRPr="00B10DC2">
        <w:rPr>
          <w:color w:val="000000"/>
          <w:spacing w:val="1"/>
        </w:rPr>
        <w:t>Как следует из материалов дела</w:t>
      </w:r>
      <w:r>
        <w:rPr>
          <w:color w:val="000000"/>
          <w:spacing w:val="1"/>
        </w:rPr>
        <w:t xml:space="preserve"> </w:t>
      </w:r>
      <w:r w:rsidR="00697EE4">
        <w:rPr>
          <w:color w:val="000000"/>
          <w:spacing w:val="1"/>
        </w:rPr>
        <w:t xml:space="preserve">и установлено судом, </w:t>
      </w:r>
      <w:r w:rsidR="008B7C51">
        <w:t xml:space="preserve">22 октября </w:t>
      </w:r>
      <w:smartTag w:uri="urn:schemas-microsoft-com:office:smarttags" w:element="metricconverter">
        <w:smartTagPr>
          <w:attr w:name="ProductID" w:val="2012 г"/>
        </w:smartTagPr>
        <w:r w:rsidR="008B7C51">
          <w:t>2012 г</w:t>
        </w:r>
      </w:smartTag>
      <w:r w:rsidR="008B7C51">
        <w:t>. между сторонами заключен кредитный договор №</w:t>
      </w:r>
      <w:r w:rsidR="00795A7F">
        <w:t>*</w:t>
      </w:r>
      <w:r w:rsidR="008B7C51">
        <w:t xml:space="preserve">, по условиям которого истец предоставил ответчику кредит на сумму </w:t>
      </w:r>
      <w:r w:rsidR="00795A7F">
        <w:t>*</w:t>
      </w:r>
      <w:r w:rsidR="008B7C51">
        <w:t xml:space="preserve"> руб. сроком на 36 месяцев по ставке 25% годовых</w:t>
      </w:r>
      <w:r w:rsidR="00697EE4">
        <w:t xml:space="preserve">. </w:t>
      </w:r>
      <w:r w:rsidR="00A0223C">
        <w:t>Истец исполнил свои обязательства по договору, с</w:t>
      </w:r>
      <w:r w:rsidR="00697EE4">
        <w:t>умма кредита зачислена на счет ответчика №</w:t>
      </w:r>
      <w:r w:rsidR="00795A7F">
        <w:t>*</w:t>
      </w:r>
      <w:r w:rsidR="00697EE4">
        <w:t xml:space="preserve">, открытый в соответствии с условиями кредитного договора. Ответчик принял на себя обязательство </w:t>
      </w:r>
      <w:r w:rsidR="008B7C51">
        <w:t>возвратить полученный кредит и уплатить проценты за пользование кредитом в размере, в сроки и на условиях договора</w:t>
      </w:r>
      <w:r w:rsidR="00697EE4">
        <w:t>.</w:t>
      </w:r>
      <w:r w:rsidR="00A0223C">
        <w:t xml:space="preserve"> Однако ответчик, начиная с </w:t>
      </w:r>
      <w:r w:rsidR="004679D7">
        <w:t xml:space="preserve">23 января </w:t>
      </w:r>
      <w:smartTag w:uri="urn:schemas-microsoft-com:office:smarttags" w:element="metricconverter">
        <w:smartTagPr>
          <w:attr w:name="ProductID" w:val="2013 г"/>
        </w:smartTagPr>
        <w:r w:rsidR="004679D7">
          <w:t>2013</w:t>
        </w:r>
        <w:r w:rsidR="00A0223C">
          <w:t xml:space="preserve"> г</w:t>
        </w:r>
      </w:smartTag>
      <w:r w:rsidR="00A0223C">
        <w:t>.</w:t>
      </w:r>
      <w:r w:rsidR="00B866E9">
        <w:t>,</w:t>
      </w:r>
      <w:r w:rsidR="00A0223C">
        <w:t xml:space="preserve"> нарушал сроки и размеры внесения ежемесячных платежей в счет погашения кредиторской задолженности, в результате чего по состоянию на </w:t>
      </w:r>
      <w:r w:rsidR="004679D7">
        <w:t xml:space="preserve">24 марта </w:t>
      </w:r>
      <w:smartTag w:uri="urn:schemas-microsoft-com:office:smarttags" w:element="metricconverter">
        <w:smartTagPr>
          <w:attr w:name="ProductID" w:val="2014 г"/>
        </w:smartTagPr>
        <w:r w:rsidR="004679D7">
          <w:t>2014 г</w:t>
        </w:r>
      </w:smartTag>
      <w:r w:rsidR="004679D7">
        <w:t xml:space="preserve">. у ответчика образовалась кредиторская задолженность перед истцом в размере </w:t>
      </w:r>
      <w:r w:rsidR="00795A7F">
        <w:t>*</w:t>
      </w:r>
      <w:r w:rsidR="004679D7">
        <w:t xml:space="preserve"> руб. </w:t>
      </w:r>
      <w:r w:rsidR="00795A7F">
        <w:t>*</w:t>
      </w:r>
      <w:r w:rsidR="004679D7">
        <w:t xml:space="preserve"> коп., из которых </w:t>
      </w:r>
      <w:r w:rsidR="00795A7F">
        <w:t>*</w:t>
      </w:r>
      <w:r w:rsidR="004679D7">
        <w:t xml:space="preserve"> руб. </w:t>
      </w:r>
      <w:r w:rsidR="00795A7F">
        <w:t>*</w:t>
      </w:r>
      <w:r w:rsidR="004679D7">
        <w:t xml:space="preserve"> коп. - задолженность по неустойке, </w:t>
      </w:r>
      <w:r w:rsidR="00795A7F">
        <w:t>*</w:t>
      </w:r>
      <w:r w:rsidR="004679D7">
        <w:t xml:space="preserve"> руб. </w:t>
      </w:r>
      <w:r w:rsidR="00795A7F">
        <w:t>*</w:t>
      </w:r>
      <w:r w:rsidR="004679D7">
        <w:t xml:space="preserve"> коп. - проценты за кредит, </w:t>
      </w:r>
      <w:r w:rsidR="00795A7F">
        <w:t>*</w:t>
      </w:r>
      <w:r w:rsidR="004679D7">
        <w:t xml:space="preserve"> руб. </w:t>
      </w:r>
      <w:r w:rsidR="00795A7F">
        <w:t>*</w:t>
      </w:r>
      <w:r w:rsidR="004679D7">
        <w:t xml:space="preserve"> коп. - ссудная задолженность.</w:t>
      </w:r>
    </w:p>
    <w:p w14:paraId="1C4948DC" w14:textId="77777777" w:rsidR="003A78CA" w:rsidRDefault="003A78CA" w:rsidP="00B866E9">
      <w:pPr>
        <w:ind w:firstLine="567"/>
        <w:jc w:val="both"/>
      </w:pPr>
      <w:r>
        <w:t>Указанные обстоятельства и размер кредиторской задолженности не оспаривается  ответчиком и его представителем.</w:t>
      </w:r>
    </w:p>
    <w:p w14:paraId="427CDDBD" w14:textId="77777777" w:rsidR="00A0223C" w:rsidRDefault="00763B32" w:rsidP="00B2146D">
      <w:pPr>
        <w:ind w:firstLine="567"/>
        <w:jc w:val="both"/>
      </w:pPr>
      <w:r>
        <w:t xml:space="preserve">С учетом приведенных </w:t>
      </w:r>
      <w:r w:rsidR="00A0223C">
        <w:t>обстоятельств</w:t>
      </w:r>
      <w:r>
        <w:t>,</w:t>
      </w:r>
      <w:r w:rsidR="00A0223C">
        <w:t xml:space="preserve"> суд первой инстанции пришел к правильному выводу о ненадлежащем исполнении ответчиком своих обязательств по кредитному договору и принял законное решение о </w:t>
      </w:r>
      <w:r w:rsidR="004679D7">
        <w:t xml:space="preserve">расторжении кредитного договора и </w:t>
      </w:r>
      <w:r w:rsidR="00A0223C">
        <w:t>взыскании</w:t>
      </w:r>
      <w:r>
        <w:t xml:space="preserve"> с ответчика</w:t>
      </w:r>
      <w:r w:rsidR="00A0223C">
        <w:t xml:space="preserve"> кредиторской задолженности</w:t>
      </w:r>
      <w:r w:rsidR="00B866E9" w:rsidRPr="00B866E9">
        <w:t xml:space="preserve"> </w:t>
      </w:r>
      <w:r w:rsidR="00B866E9">
        <w:t xml:space="preserve">в размере </w:t>
      </w:r>
      <w:r w:rsidR="00795A7F">
        <w:t>*</w:t>
      </w:r>
      <w:r w:rsidR="00B866E9">
        <w:t xml:space="preserve"> руб. </w:t>
      </w:r>
      <w:r w:rsidR="00795A7F">
        <w:t>*</w:t>
      </w:r>
      <w:r w:rsidR="00B866E9">
        <w:t xml:space="preserve"> коп.</w:t>
      </w:r>
      <w:r>
        <w:t xml:space="preserve"> </w:t>
      </w:r>
    </w:p>
    <w:p w14:paraId="4B536FE1" w14:textId="77777777" w:rsidR="00721865" w:rsidRDefault="00CD29C1" w:rsidP="00BF7195">
      <w:pPr>
        <w:ind w:firstLine="567"/>
        <w:jc w:val="both"/>
      </w:pPr>
      <w:r w:rsidRPr="00CD29C1">
        <w:lastRenderedPageBreak/>
        <w:t xml:space="preserve">При </w:t>
      </w:r>
      <w:r w:rsidR="00B866E9">
        <w:t xml:space="preserve">рассмотрении настоящего спора </w:t>
      </w:r>
      <w:r w:rsidRPr="00CD29C1">
        <w:t>судом не допущено нарушени</w:t>
      </w:r>
      <w:r w:rsidR="00B866E9">
        <w:t>й</w:t>
      </w:r>
      <w:r w:rsidRPr="00CD29C1">
        <w:t xml:space="preserve"> норм процессуального права. </w:t>
      </w:r>
      <w:r w:rsidR="0015475A">
        <w:t xml:space="preserve">Доводы апелляционной жалобы о рассмотрении судом дела без </w:t>
      </w:r>
      <w:r w:rsidR="004679D7">
        <w:t xml:space="preserve">участия представителя истца </w:t>
      </w:r>
      <w:r w:rsidR="00721865">
        <w:t xml:space="preserve">ОАО «Сбербанк России» </w:t>
      </w:r>
      <w:r w:rsidR="004679D7">
        <w:t>не являются основанием для отмены решения суда первой инстанции, поскольку в исковом заявлении истец просил рассмотреть дело в отсутствие своего представителя</w:t>
      </w:r>
      <w:r w:rsidR="00B866E9">
        <w:t>,</w:t>
      </w:r>
      <w:r w:rsidR="004679D7">
        <w:t xml:space="preserve"> в случае его неявки, тем самым </w:t>
      </w:r>
      <w:r w:rsidR="00B866E9">
        <w:t xml:space="preserve">истец </w:t>
      </w:r>
      <w:r w:rsidR="004679D7">
        <w:t>реализовал свое право</w:t>
      </w:r>
      <w:r w:rsidR="00B866E9">
        <w:t>,</w:t>
      </w:r>
      <w:r w:rsidR="004679D7">
        <w:t xml:space="preserve"> предоставленное </w:t>
      </w:r>
      <w:r w:rsidR="00B866E9">
        <w:t>частью</w:t>
      </w:r>
      <w:r w:rsidR="004679D7">
        <w:t xml:space="preserve"> 5 статьи 167 ГК РФ</w:t>
      </w:r>
      <w:r w:rsidR="00763B32">
        <w:t xml:space="preserve">. </w:t>
      </w:r>
      <w:r w:rsidR="00BF7195">
        <w:t>Кроме того, с</w:t>
      </w:r>
      <w:r w:rsidR="004679D7">
        <w:t>удебная коллегия отмечает, что</w:t>
      </w:r>
      <w:r w:rsidR="00BF7195">
        <w:t xml:space="preserve"> неявка представителя истца в судебное заседание не является препятствием для заключения</w:t>
      </w:r>
      <w:r w:rsidR="004679D7">
        <w:t xml:space="preserve"> </w:t>
      </w:r>
      <w:r w:rsidR="00BF7195">
        <w:t xml:space="preserve">мирового соглашения между сторонами, поскольку </w:t>
      </w:r>
      <w:r w:rsidR="004679D7">
        <w:t xml:space="preserve">ответчик </w:t>
      </w:r>
      <w:r w:rsidR="00BF7195">
        <w:t xml:space="preserve">был извещен </w:t>
      </w:r>
      <w:r w:rsidR="004679D7">
        <w:t xml:space="preserve">о слушании дела заблаговременно, </w:t>
      </w:r>
      <w:r w:rsidR="00BF7195">
        <w:t>получал от истца требование о возврате задолженности</w:t>
      </w:r>
      <w:r w:rsidR="00B866E9">
        <w:t>,</w:t>
      </w:r>
      <w:r w:rsidR="00BF7195">
        <w:t xml:space="preserve"> расторжении кредитного договора и имел возможность</w:t>
      </w:r>
      <w:r w:rsidR="00721865">
        <w:t xml:space="preserve"> обратиться в ОАО «Сбербанк России» </w:t>
      </w:r>
      <w:r w:rsidR="00B866E9">
        <w:t xml:space="preserve">с  заявлением о заключении </w:t>
      </w:r>
      <w:r w:rsidR="00BF7195">
        <w:t>мирово</w:t>
      </w:r>
      <w:r w:rsidR="00B866E9">
        <w:t>го</w:t>
      </w:r>
      <w:r w:rsidR="00BF7195">
        <w:t xml:space="preserve"> соглашени</w:t>
      </w:r>
      <w:r w:rsidR="00B866E9">
        <w:t>я</w:t>
      </w:r>
      <w:r w:rsidR="00BF7195">
        <w:t>.</w:t>
      </w:r>
      <w:r w:rsidR="00721865">
        <w:t xml:space="preserve"> Согласно </w:t>
      </w:r>
      <w:r w:rsidR="00B866E9">
        <w:t xml:space="preserve">предоставленным истцом возражениям на апелляционную жалобу, </w:t>
      </w:r>
      <w:r w:rsidR="00721865">
        <w:t>ответчик в ОАО «Сбербанк России» с заявлением о заключении мирового соглашения не обращался.</w:t>
      </w:r>
    </w:p>
    <w:p w14:paraId="5AF7EADF" w14:textId="77777777" w:rsidR="00E00C17" w:rsidRDefault="00BC2AA2" w:rsidP="00BC2AA2">
      <w:pPr>
        <w:ind w:firstLine="567"/>
        <w:jc w:val="both"/>
      </w:pPr>
      <w:r>
        <w:t>Не влияют на правильность решения суда и предоставленные ответчиком доказательства о том, что</w:t>
      </w:r>
      <w:r w:rsidRPr="00BC2AA2">
        <w:t xml:space="preserve"> </w:t>
      </w:r>
      <w:r w:rsidR="00B866E9">
        <w:t xml:space="preserve">его </w:t>
      </w:r>
      <w:r>
        <w:t>семья является многодетной, о  размере заработной платы. Данные обстоятельства не являются основанием для освобождения ответчика от обязанности по возврату предоставленного кредита и процентов за пользование кредитными средствами, неустойки за нарушение сроков возврата кредита</w:t>
      </w:r>
      <w:r w:rsidR="00E00C17">
        <w:t>.</w:t>
      </w:r>
    </w:p>
    <w:p w14:paraId="73FA4892" w14:textId="77777777" w:rsidR="00A0223C" w:rsidRPr="00540560" w:rsidRDefault="00A0223C" w:rsidP="00BC2AA2">
      <w:pPr>
        <w:ind w:firstLine="540"/>
        <w:jc w:val="both"/>
      </w:pPr>
      <w:r w:rsidRPr="00540560">
        <w:t>На основании изложенного</w:t>
      </w:r>
      <w:r>
        <w:t xml:space="preserve"> решение суда </w:t>
      </w:r>
      <w:r w:rsidRPr="00540560">
        <w:t xml:space="preserve">первой инстанции является </w:t>
      </w:r>
      <w:r>
        <w:t>з</w:t>
      </w:r>
      <w:r w:rsidRPr="00540560">
        <w:t>аконным и обоснованным, оно вынесено с правильным применением норм материального права, нарушений норм процессуального права судом не допущено, оснований для удовлетворения апелляционной жалобы не имеется.</w:t>
      </w:r>
    </w:p>
    <w:p w14:paraId="63BF07E4" w14:textId="77777777" w:rsidR="00720F39" w:rsidRPr="00B10DC2" w:rsidRDefault="00720F39" w:rsidP="00B2146D">
      <w:pPr>
        <w:ind w:firstLine="567"/>
        <w:jc w:val="both"/>
      </w:pPr>
      <w:r w:rsidRPr="00B10DC2">
        <w:t>Руководствуясь статьями 328, 329 ГПК РФ, судебная коллегия</w:t>
      </w:r>
    </w:p>
    <w:p w14:paraId="329EA399" w14:textId="77777777" w:rsidR="00720F39" w:rsidRPr="00B10DC2" w:rsidRDefault="00720F39" w:rsidP="00720F39">
      <w:pPr>
        <w:ind w:firstLine="567"/>
        <w:jc w:val="both"/>
      </w:pPr>
    </w:p>
    <w:p w14:paraId="0AF70265" w14:textId="77777777" w:rsidR="00720F39" w:rsidRDefault="00720F39" w:rsidP="00720F39">
      <w:pPr>
        <w:ind w:firstLine="567"/>
        <w:jc w:val="center"/>
      </w:pPr>
      <w:r w:rsidRPr="00B10DC2">
        <w:t>ОПРЕДЕЛИЛА:</w:t>
      </w:r>
    </w:p>
    <w:p w14:paraId="4123A00D" w14:textId="77777777" w:rsidR="000F4973" w:rsidRPr="00B10DC2" w:rsidRDefault="000F4973" w:rsidP="00720F39">
      <w:pPr>
        <w:ind w:firstLine="567"/>
        <w:jc w:val="center"/>
      </w:pPr>
    </w:p>
    <w:p w14:paraId="0EBFF7E1" w14:textId="77777777" w:rsidR="00C647E1" w:rsidRDefault="009A1890" w:rsidP="00694FEC">
      <w:pPr>
        <w:jc w:val="both"/>
      </w:pPr>
      <w:r>
        <w:t>р</w:t>
      </w:r>
      <w:r w:rsidR="00E33372" w:rsidRPr="00B10DC2">
        <w:t xml:space="preserve">ешение </w:t>
      </w:r>
      <w:r w:rsidR="00694FEC">
        <w:t>Бабушкинского</w:t>
      </w:r>
      <w:r w:rsidR="000F4973">
        <w:t xml:space="preserve"> ра</w:t>
      </w:r>
      <w:r w:rsidR="000F4973" w:rsidRPr="00B10DC2">
        <w:t xml:space="preserve">йонного суда г.Москвы от </w:t>
      </w:r>
      <w:r w:rsidR="00BF7195">
        <w:t xml:space="preserve">24 июля </w:t>
      </w:r>
      <w:smartTag w:uri="urn:schemas-microsoft-com:office:smarttags" w:element="metricconverter">
        <w:smartTagPr>
          <w:attr w:name="ProductID" w:val="2014 г"/>
        </w:smartTagPr>
        <w:r w:rsidR="00BF7195">
          <w:t>2014</w:t>
        </w:r>
        <w:r w:rsidR="003A469A" w:rsidRPr="00B10DC2">
          <w:t xml:space="preserve"> г</w:t>
        </w:r>
      </w:smartTag>
      <w:r w:rsidR="003A469A">
        <w:t xml:space="preserve">. </w:t>
      </w:r>
      <w:r w:rsidR="00694FEC">
        <w:t>оставить без изменения, апелляционную жалобу</w:t>
      </w:r>
      <w:r w:rsidR="00C647E1">
        <w:t xml:space="preserve"> </w:t>
      </w:r>
      <w:r w:rsidR="00BF7195">
        <w:t xml:space="preserve">представителя ответчика Смолина АВ – Кривых ОВ </w:t>
      </w:r>
      <w:r w:rsidR="00694FEC">
        <w:t>оставить без удовлетворения.</w:t>
      </w:r>
    </w:p>
    <w:p w14:paraId="75952E74" w14:textId="77777777" w:rsidR="00720F39" w:rsidRDefault="00720F39" w:rsidP="00E33372">
      <w:pPr>
        <w:jc w:val="both"/>
      </w:pPr>
    </w:p>
    <w:p w14:paraId="77240F6C" w14:textId="77777777" w:rsidR="00E33372" w:rsidRPr="00B10DC2" w:rsidRDefault="00E33372" w:rsidP="00720F39">
      <w:pPr>
        <w:ind w:firstLine="567"/>
        <w:jc w:val="both"/>
      </w:pPr>
    </w:p>
    <w:p w14:paraId="3D70A908" w14:textId="77777777" w:rsidR="00720F39" w:rsidRPr="00B10DC2" w:rsidRDefault="00720F39" w:rsidP="00720F39">
      <w:pPr>
        <w:ind w:firstLine="567"/>
        <w:jc w:val="both"/>
      </w:pPr>
      <w:r w:rsidRPr="00B10DC2">
        <w:t>Председательствующий</w:t>
      </w:r>
    </w:p>
    <w:p w14:paraId="2611690E" w14:textId="77777777" w:rsidR="00720F39" w:rsidRDefault="00720F39" w:rsidP="00720F39">
      <w:pPr>
        <w:ind w:firstLine="567"/>
        <w:jc w:val="both"/>
      </w:pPr>
      <w:r w:rsidRPr="00B10DC2">
        <w:t>Судьи:</w:t>
      </w:r>
    </w:p>
    <w:sectPr w:rsidR="00720F3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B8635C1" w14:textId="77777777" w:rsidR="00084648" w:rsidRDefault="00084648" w:rsidP="002C31E4">
      <w:r>
        <w:separator/>
      </w:r>
    </w:p>
  </w:endnote>
  <w:endnote w:type="continuationSeparator" w:id="0">
    <w:p w14:paraId="3D248209" w14:textId="77777777" w:rsidR="00084648" w:rsidRDefault="00084648" w:rsidP="002C31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8B80B21" w14:textId="77777777" w:rsidR="00721865" w:rsidRDefault="00721865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BDC03F4" w14:textId="77777777" w:rsidR="00721865" w:rsidRDefault="00721865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795A7F">
      <w:rPr>
        <w:noProof/>
      </w:rPr>
      <w:t>3</w:t>
    </w:r>
    <w:r>
      <w:fldChar w:fldCharType="end"/>
    </w:r>
  </w:p>
  <w:p w14:paraId="429094F6" w14:textId="77777777" w:rsidR="00721865" w:rsidRDefault="00721865">
    <w:pPr>
      <w:pStyle w:val="a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ED8D42" w14:textId="77777777" w:rsidR="00721865" w:rsidRDefault="00721865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80D10" w14:textId="77777777" w:rsidR="00084648" w:rsidRDefault="00084648" w:rsidP="002C31E4">
      <w:r>
        <w:separator/>
      </w:r>
    </w:p>
  </w:footnote>
  <w:footnote w:type="continuationSeparator" w:id="0">
    <w:p w14:paraId="6B3A54CF" w14:textId="77777777" w:rsidR="00084648" w:rsidRDefault="00084648" w:rsidP="002C31E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364AF0" w14:textId="77777777" w:rsidR="00721865" w:rsidRDefault="00721865">
    <w:pPr>
      <w:pStyle w:val="a8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14170B" w14:textId="77777777" w:rsidR="00721865" w:rsidRDefault="00721865">
    <w:pPr>
      <w:pStyle w:val="a8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A2D70E4" w14:textId="77777777" w:rsidR="00721865" w:rsidRDefault="00721865">
    <w:pPr>
      <w:pStyle w:val="a8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A06EC"/>
    <w:multiLevelType w:val="singleLevel"/>
    <w:tmpl w:val="F3720352"/>
    <w:lvl w:ilvl="0">
      <w:start w:val="4"/>
      <w:numFmt w:val="decimal"/>
      <w:lvlText w:val="%1."/>
      <w:legacy w:legacy="1" w:legacySpace="0" w:legacyIndent="254"/>
      <w:lvlJc w:val="left"/>
      <w:rPr>
        <w:rFonts w:ascii="Times New Roman" w:hAnsi="Times New Roman" w:cs="Times New Roman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65CF6"/>
    <w:rsid w:val="00000944"/>
    <w:rsid w:val="000019FE"/>
    <w:rsid w:val="0000500C"/>
    <w:rsid w:val="00010E31"/>
    <w:rsid w:val="00014A57"/>
    <w:rsid w:val="00016FA8"/>
    <w:rsid w:val="00017FE5"/>
    <w:rsid w:val="0002788D"/>
    <w:rsid w:val="000301E2"/>
    <w:rsid w:val="00030537"/>
    <w:rsid w:val="00032591"/>
    <w:rsid w:val="00034D3F"/>
    <w:rsid w:val="00035B1B"/>
    <w:rsid w:val="000361D4"/>
    <w:rsid w:val="0003718A"/>
    <w:rsid w:val="00037DB8"/>
    <w:rsid w:val="0005393B"/>
    <w:rsid w:val="0006322B"/>
    <w:rsid w:val="000644E1"/>
    <w:rsid w:val="00067AC7"/>
    <w:rsid w:val="00071EF0"/>
    <w:rsid w:val="000748BD"/>
    <w:rsid w:val="00074EEE"/>
    <w:rsid w:val="00076900"/>
    <w:rsid w:val="00080E82"/>
    <w:rsid w:val="0008211C"/>
    <w:rsid w:val="00084648"/>
    <w:rsid w:val="000A36BC"/>
    <w:rsid w:val="000A642E"/>
    <w:rsid w:val="000B0772"/>
    <w:rsid w:val="000B07F5"/>
    <w:rsid w:val="000B5487"/>
    <w:rsid w:val="000B5A55"/>
    <w:rsid w:val="000C0E8F"/>
    <w:rsid w:val="000C2C2C"/>
    <w:rsid w:val="000C2E36"/>
    <w:rsid w:val="000C4F0F"/>
    <w:rsid w:val="000C7716"/>
    <w:rsid w:val="000D7FC2"/>
    <w:rsid w:val="000F1A29"/>
    <w:rsid w:val="000F4196"/>
    <w:rsid w:val="000F4973"/>
    <w:rsid w:val="000F5C0D"/>
    <w:rsid w:val="000F661A"/>
    <w:rsid w:val="000F7C32"/>
    <w:rsid w:val="00103813"/>
    <w:rsid w:val="00104C24"/>
    <w:rsid w:val="00105F08"/>
    <w:rsid w:val="001120C9"/>
    <w:rsid w:val="001207AA"/>
    <w:rsid w:val="001235CA"/>
    <w:rsid w:val="001265E6"/>
    <w:rsid w:val="001317DE"/>
    <w:rsid w:val="0013300A"/>
    <w:rsid w:val="0013436A"/>
    <w:rsid w:val="00134719"/>
    <w:rsid w:val="001441D4"/>
    <w:rsid w:val="001506E1"/>
    <w:rsid w:val="00153970"/>
    <w:rsid w:val="0015475A"/>
    <w:rsid w:val="00156A60"/>
    <w:rsid w:val="00162624"/>
    <w:rsid w:val="00163DA8"/>
    <w:rsid w:val="00163FC4"/>
    <w:rsid w:val="00174C43"/>
    <w:rsid w:val="001757DB"/>
    <w:rsid w:val="0019350F"/>
    <w:rsid w:val="001A235F"/>
    <w:rsid w:val="001A4E9A"/>
    <w:rsid w:val="001A60DA"/>
    <w:rsid w:val="001A60E3"/>
    <w:rsid w:val="001B0B18"/>
    <w:rsid w:val="001B2518"/>
    <w:rsid w:val="001B5940"/>
    <w:rsid w:val="001C0AFE"/>
    <w:rsid w:val="001C150A"/>
    <w:rsid w:val="001D69A2"/>
    <w:rsid w:val="001E0A39"/>
    <w:rsid w:val="001E0C53"/>
    <w:rsid w:val="001E3788"/>
    <w:rsid w:val="001E3954"/>
    <w:rsid w:val="001E4ED5"/>
    <w:rsid w:val="001F2A10"/>
    <w:rsid w:val="001F333F"/>
    <w:rsid w:val="001F4C5C"/>
    <w:rsid w:val="001F6098"/>
    <w:rsid w:val="00203B47"/>
    <w:rsid w:val="002046DC"/>
    <w:rsid w:val="00205391"/>
    <w:rsid w:val="00210B83"/>
    <w:rsid w:val="00211C5C"/>
    <w:rsid w:val="00211E5C"/>
    <w:rsid w:val="00217109"/>
    <w:rsid w:val="002176C8"/>
    <w:rsid w:val="00222416"/>
    <w:rsid w:val="00222698"/>
    <w:rsid w:val="00225763"/>
    <w:rsid w:val="002268F8"/>
    <w:rsid w:val="002269C8"/>
    <w:rsid w:val="0022722B"/>
    <w:rsid w:val="0023365A"/>
    <w:rsid w:val="00240850"/>
    <w:rsid w:val="00240BC8"/>
    <w:rsid w:val="00242378"/>
    <w:rsid w:val="00244812"/>
    <w:rsid w:val="00245CC1"/>
    <w:rsid w:val="002463C0"/>
    <w:rsid w:val="00253699"/>
    <w:rsid w:val="00255D8D"/>
    <w:rsid w:val="00256E69"/>
    <w:rsid w:val="0026188B"/>
    <w:rsid w:val="00264367"/>
    <w:rsid w:val="00265FCB"/>
    <w:rsid w:val="002669CD"/>
    <w:rsid w:val="00273558"/>
    <w:rsid w:val="002746B6"/>
    <w:rsid w:val="0028001F"/>
    <w:rsid w:val="00282C13"/>
    <w:rsid w:val="002846B8"/>
    <w:rsid w:val="00286049"/>
    <w:rsid w:val="002964F8"/>
    <w:rsid w:val="002970CC"/>
    <w:rsid w:val="00297B93"/>
    <w:rsid w:val="002A09E1"/>
    <w:rsid w:val="002A3098"/>
    <w:rsid w:val="002A45A5"/>
    <w:rsid w:val="002A4EC1"/>
    <w:rsid w:val="002B5602"/>
    <w:rsid w:val="002B7BBE"/>
    <w:rsid w:val="002C0149"/>
    <w:rsid w:val="002C31E4"/>
    <w:rsid w:val="002D3CE6"/>
    <w:rsid w:val="002D5033"/>
    <w:rsid w:val="002D567D"/>
    <w:rsid w:val="002D63C5"/>
    <w:rsid w:val="002D640C"/>
    <w:rsid w:val="002E0014"/>
    <w:rsid w:val="002E2457"/>
    <w:rsid w:val="002E5B5A"/>
    <w:rsid w:val="002F40E3"/>
    <w:rsid w:val="002F5E5C"/>
    <w:rsid w:val="002F7727"/>
    <w:rsid w:val="003026A2"/>
    <w:rsid w:val="00303B6E"/>
    <w:rsid w:val="00306464"/>
    <w:rsid w:val="003069B4"/>
    <w:rsid w:val="00314B7C"/>
    <w:rsid w:val="003178E7"/>
    <w:rsid w:val="0032128B"/>
    <w:rsid w:val="00323305"/>
    <w:rsid w:val="00323442"/>
    <w:rsid w:val="003347B2"/>
    <w:rsid w:val="00343E48"/>
    <w:rsid w:val="00346FBB"/>
    <w:rsid w:val="003512E5"/>
    <w:rsid w:val="003603C8"/>
    <w:rsid w:val="00366659"/>
    <w:rsid w:val="00366C72"/>
    <w:rsid w:val="00366CBC"/>
    <w:rsid w:val="00367DB1"/>
    <w:rsid w:val="003710AC"/>
    <w:rsid w:val="003728BB"/>
    <w:rsid w:val="00376099"/>
    <w:rsid w:val="00376F27"/>
    <w:rsid w:val="00384E30"/>
    <w:rsid w:val="003878BC"/>
    <w:rsid w:val="003921C2"/>
    <w:rsid w:val="00397597"/>
    <w:rsid w:val="003A31FD"/>
    <w:rsid w:val="003A4420"/>
    <w:rsid w:val="003A469A"/>
    <w:rsid w:val="003A6F64"/>
    <w:rsid w:val="003A78CA"/>
    <w:rsid w:val="003B12F6"/>
    <w:rsid w:val="003B1E69"/>
    <w:rsid w:val="003B2127"/>
    <w:rsid w:val="003B71AB"/>
    <w:rsid w:val="003C084B"/>
    <w:rsid w:val="003C3A1F"/>
    <w:rsid w:val="003C448B"/>
    <w:rsid w:val="003C712E"/>
    <w:rsid w:val="003C74D7"/>
    <w:rsid w:val="003D2AA6"/>
    <w:rsid w:val="003D327A"/>
    <w:rsid w:val="003D4DD9"/>
    <w:rsid w:val="003D5513"/>
    <w:rsid w:val="003E4A77"/>
    <w:rsid w:val="003F2258"/>
    <w:rsid w:val="003F291C"/>
    <w:rsid w:val="003F2F29"/>
    <w:rsid w:val="003F3460"/>
    <w:rsid w:val="0040065B"/>
    <w:rsid w:val="00401959"/>
    <w:rsid w:val="004049D4"/>
    <w:rsid w:val="004054AD"/>
    <w:rsid w:val="004057FD"/>
    <w:rsid w:val="00406B55"/>
    <w:rsid w:val="00407351"/>
    <w:rsid w:val="0041346E"/>
    <w:rsid w:val="004162A6"/>
    <w:rsid w:val="00416AC7"/>
    <w:rsid w:val="00421242"/>
    <w:rsid w:val="00422FDB"/>
    <w:rsid w:val="00423CD1"/>
    <w:rsid w:val="00426828"/>
    <w:rsid w:val="00427171"/>
    <w:rsid w:val="004279A8"/>
    <w:rsid w:val="00427A83"/>
    <w:rsid w:val="00430AA4"/>
    <w:rsid w:val="00430C77"/>
    <w:rsid w:val="004323A0"/>
    <w:rsid w:val="00443689"/>
    <w:rsid w:val="0044451D"/>
    <w:rsid w:val="00447AA7"/>
    <w:rsid w:val="00454C0A"/>
    <w:rsid w:val="0045560A"/>
    <w:rsid w:val="00457691"/>
    <w:rsid w:val="0046430D"/>
    <w:rsid w:val="004679D7"/>
    <w:rsid w:val="00474665"/>
    <w:rsid w:val="00476AD5"/>
    <w:rsid w:val="00477174"/>
    <w:rsid w:val="00490B12"/>
    <w:rsid w:val="00495683"/>
    <w:rsid w:val="004B0B99"/>
    <w:rsid w:val="004B152D"/>
    <w:rsid w:val="004B6E92"/>
    <w:rsid w:val="004B7E50"/>
    <w:rsid w:val="004C1F81"/>
    <w:rsid w:val="004C22BA"/>
    <w:rsid w:val="004C384B"/>
    <w:rsid w:val="004C7045"/>
    <w:rsid w:val="004D6663"/>
    <w:rsid w:val="004D741B"/>
    <w:rsid w:val="004D7B68"/>
    <w:rsid w:val="004E1B5D"/>
    <w:rsid w:val="004E3E44"/>
    <w:rsid w:val="004E5F7F"/>
    <w:rsid w:val="004E5FEB"/>
    <w:rsid w:val="004F0B3B"/>
    <w:rsid w:val="004F2C87"/>
    <w:rsid w:val="004F3D39"/>
    <w:rsid w:val="004F6D5F"/>
    <w:rsid w:val="004F6E65"/>
    <w:rsid w:val="004F76DF"/>
    <w:rsid w:val="0050559C"/>
    <w:rsid w:val="00505B9B"/>
    <w:rsid w:val="005156FC"/>
    <w:rsid w:val="00523056"/>
    <w:rsid w:val="00524ACA"/>
    <w:rsid w:val="00525C80"/>
    <w:rsid w:val="005261FE"/>
    <w:rsid w:val="00530E9B"/>
    <w:rsid w:val="00534820"/>
    <w:rsid w:val="00534A69"/>
    <w:rsid w:val="00536964"/>
    <w:rsid w:val="0054256F"/>
    <w:rsid w:val="0054352E"/>
    <w:rsid w:val="00543AF8"/>
    <w:rsid w:val="00546D55"/>
    <w:rsid w:val="005549CD"/>
    <w:rsid w:val="00571B75"/>
    <w:rsid w:val="00582393"/>
    <w:rsid w:val="005826D6"/>
    <w:rsid w:val="0058741F"/>
    <w:rsid w:val="00591532"/>
    <w:rsid w:val="00591C63"/>
    <w:rsid w:val="00593BD3"/>
    <w:rsid w:val="00594236"/>
    <w:rsid w:val="00595188"/>
    <w:rsid w:val="00595524"/>
    <w:rsid w:val="005A1DC8"/>
    <w:rsid w:val="005A2044"/>
    <w:rsid w:val="005A260D"/>
    <w:rsid w:val="005A5312"/>
    <w:rsid w:val="005B1323"/>
    <w:rsid w:val="005B1877"/>
    <w:rsid w:val="005B25FB"/>
    <w:rsid w:val="005B5DF0"/>
    <w:rsid w:val="005B5FEF"/>
    <w:rsid w:val="005B6C8A"/>
    <w:rsid w:val="005C1802"/>
    <w:rsid w:val="005C587A"/>
    <w:rsid w:val="005C73E8"/>
    <w:rsid w:val="005D3ED5"/>
    <w:rsid w:val="005D5227"/>
    <w:rsid w:val="005D63EF"/>
    <w:rsid w:val="005D6A8E"/>
    <w:rsid w:val="005E2950"/>
    <w:rsid w:val="005E4AAE"/>
    <w:rsid w:val="005F28BE"/>
    <w:rsid w:val="005F2C97"/>
    <w:rsid w:val="005F7000"/>
    <w:rsid w:val="005F7F3A"/>
    <w:rsid w:val="00600E95"/>
    <w:rsid w:val="0060128A"/>
    <w:rsid w:val="006070CB"/>
    <w:rsid w:val="00611F95"/>
    <w:rsid w:val="0061209B"/>
    <w:rsid w:val="00612E69"/>
    <w:rsid w:val="006138DE"/>
    <w:rsid w:val="0061552A"/>
    <w:rsid w:val="00621A3E"/>
    <w:rsid w:val="00622F1C"/>
    <w:rsid w:val="00625998"/>
    <w:rsid w:val="00631CA3"/>
    <w:rsid w:val="00635A82"/>
    <w:rsid w:val="0063737C"/>
    <w:rsid w:val="00650D38"/>
    <w:rsid w:val="0065571E"/>
    <w:rsid w:val="00657A3B"/>
    <w:rsid w:val="00660206"/>
    <w:rsid w:val="00660E10"/>
    <w:rsid w:val="006670A3"/>
    <w:rsid w:val="006672E9"/>
    <w:rsid w:val="0067019D"/>
    <w:rsid w:val="00670B0A"/>
    <w:rsid w:val="00683DF5"/>
    <w:rsid w:val="00684FE6"/>
    <w:rsid w:val="00692A73"/>
    <w:rsid w:val="00694FEC"/>
    <w:rsid w:val="006969A1"/>
    <w:rsid w:val="00697A15"/>
    <w:rsid w:val="00697EDE"/>
    <w:rsid w:val="00697EE4"/>
    <w:rsid w:val="006A2B6D"/>
    <w:rsid w:val="006A3E4F"/>
    <w:rsid w:val="006A58F7"/>
    <w:rsid w:val="006A5B68"/>
    <w:rsid w:val="006B0194"/>
    <w:rsid w:val="006B18AA"/>
    <w:rsid w:val="006B53DB"/>
    <w:rsid w:val="006B5DF9"/>
    <w:rsid w:val="006B7A5B"/>
    <w:rsid w:val="006C5A42"/>
    <w:rsid w:val="006C679F"/>
    <w:rsid w:val="006C68D2"/>
    <w:rsid w:val="006D0FEE"/>
    <w:rsid w:val="006D223A"/>
    <w:rsid w:val="006D24BF"/>
    <w:rsid w:val="006D4391"/>
    <w:rsid w:val="006D50F6"/>
    <w:rsid w:val="006D729B"/>
    <w:rsid w:val="006E4D70"/>
    <w:rsid w:val="006E5CEB"/>
    <w:rsid w:val="006E6517"/>
    <w:rsid w:val="006E68DE"/>
    <w:rsid w:val="006E725A"/>
    <w:rsid w:val="006F3836"/>
    <w:rsid w:val="006F5D80"/>
    <w:rsid w:val="006F73FC"/>
    <w:rsid w:val="006F74FB"/>
    <w:rsid w:val="0070034C"/>
    <w:rsid w:val="00701CD6"/>
    <w:rsid w:val="0071338E"/>
    <w:rsid w:val="00713827"/>
    <w:rsid w:val="0071492A"/>
    <w:rsid w:val="00715391"/>
    <w:rsid w:val="00715DDE"/>
    <w:rsid w:val="0071708C"/>
    <w:rsid w:val="00717F38"/>
    <w:rsid w:val="00720F39"/>
    <w:rsid w:val="00721865"/>
    <w:rsid w:val="00722DB7"/>
    <w:rsid w:val="00724950"/>
    <w:rsid w:val="00725D7F"/>
    <w:rsid w:val="007378BE"/>
    <w:rsid w:val="00741010"/>
    <w:rsid w:val="007410EC"/>
    <w:rsid w:val="0074239F"/>
    <w:rsid w:val="00743DDA"/>
    <w:rsid w:val="00746778"/>
    <w:rsid w:val="00746FB6"/>
    <w:rsid w:val="007474C3"/>
    <w:rsid w:val="00747D43"/>
    <w:rsid w:val="00751B60"/>
    <w:rsid w:val="00751FD4"/>
    <w:rsid w:val="00752FEC"/>
    <w:rsid w:val="007563F8"/>
    <w:rsid w:val="007601AE"/>
    <w:rsid w:val="00763404"/>
    <w:rsid w:val="007637B4"/>
    <w:rsid w:val="00763B32"/>
    <w:rsid w:val="00771D45"/>
    <w:rsid w:val="007728C8"/>
    <w:rsid w:val="00772DE0"/>
    <w:rsid w:val="00773D09"/>
    <w:rsid w:val="00777FAF"/>
    <w:rsid w:val="00781612"/>
    <w:rsid w:val="007817BB"/>
    <w:rsid w:val="007856FF"/>
    <w:rsid w:val="00790102"/>
    <w:rsid w:val="007947A8"/>
    <w:rsid w:val="0079505E"/>
    <w:rsid w:val="00795A7F"/>
    <w:rsid w:val="007A22F2"/>
    <w:rsid w:val="007A3422"/>
    <w:rsid w:val="007A57BA"/>
    <w:rsid w:val="007A662E"/>
    <w:rsid w:val="007A6F60"/>
    <w:rsid w:val="007A7957"/>
    <w:rsid w:val="007B3F3E"/>
    <w:rsid w:val="007B4138"/>
    <w:rsid w:val="007B6E57"/>
    <w:rsid w:val="007C0401"/>
    <w:rsid w:val="007C2788"/>
    <w:rsid w:val="007C2CB2"/>
    <w:rsid w:val="007C624D"/>
    <w:rsid w:val="007C6A34"/>
    <w:rsid w:val="007C7796"/>
    <w:rsid w:val="007D0163"/>
    <w:rsid w:val="007D09D0"/>
    <w:rsid w:val="007D206D"/>
    <w:rsid w:val="007D6A2E"/>
    <w:rsid w:val="007D6B31"/>
    <w:rsid w:val="007E0D3D"/>
    <w:rsid w:val="007E49FE"/>
    <w:rsid w:val="007E53AA"/>
    <w:rsid w:val="007E57E0"/>
    <w:rsid w:val="007E5CA3"/>
    <w:rsid w:val="007E7D2E"/>
    <w:rsid w:val="007F6DC7"/>
    <w:rsid w:val="007F6F15"/>
    <w:rsid w:val="0080047C"/>
    <w:rsid w:val="008061CD"/>
    <w:rsid w:val="008066F6"/>
    <w:rsid w:val="00806E8E"/>
    <w:rsid w:val="00807AEE"/>
    <w:rsid w:val="00816B93"/>
    <w:rsid w:val="008205F9"/>
    <w:rsid w:val="00826257"/>
    <w:rsid w:val="008324BD"/>
    <w:rsid w:val="008374B7"/>
    <w:rsid w:val="00837EE7"/>
    <w:rsid w:val="00841A1C"/>
    <w:rsid w:val="00842A08"/>
    <w:rsid w:val="00844C3B"/>
    <w:rsid w:val="008467EF"/>
    <w:rsid w:val="008467FB"/>
    <w:rsid w:val="00847772"/>
    <w:rsid w:val="00847CE5"/>
    <w:rsid w:val="00851EC5"/>
    <w:rsid w:val="008520C5"/>
    <w:rsid w:val="00852264"/>
    <w:rsid w:val="00852512"/>
    <w:rsid w:val="00853CA2"/>
    <w:rsid w:val="0086178A"/>
    <w:rsid w:val="0086614F"/>
    <w:rsid w:val="0087229C"/>
    <w:rsid w:val="00874786"/>
    <w:rsid w:val="00877946"/>
    <w:rsid w:val="008824CD"/>
    <w:rsid w:val="00887183"/>
    <w:rsid w:val="00892037"/>
    <w:rsid w:val="008929EF"/>
    <w:rsid w:val="00897BEF"/>
    <w:rsid w:val="008A0DF7"/>
    <w:rsid w:val="008A64BD"/>
    <w:rsid w:val="008A7376"/>
    <w:rsid w:val="008B4124"/>
    <w:rsid w:val="008B48C7"/>
    <w:rsid w:val="008B56E9"/>
    <w:rsid w:val="008B72FA"/>
    <w:rsid w:val="008B7C51"/>
    <w:rsid w:val="008C0E8F"/>
    <w:rsid w:val="008C1BD6"/>
    <w:rsid w:val="008C739C"/>
    <w:rsid w:val="008C7479"/>
    <w:rsid w:val="008D14CF"/>
    <w:rsid w:val="008D2404"/>
    <w:rsid w:val="008D449F"/>
    <w:rsid w:val="008D657F"/>
    <w:rsid w:val="008E4769"/>
    <w:rsid w:val="008E53D9"/>
    <w:rsid w:val="008E7B16"/>
    <w:rsid w:val="008F2499"/>
    <w:rsid w:val="008F27FA"/>
    <w:rsid w:val="00900F85"/>
    <w:rsid w:val="00902636"/>
    <w:rsid w:val="009036E8"/>
    <w:rsid w:val="00904418"/>
    <w:rsid w:val="00907DFF"/>
    <w:rsid w:val="00916390"/>
    <w:rsid w:val="00923198"/>
    <w:rsid w:val="009272C9"/>
    <w:rsid w:val="00927BBC"/>
    <w:rsid w:val="00927D4F"/>
    <w:rsid w:val="009312F9"/>
    <w:rsid w:val="00931C1F"/>
    <w:rsid w:val="00934ED1"/>
    <w:rsid w:val="00936299"/>
    <w:rsid w:val="00937898"/>
    <w:rsid w:val="00937C92"/>
    <w:rsid w:val="00944DE0"/>
    <w:rsid w:val="0095120E"/>
    <w:rsid w:val="00963F15"/>
    <w:rsid w:val="00965A33"/>
    <w:rsid w:val="00965CF6"/>
    <w:rsid w:val="00971729"/>
    <w:rsid w:val="00973036"/>
    <w:rsid w:val="00974A10"/>
    <w:rsid w:val="009779B2"/>
    <w:rsid w:val="00980C40"/>
    <w:rsid w:val="00981778"/>
    <w:rsid w:val="0099094C"/>
    <w:rsid w:val="00993514"/>
    <w:rsid w:val="009A018C"/>
    <w:rsid w:val="009A175E"/>
    <w:rsid w:val="009A1890"/>
    <w:rsid w:val="009A2D83"/>
    <w:rsid w:val="009A78AE"/>
    <w:rsid w:val="009A7A03"/>
    <w:rsid w:val="009B16A9"/>
    <w:rsid w:val="009B185A"/>
    <w:rsid w:val="009B2666"/>
    <w:rsid w:val="009B6D06"/>
    <w:rsid w:val="009C3BB8"/>
    <w:rsid w:val="009C3F96"/>
    <w:rsid w:val="009D70E2"/>
    <w:rsid w:val="009E18F5"/>
    <w:rsid w:val="009E5EFD"/>
    <w:rsid w:val="009E68B5"/>
    <w:rsid w:val="009F0400"/>
    <w:rsid w:val="009F4FFB"/>
    <w:rsid w:val="009F7629"/>
    <w:rsid w:val="00A01A3C"/>
    <w:rsid w:val="00A01AD9"/>
    <w:rsid w:val="00A0223C"/>
    <w:rsid w:val="00A02CB6"/>
    <w:rsid w:val="00A04211"/>
    <w:rsid w:val="00A04691"/>
    <w:rsid w:val="00A04F3A"/>
    <w:rsid w:val="00A11659"/>
    <w:rsid w:val="00A127E7"/>
    <w:rsid w:val="00A12C24"/>
    <w:rsid w:val="00A144FE"/>
    <w:rsid w:val="00A150E3"/>
    <w:rsid w:val="00A21ABD"/>
    <w:rsid w:val="00A245F3"/>
    <w:rsid w:val="00A25263"/>
    <w:rsid w:val="00A31985"/>
    <w:rsid w:val="00A33EA0"/>
    <w:rsid w:val="00A3757B"/>
    <w:rsid w:val="00A4322D"/>
    <w:rsid w:val="00A46A2F"/>
    <w:rsid w:val="00A52A73"/>
    <w:rsid w:val="00A52E46"/>
    <w:rsid w:val="00A578FE"/>
    <w:rsid w:val="00A64427"/>
    <w:rsid w:val="00A65F24"/>
    <w:rsid w:val="00A727F2"/>
    <w:rsid w:val="00A72B75"/>
    <w:rsid w:val="00A73935"/>
    <w:rsid w:val="00A740CA"/>
    <w:rsid w:val="00A77121"/>
    <w:rsid w:val="00A77A97"/>
    <w:rsid w:val="00A853BA"/>
    <w:rsid w:val="00A85BE3"/>
    <w:rsid w:val="00A905B4"/>
    <w:rsid w:val="00A91321"/>
    <w:rsid w:val="00A91FBE"/>
    <w:rsid w:val="00A9711C"/>
    <w:rsid w:val="00AA09F5"/>
    <w:rsid w:val="00AA2A87"/>
    <w:rsid w:val="00AA3E4F"/>
    <w:rsid w:val="00AA47CA"/>
    <w:rsid w:val="00AB0534"/>
    <w:rsid w:val="00AB4062"/>
    <w:rsid w:val="00AB4341"/>
    <w:rsid w:val="00AB49F7"/>
    <w:rsid w:val="00AB5D5C"/>
    <w:rsid w:val="00AC1269"/>
    <w:rsid w:val="00AC5E47"/>
    <w:rsid w:val="00AD0854"/>
    <w:rsid w:val="00AD0D60"/>
    <w:rsid w:val="00AD2B9F"/>
    <w:rsid w:val="00AD5109"/>
    <w:rsid w:val="00AD5486"/>
    <w:rsid w:val="00AE2DE0"/>
    <w:rsid w:val="00AE3BDE"/>
    <w:rsid w:val="00AE411A"/>
    <w:rsid w:val="00AE79A0"/>
    <w:rsid w:val="00AF0455"/>
    <w:rsid w:val="00AF1FEC"/>
    <w:rsid w:val="00AF2019"/>
    <w:rsid w:val="00AF282B"/>
    <w:rsid w:val="00AF519E"/>
    <w:rsid w:val="00B00264"/>
    <w:rsid w:val="00B0103D"/>
    <w:rsid w:val="00B0269B"/>
    <w:rsid w:val="00B10DC2"/>
    <w:rsid w:val="00B12D72"/>
    <w:rsid w:val="00B16822"/>
    <w:rsid w:val="00B2146D"/>
    <w:rsid w:val="00B21911"/>
    <w:rsid w:val="00B23611"/>
    <w:rsid w:val="00B260DC"/>
    <w:rsid w:val="00B309E2"/>
    <w:rsid w:val="00B34E7B"/>
    <w:rsid w:val="00B357B8"/>
    <w:rsid w:val="00B35988"/>
    <w:rsid w:val="00B35E30"/>
    <w:rsid w:val="00B368F6"/>
    <w:rsid w:val="00B43AE1"/>
    <w:rsid w:val="00B47470"/>
    <w:rsid w:val="00B55BEF"/>
    <w:rsid w:val="00B57E7D"/>
    <w:rsid w:val="00B61B9A"/>
    <w:rsid w:val="00B73618"/>
    <w:rsid w:val="00B759F6"/>
    <w:rsid w:val="00B77215"/>
    <w:rsid w:val="00B818C0"/>
    <w:rsid w:val="00B82D40"/>
    <w:rsid w:val="00B85D4B"/>
    <w:rsid w:val="00B866E9"/>
    <w:rsid w:val="00B86D85"/>
    <w:rsid w:val="00B911D9"/>
    <w:rsid w:val="00B91BE8"/>
    <w:rsid w:val="00B9507D"/>
    <w:rsid w:val="00B9692C"/>
    <w:rsid w:val="00B97367"/>
    <w:rsid w:val="00B976F1"/>
    <w:rsid w:val="00BC2AA2"/>
    <w:rsid w:val="00BC2B94"/>
    <w:rsid w:val="00BC6839"/>
    <w:rsid w:val="00BC6AFE"/>
    <w:rsid w:val="00BC7DFB"/>
    <w:rsid w:val="00BD04E3"/>
    <w:rsid w:val="00BD0B8A"/>
    <w:rsid w:val="00BD333C"/>
    <w:rsid w:val="00BD37F8"/>
    <w:rsid w:val="00BD59D2"/>
    <w:rsid w:val="00BD659E"/>
    <w:rsid w:val="00BD6838"/>
    <w:rsid w:val="00BD7640"/>
    <w:rsid w:val="00BD7A3B"/>
    <w:rsid w:val="00BE4FD8"/>
    <w:rsid w:val="00BE5EFD"/>
    <w:rsid w:val="00BE63C1"/>
    <w:rsid w:val="00BE6532"/>
    <w:rsid w:val="00BE73CA"/>
    <w:rsid w:val="00BE7D7D"/>
    <w:rsid w:val="00BF4359"/>
    <w:rsid w:val="00BF50E0"/>
    <w:rsid w:val="00BF7195"/>
    <w:rsid w:val="00C058B3"/>
    <w:rsid w:val="00C058E5"/>
    <w:rsid w:val="00C06562"/>
    <w:rsid w:val="00C065B9"/>
    <w:rsid w:val="00C07644"/>
    <w:rsid w:val="00C103FA"/>
    <w:rsid w:val="00C1113E"/>
    <w:rsid w:val="00C13C01"/>
    <w:rsid w:val="00C14931"/>
    <w:rsid w:val="00C157BE"/>
    <w:rsid w:val="00C17AC3"/>
    <w:rsid w:val="00C27070"/>
    <w:rsid w:val="00C27547"/>
    <w:rsid w:val="00C32F94"/>
    <w:rsid w:val="00C33C2E"/>
    <w:rsid w:val="00C34D37"/>
    <w:rsid w:val="00C440D7"/>
    <w:rsid w:val="00C4712D"/>
    <w:rsid w:val="00C47829"/>
    <w:rsid w:val="00C51A85"/>
    <w:rsid w:val="00C51BA2"/>
    <w:rsid w:val="00C53CA8"/>
    <w:rsid w:val="00C54464"/>
    <w:rsid w:val="00C54B69"/>
    <w:rsid w:val="00C56D42"/>
    <w:rsid w:val="00C574DF"/>
    <w:rsid w:val="00C647E1"/>
    <w:rsid w:val="00C83A62"/>
    <w:rsid w:val="00C91696"/>
    <w:rsid w:val="00C9635F"/>
    <w:rsid w:val="00C96F1B"/>
    <w:rsid w:val="00CA687B"/>
    <w:rsid w:val="00CB1148"/>
    <w:rsid w:val="00CB134F"/>
    <w:rsid w:val="00CB1721"/>
    <w:rsid w:val="00CB1773"/>
    <w:rsid w:val="00CB1F7D"/>
    <w:rsid w:val="00CB5786"/>
    <w:rsid w:val="00CC139A"/>
    <w:rsid w:val="00CC1CD8"/>
    <w:rsid w:val="00CC2D59"/>
    <w:rsid w:val="00CC3965"/>
    <w:rsid w:val="00CC5810"/>
    <w:rsid w:val="00CD29C1"/>
    <w:rsid w:val="00CD5008"/>
    <w:rsid w:val="00CD51EE"/>
    <w:rsid w:val="00CE06F5"/>
    <w:rsid w:val="00CF1118"/>
    <w:rsid w:val="00CF4168"/>
    <w:rsid w:val="00D016C8"/>
    <w:rsid w:val="00D04218"/>
    <w:rsid w:val="00D10A14"/>
    <w:rsid w:val="00D20E34"/>
    <w:rsid w:val="00D25788"/>
    <w:rsid w:val="00D25965"/>
    <w:rsid w:val="00D322EF"/>
    <w:rsid w:val="00D32CA3"/>
    <w:rsid w:val="00D33A0B"/>
    <w:rsid w:val="00D34381"/>
    <w:rsid w:val="00D3575B"/>
    <w:rsid w:val="00D373C7"/>
    <w:rsid w:val="00D4036A"/>
    <w:rsid w:val="00D436C5"/>
    <w:rsid w:val="00D43F95"/>
    <w:rsid w:val="00D47A29"/>
    <w:rsid w:val="00D51F56"/>
    <w:rsid w:val="00D55A80"/>
    <w:rsid w:val="00D675CD"/>
    <w:rsid w:val="00D67FC8"/>
    <w:rsid w:val="00D71CDA"/>
    <w:rsid w:val="00D73531"/>
    <w:rsid w:val="00D73944"/>
    <w:rsid w:val="00D75978"/>
    <w:rsid w:val="00D77383"/>
    <w:rsid w:val="00D828CD"/>
    <w:rsid w:val="00D838C1"/>
    <w:rsid w:val="00D83D69"/>
    <w:rsid w:val="00D83DEA"/>
    <w:rsid w:val="00D91240"/>
    <w:rsid w:val="00DB36EC"/>
    <w:rsid w:val="00DB4900"/>
    <w:rsid w:val="00DB5201"/>
    <w:rsid w:val="00DC1499"/>
    <w:rsid w:val="00DC3DCB"/>
    <w:rsid w:val="00DC61D1"/>
    <w:rsid w:val="00DC7C76"/>
    <w:rsid w:val="00DD08F6"/>
    <w:rsid w:val="00DD1CBB"/>
    <w:rsid w:val="00DD31E0"/>
    <w:rsid w:val="00DD4FCF"/>
    <w:rsid w:val="00DD5016"/>
    <w:rsid w:val="00DE045F"/>
    <w:rsid w:val="00DE25C0"/>
    <w:rsid w:val="00DE3EAE"/>
    <w:rsid w:val="00DE5546"/>
    <w:rsid w:val="00DE6659"/>
    <w:rsid w:val="00DE6AFA"/>
    <w:rsid w:val="00DE77B7"/>
    <w:rsid w:val="00DE77BF"/>
    <w:rsid w:val="00DF1743"/>
    <w:rsid w:val="00E00C17"/>
    <w:rsid w:val="00E03C65"/>
    <w:rsid w:val="00E0552D"/>
    <w:rsid w:val="00E06F9B"/>
    <w:rsid w:val="00E1131B"/>
    <w:rsid w:val="00E14B58"/>
    <w:rsid w:val="00E15E4B"/>
    <w:rsid w:val="00E1602E"/>
    <w:rsid w:val="00E20B72"/>
    <w:rsid w:val="00E22255"/>
    <w:rsid w:val="00E2272F"/>
    <w:rsid w:val="00E24604"/>
    <w:rsid w:val="00E25EC6"/>
    <w:rsid w:val="00E26DB4"/>
    <w:rsid w:val="00E30D73"/>
    <w:rsid w:val="00E33372"/>
    <w:rsid w:val="00E338C4"/>
    <w:rsid w:val="00E36499"/>
    <w:rsid w:val="00E3781B"/>
    <w:rsid w:val="00E37CF1"/>
    <w:rsid w:val="00E472A5"/>
    <w:rsid w:val="00E53298"/>
    <w:rsid w:val="00E54178"/>
    <w:rsid w:val="00E55EF0"/>
    <w:rsid w:val="00E60928"/>
    <w:rsid w:val="00E61161"/>
    <w:rsid w:val="00E61967"/>
    <w:rsid w:val="00E61A19"/>
    <w:rsid w:val="00E6298E"/>
    <w:rsid w:val="00E70EC0"/>
    <w:rsid w:val="00E74129"/>
    <w:rsid w:val="00E83102"/>
    <w:rsid w:val="00E84C8A"/>
    <w:rsid w:val="00E86A18"/>
    <w:rsid w:val="00E86FC7"/>
    <w:rsid w:val="00E911DA"/>
    <w:rsid w:val="00E91941"/>
    <w:rsid w:val="00E91B73"/>
    <w:rsid w:val="00E9291F"/>
    <w:rsid w:val="00E94D87"/>
    <w:rsid w:val="00E9557F"/>
    <w:rsid w:val="00E95F31"/>
    <w:rsid w:val="00EA0DE2"/>
    <w:rsid w:val="00EB3675"/>
    <w:rsid w:val="00EB48AC"/>
    <w:rsid w:val="00EB4A70"/>
    <w:rsid w:val="00EB4D59"/>
    <w:rsid w:val="00EC01E8"/>
    <w:rsid w:val="00EC23B4"/>
    <w:rsid w:val="00ED2693"/>
    <w:rsid w:val="00ED4CD4"/>
    <w:rsid w:val="00ED7681"/>
    <w:rsid w:val="00EE00AA"/>
    <w:rsid w:val="00EE3E3A"/>
    <w:rsid w:val="00EE4CCC"/>
    <w:rsid w:val="00EE7279"/>
    <w:rsid w:val="00EE7E4C"/>
    <w:rsid w:val="00EF0191"/>
    <w:rsid w:val="00EF03D9"/>
    <w:rsid w:val="00EF27DD"/>
    <w:rsid w:val="00EF3DC6"/>
    <w:rsid w:val="00EF617E"/>
    <w:rsid w:val="00EF7CB8"/>
    <w:rsid w:val="00F01B4B"/>
    <w:rsid w:val="00F0412E"/>
    <w:rsid w:val="00F1013B"/>
    <w:rsid w:val="00F10D0D"/>
    <w:rsid w:val="00F12B0C"/>
    <w:rsid w:val="00F227C9"/>
    <w:rsid w:val="00F244D4"/>
    <w:rsid w:val="00F30DFB"/>
    <w:rsid w:val="00F31435"/>
    <w:rsid w:val="00F321FF"/>
    <w:rsid w:val="00F40062"/>
    <w:rsid w:val="00F418DD"/>
    <w:rsid w:val="00F506B6"/>
    <w:rsid w:val="00F50C54"/>
    <w:rsid w:val="00F567F2"/>
    <w:rsid w:val="00F57833"/>
    <w:rsid w:val="00F64BCD"/>
    <w:rsid w:val="00F7089F"/>
    <w:rsid w:val="00F713C1"/>
    <w:rsid w:val="00F73075"/>
    <w:rsid w:val="00F87A26"/>
    <w:rsid w:val="00F87A2B"/>
    <w:rsid w:val="00F93416"/>
    <w:rsid w:val="00F96D2F"/>
    <w:rsid w:val="00FA21B1"/>
    <w:rsid w:val="00FA2C73"/>
    <w:rsid w:val="00FA558D"/>
    <w:rsid w:val="00FB090F"/>
    <w:rsid w:val="00FB093E"/>
    <w:rsid w:val="00FB0FE9"/>
    <w:rsid w:val="00FB4514"/>
    <w:rsid w:val="00FB63D8"/>
    <w:rsid w:val="00FB64BB"/>
    <w:rsid w:val="00FB65D9"/>
    <w:rsid w:val="00FB7D37"/>
    <w:rsid w:val="00FC19D7"/>
    <w:rsid w:val="00FC387F"/>
    <w:rsid w:val="00FC3A5A"/>
    <w:rsid w:val="00FD0EB0"/>
    <w:rsid w:val="00FD0FBC"/>
    <w:rsid w:val="00FD13C2"/>
    <w:rsid w:val="00FD2368"/>
    <w:rsid w:val="00FD7684"/>
    <w:rsid w:val="00FE0EBA"/>
    <w:rsid w:val="00FE194A"/>
    <w:rsid w:val="00FE4BC4"/>
    <w:rsid w:val="00FE5314"/>
    <w:rsid w:val="00FF09A3"/>
    <w:rsid w:val="00FF201A"/>
    <w:rsid w:val="00FF3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,"/>
  <w:listSeparator w:val=","/>
  <w14:docId w14:val="2A580B24"/>
  <w15:chartTrackingRefBased/>
  <w15:docId w15:val="{E70D4B43-17E3-4DBC-A6B8-6CE96F3EB8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BE" w:eastAsia="en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65CF6"/>
    <w:rPr>
      <w:sz w:val="24"/>
      <w:szCs w:val="24"/>
      <w:lang w:val="ru-RU" w:eastAsia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character" w:customStyle="1" w:styleId="FontStyle15">
    <w:name w:val="Font Style15"/>
    <w:rsid w:val="007C624D"/>
    <w:rPr>
      <w:rFonts w:ascii="Times New Roman" w:hAnsi="Times New Roman" w:cs="Times New Roman" w:hint="default"/>
      <w:b/>
      <w:bCs/>
      <w:i/>
      <w:iCs/>
      <w:sz w:val="20"/>
      <w:szCs w:val="20"/>
    </w:rPr>
  </w:style>
  <w:style w:type="character" w:styleId="a3">
    <w:name w:val="Hyperlink"/>
    <w:rsid w:val="007E57E0"/>
    <w:rPr>
      <w:color w:val="0000FF"/>
      <w:u w:val="single"/>
    </w:rPr>
  </w:style>
  <w:style w:type="paragraph" w:styleId="a4">
    <w:name w:val="Balloon Text"/>
    <w:basedOn w:val="a"/>
    <w:link w:val="a5"/>
    <w:rsid w:val="0013300A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rsid w:val="0013300A"/>
    <w:rPr>
      <w:rFonts w:ascii="Tahoma" w:hAnsi="Tahoma" w:cs="Tahoma"/>
      <w:sz w:val="16"/>
      <w:szCs w:val="16"/>
    </w:rPr>
  </w:style>
  <w:style w:type="paragraph" w:styleId="a6">
    <w:name w:val="Body Text Indent"/>
    <w:basedOn w:val="a"/>
    <w:link w:val="a7"/>
    <w:rsid w:val="00A72B75"/>
    <w:pPr>
      <w:spacing w:after="120"/>
      <w:ind w:left="283"/>
    </w:pPr>
  </w:style>
  <w:style w:type="character" w:customStyle="1" w:styleId="a7">
    <w:name w:val="Основной текст с отступом Знак"/>
    <w:link w:val="a6"/>
    <w:rsid w:val="00A72B75"/>
    <w:rPr>
      <w:sz w:val="24"/>
      <w:szCs w:val="24"/>
    </w:rPr>
  </w:style>
  <w:style w:type="character" w:customStyle="1" w:styleId="FontStyle14">
    <w:name w:val="Font Style14"/>
    <w:uiPriority w:val="99"/>
    <w:rsid w:val="00076900"/>
    <w:rPr>
      <w:rFonts w:ascii="Times New Roman" w:hAnsi="Times New Roman" w:cs="Times New Roman"/>
      <w:sz w:val="24"/>
      <w:szCs w:val="24"/>
    </w:rPr>
  </w:style>
  <w:style w:type="paragraph" w:styleId="a8">
    <w:name w:val="header"/>
    <w:basedOn w:val="a"/>
    <w:link w:val="a9"/>
    <w:rsid w:val="002C31E4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rsid w:val="002C31E4"/>
    <w:rPr>
      <w:sz w:val="24"/>
      <w:szCs w:val="24"/>
    </w:rPr>
  </w:style>
  <w:style w:type="paragraph" w:styleId="aa">
    <w:name w:val="footer"/>
    <w:basedOn w:val="a"/>
    <w:link w:val="ab"/>
    <w:uiPriority w:val="99"/>
    <w:rsid w:val="002C31E4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2C31E4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077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1290</Words>
  <Characters>7353</Characters>
  <Application>Microsoft Office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Судья ____________</vt:lpstr>
    </vt:vector>
  </TitlesOfParts>
  <Company>Судебный департамент при ВС РФ</Company>
  <LinksUpToDate>false</LinksUpToDate>
  <CharactersWithSpaces>8626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Судья ____________</dc:title>
  <dc:subject/>
  <dc:creator>356-03</dc:creator>
  <cp:keywords/>
  <cp:lastModifiedBy>Борис Разумовский</cp:lastModifiedBy>
  <cp:revision>2</cp:revision>
  <cp:lastPrinted>2014-05-19T05:57:00Z</cp:lastPrinted>
  <dcterms:created xsi:type="dcterms:W3CDTF">2024-04-10T21:33:00Z</dcterms:created>
  <dcterms:modified xsi:type="dcterms:W3CDTF">2024-04-10T21:33:00Z</dcterms:modified>
</cp:coreProperties>
</file>