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28944" w14:textId="77777777" w:rsidR="00496BC4" w:rsidRPr="00680DE9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spacing w:val="-2"/>
          <w:sz w:val="24"/>
          <w:szCs w:val="24"/>
          <w:lang w:eastAsia="ru-RU"/>
        </w:rPr>
      </w:pPr>
      <w:bookmarkStart w:id="0" w:name="_GoBack"/>
      <w:bookmarkEnd w:id="0"/>
      <w:r w:rsidRPr="00496BC4">
        <w:rPr>
          <w:rFonts w:ascii="Times New Roman" w:eastAsia="Times New Roman" w:hAnsi="Times New Roman"/>
          <w:spacing w:val="-2"/>
          <w:sz w:val="24"/>
          <w:szCs w:val="24"/>
          <w:highlight w:val="white"/>
          <w:lang w:eastAsia="ru-RU"/>
        </w:rPr>
        <w:t xml:space="preserve">Судья </w:t>
      </w:r>
      <w:r>
        <w:rPr>
          <w:rFonts w:ascii="Times New Roman" w:eastAsia="Times New Roman" w:hAnsi="Times New Roman"/>
          <w:spacing w:val="-2"/>
          <w:sz w:val="24"/>
          <w:szCs w:val="24"/>
          <w:highlight w:val="white"/>
          <w:lang w:eastAsia="ru-RU"/>
        </w:rPr>
        <w:t xml:space="preserve">Куприянова Е.Л. </w:t>
      </w:r>
    </w:p>
    <w:p w14:paraId="6368DB61" w14:textId="77777777" w:rsidR="00496BC4" w:rsidRPr="00680DE9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right"/>
        <w:rPr>
          <w:rFonts w:ascii="Times New Roman" w:eastAsia="Times New Roman" w:hAnsi="Times New Roman"/>
          <w:spacing w:val="-3"/>
          <w:sz w:val="24"/>
          <w:szCs w:val="24"/>
          <w:lang w:eastAsia="ru-RU"/>
        </w:rPr>
      </w:pPr>
      <w:r w:rsidRPr="00680DE9">
        <w:rPr>
          <w:rFonts w:ascii="Times New Roman" w:eastAsia="Times New Roman" w:hAnsi="Times New Roman"/>
          <w:spacing w:val="-3"/>
          <w:sz w:val="24"/>
          <w:szCs w:val="24"/>
          <w:highlight w:val="white"/>
          <w:lang w:eastAsia="ru-RU"/>
        </w:rPr>
        <w:t xml:space="preserve">гр.д. № </w:t>
      </w:r>
      <w:r w:rsidRPr="00680DE9">
        <w:rPr>
          <w:rFonts w:ascii="Times New Roman" w:eastAsia="Times New Roman" w:hAnsi="Times New Roman"/>
          <w:spacing w:val="-3"/>
          <w:sz w:val="24"/>
          <w:szCs w:val="24"/>
          <w:highlight w:val="white"/>
          <w:lang w:eastAsia="ru-RU"/>
        </w:rPr>
        <w:t>33-</w:t>
      </w:r>
      <w:r>
        <w:rPr>
          <w:rFonts w:ascii="Times New Roman" w:eastAsia="Times New Roman" w:hAnsi="Times New Roman"/>
          <w:spacing w:val="-3"/>
          <w:sz w:val="24"/>
          <w:szCs w:val="24"/>
          <w:highlight w:val="white"/>
          <w:lang w:eastAsia="ru-RU"/>
        </w:rPr>
        <w:t>38863</w:t>
      </w:r>
    </w:p>
    <w:p w14:paraId="48B504CF" w14:textId="77777777" w:rsidR="00496BC4" w:rsidRPr="00680DE9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80DE9">
        <w:rPr>
          <w:rFonts w:ascii="Times New Roman" w:eastAsia="Times New Roman" w:hAnsi="Times New Roman"/>
          <w:b/>
          <w:bCs/>
          <w:sz w:val="24"/>
          <w:szCs w:val="24"/>
          <w:highlight w:val="white"/>
          <w:lang w:eastAsia="ru-RU"/>
        </w:rPr>
        <w:t>АПЕЛЛЯЦИОННОЕ ОПРЕДЕЛЕНИЕ</w:t>
      </w:r>
    </w:p>
    <w:p w14:paraId="63865A9B" w14:textId="77777777" w:rsidR="00DD3AFA" w:rsidRPr="00680DE9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344ECB3E" w14:textId="77777777" w:rsidR="00496BC4" w:rsidRPr="00CA58C1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2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2 ноября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201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6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г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.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Судебная коллегия по гражданским делам Московского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городского суда в составе председательствующего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Шубиной И.И.,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</w:p>
    <w:p w14:paraId="4DD7E8AF" w14:textId="77777777" w:rsidR="000F7433" w:rsidRPr="00CA58C1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судей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Мареевой Е.Ю.,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Вьюговой Н.М.,</w:t>
      </w:r>
    </w:p>
    <w:p w14:paraId="6F064F46" w14:textId="77777777" w:rsidR="00D35E04" w:rsidRPr="00CA58C1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при секретаре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Фоми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чевой А.В.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,</w:t>
      </w:r>
    </w:p>
    <w:p w14:paraId="601C1821" w14:textId="77777777" w:rsidR="006F013F" w:rsidRPr="00CA58C1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заслушав в открытом судебном заседании по докладу судьи Вьюговой Н.М.</w:t>
      </w:r>
    </w:p>
    <w:p w14:paraId="30D692D0" w14:textId="77777777" w:rsidR="00CA58C1" w:rsidRPr="00CA58C1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дело по апелляционн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ым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жалоб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ам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представител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я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УФССП России по Московской области,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*******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А.А., представителя ПАО «Сбербанк России»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******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М.С. на решение Гагаринского районног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о суда г.Москвы от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*******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года, которым постановлено: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в</w:t>
      </w:r>
      <w:r w:rsidRPr="00CA58C1">
        <w:rPr>
          <w:rFonts w:ascii="Times New Roman" w:hAnsi="Times New Roman"/>
          <w:sz w:val="24"/>
          <w:szCs w:val="24"/>
          <w:highlight w:val="white"/>
        </w:rPr>
        <w:t>зыскать с Публичного акционерного общества «Сбербанк России» в пользу</w:t>
      </w:r>
      <w:r>
        <w:rPr>
          <w:rFonts w:ascii="Times New Roman" w:hAnsi="Times New Roman"/>
          <w:sz w:val="24"/>
          <w:szCs w:val="24"/>
          <w:highlight w:val="white"/>
        </w:rPr>
        <w:t xml:space="preserve"> ********А.И.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неосновательное обогащение в размере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руб.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коп., расходы, связанные с оплатой государственной пошлины в раз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мере </w:t>
      </w:r>
      <w:r>
        <w:rPr>
          <w:rFonts w:ascii="Times New Roman" w:hAnsi="Times New Roman"/>
          <w:sz w:val="24"/>
          <w:szCs w:val="24"/>
          <w:highlight w:val="white"/>
        </w:rPr>
        <w:t>****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руб.</w:t>
      </w:r>
      <w:r>
        <w:rPr>
          <w:rFonts w:ascii="Times New Roman" w:hAnsi="Times New Roman"/>
          <w:sz w:val="24"/>
          <w:szCs w:val="24"/>
          <w:highlight w:val="white"/>
        </w:rPr>
        <w:t xml:space="preserve"> 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коп.</w:t>
      </w:r>
    </w:p>
    <w:p w14:paraId="32CB13D3" w14:textId="77777777" w:rsidR="006F013F" w:rsidRPr="00CA58C1" w:rsidRDefault="001760AC" w:rsidP="008455EE">
      <w:pPr>
        <w:shd w:val="clear" w:color="auto" w:fill="FFFFFF"/>
        <w:tabs>
          <w:tab w:val="left" w:pos="6706"/>
        </w:tabs>
        <w:spacing w:after="0" w:line="240" w:lineRule="auto"/>
        <w:ind w:right="142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58C1">
        <w:rPr>
          <w:rFonts w:ascii="Times New Roman" w:hAnsi="Times New Roman"/>
          <w:sz w:val="24"/>
          <w:szCs w:val="24"/>
          <w:highlight w:val="white"/>
        </w:rPr>
        <w:t>Взыскать с Управления Федеральной службы судебных приставов по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>Московской    области    в    пользу    Меркулова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A58C1">
        <w:rPr>
          <w:rFonts w:ascii="Times New Roman" w:hAnsi="Times New Roman"/>
          <w:sz w:val="24"/>
          <w:szCs w:val="24"/>
          <w:highlight w:val="white"/>
        </w:rPr>
        <w:t>Алексея    Ивановича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неосновательное обогащение в размере 28521 руб. 78 коп., расходы, </w:t>
      </w:r>
      <w:r w:rsidRPr="00CA58C1">
        <w:rPr>
          <w:rFonts w:ascii="Times New Roman" w:hAnsi="Times New Roman"/>
          <w:spacing w:val="-1"/>
          <w:sz w:val="24"/>
          <w:szCs w:val="24"/>
          <w:highlight w:val="white"/>
        </w:rPr>
        <w:t>связанные с оплатой государственн</w:t>
      </w:r>
      <w:r w:rsidRPr="00CA58C1">
        <w:rPr>
          <w:rFonts w:ascii="Times New Roman" w:hAnsi="Times New Roman"/>
          <w:spacing w:val="-1"/>
          <w:sz w:val="24"/>
          <w:szCs w:val="24"/>
          <w:highlight w:val="white"/>
        </w:rPr>
        <w:t>ой пошлины в размере 672 руб. 27 коп.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,</w:t>
      </w:r>
    </w:p>
    <w:p w14:paraId="33C44C76" w14:textId="77777777" w:rsidR="00171180" w:rsidRPr="00680DE9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center"/>
        <w:rPr>
          <w:rFonts w:ascii="Times New Roman" w:eastAsia="Times New Roman" w:hAnsi="Times New Roman"/>
          <w:b/>
          <w:bCs/>
          <w:spacing w:val="47"/>
          <w:sz w:val="24"/>
          <w:szCs w:val="24"/>
          <w:lang w:eastAsia="ru-RU"/>
        </w:rPr>
      </w:pPr>
    </w:p>
    <w:p w14:paraId="0CB6174C" w14:textId="77777777" w:rsidR="00496BC4" w:rsidRPr="00680DE9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80DE9">
        <w:rPr>
          <w:rFonts w:ascii="Times New Roman" w:eastAsia="Times New Roman" w:hAnsi="Times New Roman"/>
          <w:b/>
          <w:bCs/>
          <w:spacing w:val="47"/>
          <w:sz w:val="24"/>
          <w:szCs w:val="24"/>
          <w:highlight w:val="white"/>
          <w:lang w:eastAsia="ru-RU"/>
        </w:rPr>
        <w:t>установила:</w:t>
      </w:r>
    </w:p>
    <w:p w14:paraId="40A87C93" w14:textId="77777777" w:rsidR="00496BC4" w:rsidRPr="00CA58C1" w:rsidRDefault="001760AC" w:rsidP="008455EE">
      <w:pPr>
        <w:widowControl w:val="0"/>
        <w:autoSpaceDE w:val="0"/>
        <w:autoSpaceDN w:val="0"/>
        <w:adjustRightInd w:val="0"/>
        <w:spacing w:after="0" w:line="240" w:lineRule="auto"/>
        <w:ind w:right="142" w:firstLine="426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ABFF590" w14:textId="77777777" w:rsidR="00CA58C1" w:rsidRPr="00CA58C1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 w:rsidRPr="00CA58C1">
        <w:rPr>
          <w:rFonts w:ascii="Times New Roman" w:hAnsi="Times New Roman"/>
          <w:sz w:val="24"/>
          <w:szCs w:val="24"/>
          <w:highlight w:val="white"/>
        </w:rPr>
        <w:t xml:space="preserve">Истец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 w:rsidRPr="00CA58C1">
        <w:rPr>
          <w:rFonts w:ascii="Times New Roman" w:hAnsi="Times New Roman"/>
          <w:sz w:val="24"/>
          <w:szCs w:val="24"/>
          <w:highlight w:val="white"/>
        </w:rPr>
        <w:t>А.И. обратился в суд с иском к ответчику ПАО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 xml:space="preserve">«Сбербанк России», УФССП России по Московской обл. </w:t>
      </w:r>
      <w:r>
        <w:rPr>
          <w:rFonts w:ascii="Times New Roman" w:hAnsi="Times New Roman"/>
          <w:sz w:val="24"/>
          <w:szCs w:val="24"/>
          <w:highlight w:val="white"/>
        </w:rPr>
        <w:t xml:space="preserve">о взыскании неосновательного обогащения, ссылаясь на то, что  </w:t>
      </w:r>
      <w:r w:rsidRPr="00CA58C1">
        <w:rPr>
          <w:rFonts w:ascii="Times New Roman" w:hAnsi="Times New Roman"/>
          <w:sz w:val="24"/>
          <w:szCs w:val="24"/>
          <w:highlight w:val="white"/>
        </w:rPr>
        <w:t>решением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>Преображенского районно</w:t>
      </w:r>
      <w:r w:rsidRPr="00CA58C1">
        <w:rPr>
          <w:rFonts w:ascii="Times New Roman" w:hAnsi="Times New Roman"/>
          <w:sz w:val="24"/>
          <w:szCs w:val="24"/>
          <w:highlight w:val="white"/>
        </w:rPr>
        <w:t>го суда гор. Москвы с ответчиков заемщика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</w:r>
      <w:r>
        <w:rPr>
          <w:rFonts w:ascii="Times New Roman" w:hAnsi="Times New Roman"/>
          <w:sz w:val="24"/>
          <w:szCs w:val="24"/>
          <w:highlight w:val="white"/>
        </w:rPr>
        <w:t>********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Ф.В., поручителей </w:t>
      </w: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А.И., </w:t>
      </w:r>
      <w:r>
        <w:rPr>
          <w:rFonts w:ascii="Times New Roman" w:hAnsi="Times New Roman"/>
          <w:sz w:val="24"/>
          <w:szCs w:val="24"/>
          <w:highlight w:val="white"/>
        </w:rPr>
        <w:t>******* Н.В.,</w:t>
      </w:r>
      <w:r>
        <w:rPr>
          <w:rFonts w:ascii="Times New Roman" w:hAnsi="Times New Roman"/>
          <w:sz w:val="24"/>
          <w:szCs w:val="24"/>
          <w:highlight w:val="white"/>
        </w:rPr>
        <w:br/>
        <w:t xml:space="preserve">******* </w:t>
      </w:r>
      <w:r w:rsidRPr="00CA58C1">
        <w:rPr>
          <w:rFonts w:ascii="Times New Roman" w:hAnsi="Times New Roman"/>
          <w:sz w:val="24"/>
          <w:szCs w:val="24"/>
          <w:highlight w:val="white"/>
        </w:rPr>
        <w:t>Л.В. солидарно взыскана в пользу ПАО «Сбербанк России»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 xml:space="preserve">задолженность по кредитному договору № </w:t>
      </w:r>
      <w:r>
        <w:rPr>
          <w:rFonts w:ascii="Times New Roman" w:hAnsi="Times New Roman"/>
          <w:sz w:val="24"/>
          <w:szCs w:val="24"/>
          <w:highlight w:val="white"/>
        </w:rPr>
        <w:t>*****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от </w:t>
      </w:r>
      <w:r>
        <w:rPr>
          <w:rFonts w:ascii="Times New Roman" w:hAnsi="Times New Roman"/>
          <w:sz w:val="24"/>
          <w:szCs w:val="24"/>
          <w:highlight w:val="white"/>
        </w:rPr>
        <w:t xml:space="preserve">***** </w:t>
      </w:r>
      <w:r w:rsidRPr="00CA58C1">
        <w:rPr>
          <w:rFonts w:ascii="Times New Roman" w:hAnsi="Times New Roman"/>
          <w:sz w:val="24"/>
          <w:szCs w:val="24"/>
          <w:highlight w:val="white"/>
        </w:rPr>
        <w:t>года, в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 xml:space="preserve">размере </w:t>
      </w:r>
      <w:r>
        <w:rPr>
          <w:rFonts w:ascii="Times New Roman" w:hAnsi="Times New Roman"/>
          <w:sz w:val="24"/>
          <w:szCs w:val="24"/>
          <w:highlight w:val="white"/>
        </w:rPr>
        <w:t>****** руб. 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коп., расхо</w:t>
      </w:r>
      <w:r w:rsidRPr="00CA58C1">
        <w:rPr>
          <w:rFonts w:ascii="Times New Roman" w:hAnsi="Times New Roman"/>
          <w:sz w:val="24"/>
          <w:szCs w:val="24"/>
          <w:highlight w:val="white"/>
        </w:rPr>
        <w:t>ды, связанные с оплатой государственной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 xml:space="preserve">пошлины в размере </w:t>
      </w:r>
      <w:r>
        <w:rPr>
          <w:rFonts w:ascii="Times New Roman" w:hAnsi="Times New Roman"/>
          <w:sz w:val="24"/>
          <w:szCs w:val="24"/>
          <w:highlight w:val="white"/>
        </w:rPr>
        <w:t xml:space="preserve">**** 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руб.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коп. Решение вступило в законную силу </w:t>
      </w:r>
      <w:r>
        <w:rPr>
          <w:rFonts w:ascii="Times New Roman" w:hAnsi="Times New Roman"/>
          <w:sz w:val="24"/>
          <w:szCs w:val="24"/>
          <w:highlight w:val="white"/>
        </w:rPr>
        <w:t>*********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 xml:space="preserve"> года. </w:t>
      </w:r>
      <w:r>
        <w:rPr>
          <w:rFonts w:ascii="Times New Roman" w:hAnsi="Times New Roman"/>
          <w:sz w:val="24"/>
          <w:szCs w:val="24"/>
          <w:highlight w:val="white"/>
        </w:rPr>
        <w:t>***********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года в </w:t>
      </w: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 w:rsidRPr="00CA58C1">
        <w:rPr>
          <w:rFonts w:ascii="Times New Roman" w:hAnsi="Times New Roman"/>
          <w:sz w:val="24"/>
          <w:szCs w:val="24"/>
          <w:highlight w:val="white"/>
        </w:rPr>
        <w:t>МРО УФССП России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 xml:space="preserve">по Московской обл. поступил исполнительный </w:t>
      </w:r>
      <w:r>
        <w:rPr>
          <w:rFonts w:ascii="Times New Roman" w:hAnsi="Times New Roman"/>
          <w:sz w:val="24"/>
          <w:szCs w:val="24"/>
          <w:highlight w:val="white"/>
        </w:rPr>
        <w:t xml:space="preserve">лист №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о взыскании с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 xml:space="preserve">поручителя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>
        <w:rPr>
          <w:rFonts w:ascii="Times New Roman" w:hAnsi="Times New Roman"/>
          <w:sz w:val="24"/>
          <w:szCs w:val="24"/>
          <w:highlight w:val="white"/>
        </w:rPr>
        <w:t xml:space="preserve">***** 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А.И. задолженности в размере </w:t>
      </w:r>
      <w:r>
        <w:rPr>
          <w:rFonts w:ascii="Times New Roman" w:hAnsi="Times New Roman"/>
          <w:sz w:val="24"/>
          <w:szCs w:val="24"/>
          <w:highlight w:val="white"/>
        </w:rPr>
        <w:t>******* руб. 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коп.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</w:r>
      <w:r>
        <w:rPr>
          <w:rFonts w:ascii="Times New Roman" w:hAnsi="Times New Roman"/>
          <w:sz w:val="24"/>
          <w:szCs w:val="24"/>
          <w:highlight w:val="white"/>
        </w:rPr>
        <w:t xml:space="preserve">**************** </w:t>
      </w:r>
      <w:r w:rsidRPr="00CA58C1">
        <w:rPr>
          <w:rFonts w:ascii="Times New Roman" w:hAnsi="Times New Roman"/>
          <w:sz w:val="24"/>
          <w:szCs w:val="24"/>
          <w:highlight w:val="white"/>
        </w:rPr>
        <w:t>года судебным приставом-исполнителем возбуждено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>исполнительное производство, исполнительный лист был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 xml:space="preserve">направлен на исполнение в ПАО «Сбербанк России». Однако </w:t>
      </w:r>
      <w:r>
        <w:rPr>
          <w:rFonts w:ascii="Times New Roman" w:hAnsi="Times New Roman"/>
          <w:sz w:val="24"/>
          <w:szCs w:val="24"/>
          <w:highlight w:val="white"/>
        </w:rPr>
        <w:t>********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>года Преображенск</w:t>
      </w:r>
      <w:r w:rsidRPr="00CA58C1">
        <w:rPr>
          <w:rFonts w:ascii="Times New Roman" w:hAnsi="Times New Roman"/>
          <w:sz w:val="24"/>
          <w:szCs w:val="24"/>
          <w:highlight w:val="white"/>
        </w:rPr>
        <w:t>им районным судом гор. Москвы по заявлению ПАО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 xml:space="preserve">«Сбербанк России» был выдан дубликат исполнительного листа, 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>также пред</w:t>
      </w:r>
      <w:r>
        <w:rPr>
          <w:rFonts w:ascii="Times New Roman" w:hAnsi="Times New Roman"/>
          <w:sz w:val="24"/>
          <w:szCs w:val="24"/>
          <w:highlight w:val="white"/>
        </w:rPr>
        <w:t xml:space="preserve">ъявленный взыскателем к исполнению </w:t>
      </w:r>
      <w:r w:rsidRPr="00CA58C1">
        <w:rPr>
          <w:rFonts w:ascii="Times New Roman" w:hAnsi="Times New Roman"/>
          <w:sz w:val="24"/>
          <w:szCs w:val="24"/>
          <w:highlight w:val="white"/>
        </w:rPr>
        <w:t>в Пушкинский отдел УФССП России по Московской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обл. </w:t>
      </w: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года </w:t>
      </w:r>
      <w:r>
        <w:rPr>
          <w:rFonts w:ascii="Times New Roman" w:hAnsi="Times New Roman"/>
          <w:sz w:val="24"/>
          <w:szCs w:val="24"/>
          <w:highlight w:val="white"/>
        </w:rPr>
        <w:t xml:space="preserve">было возбуждено еще одно </w:t>
      </w:r>
      <w:r w:rsidRPr="00CA58C1">
        <w:rPr>
          <w:rFonts w:ascii="Times New Roman" w:hAnsi="Times New Roman"/>
          <w:sz w:val="24"/>
          <w:szCs w:val="24"/>
          <w:highlight w:val="white"/>
        </w:rPr>
        <w:t>исполнительное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производство №</w:t>
      </w:r>
      <w:r>
        <w:rPr>
          <w:rFonts w:ascii="Times New Roman" w:hAnsi="Times New Roman"/>
          <w:sz w:val="24"/>
          <w:szCs w:val="24"/>
          <w:highlight w:val="white"/>
        </w:rPr>
        <w:t>**********</w:t>
      </w:r>
      <w:r w:rsidRPr="00CA58C1">
        <w:rPr>
          <w:rFonts w:ascii="Times New Roman" w:hAnsi="Times New Roman"/>
          <w:sz w:val="24"/>
          <w:szCs w:val="24"/>
          <w:highlight w:val="white"/>
        </w:rPr>
        <w:t>, исполнительный лист (дубликат) был направлен в ПАО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«Сбербанк России» на исполнение. </w:t>
      </w:r>
      <w:r>
        <w:rPr>
          <w:rFonts w:ascii="Times New Roman" w:hAnsi="Times New Roman"/>
          <w:sz w:val="24"/>
          <w:szCs w:val="24"/>
          <w:highlight w:val="white"/>
        </w:rPr>
        <w:t>В результате из пенсии истца по одной и той же задолженности по двум исполнительным листам списана излишняя сумма в счет задолженности и исполнит</w:t>
      </w:r>
      <w:r>
        <w:rPr>
          <w:rFonts w:ascii="Times New Roman" w:hAnsi="Times New Roman"/>
          <w:sz w:val="24"/>
          <w:szCs w:val="24"/>
          <w:highlight w:val="white"/>
        </w:rPr>
        <w:t xml:space="preserve">ельского сбора. Просит взыскать с ПАО «Сбербанк России» неосновательное обогащение в размере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руб.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коп., расходы, связанные с оплатой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государственной пошлины в размере </w:t>
      </w:r>
      <w:r>
        <w:rPr>
          <w:rFonts w:ascii="Times New Roman" w:hAnsi="Times New Roman"/>
          <w:sz w:val="24"/>
          <w:szCs w:val="24"/>
          <w:highlight w:val="white"/>
        </w:rPr>
        <w:t>*****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руб.</w:t>
      </w:r>
      <w:r>
        <w:rPr>
          <w:rFonts w:ascii="Times New Roman" w:hAnsi="Times New Roman"/>
          <w:sz w:val="24"/>
          <w:szCs w:val="24"/>
          <w:highlight w:val="white"/>
        </w:rPr>
        <w:t xml:space="preserve"> 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коп., с ответчика УФССП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>России по Московской области неосновател</w:t>
      </w:r>
      <w:r w:rsidRPr="00CA58C1">
        <w:rPr>
          <w:rFonts w:ascii="Times New Roman" w:hAnsi="Times New Roman"/>
          <w:sz w:val="24"/>
          <w:szCs w:val="24"/>
          <w:highlight w:val="white"/>
        </w:rPr>
        <w:t>ьное обогащение в размере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</w:r>
      <w:r>
        <w:rPr>
          <w:rFonts w:ascii="Times New Roman" w:hAnsi="Times New Roman"/>
          <w:sz w:val="24"/>
          <w:szCs w:val="24"/>
          <w:highlight w:val="white"/>
        </w:rPr>
        <w:t>*****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руб.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коп., расходы, связанные с оплатой государственной пошлины</w:t>
      </w:r>
      <w:r w:rsidRPr="00CA58C1">
        <w:rPr>
          <w:rFonts w:ascii="Times New Roman" w:hAnsi="Times New Roman"/>
          <w:sz w:val="24"/>
          <w:szCs w:val="24"/>
          <w:highlight w:val="white"/>
        </w:rPr>
        <w:br/>
        <w:t xml:space="preserve">в размере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руб.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коп.</w:t>
      </w:r>
    </w:p>
    <w:p w14:paraId="513C46D7" w14:textId="77777777" w:rsidR="00CA58C1" w:rsidRPr="00CA58C1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 w:rsidRPr="00CA58C1">
        <w:rPr>
          <w:rFonts w:ascii="Times New Roman" w:hAnsi="Times New Roman"/>
          <w:sz w:val="24"/>
          <w:szCs w:val="24"/>
          <w:highlight w:val="white"/>
        </w:rPr>
        <w:t xml:space="preserve">В судебном заседании представитель истца </w:t>
      </w:r>
      <w:r>
        <w:rPr>
          <w:rFonts w:ascii="Times New Roman" w:hAnsi="Times New Roman"/>
          <w:sz w:val="24"/>
          <w:szCs w:val="24"/>
          <w:highlight w:val="white"/>
        </w:rPr>
        <w:t>********</w:t>
      </w:r>
      <w:r w:rsidRPr="00CA58C1">
        <w:rPr>
          <w:rFonts w:ascii="Times New Roman" w:hAnsi="Times New Roman"/>
          <w:sz w:val="24"/>
          <w:szCs w:val="24"/>
          <w:highlight w:val="white"/>
        </w:rPr>
        <w:t xml:space="preserve"> А.И. исковые требования поддержал.</w:t>
      </w:r>
    </w:p>
    <w:p w14:paraId="1076826C" w14:textId="77777777" w:rsidR="00CA58C1" w:rsidRPr="00CA58C1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 w:rsidRPr="00CA58C1">
        <w:rPr>
          <w:rFonts w:ascii="Times New Roman" w:hAnsi="Times New Roman"/>
          <w:sz w:val="24"/>
          <w:szCs w:val="24"/>
          <w:highlight w:val="white"/>
        </w:rPr>
        <w:t>Представители ответчиков ПАО «Сбербанк России</w:t>
      </w:r>
      <w:r w:rsidRPr="00CA58C1">
        <w:rPr>
          <w:rFonts w:ascii="Times New Roman" w:hAnsi="Times New Roman"/>
          <w:sz w:val="24"/>
          <w:szCs w:val="24"/>
          <w:highlight w:val="white"/>
        </w:rPr>
        <w:t>», УФССП России по Московской обл., в судебное заседание не явились.</w:t>
      </w:r>
    </w:p>
    <w:p w14:paraId="2D761452" w14:textId="77777777" w:rsidR="00CA58C1" w:rsidRPr="00CA58C1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lastRenderedPageBreak/>
        <w:t xml:space="preserve">Дело рассмотрено судом первой инстанции в отсутствие ответчиков в порядке ст. </w:t>
      </w:r>
      <w:r w:rsidRPr="00CA58C1">
        <w:rPr>
          <w:rFonts w:ascii="Times New Roman" w:hAnsi="Times New Roman"/>
          <w:sz w:val="24"/>
          <w:szCs w:val="24"/>
          <w:highlight w:val="white"/>
        </w:rPr>
        <w:t>167 ГПК РФ.</w:t>
      </w:r>
    </w:p>
    <w:p w14:paraId="25F65247" w14:textId="77777777" w:rsidR="00F403E5" w:rsidRDefault="001760AC" w:rsidP="008455EE">
      <w:pPr>
        <w:spacing w:after="0" w:line="240" w:lineRule="auto"/>
        <w:ind w:right="142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80DE9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Суд п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о</w:t>
      </w:r>
      <w:r w:rsidRPr="00680DE9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становил указанное выше решение, об отмене которого прос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я</w:t>
      </w:r>
      <w:r w:rsidRPr="00680DE9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т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представител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ь 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УФССП России по Мо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сковской области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*******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А.А.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и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представител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ь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ПАО «Сбербанк России»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********</w:t>
      </w:r>
      <w:r w:rsidRPr="00CA58C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М.С.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, которая в своей апелляционной жалобе ссылается также на то, что дело рассмотрено в отсутствие представителя банка и без его надлежащего извещения.</w:t>
      </w:r>
    </w:p>
    <w:p w14:paraId="75BF2204" w14:textId="77777777" w:rsidR="00F403E5" w:rsidRDefault="001760AC" w:rsidP="008455EE">
      <w:pPr>
        <w:widowControl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kern w:val="2"/>
          <w:sz w:val="24"/>
          <w:szCs w:val="24"/>
          <w:lang w:eastAsia="ru-RU"/>
        </w:rPr>
      </w:pP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В соответствии с пп. 2 п. </w:t>
      </w: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4 ст. 330  ГПК  РФ  основаниями  для  отмены  решения суда  первой  инстанции  в  любом  случае  является  рассмотрение дела  в отсутствие кого-либо из лиц, участвующих в деле и не извещенных надлежащим образом о времени и месте судебного заседания.</w:t>
      </w:r>
    </w:p>
    <w:p w14:paraId="4088E472" w14:textId="77777777" w:rsidR="00AD4535" w:rsidRPr="00AD4535" w:rsidRDefault="001760AC" w:rsidP="00AD4535">
      <w:pPr>
        <w:autoSpaceDE w:val="0"/>
        <w:autoSpaceDN w:val="0"/>
        <w:adjustRightInd w:val="0"/>
        <w:spacing w:after="0" w:line="240" w:lineRule="auto"/>
        <w:ind w:right="142"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D453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В соот</w:t>
      </w:r>
      <w:r w:rsidRPr="00AD453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ветствии со ст. 113 ГПК РФ </w:t>
      </w:r>
      <w:r w:rsidRPr="00AD453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л</w:t>
      </w:r>
      <w:r w:rsidRPr="00AD4535">
        <w:rPr>
          <w:rFonts w:ascii="Times New Roman" w:hAnsi="Times New Roman"/>
          <w:sz w:val="24"/>
          <w:szCs w:val="24"/>
          <w:highlight w:val="white"/>
          <w:lang w:eastAsia="ru-RU"/>
        </w:rPr>
        <w:t>ица, участвующие в деле, а также свидетели, эксперты, специалисты и переводчики извещаются или вызываются в суд заказным письмом с уведомлением о вручении, судебной повесткой с уведомлением о вручении, телефонограммой или телегр</w:t>
      </w:r>
      <w:r w:rsidRPr="00AD4535">
        <w:rPr>
          <w:rFonts w:ascii="Times New Roman" w:hAnsi="Times New Roman"/>
          <w:sz w:val="24"/>
          <w:szCs w:val="24"/>
          <w:highlight w:val="white"/>
          <w:lang w:eastAsia="ru-RU"/>
        </w:rPr>
        <w:t>аммой, по факсимильной связи 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14:paraId="5EB0BFF4" w14:textId="77777777" w:rsidR="00F403E5" w:rsidRPr="00EE6E45" w:rsidRDefault="001760AC" w:rsidP="008455EE">
      <w:pPr>
        <w:tabs>
          <w:tab w:val="left" w:pos="6480"/>
        </w:tabs>
        <w:spacing w:after="0" w:line="240" w:lineRule="auto"/>
        <w:ind w:right="142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Данных о направлении судебных извещений, либо уведомления иным способом представителя ПАО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«Сбербанк России» о времени и мест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е рассмотрения дела на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***********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г. материалы дела не содержат. </w:t>
      </w:r>
    </w:p>
    <w:p w14:paraId="3DC0EBFA" w14:textId="77777777" w:rsidR="00F403E5" w:rsidRPr="00EE6E45" w:rsidRDefault="001760AC" w:rsidP="008455EE">
      <w:pPr>
        <w:widowControl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kern w:val="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Отсутствие </w:t>
      </w:r>
      <w:r w:rsidRPr="00EE6E45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в материалах дела данных о своевременном направлении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ответчику ПАО «Сбербанк России» </w:t>
      </w:r>
      <w:r w:rsidRPr="00EE6E45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судебн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ого</w:t>
      </w:r>
      <w:r w:rsidRPr="00EE6E45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извещени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я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послужило </w:t>
      </w: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основанием для рассмотрения </w:t>
      </w: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дела судебной коллегией по правилам производства в суде первой инстанции и, в соответствии с пп. 4 п. 4 ст. 330 ГПК РФ, влечет отмену обжалуем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ого</w:t>
      </w: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 решени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я</w:t>
      </w: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.  </w:t>
      </w:r>
    </w:p>
    <w:p w14:paraId="2D29A4B9" w14:textId="77777777" w:rsidR="00F403E5" w:rsidRPr="00EE6E45" w:rsidRDefault="001760AC" w:rsidP="008455EE">
      <w:pPr>
        <w:widowControl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kern w:val="2"/>
          <w:sz w:val="24"/>
          <w:szCs w:val="24"/>
          <w:lang w:eastAsia="ru-RU"/>
        </w:rPr>
      </w:pP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В силу ст. 328 ГПК РФ по результатам рассмотрения апелляционной жалобы, суд апелляционной инстанции</w:t>
      </w: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 вправе отменить или изменить решение суда первой инстанции полностью и принять по делу новое решение. </w:t>
      </w:r>
    </w:p>
    <w:p w14:paraId="31A10AF3" w14:textId="77777777" w:rsidR="00F403E5" w:rsidRDefault="001760AC" w:rsidP="008455EE">
      <w:pPr>
        <w:widowControl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kern w:val="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Представитель истца 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*******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 А.И. 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****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 Р.В. в заседании судебной коллегии исковые требования поддержал. </w:t>
      </w:r>
    </w:p>
    <w:p w14:paraId="0A2DD988" w14:textId="77777777" w:rsidR="00F403E5" w:rsidRPr="00EE6E45" w:rsidRDefault="001760AC" w:rsidP="008455EE">
      <w:pPr>
        <w:widowControl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kern w:val="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Предс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тавитель ПАО «Сбербанк России» ********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 Н.А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. исковые требования не признала</w:t>
      </w: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. </w:t>
      </w:r>
    </w:p>
    <w:p w14:paraId="1BFEF44D" w14:textId="77777777" w:rsidR="00F403E5" w:rsidRDefault="001760AC" w:rsidP="008455EE">
      <w:pPr>
        <w:widowControl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kern w:val="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Представитель УФССП по МО 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******** 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Л.А.  исковые требования не признала, пояснила, что излишне взысканный с истца исполнительский сбор полностью ему возвращен. </w:t>
      </w:r>
    </w:p>
    <w:p w14:paraId="1EEEE2CD" w14:textId="77777777" w:rsidR="00F403E5" w:rsidRDefault="001760AC" w:rsidP="008455EE">
      <w:pPr>
        <w:spacing w:after="0" w:line="240" w:lineRule="auto"/>
        <w:ind w:right="142" w:firstLine="426"/>
        <w:jc w:val="both"/>
        <w:outlineLvl w:val="0"/>
        <w:rPr>
          <w:rFonts w:ascii="Times New Roman" w:eastAsia="Times New Roman" w:hAnsi="Times New Roman"/>
          <w:kern w:val="2"/>
          <w:sz w:val="24"/>
          <w:szCs w:val="24"/>
          <w:lang w:eastAsia="ru-RU"/>
        </w:rPr>
      </w:pP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Рассматривая дело по правилам производства в суде первой инс</w:t>
      </w: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танции в соответствии с ч.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 </w:t>
      </w: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5 ст. 330 ГПК РФ, выслушав объяснения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 сторон, </w:t>
      </w: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исследовав материалы дела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, а также оригинал исполнительного производства</w:t>
      </w: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, судебная коллегия приходит к 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выводу о том, что исковые требования подлежат 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 xml:space="preserve">частичному </w:t>
      </w:r>
      <w:r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удовлетворению</w:t>
      </w:r>
      <w:r w:rsidRPr="00EE6E45">
        <w:rPr>
          <w:rFonts w:ascii="Times New Roman" w:eastAsia="Times New Roman" w:hAnsi="Times New Roman"/>
          <w:kern w:val="2"/>
          <w:sz w:val="24"/>
          <w:szCs w:val="24"/>
          <w:highlight w:val="white"/>
          <w:lang w:eastAsia="ru-RU"/>
        </w:rPr>
        <w:t>.</w:t>
      </w:r>
    </w:p>
    <w:p w14:paraId="4D7F881F" w14:textId="77777777" w:rsidR="00364875" w:rsidRPr="00364875" w:rsidRDefault="001760AC" w:rsidP="008455EE">
      <w:pPr>
        <w:shd w:val="clear" w:color="auto" w:fill="FFFFFF"/>
        <w:spacing w:after="0" w:line="185" w:lineRule="atLeast"/>
        <w:ind w:right="142" w:firstLine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64875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Согласн</w:t>
      </w:r>
      <w:r w:rsidRPr="00364875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о ч. 2 ст. 13 ГПК РФ вступившие в законную силу судебные постановления, а также законные распоряжения, требования, поручения, вызовы и обращения судов являются обязательными для всех без исключения органов государственной власти, органов местного самоуправ</w:t>
      </w:r>
      <w:r w:rsidRPr="00364875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ления, общественных объединений, должностных лиц, граждан, организаций и подлежат неукоснительному исполнению на всей территории Российской Федерации.</w:t>
      </w:r>
    </w:p>
    <w:p w14:paraId="3095E933" w14:textId="77777777" w:rsidR="00364875" w:rsidRPr="00364875" w:rsidRDefault="001760AC" w:rsidP="008455EE">
      <w:pPr>
        <w:pStyle w:val="1"/>
        <w:shd w:val="clear" w:color="auto" w:fill="FFFFFF"/>
        <w:spacing w:before="0" w:beforeAutospacing="0" w:after="0" w:afterAutospacing="0"/>
        <w:ind w:right="142" w:firstLine="425"/>
        <w:jc w:val="both"/>
        <w:rPr>
          <w:b w:val="0"/>
          <w:sz w:val="24"/>
          <w:szCs w:val="24"/>
        </w:rPr>
      </w:pPr>
      <w:r w:rsidRPr="00364875">
        <w:rPr>
          <w:b w:val="0"/>
          <w:sz w:val="24"/>
          <w:szCs w:val="24"/>
          <w:highlight w:val="white"/>
        </w:rPr>
        <w:t>В соответствии со ст. 2 Федерального закона "Об исполнительном производстве" от 02.10.2007 N 229-ФЗ задач</w:t>
      </w:r>
      <w:r w:rsidRPr="00364875">
        <w:rPr>
          <w:b w:val="0"/>
          <w:sz w:val="24"/>
          <w:szCs w:val="24"/>
          <w:highlight w:val="white"/>
        </w:rPr>
        <w:t xml:space="preserve">ами исполнительного производства являются правильное и своевременное исполнение судебных актов, актов других органов и должностных лиц, а в предусмотренных законодательством Российской Федерации случаях исполнение иных документов в целях защиты нарушенных </w:t>
      </w:r>
      <w:r w:rsidRPr="00364875">
        <w:rPr>
          <w:b w:val="0"/>
          <w:sz w:val="24"/>
          <w:szCs w:val="24"/>
          <w:highlight w:val="white"/>
        </w:rPr>
        <w:t>прав, свобод и законных интересов граждан и организаций, а также в целях обеспечения исполнения обязательств по международным договорам Российской Федерации.</w:t>
      </w:r>
    </w:p>
    <w:p w14:paraId="02201E80" w14:textId="77777777" w:rsidR="00364875" w:rsidRPr="00364875" w:rsidRDefault="001760AC" w:rsidP="008455EE">
      <w:pPr>
        <w:spacing w:after="0" w:line="240" w:lineRule="auto"/>
        <w:ind w:right="142" w:firstLine="425"/>
        <w:jc w:val="both"/>
        <w:rPr>
          <w:rFonts w:ascii="Times New Roman" w:hAnsi="Times New Roman"/>
          <w:sz w:val="24"/>
          <w:szCs w:val="24"/>
        </w:rPr>
      </w:pPr>
      <w:r w:rsidRPr="00364875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В соответствии с ч. 1 ст. 105 Федерального закона от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 w:rsidRPr="00364875">
        <w:rPr>
          <w:rFonts w:ascii="Times New Roman" w:hAnsi="Times New Roman"/>
          <w:sz w:val="24"/>
          <w:szCs w:val="24"/>
          <w:highlight w:val="white"/>
        </w:rPr>
        <w:t>года № 229-ФЗ «Об исполнительном прои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зводстве» в случаях неисполнения </w:t>
      </w:r>
      <w:r w:rsidRPr="00364875">
        <w:rPr>
          <w:rFonts w:ascii="Times New Roman" w:hAnsi="Times New Roman"/>
          <w:spacing w:val="-1"/>
          <w:sz w:val="24"/>
          <w:szCs w:val="24"/>
          <w:highlight w:val="white"/>
        </w:rPr>
        <w:t xml:space="preserve">должником требований, содержащихся в исполнительном документе, в срок, 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установленный для добровольного </w:t>
      </w:r>
      <w:r w:rsidRPr="00364875">
        <w:rPr>
          <w:rFonts w:ascii="Times New Roman" w:hAnsi="Times New Roman"/>
          <w:sz w:val="24"/>
          <w:szCs w:val="24"/>
          <w:highlight w:val="white"/>
        </w:rPr>
        <w:lastRenderedPageBreak/>
        <w:t>исполнения судебный пристав-исполнитель выносит постановление о взыскании исполнительского сбора и устанавливает должник</w:t>
      </w:r>
      <w:r w:rsidRPr="00364875">
        <w:rPr>
          <w:rFonts w:ascii="Times New Roman" w:hAnsi="Times New Roman"/>
          <w:sz w:val="24"/>
          <w:szCs w:val="24"/>
          <w:highlight w:val="white"/>
        </w:rPr>
        <w:t>у новый срок для исполнения.</w:t>
      </w:r>
    </w:p>
    <w:p w14:paraId="253EC73A" w14:textId="77777777" w:rsidR="00364875" w:rsidRPr="00364875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 w:rsidRPr="00364875">
        <w:rPr>
          <w:rFonts w:ascii="Times New Roman" w:hAnsi="Times New Roman"/>
          <w:sz w:val="24"/>
          <w:szCs w:val="24"/>
          <w:highlight w:val="white"/>
        </w:rPr>
        <w:t xml:space="preserve">В соответствии с п. 1 ч. 1 ст. 47 Федерального закона от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года № 229-ФЗ «Об исполнительном производстве» исполнительное </w:t>
      </w:r>
      <w:r w:rsidRPr="00364875">
        <w:rPr>
          <w:rFonts w:ascii="Times New Roman" w:hAnsi="Times New Roman"/>
          <w:spacing w:val="-1"/>
          <w:sz w:val="24"/>
          <w:szCs w:val="24"/>
          <w:highlight w:val="white"/>
        </w:rPr>
        <w:t xml:space="preserve">производство оканчивается судебным приставом-исполнителем в том числе в </w:t>
      </w:r>
      <w:r w:rsidRPr="00364875">
        <w:rPr>
          <w:rFonts w:ascii="Times New Roman" w:hAnsi="Times New Roman"/>
          <w:sz w:val="24"/>
          <w:szCs w:val="24"/>
          <w:highlight w:val="white"/>
        </w:rPr>
        <w:t>случае фактического исполнени</w:t>
      </w:r>
      <w:r w:rsidRPr="00364875">
        <w:rPr>
          <w:rFonts w:ascii="Times New Roman" w:hAnsi="Times New Roman"/>
          <w:sz w:val="24"/>
          <w:szCs w:val="24"/>
          <w:highlight w:val="white"/>
        </w:rPr>
        <w:t>я требований, содержащихся в исполнительном документе.</w:t>
      </w:r>
    </w:p>
    <w:p w14:paraId="746DD4C9" w14:textId="77777777" w:rsidR="00364875" w:rsidRPr="00364875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 w:rsidRPr="00364875">
        <w:rPr>
          <w:rFonts w:ascii="Times New Roman" w:hAnsi="Times New Roman"/>
          <w:sz w:val="24"/>
          <w:szCs w:val="24"/>
          <w:highlight w:val="white"/>
        </w:rPr>
        <w:t>В соответствии со ст. 1102 ГК РФ лицо, которое без установленных законом, иными правовыми актами или сделкой оснований приобрело или сберегло имущество (приобретатель) за счет другого лица (потерпевшег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о), обязано возвратить последнему неосновательно приобретенное или сбереженное имущество (неосновательное обогащение), за исключением </w:t>
      </w:r>
      <w:r w:rsidRPr="00364875">
        <w:rPr>
          <w:rFonts w:ascii="Times New Roman" w:hAnsi="Times New Roman"/>
          <w:spacing w:val="-1"/>
          <w:sz w:val="24"/>
          <w:szCs w:val="24"/>
          <w:highlight w:val="white"/>
        </w:rPr>
        <w:t>случаев, предусмотренных статьей 1109 настоящего Кодекса.</w:t>
      </w:r>
    </w:p>
    <w:p w14:paraId="34891643" w14:textId="77777777" w:rsidR="00364875" w:rsidRPr="00364875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 w:rsidRPr="00364875">
        <w:rPr>
          <w:rFonts w:ascii="Times New Roman" w:hAnsi="Times New Roman"/>
          <w:sz w:val="24"/>
          <w:szCs w:val="24"/>
          <w:highlight w:val="white"/>
        </w:rPr>
        <w:t>Правила, предусмотренные настоящей главой, применяются независим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о от того, явилось ли неосновательное обогащение результатом </w:t>
      </w:r>
      <w:r w:rsidRPr="00364875">
        <w:rPr>
          <w:rFonts w:ascii="Times New Roman" w:hAnsi="Times New Roman"/>
          <w:spacing w:val="-1"/>
          <w:sz w:val="24"/>
          <w:szCs w:val="24"/>
          <w:highlight w:val="white"/>
        </w:rPr>
        <w:t xml:space="preserve">поведения приобретателя имущества, самого потерпевшего, третьих лиц или </w:t>
      </w:r>
      <w:r w:rsidRPr="00364875">
        <w:rPr>
          <w:rFonts w:ascii="Times New Roman" w:hAnsi="Times New Roman"/>
          <w:sz w:val="24"/>
          <w:szCs w:val="24"/>
          <w:highlight w:val="white"/>
        </w:rPr>
        <w:t>произошло помимо их воли.</w:t>
      </w:r>
    </w:p>
    <w:p w14:paraId="0A27C9E8" w14:textId="77777777" w:rsidR="00364875" w:rsidRPr="00364875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Материалам</w:t>
      </w:r>
      <w:r>
        <w:rPr>
          <w:rFonts w:ascii="Times New Roman" w:hAnsi="Times New Roman"/>
          <w:sz w:val="24"/>
          <w:szCs w:val="24"/>
          <w:highlight w:val="white"/>
        </w:rPr>
        <w:t>и</w:t>
      </w:r>
      <w:r>
        <w:rPr>
          <w:rFonts w:ascii="Times New Roman" w:hAnsi="Times New Roman"/>
          <w:sz w:val="24"/>
          <w:szCs w:val="24"/>
          <w:highlight w:val="white"/>
        </w:rPr>
        <w:t xml:space="preserve"> дела подтверждается, что </w:t>
      </w:r>
      <w:r w:rsidRPr="00364875">
        <w:rPr>
          <w:rFonts w:ascii="Times New Roman" w:hAnsi="Times New Roman"/>
          <w:sz w:val="24"/>
          <w:szCs w:val="24"/>
          <w:highlight w:val="white"/>
        </w:rPr>
        <w:t>решением Преображенского районного суда гор. Москвы с ответч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иков заемщика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 Ф.В., поручителей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А.И., </w:t>
      </w: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Н.В.,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 Л.В. солидарно взыскана в пользу ПАО «Сбербанк России» задолженность по кредитному договору № </w:t>
      </w:r>
      <w:r>
        <w:rPr>
          <w:rFonts w:ascii="Times New Roman" w:hAnsi="Times New Roman"/>
          <w:sz w:val="24"/>
          <w:szCs w:val="24"/>
          <w:highlight w:val="white"/>
        </w:rPr>
        <w:t>******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 от </w:t>
      </w:r>
      <w:r>
        <w:rPr>
          <w:rFonts w:ascii="Times New Roman" w:hAnsi="Times New Roman"/>
          <w:sz w:val="24"/>
          <w:szCs w:val="24"/>
          <w:highlight w:val="white"/>
        </w:rPr>
        <w:t>******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 года, в размере </w:t>
      </w:r>
      <w:r>
        <w:rPr>
          <w:rFonts w:ascii="Times New Roman" w:hAnsi="Times New Roman"/>
          <w:sz w:val="24"/>
          <w:szCs w:val="24"/>
          <w:highlight w:val="white"/>
        </w:rPr>
        <w:t>******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 руб.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 коп., расходы, связанные с оплатой госу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дарственной пошлины в размере </w:t>
      </w:r>
      <w:r>
        <w:rPr>
          <w:rFonts w:ascii="Times New Roman" w:hAnsi="Times New Roman"/>
          <w:sz w:val="24"/>
          <w:szCs w:val="24"/>
          <w:highlight w:val="white"/>
        </w:rPr>
        <w:t>****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 руб.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 коп.</w:t>
      </w:r>
    </w:p>
    <w:p w14:paraId="33797A49" w14:textId="77777777" w:rsidR="00364875" w:rsidRPr="00364875" w:rsidRDefault="001760AC" w:rsidP="008455EE">
      <w:pPr>
        <w:shd w:val="clear" w:color="auto" w:fill="FFFFFF"/>
        <w:spacing w:after="0" w:line="240" w:lineRule="auto"/>
        <w:ind w:right="142" w:firstLine="426"/>
        <w:rPr>
          <w:rFonts w:ascii="Times New Roman" w:hAnsi="Times New Roman"/>
          <w:sz w:val="24"/>
          <w:szCs w:val="24"/>
        </w:rPr>
      </w:pPr>
      <w:r w:rsidRPr="00364875">
        <w:rPr>
          <w:rFonts w:ascii="Times New Roman" w:hAnsi="Times New Roman"/>
          <w:sz w:val="24"/>
          <w:szCs w:val="24"/>
          <w:highlight w:val="white"/>
        </w:rPr>
        <w:t xml:space="preserve">Решение вступило в законную силу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 w:rsidRPr="00364875">
        <w:rPr>
          <w:rFonts w:ascii="Times New Roman" w:hAnsi="Times New Roman"/>
          <w:sz w:val="24"/>
          <w:szCs w:val="24"/>
          <w:highlight w:val="white"/>
        </w:rPr>
        <w:t>года.</w:t>
      </w:r>
    </w:p>
    <w:p w14:paraId="5655146A" w14:textId="77777777" w:rsidR="00364875" w:rsidRPr="00364875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highlight w:val="white"/>
        </w:rPr>
        <w:t xml:space="preserve">******** </w:t>
      </w:r>
      <w:r w:rsidRPr="00364875">
        <w:rPr>
          <w:rFonts w:ascii="Times New Roman" w:hAnsi="Times New Roman"/>
          <w:spacing w:val="-1"/>
          <w:sz w:val="24"/>
          <w:szCs w:val="24"/>
          <w:highlight w:val="white"/>
        </w:rPr>
        <w:t xml:space="preserve">года в </w:t>
      </w:r>
      <w:r>
        <w:rPr>
          <w:rFonts w:ascii="Times New Roman" w:hAnsi="Times New Roman"/>
          <w:spacing w:val="-1"/>
          <w:sz w:val="24"/>
          <w:szCs w:val="24"/>
          <w:highlight w:val="white"/>
        </w:rPr>
        <w:t>*********</w:t>
      </w:r>
      <w:r w:rsidRPr="00364875">
        <w:rPr>
          <w:rFonts w:ascii="Times New Roman" w:hAnsi="Times New Roman"/>
          <w:spacing w:val="-1"/>
          <w:sz w:val="24"/>
          <w:szCs w:val="24"/>
          <w:highlight w:val="white"/>
        </w:rPr>
        <w:t xml:space="preserve"> МРО УФССП России по Московской 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обл. поступил исполнительный документ о взыскании с поручителя </w:t>
      </w:r>
      <w:r>
        <w:rPr>
          <w:rFonts w:ascii="Times New Roman" w:hAnsi="Times New Roman"/>
          <w:sz w:val="24"/>
          <w:szCs w:val="24"/>
          <w:highlight w:val="white"/>
        </w:rPr>
        <w:t>********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 А.И. задол</w:t>
      </w:r>
      <w:r>
        <w:rPr>
          <w:rFonts w:ascii="Times New Roman" w:hAnsi="Times New Roman"/>
          <w:sz w:val="24"/>
          <w:szCs w:val="24"/>
          <w:highlight w:val="white"/>
        </w:rPr>
        <w:t>женности в размере ****</w:t>
      </w:r>
      <w:r>
        <w:rPr>
          <w:rFonts w:ascii="Times New Roman" w:hAnsi="Times New Roman"/>
          <w:sz w:val="24"/>
          <w:szCs w:val="24"/>
          <w:highlight w:val="white"/>
        </w:rPr>
        <w:t>*** руб. **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 коп.</w:t>
      </w:r>
    </w:p>
    <w:p w14:paraId="18FD14CE" w14:textId="77777777" w:rsidR="00364875" w:rsidRPr="00364875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 w:rsidRPr="00364875">
        <w:rPr>
          <w:rFonts w:ascii="Times New Roman" w:hAnsi="Times New Roman"/>
          <w:sz w:val="24"/>
          <w:szCs w:val="24"/>
          <w:highlight w:val="white"/>
        </w:rPr>
        <w:t>года судебным приставом-исполнителем возбуждено исполнительное производство №</w:t>
      </w:r>
      <w:r>
        <w:rPr>
          <w:rFonts w:ascii="Times New Roman" w:hAnsi="Times New Roman"/>
          <w:sz w:val="24"/>
          <w:szCs w:val="24"/>
          <w:highlight w:val="white"/>
        </w:rPr>
        <w:t>********</w:t>
      </w:r>
      <w:r w:rsidRPr="00364875">
        <w:rPr>
          <w:rFonts w:ascii="Times New Roman" w:hAnsi="Times New Roman"/>
          <w:sz w:val="24"/>
          <w:szCs w:val="24"/>
          <w:highlight w:val="white"/>
        </w:rPr>
        <w:t>, исполнительный лист направлен на исполнение в ПАО «Сбербанк России»</w:t>
      </w:r>
      <w:r>
        <w:rPr>
          <w:rFonts w:ascii="Times New Roman" w:hAnsi="Times New Roman"/>
          <w:sz w:val="24"/>
          <w:szCs w:val="24"/>
          <w:highlight w:val="white"/>
        </w:rPr>
        <w:t xml:space="preserve"> (л.д.**</w:t>
      </w:r>
      <w:r>
        <w:rPr>
          <w:rFonts w:ascii="Times New Roman" w:hAnsi="Times New Roman"/>
          <w:sz w:val="24"/>
          <w:szCs w:val="24"/>
          <w:highlight w:val="white"/>
        </w:rPr>
        <w:t>)</w:t>
      </w:r>
      <w:r w:rsidRPr="00364875">
        <w:rPr>
          <w:rFonts w:ascii="Times New Roman" w:hAnsi="Times New Roman"/>
          <w:sz w:val="24"/>
          <w:szCs w:val="24"/>
          <w:highlight w:val="white"/>
        </w:rPr>
        <w:t>.</w:t>
      </w:r>
    </w:p>
    <w:p w14:paraId="4013E4B3" w14:textId="77777777" w:rsidR="00364875" w:rsidRPr="006E2FC5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 w:rsidRPr="006E2FC5">
        <w:rPr>
          <w:rFonts w:ascii="Times New Roman" w:hAnsi="Times New Roman"/>
          <w:sz w:val="24"/>
          <w:szCs w:val="24"/>
          <w:highlight w:val="white"/>
        </w:rPr>
        <w:t xml:space="preserve">Как усматривается  из выписки ПАО «Сбербанк России» по счету </w:t>
      </w:r>
      <w:r>
        <w:rPr>
          <w:rFonts w:ascii="Times New Roman" w:hAnsi="Times New Roman"/>
          <w:sz w:val="24"/>
          <w:szCs w:val="24"/>
          <w:highlight w:val="white"/>
        </w:rPr>
        <w:t>*****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6E2FC5">
        <w:rPr>
          <w:rFonts w:ascii="Times New Roman" w:hAnsi="Times New Roman"/>
          <w:sz w:val="24"/>
          <w:szCs w:val="24"/>
          <w:highlight w:val="white"/>
        </w:rPr>
        <w:t xml:space="preserve"> А.И., с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 w:rsidRPr="006E2FC5">
        <w:rPr>
          <w:rFonts w:ascii="Times New Roman" w:hAnsi="Times New Roman"/>
          <w:sz w:val="24"/>
          <w:szCs w:val="24"/>
          <w:highlight w:val="white"/>
        </w:rPr>
        <w:t xml:space="preserve">г. </w:t>
      </w:r>
      <w:r w:rsidRPr="006E2FC5">
        <w:rPr>
          <w:rFonts w:ascii="Times New Roman" w:hAnsi="Times New Roman"/>
          <w:sz w:val="24"/>
          <w:szCs w:val="24"/>
          <w:highlight w:val="white"/>
        </w:rPr>
        <w:t xml:space="preserve">с </w:t>
      </w:r>
      <w:r>
        <w:rPr>
          <w:rFonts w:ascii="Times New Roman" w:hAnsi="Times New Roman"/>
          <w:sz w:val="24"/>
          <w:szCs w:val="24"/>
          <w:highlight w:val="white"/>
        </w:rPr>
        <w:t>************</w:t>
      </w:r>
      <w:r w:rsidRPr="006E2FC5">
        <w:rPr>
          <w:rFonts w:ascii="Times New Roman" w:hAnsi="Times New Roman"/>
          <w:sz w:val="24"/>
          <w:szCs w:val="24"/>
          <w:highlight w:val="white"/>
        </w:rPr>
        <w:t xml:space="preserve"> А.И. производились </w:t>
      </w:r>
      <w:r w:rsidRPr="006E2FC5">
        <w:rPr>
          <w:rFonts w:ascii="Times New Roman" w:hAnsi="Times New Roman"/>
          <w:sz w:val="24"/>
          <w:szCs w:val="24"/>
          <w:highlight w:val="white"/>
        </w:rPr>
        <w:t xml:space="preserve">удержания </w:t>
      </w:r>
      <w:r w:rsidRPr="006E2FC5">
        <w:rPr>
          <w:rFonts w:ascii="Times New Roman" w:hAnsi="Times New Roman"/>
          <w:sz w:val="24"/>
          <w:szCs w:val="24"/>
          <w:highlight w:val="white"/>
        </w:rPr>
        <w:t xml:space="preserve">по исполнительному </w:t>
      </w:r>
      <w:r w:rsidRPr="006E2FC5">
        <w:rPr>
          <w:rFonts w:ascii="Times New Roman" w:hAnsi="Times New Roman"/>
          <w:sz w:val="24"/>
          <w:szCs w:val="24"/>
          <w:highlight w:val="white"/>
        </w:rPr>
        <w:t xml:space="preserve">листу №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 w:rsidRPr="006E2FC5">
        <w:rPr>
          <w:rFonts w:ascii="Times New Roman" w:hAnsi="Times New Roman"/>
          <w:sz w:val="24"/>
          <w:szCs w:val="24"/>
          <w:highlight w:val="white"/>
        </w:rPr>
        <w:t xml:space="preserve">, исполнительному производству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 w:rsidRPr="006E2FC5">
        <w:rPr>
          <w:rFonts w:ascii="Times New Roman" w:hAnsi="Times New Roman"/>
          <w:sz w:val="24"/>
          <w:szCs w:val="24"/>
          <w:highlight w:val="white"/>
        </w:rPr>
        <w:t>.</w:t>
      </w:r>
      <w:r w:rsidRPr="006E2FC5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6E2FC5">
        <w:rPr>
          <w:rFonts w:ascii="Times New Roman" w:hAnsi="Times New Roman"/>
          <w:sz w:val="24"/>
          <w:szCs w:val="24"/>
          <w:highlight w:val="white"/>
        </w:rPr>
        <w:t>У</w:t>
      </w:r>
      <w:r w:rsidRPr="006E2FC5">
        <w:rPr>
          <w:rFonts w:ascii="Times New Roman" w:hAnsi="Times New Roman"/>
          <w:sz w:val="24"/>
          <w:szCs w:val="24"/>
          <w:highlight w:val="white"/>
        </w:rPr>
        <w:t xml:space="preserve">держания прекращены в </w:t>
      </w:r>
      <w:r>
        <w:rPr>
          <w:rFonts w:ascii="Times New Roman" w:hAnsi="Times New Roman"/>
          <w:sz w:val="24"/>
          <w:szCs w:val="24"/>
          <w:highlight w:val="white"/>
        </w:rPr>
        <w:t>*****</w:t>
      </w:r>
      <w:r w:rsidRPr="006E2FC5">
        <w:rPr>
          <w:rFonts w:ascii="Times New Roman" w:hAnsi="Times New Roman"/>
          <w:sz w:val="24"/>
          <w:szCs w:val="24"/>
          <w:highlight w:val="white"/>
        </w:rPr>
        <w:t xml:space="preserve"> года, что следует из сообщения ПАО «Сбербанк России» от </w:t>
      </w:r>
      <w:r>
        <w:rPr>
          <w:rFonts w:ascii="Times New Roman" w:hAnsi="Times New Roman"/>
          <w:sz w:val="24"/>
          <w:szCs w:val="24"/>
          <w:highlight w:val="white"/>
        </w:rPr>
        <w:t xml:space="preserve">***** </w:t>
      </w:r>
      <w:r w:rsidRPr="006E2FC5">
        <w:rPr>
          <w:rFonts w:ascii="Times New Roman" w:hAnsi="Times New Roman"/>
          <w:sz w:val="24"/>
          <w:szCs w:val="24"/>
          <w:highlight w:val="white"/>
        </w:rPr>
        <w:t xml:space="preserve">года (л.д.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6E2FC5">
        <w:rPr>
          <w:rFonts w:ascii="Times New Roman" w:hAnsi="Times New Roman"/>
          <w:sz w:val="24"/>
          <w:szCs w:val="24"/>
          <w:highlight w:val="white"/>
        </w:rPr>
        <w:t>).</w:t>
      </w:r>
    </w:p>
    <w:p w14:paraId="563973E7" w14:textId="77777777" w:rsidR="00364875" w:rsidRPr="00364875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 w:rsidRPr="00364875">
        <w:rPr>
          <w:rFonts w:ascii="Times New Roman" w:hAnsi="Times New Roman"/>
          <w:sz w:val="24"/>
          <w:szCs w:val="24"/>
          <w:highlight w:val="white"/>
        </w:rPr>
        <w:t>го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да исполнительный лист №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 w:rsidRPr="00364875">
        <w:rPr>
          <w:rFonts w:ascii="Times New Roman" w:hAnsi="Times New Roman"/>
          <w:sz w:val="24"/>
          <w:szCs w:val="24"/>
          <w:highlight w:val="white"/>
        </w:rPr>
        <w:t>возвращен в Преображенский районный суд гор. Москвы с отметкой банка «задолженность уде</w:t>
      </w:r>
      <w:r>
        <w:rPr>
          <w:rFonts w:ascii="Times New Roman" w:hAnsi="Times New Roman"/>
          <w:sz w:val="24"/>
          <w:szCs w:val="24"/>
          <w:highlight w:val="white"/>
        </w:rPr>
        <w:t>ржана в полном объеме» (л.д. *-*</w:t>
      </w:r>
      <w:r w:rsidRPr="00364875">
        <w:rPr>
          <w:rFonts w:ascii="Times New Roman" w:hAnsi="Times New Roman"/>
          <w:sz w:val="24"/>
          <w:szCs w:val="24"/>
          <w:highlight w:val="white"/>
        </w:rPr>
        <w:t>).</w:t>
      </w:r>
    </w:p>
    <w:p w14:paraId="75204CB1" w14:textId="77777777" w:rsidR="00364875" w:rsidRPr="00364875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 w:rsidRPr="00364875">
        <w:rPr>
          <w:rFonts w:ascii="Times New Roman" w:hAnsi="Times New Roman"/>
          <w:sz w:val="24"/>
          <w:szCs w:val="24"/>
          <w:highlight w:val="white"/>
        </w:rPr>
        <w:t>года Преображенским районным судом гор. Москвы по заявлению ПАО «Сбербанк России» был выдан дуб</w:t>
      </w:r>
      <w:r w:rsidRPr="00364875">
        <w:rPr>
          <w:rFonts w:ascii="Times New Roman" w:hAnsi="Times New Roman"/>
          <w:sz w:val="24"/>
          <w:szCs w:val="24"/>
          <w:highlight w:val="white"/>
        </w:rPr>
        <w:t>ликат исполнительного листа по гражданскому делу №</w:t>
      </w:r>
      <w:r>
        <w:rPr>
          <w:rFonts w:ascii="Times New Roman" w:hAnsi="Times New Roman"/>
          <w:sz w:val="24"/>
          <w:szCs w:val="24"/>
          <w:highlight w:val="white"/>
        </w:rPr>
        <w:t xml:space="preserve"> *******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, который также предоставлен в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 w:rsidRPr="00364875">
        <w:rPr>
          <w:rFonts w:ascii="Times New Roman" w:hAnsi="Times New Roman"/>
          <w:sz w:val="24"/>
          <w:szCs w:val="24"/>
          <w:highlight w:val="white"/>
        </w:rPr>
        <w:t>отдел УФССП России по Московской обл.</w:t>
      </w:r>
    </w:p>
    <w:p w14:paraId="732B1217" w14:textId="77777777" w:rsidR="00364875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года возбуждено исполнительное производство № </w:t>
      </w:r>
      <w:r>
        <w:rPr>
          <w:rFonts w:ascii="Times New Roman" w:hAnsi="Times New Roman"/>
          <w:sz w:val="24"/>
          <w:szCs w:val="24"/>
          <w:highlight w:val="white"/>
        </w:rPr>
        <w:t>*********,</w:t>
      </w:r>
      <w:r w:rsidRPr="00364875">
        <w:rPr>
          <w:rFonts w:ascii="Times New Roman" w:hAnsi="Times New Roman"/>
          <w:sz w:val="24"/>
          <w:szCs w:val="24"/>
          <w:highlight w:val="white"/>
        </w:rPr>
        <w:t xml:space="preserve"> исполнительный лист (дубликат) был направлен в ПАО «Сберб</w:t>
      </w:r>
      <w:r w:rsidRPr="00364875">
        <w:rPr>
          <w:rFonts w:ascii="Times New Roman" w:hAnsi="Times New Roman"/>
          <w:sz w:val="24"/>
          <w:szCs w:val="24"/>
          <w:highlight w:val="white"/>
        </w:rPr>
        <w:t>анк России» на исполнение.</w:t>
      </w:r>
    </w:p>
    <w:p w14:paraId="5661FCDB" w14:textId="77777777" w:rsidR="00081793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Как следует из выписки  </w:t>
      </w:r>
      <w:r>
        <w:rPr>
          <w:rFonts w:ascii="Times New Roman" w:hAnsi="Times New Roman"/>
          <w:sz w:val="24"/>
          <w:szCs w:val="24"/>
          <w:highlight w:val="white"/>
        </w:rPr>
        <w:t xml:space="preserve">банка об удержаниях </w:t>
      </w:r>
      <w:r>
        <w:rPr>
          <w:rFonts w:ascii="Times New Roman" w:hAnsi="Times New Roman"/>
          <w:sz w:val="24"/>
          <w:szCs w:val="24"/>
          <w:highlight w:val="white"/>
        </w:rPr>
        <w:t xml:space="preserve">по договору от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>
        <w:rPr>
          <w:rFonts w:ascii="Times New Roman" w:hAnsi="Times New Roman"/>
          <w:sz w:val="24"/>
          <w:szCs w:val="24"/>
          <w:highlight w:val="white"/>
        </w:rPr>
        <w:t xml:space="preserve">г.  № </w:t>
      </w:r>
      <w:r>
        <w:rPr>
          <w:rFonts w:ascii="Times New Roman" w:hAnsi="Times New Roman"/>
          <w:sz w:val="24"/>
          <w:szCs w:val="24"/>
          <w:highlight w:val="white"/>
        </w:rPr>
        <w:t>*****</w:t>
      </w:r>
      <w:r>
        <w:rPr>
          <w:rFonts w:ascii="Times New Roman" w:hAnsi="Times New Roman"/>
          <w:sz w:val="24"/>
          <w:szCs w:val="24"/>
          <w:highlight w:val="white"/>
        </w:rPr>
        <w:t xml:space="preserve">, заключенному с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>
        <w:rPr>
          <w:rFonts w:ascii="Times New Roman" w:hAnsi="Times New Roman"/>
          <w:sz w:val="24"/>
          <w:szCs w:val="24"/>
          <w:highlight w:val="white"/>
        </w:rPr>
        <w:t xml:space="preserve"> Ф.В., за период с </w:t>
      </w: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>
        <w:rPr>
          <w:rFonts w:ascii="Times New Roman" w:hAnsi="Times New Roman"/>
          <w:sz w:val="24"/>
          <w:szCs w:val="24"/>
          <w:highlight w:val="white"/>
        </w:rPr>
        <w:t xml:space="preserve">г.  по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>
        <w:rPr>
          <w:rFonts w:ascii="Times New Roman" w:hAnsi="Times New Roman"/>
          <w:sz w:val="24"/>
          <w:szCs w:val="24"/>
          <w:highlight w:val="white"/>
        </w:rPr>
        <w:t xml:space="preserve"> г. удержано в общей сложно</w:t>
      </w:r>
      <w:r>
        <w:rPr>
          <w:rFonts w:ascii="Times New Roman" w:hAnsi="Times New Roman"/>
          <w:sz w:val="24"/>
          <w:szCs w:val="24"/>
          <w:highlight w:val="white"/>
        </w:rPr>
        <w:t>сти ******** руб. ** коп. (л.д. ***</w:t>
      </w:r>
      <w:r>
        <w:rPr>
          <w:rFonts w:ascii="Times New Roman" w:hAnsi="Times New Roman"/>
          <w:sz w:val="24"/>
          <w:szCs w:val="24"/>
          <w:highlight w:val="white"/>
        </w:rPr>
        <w:t>-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>
        <w:rPr>
          <w:rFonts w:ascii="Times New Roman" w:hAnsi="Times New Roman"/>
          <w:sz w:val="24"/>
          <w:szCs w:val="24"/>
          <w:highlight w:val="white"/>
        </w:rPr>
        <w:t>)</w:t>
      </w:r>
      <w:r>
        <w:rPr>
          <w:rFonts w:ascii="Times New Roman" w:hAnsi="Times New Roman"/>
          <w:sz w:val="24"/>
          <w:szCs w:val="24"/>
          <w:highlight w:val="white"/>
        </w:rPr>
        <w:t>, то есть полная сум</w:t>
      </w:r>
      <w:r>
        <w:rPr>
          <w:rFonts w:ascii="Times New Roman" w:hAnsi="Times New Roman"/>
          <w:sz w:val="24"/>
          <w:szCs w:val="24"/>
          <w:highlight w:val="white"/>
        </w:rPr>
        <w:t>ма задолженности перед взыскателем</w:t>
      </w:r>
      <w:r>
        <w:rPr>
          <w:rFonts w:ascii="Times New Roman" w:hAnsi="Times New Roman"/>
          <w:sz w:val="24"/>
          <w:szCs w:val="24"/>
          <w:highlight w:val="white"/>
        </w:rPr>
        <w:t xml:space="preserve">. </w:t>
      </w:r>
    </w:p>
    <w:p w14:paraId="082E4B2F" w14:textId="77777777" w:rsidR="00081793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При этом согласно выписке об операциях по счету </w:t>
      </w:r>
      <w:r>
        <w:rPr>
          <w:rFonts w:ascii="Times New Roman" w:hAnsi="Times New Roman"/>
          <w:sz w:val="24"/>
          <w:szCs w:val="24"/>
          <w:highlight w:val="white"/>
        </w:rPr>
        <w:t>********</w:t>
      </w:r>
      <w:r>
        <w:rPr>
          <w:rFonts w:ascii="Times New Roman" w:hAnsi="Times New Roman"/>
          <w:sz w:val="24"/>
          <w:szCs w:val="24"/>
          <w:highlight w:val="white"/>
        </w:rPr>
        <w:t xml:space="preserve"> А.И.,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>
        <w:rPr>
          <w:rFonts w:ascii="Times New Roman" w:hAnsi="Times New Roman"/>
          <w:sz w:val="24"/>
          <w:szCs w:val="24"/>
          <w:highlight w:val="white"/>
        </w:rPr>
        <w:t xml:space="preserve">г. с него удержано </w:t>
      </w: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>
        <w:rPr>
          <w:rFonts w:ascii="Times New Roman" w:hAnsi="Times New Roman"/>
          <w:sz w:val="24"/>
          <w:szCs w:val="24"/>
          <w:highlight w:val="white"/>
        </w:rPr>
        <w:t>руб.</w:t>
      </w:r>
      <w:r>
        <w:rPr>
          <w:rFonts w:ascii="Times New Roman" w:hAnsi="Times New Roman"/>
          <w:sz w:val="24"/>
          <w:szCs w:val="24"/>
          <w:highlight w:val="white"/>
        </w:rPr>
        <w:t xml:space="preserve"> 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</w:t>
      </w:r>
      <w:r>
        <w:rPr>
          <w:rFonts w:ascii="Times New Roman" w:hAnsi="Times New Roman"/>
          <w:sz w:val="24"/>
          <w:szCs w:val="24"/>
          <w:highlight w:val="white"/>
        </w:rPr>
        <w:t>, которые в предыдущем расчете банка не учтены, а также спис</w:t>
      </w:r>
      <w:r>
        <w:rPr>
          <w:rFonts w:ascii="Times New Roman" w:hAnsi="Times New Roman"/>
          <w:sz w:val="24"/>
          <w:szCs w:val="24"/>
          <w:highlight w:val="white"/>
        </w:rPr>
        <w:t>а</w:t>
      </w:r>
      <w:r>
        <w:rPr>
          <w:rFonts w:ascii="Times New Roman" w:hAnsi="Times New Roman"/>
          <w:sz w:val="24"/>
          <w:szCs w:val="24"/>
          <w:highlight w:val="white"/>
        </w:rPr>
        <w:t xml:space="preserve">но </w:t>
      </w:r>
      <w:r>
        <w:rPr>
          <w:rFonts w:ascii="Times New Roman" w:hAnsi="Times New Roman"/>
          <w:sz w:val="24"/>
          <w:szCs w:val="24"/>
          <w:highlight w:val="white"/>
        </w:rPr>
        <w:t>в пользу взыскателя</w:t>
      </w:r>
      <w:r>
        <w:rPr>
          <w:rFonts w:ascii="Times New Roman" w:hAnsi="Times New Roman"/>
          <w:sz w:val="24"/>
          <w:szCs w:val="24"/>
          <w:highlight w:val="white"/>
        </w:rPr>
        <w:t xml:space="preserve"> и не возвращено 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>
        <w:rPr>
          <w:rFonts w:ascii="Times New Roman" w:hAnsi="Times New Roman"/>
          <w:sz w:val="24"/>
          <w:szCs w:val="24"/>
          <w:highlight w:val="white"/>
        </w:rPr>
        <w:t>г</w:t>
      </w:r>
      <w:r>
        <w:rPr>
          <w:rFonts w:ascii="Times New Roman" w:hAnsi="Times New Roman"/>
          <w:sz w:val="24"/>
          <w:szCs w:val="24"/>
          <w:highlight w:val="white"/>
        </w:rPr>
        <w:t xml:space="preserve">. -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>
        <w:rPr>
          <w:rFonts w:ascii="Times New Roman" w:hAnsi="Times New Roman"/>
          <w:sz w:val="24"/>
          <w:szCs w:val="24"/>
          <w:highlight w:val="white"/>
        </w:rPr>
        <w:t xml:space="preserve">руб.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 и </w:t>
      </w: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>
        <w:rPr>
          <w:rFonts w:ascii="Times New Roman" w:hAnsi="Times New Roman"/>
          <w:sz w:val="24"/>
          <w:szCs w:val="24"/>
          <w:highlight w:val="white"/>
        </w:rPr>
        <w:t xml:space="preserve">г. -  </w:t>
      </w:r>
      <w:r>
        <w:rPr>
          <w:rFonts w:ascii="Times New Roman" w:hAnsi="Times New Roman"/>
          <w:sz w:val="24"/>
          <w:szCs w:val="24"/>
          <w:highlight w:val="white"/>
        </w:rPr>
        <w:t>****</w:t>
      </w:r>
      <w:r>
        <w:rPr>
          <w:rFonts w:ascii="Times New Roman" w:hAnsi="Times New Roman"/>
          <w:sz w:val="24"/>
          <w:szCs w:val="24"/>
          <w:highlight w:val="white"/>
        </w:rPr>
        <w:t xml:space="preserve"> руб.</w:t>
      </w:r>
      <w:r>
        <w:rPr>
          <w:rFonts w:ascii="Times New Roman" w:hAnsi="Times New Roman"/>
          <w:sz w:val="24"/>
          <w:szCs w:val="24"/>
          <w:highlight w:val="white"/>
        </w:rPr>
        <w:t xml:space="preserve"> (л.д.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>
        <w:rPr>
          <w:rFonts w:ascii="Times New Roman" w:hAnsi="Times New Roman"/>
          <w:sz w:val="24"/>
          <w:szCs w:val="24"/>
          <w:highlight w:val="white"/>
        </w:rPr>
        <w:t>). Таким образом, всего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 xml:space="preserve"> излишне списано </w:t>
      </w:r>
      <w:r>
        <w:rPr>
          <w:rFonts w:ascii="Times New Roman" w:hAnsi="Times New Roman"/>
          <w:sz w:val="24"/>
          <w:szCs w:val="24"/>
          <w:highlight w:val="white"/>
        </w:rPr>
        <w:t xml:space="preserve">***** </w:t>
      </w:r>
      <w:r>
        <w:rPr>
          <w:rFonts w:ascii="Times New Roman" w:hAnsi="Times New Roman"/>
          <w:sz w:val="24"/>
          <w:szCs w:val="24"/>
          <w:highlight w:val="white"/>
        </w:rPr>
        <w:t xml:space="preserve">рублей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 </w:t>
      </w:r>
      <w:r>
        <w:rPr>
          <w:rFonts w:ascii="Times New Roman" w:hAnsi="Times New Roman"/>
          <w:sz w:val="24"/>
          <w:szCs w:val="24"/>
          <w:highlight w:val="white"/>
        </w:rPr>
        <w:t xml:space="preserve"> Вместе с тем, </w:t>
      </w:r>
      <w:r>
        <w:rPr>
          <w:rFonts w:ascii="Times New Roman" w:hAnsi="Times New Roman"/>
          <w:sz w:val="24"/>
          <w:szCs w:val="24"/>
          <w:highlight w:val="white"/>
        </w:rPr>
        <w:t xml:space="preserve">впоследствии истцу были возвращены </w:t>
      </w:r>
      <w:r>
        <w:rPr>
          <w:rFonts w:ascii="Times New Roman" w:hAnsi="Times New Roman"/>
          <w:sz w:val="24"/>
          <w:szCs w:val="24"/>
          <w:highlight w:val="white"/>
        </w:rPr>
        <w:t xml:space="preserve">суммы в размере  </w:t>
      </w:r>
      <w:r>
        <w:rPr>
          <w:rFonts w:ascii="Times New Roman" w:hAnsi="Times New Roman"/>
          <w:sz w:val="24"/>
          <w:szCs w:val="24"/>
          <w:highlight w:val="white"/>
        </w:rPr>
        <w:t>******</w:t>
      </w:r>
      <w:r>
        <w:rPr>
          <w:rFonts w:ascii="Times New Roman" w:hAnsi="Times New Roman"/>
          <w:sz w:val="24"/>
          <w:szCs w:val="24"/>
          <w:highlight w:val="white"/>
        </w:rPr>
        <w:t xml:space="preserve"> руб. </w:t>
      </w:r>
      <w:r>
        <w:rPr>
          <w:rFonts w:ascii="Times New Roman" w:hAnsi="Times New Roman"/>
          <w:sz w:val="24"/>
          <w:szCs w:val="24"/>
          <w:highlight w:val="white"/>
        </w:rPr>
        <w:t>** коп. и ******  руб. 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 </w:t>
      </w:r>
      <w:r>
        <w:rPr>
          <w:rFonts w:ascii="Times New Roman" w:hAnsi="Times New Roman"/>
          <w:sz w:val="24"/>
          <w:szCs w:val="24"/>
          <w:highlight w:val="white"/>
        </w:rPr>
        <w:t>О возврате указанных сумм</w:t>
      </w:r>
      <w:r>
        <w:rPr>
          <w:rFonts w:ascii="Times New Roman" w:hAnsi="Times New Roman"/>
          <w:sz w:val="24"/>
          <w:szCs w:val="24"/>
          <w:highlight w:val="white"/>
        </w:rPr>
        <w:t xml:space="preserve"> имеются платежные поручения (л.д.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>
        <w:rPr>
          <w:rFonts w:ascii="Times New Roman" w:hAnsi="Times New Roman"/>
          <w:sz w:val="24"/>
          <w:szCs w:val="24"/>
          <w:highlight w:val="white"/>
        </w:rPr>
        <w:t>-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>
        <w:rPr>
          <w:rFonts w:ascii="Times New Roman" w:hAnsi="Times New Roman"/>
          <w:sz w:val="24"/>
          <w:szCs w:val="24"/>
          <w:highlight w:val="white"/>
        </w:rPr>
        <w:t xml:space="preserve">). </w:t>
      </w:r>
      <w:r>
        <w:rPr>
          <w:rFonts w:ascii="Times New Roman" w:hAnsi="Times New Roman"/>
          <w:sz w:val="24"/>
          <w:szCs w:val="24"/>
          <w:highlight w:val="white"/>
        </w:rPr>
        <w:t xml:space="preserve"> За вычетом названных сумм неосновательное обогащение банка составило 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>
        <w:rPr>
          <w:rFonts w:ascii="Times New Roman" w:hAnsi="Times New Roman"/>
          <w:sz w:val="24"/>
          <w:szCs w:val="24"/>
          <w:highlight w:val="white"/>
        </w:rPr>
        <w:t xml:space="preserve"> руб. </w:t>
      </w:r>
      <w:r>
        <w:rPr>
          <w:rFonts w:ascii="Times New Roman" w:hAnsi="Times New Roman"/>
          <w:sz w:val="24"/>
          <w:szCs w:val="24"/>
          <w:highlight w:val="white"/>
        </w:rPr>
        <w:t xml:space="preserve">** </w:t>
      </w:r>
      <w:r>
        <w:rPr>
          <w:rFonts w:ascii="Times New Roman" w:hAnsi="Times New Roman"/>
          <w:sz w:val="24"/>
          <w:szCs w:val="24"/>
          <w:highlight w:val="white"/>
        </w:rPr>
        <w:t>коп. (</w:t>
      </w:r>
      <w:r>
        <w:rPr>
          <w:rFonts w:ascii="Times New Roman" w:hAnsi="Times New Roman"/>
          <w:sz w:val="24"/>
          <w:szCs w:val="24"/>
          <w:highlight w:val="white"/>
        </w:rPr>
        <w:t>*********</w:t>
      </w:r>
      <w:r>
        <w:rPr>
          <w:rFonts w:ascii="Times New Roman" w:hAnsi="Times New Roman"/>
          <w:sz w:val="24"/>
          <w:szCs w:val="24"/>
          <w:highlight w:val="white"/>
        </w:rPr>
        <w:t>-</w:t>
      </w:r>
      <w:r>
        <w:rPr>
          <w:rFonts w:ascii="Times New Roman" w:hAnsi="Times New Roman"/>
          <w:sz w:val="24"/>
          <w:szCs w:val="24"/>
          <w:highlight w:val="white"/>
        </w:rPr>
        <w:t>*******-*******</w:t>
      </w:r>
      <w:r>
        <w:rPr>
          <w:rFonts w:ascii="Times New Roman" w:hAnsi="Times New Roman"/>
          <w:sz w:val="24"/>
          <w:szCs w:val="24"/>
          <w:highlight w:val="white"/>
        </w:rPr>
        <w:t>)</w:t>
      </w:r>
    </w:p>
    <w:p w14:paraId="7306F395" w14:textId="77777777" w:rsidR="00281D76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Расчет истца, в котором он учитывает возвращенную ему сумму в </w:t>
      </w:r>
      <w:r>
        <w:rPr>
          <w:rFonts w:ascii="Times New Roman" w:hAnsi="Times New Roman"/>
          <w:sz w:val="24"/>
          <w:szCs w:val="24"/>
          <w:highlight w:val="white"/>
        </w:rPr>
        <w:t>*****</w:t>
      </w:r>
      <w:r>
        <w:rPr>
          <w:rFonts w:ascii="Times New Roman" w:hAnsi="Times New Roman"/>
          <w:sz w:val="24"/>
          <w:szCs w:val="24"/>
          <w:highlight w:val="white"/>
        </w:rPr>
        <w:t xml:space="preserve"> руб.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  как излиш</w:t>
      </w:r>
      <w:r>
        <w:rPr>
          <w:rFonts w:ascii="Times New Roman" w:hAnsi="Times New Roman"/>
          <w:sz w:val="24"/>
          <w:szCs w:val="24"/>
          <w:highlight w:val="white"/>
        </w:rPr>
        <w:t>не списанную, не может быть признан правильным, поскольку из представленной банком полной выписки  по погашению кредита усматривается, что полное погашение долга перед взыскателем в размере</w:t>
      </w:r>
      <w:r>
        <w:rPr>
          <w:rFonts w:ascii="Times New Roman" w:hAnsi="Times New Roman"/>
          <w:sz w:val="24"/>
          <w:szCs w:val="24"/>
          <w:highlight w:val="white"/>
        </w:rPr>
        <w:t xml:space="preserve"> *******</w:t>
      </w:r>
      <w:r>
        <w:rPr>
          <w:rFonts w:ascii="Times New Roman" w:hAnsi="Times New Roman"/>
          <w:sz w:val="24"/>
          <w:szCs w:val="24"/>
          <w:highlight w:val="white"/>
        </w:rPr>
        <w:t xml:space="preserve">руб.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</w:t>
      </w:r>
      <w:r>
        <w:rPr>
          <w:rFonts w:ascii="Times New Roman" w:hAnsi="Times New Roman"/>
          <w:sz w:val="24"/>
          <w:szCs w:val="24"/>
          <w:highlight w:val="white"/>
        </w:rPr>
        <w:t xml:space="preserve"> произошло 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 xml:space="preserve">в </w:t>
      </w: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>
        <w:rPr>
          <w:rFonts w:ascii="Times New Roman" w:hAnsi="Times New Roman"/>
          <w:sz w:val="24"/>
          <w:szCs w:val="24"/>
          <w:highlight w:val="white"/>
        </w:rPr>
        <w:t xml:space="preserve">г. и  состоялось </w:t>
      </w:r>
      <w:r>
        <w:rPr>
          <w:rFonts w:ascii="Times New Roman" w:hAnsi="Times New Roman"/>
          <w:sz w:val="24"/>
          <w:szCs w:val="24"/>
          <w:highlight w:val="white"/>
        </w:rPr>
        <w:t>с учетом</w:t>
      </w:r>
      <w:r>
        <w:rPr>
          <w:rFonts w:ascii="Times New Roman" w:hAnsi="Times New Roman"/>
          <w:sz w:val="24"/>
          <w:szCs w:val="24"/>
          <w:highlight w:val="white"/>
        </w:rPr>
        <w:t xml:space="preserve"> уплаты суммы в </w:t>
      </w:r>
      <w:r>
        <w:rPr>
          <w:rFonts w:ascii="Times New Roman" w:hAnsi="Times New Roman"/>
          <w:sz w:val="24"/>
          <w:szCs w:val="24"/>
          <w:highlight w:val="white"/>
        </w:rPr>
        <w:t xml:space="preserve">***** </w:t>
      </w:r>
      <w:r>
        <w:rPr>
          <w:rFonts w:ascii="Times New Roman" w:hAnsi="Times New Roman"/>
          <w:sz w:val="24"/>
          <w:szCs w:val="24"/>
          <w:highlight w:val="white"/>
        </w:rPr>
        <w:t xml:space="preserve">руб.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 (л.д.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>
        <w:rPr>
          <w:rFonts w:ascii="Times New Roman" w:hAnsi="Times New Roman"/>
          <w:sz w:val="24"/>
          <w:szCs w:val="24"/>
          <w:highlight w:val="white"/>
        </w:rPr>
        <w:t xml:space="preserve">). </w:t>
      </w:r>
      <w:r>
        <w:rPr>
          <w:rFonts w:ascii="Times New Roman" w:hAnsi="Times New Roman"/>
          <w:sz w:val="24"/>
          <w:szCs w:val="24"/>
          <w:highlight w:val="white"/>
        </w:rPr>
        <w:t xml:space="preserve"> Таким образом, указанная сумма не является неосновательным обогащением банка, а потому вычтена судебной коллегией при расчете. Следует также отметить и ущербность расчета истца, состоящую в том, что он исходи</w:t>
      </w:r>
      <w:r>
        <w:rPr>
          <w:rFonts w:ascii="Times New Roman" w:hAnsi="Times New Roman"/>
          <w:sz w:val="24"/>
          <w:szCs w:val="24"/>
          <w:highlight w:val="white"/>
        </w:rPr>
        <w:t xml:space="preserve">т из полного погашения им долга перед банком в рамках первого исполнительного производства. Между тем, из представленной им выписки по счету следует, что по состоянию на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>
        <w:rPr>
          <w:rFonts w:ascii="Times New Roman" w:hAnsi="Times New Roman"/>
          <w:sz w:val="24"/>
          <w:szCs w:val="24"/>
          <w:highlight w:val="white"/>
        </w:rPr>
        <w:t>года долг перед взыскателем был погашен в разме</w:t>
      </w:r>
      <w:r>
        <w:rPr>
          <w:rFonts w:ascii="Times New Roman" w:hAnsi="Times New Roman"/>
          <w:sz w:val="24"/>
          <w:szCs w:val="24"/>
          <w:highlight w:val="white"/>
        </w:rPr>
        <w:t>ре *******</w:t>
      </w:r>
      <w:r>
        <w:rPr>
          <w:rFonts w:ascii="Times New Roman" w:hAnsi="Times New Roman"/>
          <w:sz w:val="24"/>
          <w:szCs w:val="24"/>
          <w:highlight w:val="white"/>
        </w:rPr>
        <w:t xml:space="preserve"> руб. 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коп., а н</w:t>
      </w:r>
      <w:r>
        <w:rPr>
          <w:rFonts w:ascii="Times New Roman" w:hAnsi="Times New Roman"/>
          <w:sz w:val="24"/>
          <w:szCs w:val="24"/>
          <w:highlight w:val="white"/>
        </w:rPr>
        <w:t xml:space="preserve">е в </w:t>
      </w:r>
      <w:r>
        <w:rPr>
          <w:rFonts w:ascii="Times New Roman" w:hAnsi="Times New Roman"/>
          <w:sz w:val="24"/>
          <w:szCs w:val="24"/>
          <w:highlight w:val="white"/>
        </w:rPr>
        <w:t xml:space="preserve">полном объеме ****** руб. ** </w:t>
      </w:r>
      <w:r>
        <w:rPr>
          <w:rFonts w:ascii="Times New Roman" w:hAnsi="Times New Roman"/>
          <w:sz w:val="24"/>
          <w:szCs w:val="24"/>
          <w:highlight w:val="white"/>
        </w:rPr>
        <w:t xml:space="preserve">коп. (л.д.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>
        <w:rPr>
          <w:rFonts w:ascii="Times New Roman" w:hAnsi="Times New Roman"/>
          <w:sz w:val="24"/>
          <w:szCs w:val="24"/>
          <w:highlight w:val="white"/>
        </w:rPr>
        <w:t xml:space="preserve">). </w:t>
      </w:r>
    </w:p>
    <w:p w14:paraId="6CBB8D18" w14:textId="77777777" w:rsidR="00DC7A73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 Первоначальное исполнительное производство утрачено ввиду пожара, что</w:t>
      </w:r>
      <w:r>
        <w:rPr>
          <w:rFonts w:ascii="Times New Roman" w:hAnsi="Times New Roman"/>
          <w:sz w:val="24"/>
          <w:szCs w:val="24"/>
          <w:highlight w:val="white"/>
        </w:rPr>
        <w:t xml:space="preserve"> подтверждено справкой (л.д. ***</w:t>
      </w:r>
      <w:r>
        <w:rPr>
          <w:rFonts w:ascii="Times New Roman" w:hAnsi="Times New Roman"/>
          <w:sz w:val="24"/>
          <w:szCs w:val="24"/>
          <w:highlight w:val="white"/>
        </w:rPr>
        <w:t xml:space="preserve">). </w:t>
      </w:r>
    </w:p>
    <w:p w14:paraId="7220B632" w14:textId="77777777" w:rsidR="00DC7A73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П</w:t>
      </w:r>
      <w:r>
        <w:rPr>
          <w:rFonts w:ascii="Times New Roman" w:hAnsi="Times New Roman"/>
          <w:sz w:val="24"/>
          <w:szCs w:val="24"/>
          <w:highlight w:val="white"/>
        </w:rPr>
        <w:t>ри отсутствии достоверных доказательств того, что исполнение по первоначальному исполнительному листу к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>
        <w:rPr>
          <w:rFonts w:ascii="Times New Roman" w:hAnsi="Times New Roman"/>
          <w:sz w:val="24"/>
          <w:szCs w:val="24"/>
          <w:highlight w:val="white"/>
        </w:rPr>
        <w:t>г. было произведено полностью, судебная коллегия приходит к выводу о том, что в рамках второго исполнительного производства, возбужденного по дубликату исполнительного листа, часть денежных средств</w:t>
      </w:r>
      <w:r>
        <w:rPr>
          <w:rFonts w:ascii="Times New Roman" w:hAnsi="Times New Roman"/>
          <w:sz w:val="24"/>
          <w:szCs w:val="24"/>
          <w:highlight w:val="white"/>
        </w:rPr>
        <w:t xml:space="preserve"> в период с </w:t>
      </w:r>
      <w:r>
        <w:rPr>
          <w:rFonts w:ascii="Times New Roman" w:hAnsi="Times New Roman"/>
          <w:sz w:val="24"/>
          <w:szCs w:val="24"/>
          <w:highlight w:val="white"/>
        </w:rPr>
        <w:t>******</w:t>
      </w:r>
      <w:r>
        <w:rPr>
          <w:rFonts w:ascii="Times New Roman" w:hAnsi="Times New Roman"/>
          <w:sz w:val="24"/>
          <w:szCs w:val="24"/>
          <w:highlight w:val="white"/>
        </w:rPr>
        <w:t xml:space="preserve"> по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>
        <w:rPr>
          <w:rFonts w:ascii="Times New Roman" w:hAnsi="Times New Roman"/>
          <w:sz w:val="24"/>
          <w:szCs w:val="24"/>
          <w:highlight w:val="white"/>
        </w:rPr>
        <w:t>года</w:t>
      </w:r>
      <w:r>
        <w:rPr>
          <w:rFonts w:ascii="Times New Roman" w:hAnsi="Times New Roman"/>
          <w:sz w:val="24"/>
          <w:szCs w:val="24"/>
          <w:highlight w:val="white"/>
        </w:rPr>
        <w:t>, в т</w:t>
      </w:r>
      <w:r>
        <w:rPr>
          <w:rFonts w:ascii="Times New Roman" w:hAnsi="Times New Roman"/>
          <w:sz w:val="24"/>
          <w:szCs w:val="24"/>
          <w:highlight w:val="white"/>
        </w:rPr>
        <w:t>ом числе и с</w:t>
      </w:r>
      <w:r>
        <w:rPr>
          <w:rFonts w:ascii="Times New Roman" w:hAnsi="Times New Roman"/>
          <w:sz w:val="24"/>
          <w:szCs w:val="24"/>
          <w:highlight w:val="white"/>
        </w:rPr>
        <w:t>умма в ***** руб. 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 были удержаны правомерно и возврату истцу не подлежат. </w:t>
      </w:r>
    </w:p>
    <w:p w14:paraId="6BFA8C54" w14:textId="77777777" w:rsidR="00F42094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Кроме того, в счет исполнительского сбора </w:t>
      </w:r>
      <w:r>
        <w:rPr>
          <w:rFonts w:ascii="Times New Roman" w:hAnsi="Times New Roman"/>
          <w:sz w:val="24"/>
          <w:szCs w:val="24"/>
          <w:highlight w:val="white"/>
        </w:rPr>
        <w:t xml:space="preserve">по второму исполнительному производству </w:t>
      </w:r>
      <w:r>
        <w:rPr>
          <w:rFonts w:ascii="Times New Roman" w:hAnsi="Times New Roman"/>
          <w:sz w:val="24"/>
          <w:szCs w:val="24"/>
          <w:highlight w:val="white"/>
        </w:rPr>
        <w:t xml:space="preserve">в бюджет перечислено </w:t>
      </w:r>
      <w:r>
        <w:rPr>
          <w:rFonts w:ascii="Times New Roman" w:hAnsi="Times New Roman"/>
          <w:sz w:val="24"/>
          <w:szCs w:val="24"/>
          <w:highlight w:val="white"/>
        </w:rPr>
        <w:t xml:space="preserve">****** </w:t>
      </w:r>
      <w:r>
        <w:rPr>
          <w:rFonts w:ascii="Times New Roman" w:hAnsi="Times New Roman"/>
          <w:sz w:val="24"/>
          <w:szCs w:val="24"/>
          <w:highlight w:val="white"/>
        </w:rPr>
        <w:t xml:space="preserve">рублей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 (л.д. </w:t>
      </w:r>
      <w:r>
        <w:rPr>
          <w:rFonts w:ascii="Times New Roman" w:hAnsi="Times New Roman"/>
          <w:sz w:val="24"/>
          <w:szCs w:val="24"/>
          <w:highlight w:val="white"/>
        </w:rPr>
        <w:t>***-***</w:t>
      </w:r>
      <w:r>
        <w:rPr>
          <w:rFonts w:ascii="Times New Roman" w:hAnsi="Times New Roman"/>
          <w:sz w:val="24"/>
          <w:szCs w:val="24"/>
          <w:highlight w:val="white"/>
        </w:rPr>
        <w:t>).</w:t>
      </w:r>
      <w:r>
        <w:rPr>
          <w:rFonts w:ascii="Times New Roman" w:hAnsi="Times New Roman"/>
          <w:sz w:val="24"/>
          <w:szCs w:val="24"/>
          <w:highlight w:val="white"/>
        </w:rPr>
        <w:t xml:space="preserve"> На основании постановления судебн</w:t>
      </w:r>
      <w:r>
        <w:rPr>
          <w:rFonts w:ascii="Times New Roman" w:hAnsi="Times New Roman"/>
          <w:sz w:val="24"/>
          <w:szCs w:val="24"/>
          <w:highlight w:val="white"/>
        </w:rPr>
        <w:t xml:space="preserve">ого пристава-исполнителя от </w:t>
      </w:r>
      <w:r>
        <w:rPr>
          <w:rFonts w:ascii="Times New Roman" w:hAnsi="Times New Roman"/>
          <w:sz w:val="24"/>
          <w:szCs w:val="24"/>
          <w:highlight w:val="white"/>
        </w:rPr>
        <w:t xml:space="preserve">******* </w:t>
      </w:r>
      <w:r>
        <w:rPr>
          <w:rFonts w:ascii="Times New Roman" w:hAnsi="Times New Roman"/>
          <w:sz w:val="24"/>
          <w:szCs w:val="24"/>
          <w:highlight w:val="white"/>
        </w:rPr>
        <w:t xml:space="preserve">г. с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>
        <w:rPr>
          <w:rFonts w:ascii="Times New Roman" w:hAnsi="Times New Roman"/>
          <w:sz w:val="24"/>
          <w:szCs w:val="24"/>
          <w:highlight w:val="white"/>
        </w:rPr>
        <w:t xml:space="preserve"> А.</w:t>
      </w:r>
      <w:r>
        <w:rPr>
          <w:rFonts w:ascii="Times New Roman" w:hAnsi="Times New Roman"/>
          <w:sz w:val="24"/>
          <w:szCs w:val="24"/>
          <w:highlight w:val="white"/>
        </w:rPr>
        <w:t>И. взыскано также ****** руб. 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 в счет исполнительского сбора (л.д.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>
        <w:rPr>
          <w:rFonts w:ascii="Times New Roman" w:hAnsi="Times New Roman"/>
          <w:sz w:val="24"/>
          <w:szCs w:val="24"/>
          <w:highlight w:val="white"/>
        </w:rPr>
        <w:t>)</w:t>
      </w:r>
    </w:p>
    <w:p w14:paraId="05E66F93" w14:textId="77777777" w:rsidR="007618B0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Сумма в ****** руб. 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 </w:t>
      </w:r>
      <w:r>
        <w:rPr>
          <w:rFonts w:ascii="Times New Roman" w:hAnsi="Times New Roman"/>
          <w:sz w:val="24"/>
          <w:szCs w:val="24"/>
          <w:highlight w:val="white"/>
        </w:rPr>
        <w:t>*********</w:t>
      </w:r>
      <w:r>
        <w:rPr>
          <w:rFonts w:ascii="Times New Roman" w:hAnsi="Times New Roman"/>
          <w:sz w:val="24"/>
          <w:szCs w:val="24"/>
          <w:highlight w:val="white"/>
        </w:rPr>
        <w:t xml:space="preserve"> А.И. возвращена платежным поручением №</w:t>
      </w:r>
      <w:r>
        <w:rPr>
          <w:rFonts w:ascii="Times New Roman" w:hAnsi="Times New Roman"/>
          <w:sz w:val="24"/>
          <w:szCs w:val="24"/>
          <w:highlight w:val="white"/>
        </w:rPr>
        <w:t xml:space="preserve"> ****** от *******</w:t>
      </w:r>
      <w:r>
        <w:rPr>
          <w:rFonts w:ascii="Times New Roman" w:hAnsi="Times New Roman"/>
          <w:sz w:val="24"/>
          <w:szCs w:val="24"/>
          <w:highlight w:val="white"/>
        </w:rPr>
        <w:t xml:space="preserve"> г.</w:t>
      </w:r>
      <w:r>
        <w:rPr>
          <w:rFonts w:ascii="Times New Roman" w:hAnsi="Times New Roman"/>
          <w:sz w:val="24"/>
          <w:szCs w:val="24"/>
          <w:highlight w:val="white"/>
        </w:rPr>
        <w:t xml:space="preserve"> (л.д.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>
        <w:rPr>
          <w:rFonts w:ascii="Times New Roman" w:hAnsi="Times New Roman"/>
          <w:sz w:val="24"/>
          <w:szCs w:val="24"/>
          <w:highlight w:val="white"/>
        </w:rPr>
        <w:t>)</w:t>
      </w:r>
      <w:r>
        <w:rPr>
          <w:rFonts w:ascii="Times New Roman" w:hAnsi="Times New Roman"/>
          <w:sz w:val="24"/>
          <w:szCs w:val="24"/>
          <w:highlight w:val="white"/>
        </w:rPr>
        <w:t xml:space="preserve">; </w:t>
      </w:r>
      <w:r>
        <w:rPr>
          <w:rFonts w:ascii="Times New Roman" w:hAnsi="Times New Roman"/>
          <w:sz w:val="24"/>
          <w:szCs w:val="24"/>
          <w:highlight w:val="white"/>
        </w:rPr>
        <w:t>сумма ****** руб.</w:t>
      </w:r>
      <w:r>
        <w:rPr>
          <w:rFonts w:ascii="Times New Roman" w:hAnsi="Times New Roman"/>
          <w:sz w:val="24"/>
          <w:szCs w:val="24"/>
          <w:highlight w:val="white"/>
        </w:rPr>
        <w:t xml:space="preserve"> 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 также возвращена истцу, о чем он указал в своем исковом заявлении (л.д. </w:t>
      </w:r>
      <w:r>
        <w:rPr>
          <w:rFonts w:ascii="Times New Roman" w:hAnsi="Times New Roman"/>
          <w:sz w:val="24"/>
          <w:szCs w:val="24"/>
          <w:highlight w:val="white"/>
        </w:rPr>
        <w:t>*</w:t>
      </w:r>
      <w:r>
        <w:rPr>
          <w:rFonts w:ascii="Times New Roman" w:hAnsi="Times New Roman"/>
          <w:sz w:val="24"/>
          <w:szCs w:val="24"/>
          <w:highlight w:val="white"/>
        </w:rPr>
        <w:t>)</w:t>
      </w:r>
      <w:r>
        <w:rPr>
          <w:rFonts w:ascii="Times New Roman" w:hAnsi="Times New Roman"/>
          <w:sz w:val="24"/>
          <w:szCs w:val="24"/>
          <w:highlight w:val="white"/>
        </w:rPr>
        <w:t xml:space="preserve">, а потому оснований для удовлетворения требований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>
        <w:rPr>
          <w:rFonts w:ascii="Times New Roman" w:hAnsi="Times New Roman"/>
          <w:sz w:val="24"/>
          <w:szCs w:val="24"/>
          <w:highlight w:val="white"/>
        </w:rPr>
        <w:t>А.И., предъявленных к УФССП России по Московской области не имеется.</w:t>
      </w:r>
    </w:p>
    <w:p w14:paraId="74531405" w14:textId="77777777" w:rsidR="0085183C" w:rsidRDefault="001760AC" w:rsidP="008455EE">
      <w:pPr>
        <w:shd w:val="clear" w:color="auto" w:fill="FFFFFF"/>
        <w:spacing w:after="0" w:line="240" w:lineRule="auto"/>
        <w:ind w:right="14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В связи с</w:t>
      </w:r>
      <w:r>
        <w:rPr>
          <w:rFonts w:ascii="Times New Roman" w:hAnsi="Times New Roman"/>
          <w:sz w:val="24"/>
          <w:szCs w:val="24"/>
          <w:highlight w:val="white"/>
        </w:rPr>
        <w:t xml:space="preserve"> частичным </w:t>
      </w:r>
      <w:r>
        <w:rPr>
          <w:rFonts w:ascii="Times New Roman" w:hAnsi="Times New Roman"/>
          <w:sz w:val="24"/>
          <w:szCs w:val="24"/>
          <w:highlight w:val="white"/>
        </w:rPr>
        <w:t xml:space="preserve"> удовлет</w:t>
      </w:r>
      <w:r>
        <w:rPr>
          <w:rFonts w:ascii="Times New Roman" w:hAnsi="Times New Roman"/>
          <w:sz w:val="24"/>
          <w:szCs w:val="24"/>
          <w:highlight w:val="white"/>
        </w:rPr>
        <w:t>ворением исковых т</w:t>
      </w:r>
      <w:r>
        <w:rPr>
          <w:rFonts w:ascii="Times New Roman" w:hAnsi="Times New Roman"/>
          <w:sz w:val="24"/>
          <w:szCs w:val="24"/>
          <w:highlight w:val="white"/>
        </w:rPr>
        <w:t xml:space="preserve">ребований к ПАО «Сбербанк России» подлежит взысканию госпошлина в размере </w:t>
      </w:r>
      <w:r>
        <w:rPr>
          <w:rFonts w:ascii="Times New Roman" w:hAnsi="Times New Roman"/>
          <w:sz w:val="24"/>
          <w:szCs w:val="24"/>
          <w:highlight w:val="white"/>
        </w:rPr>
        <w:t xml:space="preserve">**** </w:t>
      </w:r>
      <w:r>
        <w:rPr>
          <w:rFonts w:ascii="Times New Roman" w:hAnsi="Times New Roman"/>
          <w:sz w:val="24"/>
          <w:szCs w:val="24"/>
          <w:highlight w:val="white"/>
        </w:rPr>
        <w:t xml:space="preserve">руб.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>
        <w:rPr>
          <w:rFonts w:ascii="Times New Roman" w:hAnsi="Times New Roman"/>
          <w:sz w:val="24"/>
          <w:szCs w:val="24"/>
          <w:highlight w:val="white"/>
        </w:rPr>
        <w:t xml:space="preserve"> коп.  пропорционально размеру удовлетворенных требований. </w:t>
      </w:r>
    </w:p>
    <w:p w14:paraId="3233F7CE" w14:textId="77777777" w:rsidR="00496BC4" w:rsidRPr="00F9136A" w:rsidRDefault="001760AC" w:rsidP="008455EE">
      <w:pPr>
        <w:widowControl w:val="0"/>
        <w:autoSpaceDE w:val="0"/>
        <w:autoSpaceDN w:val="0"/>
        <w:adjustRightInd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80DE9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На основании изложенного, руководствуясь ст.ст. 328, 329 ГПК РФ, судебная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 </w:t>
      </w:r>
      <w:r w:rsidRPr="00680DE9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коллегия</w:t>
      </w:r>
    </w:p>
    <w:p w14:paraId="0EB67A92" w14:textId="77777777" w:rsidR="00496BC4" w:rsidRPr="00680DE9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80DE9">
        <w:rPr>
          <w:rFonts w:ascii="Times New Roman" w:eastAsia="Times New Roman" w:hAnsi="Times New Roman"/>
          <w:b/>
          <w:bCs/>
          <w:spacing w:val="56"/>
          <w:sz w:val="24"/>
          <w:szCs w:val="24"/>
          <w:highlight w:val="white"/>
          <w:lang w:eastAsia="ru-RU"/>
        </w:rPr>
        <w:t>определ</w:t>
      </w:r>
      <w:r w:rsidRPr="00680DE9">
        <w:rPr>
          <w:rFonts w:ascii="Times New Roman" w:eastAsia="Times New Roman" w:hAnsi="Times New Roman"/>
          <w:b/>
          <w:bCs/>
          <w:spacing w:val="29"/>
          <w:sz w:val="24"/>
          <w:szCs w:val="24"/>
          <w:highlight w:val="white"/>
          <w:lang w:eastAsia="ru-RU"/>
        </w:rPr>
        <w:t>ила:</w:t>
      </w:r>
    </w:p>
    <w:p w14:paraId="0988F9A0" w14:textId="77777777" w:rsidR="00F9136A" w:rsidRDefault="001760AC" w:rsidP="008455EE">
      <w:pPr>
        <w:pStyle w:val="Style3"/>
        <w:widowControl/>
        <w:tabs>
          <w:tab w:val="left" w:pos="0"/>
          <w:tab w:val="left" w:pos="426"/>
        </w:tabs>
        <w:ind w:right="142" w:firstLine="426"/>
        <w:jc w:val="both"/>
        <w:rPr>
          <w:rStyle w:val="FontStyle13"/>
          <w:sz w:val="24"/>
          <w:szCs w:val="24"/>
        </w:rPr>
      </w:pPr>
      <w:r>
        <w:rPr>
          <w:rStyle w:val="FontStyle13"/>
          <w:sz w:val="24"/>
          <w:szCs w:val="24"/>
          <w:highlight w:val="white"/>
        </w:rPr>
        <w:t xml:space="preserve">        </w:t>
      </w:r>
    </w:p>
    <w:p w14:paraId="66DD26A5" w14:textId="77777777" w:rsidR="004847BF" w:rsidRDefault="001760AC" w:rsidP="008455EE">
      <w:pPr>
        <w:pStyle w:val="Style3"/>
        <w:widowControl/>
        <w:tabs>
          <w:tab w:val="left" w:pos="0"/>
          <w:tab w:val="left" w:pos="426"/>
        </w:tabs>
        <w:ind w:right="142" w:firstLine="426"/>
        <w:jc w:val="both"/>
        <w:rPr>
          <w:rStyle w:val="FontStyle13"/>
          <w:sz w:val="24"/>
          <w:szCs w:val="24"/>
        </w:rPr>
      </w:pPr>
      <w:r w:rsidRPr="00034E9B">
        <w:rPr>
          <w:rStyle w:val="FontStyle13"/>
          <w:sz w:val="24"/>
          <w:szCs w:val="24"/>
          <w:highlight w:val="white"/>
        </w:rPr>
        <w:t>реш</w:t>
      </w:r>
      <w:r w:rsidRPr="00034E9B">
        <w:rPr>
          <w:rStyle w:val="FontStyle13"/>
          <w:sz w:val="24"/>
          <w:szCs w:val="24"/>
          <w:highlight w:val="white"/>
        </w:rPr>
        <w:t xml:space="preserve">ение  Гагаринского  районного суда г.Москвы от </w:t>
      </w:r>
      <w:r>
        <w:rPr>
          <w:rStyle w:val="FontStyle13"/>
          <w:sz w:val="24"/>
          <w:szCs w:val="24"/>
          <w:highlight w:val="white"/>
        </w:rPr>
        <w:t xml:space="preserve">****** </w:t>
      </w:r>
      <w:r>
        <w:rPr>
          <w:rStyle w:val="FontStyle13"/>
          <w:sz w:val="24"/>
          <w:szCs w:val="24"/>
          <w:highlight w:val="white"/>
        </w:rPr>
        <w:t xml:space="preserve">года отменить. </w:t>
      </w:r>
    </w:p>
    <w:p w14:paraId="4D2078A2" w14:textId="77777777" w:rsidR="004847BF" w:rsidRDefault="001760AC" w:rsidP="008455EE">
      <w:pPr>
        <w:pStyle w:val="Style3"/>
        <w:widowControl/>
        <w:tabs>
          <w:tab w:val="left" w:pos="0"/>
          <w:tab w:val="left" w:pos="426"/>
        </w:tabs>
        <w:ind w:right="142" w:firstLine="426"/>
        <w:jc w:val="both"/>
        <w:rPr>
          <w:rStyle w:val="FontStyle13"/>
          <w:sz w:val="24"/>
          <w:szCs w:val="24"/>
        </w:rPr>
      </w:pPr>
      <w:r>
        <w:rPr>
          <w:rStyle w:val="FontStyle13"/>
          <w:sz w:val="24"/>
          <w:szCs w:val="24"/>
          <w:highlight w:val="white"/>
        </w:rPr>
        <w:t>Принять по делу новое решение.</w:t>
      </w:r>
    </w:p>
    <w:p w14:paraId="71C0BFE2" w14:textId="77777777" w:rsidR="004847BF" w:rsidRDefault="001760AC" w:rsidP="008455EE">
      <w:pPr>
        <w:pStyle w:val="Style3"/>
        <w:widowControl/>
        <w:tabs>
          <w:tab w:val="left" w:pos="0"/>
          <w:tab w:val="left" w:pos="426"/>
        </w:tabs>
        <w:ind w:right="142" w:firstLine="426"/>
        <w:jc w:val="both"/>
        <w:rPr>
          <w:rStyle w:val="FontStyle13"/>
          <w:sz w:val="24"/>
          <w:szCs w:val="24"/>
        </w:rPr>
      </w:pPr>
      <w:r>
        <w:rPr>
          <w:rStyle w:val="FontStyle13"/>
          <w:sz w:val="24"/>
          <w:szCs w:val="24"/>
          <w:highlight w:val="white"/>
        </w:rPr>
        <w:t xml:space="preserve">Требования </w:t>
      </w:r>
      <w:r>
        <w:rPr>
          <w:rStyle w:val="FontStyle13"/>
          <w:sz w:val="24"/>
          <w:szCs w:val="24"/>
          <w:highlight w:val="white"/>
        </w:rPr>
        <w:t xml:space="preserve">****** </w:t>
      </w:r>
      <w:r>
        <w:rPr>
          <w:rStyle w:val="FontStyle13"/>
          <w:sz w:val="24"/>
          <w:szCs w:val="24"/>
          <w:highlight w:val="white"/>
        </w:rPr>
        <w:t xml:space="preserve">А.И. к ПАО «Сбербанк России» удовлетворить частично. </w:t>
      </w:r>
    </w:p>
    <w:p w14:paraId="0A8E2390" w14:textId="77777777" w:rsidR="004847BF" w:rsidRDefault="001760AC" w:rsidP="008455EE">
      <w:pPr>
        <w:pStyle w:val="Style3"/>
        <w:widowControl/>
        <w:tabs>
          <w:tab w:val="left" w:pos="0"/>
          <w:tab w:val="left" w:pos="426"/>
        </w:tabs>
        <w:ind w:right="142" w:firstLine="426"/>
        <w:jc w:val="both"/>
        <w:rPr>
          <w:rStyle w:val="FontStyle13"/>
          <w:sz w:val="24"/>
          <w:szCs w:val="24"/>
        </w:rPr>
      </w:pPr>
      <w:r>
        <w:rPr>
          <w:rStyle w:val="FontStyle13"/>
          <w:sz w:val="24"/>
          <w:szCs w:val="24"/>
          <w:highlight w:val="white"/>
        </w:rPr>
        <w:t xml:space="preserve">Взыскать с ПАО «Сбербанк России» в пользу </w:t>
      </w:r>
      <w:r>
        <w:rPr>
          <w:rStyle w:val="FontStyle13"/>
          <w:sz w:val="24"/>
          <w:szCs w:val="24"/>
          <w:highlight w:val="white"/>
        </w:rPr>
        <w:t>***********А.И.</w:t>
      </w:r>
      <w:r>
        <w:rPr>
          <w:rStyle w:val="FontStyle13"/>
          <w:sz w:val="24"/>
          <w:szCs w:val="24"/>
          <w:highlight w:val="white"/>
        </w:rPr>
        <w:t xml:space="preserve"> </w:t>
      </w:r>
      <w:r>
        <w:rPr>
          <w:rStyle w:val="FontStyle13"/>
          <w:sz w:val="24"/>
          <w:szCs w:val="24"/>
          <w:highlight w:val="white"/>
        </w:rPr>
        <w:t>******</w:t>
      </w:r>
      <w:r>
        <w:rPr>
          <w:rStyle w:val="FontStyle13"/>
          <w:sz w:val="24"/>
          <w:szCs w:val="24"/>
          <w:highlight w:val="white"/>
        </w:rPr>
        <w:t xml:space="preserve"> (</w:t>
      </w:r>
      <w:r>
        <w:rPr>
          <w:rStyle w:val="FontStyle13"/>
          <w:sz w:val="24"/>
          <w:szCs w:val="24"/>
          <w:highlight w:val="white"/>
        </w:rPr>
        <w:t>*****************</w:t>
      </w:r>
      <w:r>
        <w:rPr>
          <w:rStyle w:val="FontStyle13"/>
          <w:sz w:val="24"/>
          <w:szCs w:val="24"/>
          <w:highlight w:val="white"/>
        </w:rPr>
        <w:t>*******) руб. **</w:t>
      </w:r>
      <w:r>
        <w:rPr>
          <w:rStyle w:val="FontStyle13"/>
          <w:sz w:val="24"/>
          <w:szCs w:val="24"/>
          <w:highlight w:val="white"/>
        </w:rPr>
        <w:t xml:space="preserve"> коп., расходы по госпошлине  </w:t>
      </w:r>
      <w:r>
        <w:rPr>
          <w:rStyle w:val="FontStyle13"/>
          <w:sz w:val="24"/>
          <w:szCs w:val="24"/>
          <w:highlight w:val="white"/>
        </w:rPr>
        <w:t>****</w:t>
      </w:r>
      <w:r>
        <w:rPr>
          <w:rStyle w:val="FontStyle13"/>
          <w:sz w:val="24"/>
          <w:szCs w:val="24"/>
          <w:highlight w:val="white"/>
        </w:rPr>
        <w:t xml:space="preserve"> руб. </w:t>
      </w:r>
      <w:r>
        <w:rPr>
          <w:rStyle w:val="FontStyle13"/>
          <w:sz w:val="24"/>
          <w:szCs w:val="24"/>
          <w:highlight w:val="white"/>
        </w:rPr>
        <w:t>**</w:t>
      </w:r>
      <w:r>
        <w:rPr>
          <w:rStyle w:val="FontStyle13"/>
          <w:sz w:val="24"/>
          <w:szCs w:val="24"/>
          <w:highlight w:val="white"/>
        </w:rPr>
        <w:t xml:space="preserve"> коп., в остальной части требовани</w:t>
      </w:r>
      <w:r>
        <w:rPr>
          <w:rStyle w:val="FontStyle13"/>
          <w:sz w:val="24"/>
          <w:szCs w:val="24"/>
          <w:highlight w:val="white"/>
        </w:rPr>
        <w:t>й</w:t>
      </w:r>
      <w:r>
        <w:rPr>
          <w:rStyle w:val="FontStyle13"/>
          <w:sz w:val="24"/>
          <w:szCs w:val="24"/>
          <w:highlight w:val="white"/>
        </w:rPr>
        <w:t xml:space="preserve"> </w:t>
      </w:r>
      <w:r>
        <w:rPr>
          <w:rStyle w:val="FontStyle13"/>
          <w:sz w:val="24"/>
          <w:szCs w:val="24"/>
          <w:highlight w:val="white"/>
        </w:rPr>
        <w:t>************</w:t>
      </w:r>
      <w:r>
        <w:rPr>
          <w:rStyle w:val="FontStyle13"/>
          <w:sz w:val="24"/>
          <w:szCs w:val="24"/>
          <w:highlight w:val="white"/>
        </w:rPr>
        <w:t xml:space="preserve"> А.И. к ПАО «Сбербанк России» отказать. </w:t>
      </w:r>
    </w:p>
    <w:p w14:paraId="09F6F281" w14:textId="77777777" w:rsidR="00F9136A" w:rsidRPr="00034E9B" w:rsidRDefault="001760AC" w:rsidP="008455EE">
      <w:pPr>
        <w:pStyle w:val="Style3"/>
        <w:widowControl/>
        <w:tabs>
          <w:tab w:val="left" w:pos="0"/>
          <w:tab w:val="left" w:pos="426"/>
        </w:tabs>
        <w:ind w:right="142" w:firstLine="426"/>
        <w:jc w:val="both"/>
      </w:pPr>
      <w:r>
        <w:rPr>
          <w:rStyle w:val="FontStyle13"/>
          <w:sz w:val="24"/>
          <w:szCs w:val="24"/>
          <w:highlight w:val="white"/>
        </w:rPr>
        <w:t xml:space="preserve">В удовлетворении исковых требований </w:t>
      </w:r>
      <w:r>
        <w:rPr>
          <w:rStyle w:val="FontStyle13"/>
          <w:sz w:val="24"/>
          <w:szCs w:val="24"/>
          <w:highlight w:val="white"/>
        </w:rPr>
        <w:t>********</w:t>
      </w:r>
      <w:r>
        <w:rPr>
          <w:rStyle w:val="FontStyle13"/>
          <w:sz w:val="24"/>
          <w:szCs w:val="24"/>
          <w:highlight w:val="white"/>
        </w:rPr>
        <w:t xml:space="preserve"> А.И. к Управлению Федеральной службы судебных приставов по Моско</w:t>
      </w:r>
      <w:r>
        <w:rPr>
          <w:rStyle w:val="FontStyle13"/>
          <w:sz w:val="24"/>
          <w:szCs w:val="24"/>
          <w:highlight w:val="white"/>
        </w:rPr>
        <w:t xml:space="preserve">вской области – отказать. </w:t>
      </w:r>
    </w:p>
    <w:p w14:paraId="61C1F243" w14:textId="77777777" w:rsidR="00F9136A" w:rsidRPr="00034E9B" w:rsidRDefault="001760AC" w:rsidP="008455EE">
      <w:pPr>
        <w:pStyle w:val="Style3"/>
        <w:widowControl/>
        <w:tabs>
          <w:tab w:val="left" w:pos="0"/>
          <w:tab w:val="left" w:pos="426"/>
        </w:tabs>
        <w:ind w:right="142" w:firstLine="426"/>
        <w:jc w:val="both"/>
        <w:rPr>
          <w:rStyle w:val="FontStyle13"/>
          <w:sz w:val="24"/>
          <w:szCs w:val="24"/>
        </w:rPr>
      </w:pPr>
    </w:p>
    <w:p w14:paraId="6877E568" w14:textId="77777777" w:rsidR="00496BC4" w:rsidRPr="00680DE9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80DE9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Председательствующий</w:t>
      </w:r>
    </w:p>
    <w:p w14:paraId="5AA8A44A" w14:textId="77777777" w:rsidR="00DD3AFA" w:rsidRPr="00680DE9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2B39F1A" w14:textId="77777777" w:rsidR="00DD39CF" w:rsidRPr="00680DE9" w:rsidRDefault="001760AC" w:rsidP="008455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2" w:firstLine="426"/>
        <w:jc w:val="both"/>
        <w:rPr>
          <w:b/>
          <w:sz w:val="24"/>
          <w:szCs w:val="24"/>
        </w:rPr>
      </w:pPr>
      <w:r w:rsidRPr="00680DE9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Судьи</w:t>
      </w:r>
    </w:p>
    <w:sectPr w:rsidR="00DD39CF" w:rsidRPr="00680DE9" w:rsidSect="0007744E">
      <w:pgSz w:w="11906" w:h="16838"/>
      <w:pgMar w:top="851" w:right="849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FAF57" w14:textId="77777777" w:rsidR="00F00D4F" w:rsidRDefault="001760AC" w:rsidP="000B7F80">
      <w:pPr>
        <w:spacing w:after="0" w:line="240" w:lineRule="auto"/>
      </w:pPr>
      <w:r>
        <w:separator/>
      </w:r>
    </w:p>
  </w:endnote>
  <w:endnote w:type="continuationSeparator" w:id="0">
    <w:p w14:paraId="7BACEC83" w14:textId="77777777" w:rsidR="00F00D4F" w:rsidRDefault="001760AC" w:rsidP="000B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B515C" w14:textId="77777777" w:rsidR="00F00D4F" w:rsidRDefault="001760AC" w:rsidP="000B7F80">
      <w:pPr>
        <w:spacing w:after="0" w:line="240" w:lineRule="auto"/>
      </w:pPr>
      <w:r>
        <w:separator/>
      </w:r>
    </w:p>
  </w:footnote>
  <w:footnote w:type="continuationSeparator" w:id="0">
    <w:p w14:paraId="0CC8A297" w14:textId="77777777" w:rsidR="00F00D4F" w:rsidRDefault="001760AC" w:rsidP="000B7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27A38"/>
    <w:multiLevelType w:val="singleLevel"/>
    <w:tmpl w:val="24DE9E1A"/>
    <w:lvl w:ilvl="0">
      <w:start w:val="3"/>
      <w:numFmt w:val="decimal"/>
      <w:lvlText w:val="%1)"/>
      <w:legacy w:legacy="1" w:legacySpace="0" w:legacyIndent="31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63BF5C39"/>
    <w:multiLevelType w:val="singleLevel"/>
    <w:tmpl w:val="5BF2C3D4"/>
    <w:lvl w:ilvl="0">
      <w:start w:val="1"/>
      <w:numFmt w:val="decimal"/>
      <w:lvlText w:val="%1)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6BC4"/>
    <w:rsid w:val="0017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B8B66A8"/>
  <w15:chartTrackingRefBased/>
  <w15:docId w15:val="{106BC059-6916-4442-8930-01388189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qFormat/>
    <w:rsid w:val="0036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3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D3AFA"/>
    <w:rPr>
      <w:rFonts w:ascii="Tahoma" w:hAnsi="Tahoma" w:cs="Tahoma"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0B7F8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B7F80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0B7F8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B7F80"/>
    <w:rPr>
      <w:sz w:val="22"/>
      <w:szCs w:val="22"/>
      <w:lang w:eastAsia="en-US"/>
    </w:rPr>
  </w:style>
  <w:style w:type="paragraph" w:customStyle="1" w:styleId="Style4">
    <w:name w:val="Style4"/>
    <w:basedOn w:val="a"/>
    <w:rsid w:val="00171180"/>
    <w:pPr>
      <w:widowControl w:val="0"/>
      <w:autoSpaceDE w:val="0"/>
      <w:autoSpaceDN w:val="0"/>
      <w:adjustRightInd w:val="0"/>
      <w:spacing w:after="0" w:line="282" w:lineRule="exact"/>
      <w:ind w:firstLine="53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F913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">
    <w:name w:val="Font Style13"/>
    <w:rsid w:val="00F9136A"/>
    <w:rPr>
      <w:rFonts w:ascii="Times New Roman" w:hAnsi="Times New Roman" w:cs="Times New Roman"/>
      <w:sz w:val="34"/>
      <w:szCs w:val="34"/>
    </w:rPr>
  </w:style>
  <w:style w:type="character" w:customStyle="1" w:styleId="blk">
    <w:name w:val="blk"/>
    <w:basedOn w:val="a0"/>
    <w:rsid w:val="00364875"/>
  </w:style>
  <w:style w:type="character" w:customStyle="1" w:styleId="hl">
    <w:name w:val="hl"/>
    <w:basedOn w:val="a0"/>
    <w:rsid w:val="0036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1995</Words>
  <Characters>11373</Characters>
  <Application>Microsoft Office Word</Application>
  <DocSecurity>0</DocSecurity>
  <Lines>94</Lines>
  <Paragraphs>26</Paragraphs>
  <ScaleCrop>false</ScaleCrop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