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B1677"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eastAsia="Times New Roman" w:hAnsi="Times New Roman"/>
          <w:sz w:val="24"/>
          <w:szCs w:val="24"/>
          <w:lang w:eastAsia="ru-RU"/>
        </w:rPr>
      </w:pPr>
      <w:bookmarkStart w:id="0" w:name="_GoBack"/>
      <w:bookmarkEnd w:id="0"/>
      <w:r w:rsidRPr="000C26A3">
        <w:rPr>
          <w:rFonts w:ascii="Times New Roman" w:eastAsia="Times New Roman" w:hAnsi="Times New Roman"/>
          <w:sz w:val="24"/>
          <w:szCs w:val="24"/>
          <w:lang w:eastAsia="ru-RU"/>
        </w:rPr>
        <w:t xml:space="preserve">Судья суда первой инстанции: </w:t>
      </w:r>
      <w:r w:rsidR="005000DE" w:rsidRPr="000C26A3">
        <w:rPr>
          <w:rFonts w:ascii="Times New Roman" w:eastAsia="Times New Roman" w:hAnsi="Times New Roman"/>
          <w:sz w:val="24"/>
          <w:szCs w:val="24"/>
          <w:lang w:eastAsia="ru-RU"/>
        </w:rPr>
        <w:t xml:space="preserve">Боброва Ю.М. </w:t>
      </w:r>
    </w:p>
    <w:p w14:paraId="54D9B2B0" w14:textId="77777777" w:rsidR="003D204A" w:rsidRPr="000C26A3" w:rsidRDefault="003D204A" w:rsidP="000C26A3">
      <w:pPr>
        <w:autoSpaceDE w:val="0"/>
        <w:autoSpaceDN w:val="0"/>
        <w:adjustRightInd w:val="0"/>
        <w:spacing w:after="0" w:line="240" w:lineRule="auto"/>
        <w:ind w:firstLine="540"/>
        <w:jc w:val="center"/>
        <w:rPr>
          <w:rFonts w:ascii="Times New Roman" w:eastAsia="Times New Roman" w:hAnsi="Times New Roman"/>
          <w:b/>
          <w:bCs/>
          <w:sz w:val="24"/>
          <w:szCs w:val="24"/>
          <w:lang w:eastAsia="ru-RU"/>
        </w:rPr>
      </w:pPr>
    </w:p>
    <w:p w14:paraId="3EA8F3A9" w14:textId="77777777" w:rsidR="003D204A" w:rsidRPr="000C26A3" w:rsidRDefault="003D204A" w:rsidP="000C26A3">
      <w:pPr>
        <w:autoSpaceDE w:val="0"/>
        <w:autoSpaceDN w:val="0"/>
        <w:adjustRightInd w:val="0"/>
        <w:spacing w:after="0" w:line="240" w:lineRule="auto"/>
        <w:ind w:firstLine="540"/>
        <w:jc w:val="center"/>
        <w:rPr>
          <w:rFonts w:ascii="Times New Roman" w:eastAsia="Times New Roman" w:hAnsi="Times New Roman"/>
          <w:b/>
          <w:bCs/>
          <w:sz w:val="24"/>
          <w:szCs w:val="24"/>
          <w:lang w:eastAsia="ru-RU"/>
        </w:rPr>
      </w:pPr>
      <w:r w:rsidRPr="000C26A3">
        <w:rPr>
          <w:rFonts w:ascii="Times New Roman" w:eastAsia="Times New Roman" w:hAnsi="Times New Roman"/>
          <w:b/>
          <w:bCs/>
          <w:sz w:val="24"/>
          <w:szCs w:val="24"/>
          <w:lang w:eastAsia="ru-RU"/>
        </w:rPr>
        <w:t xml:space="preserve">АПЕЛЛЯЦИОННОЕ </w:t>
      </w:r>
      <w:r w:rsidR="005000DE" w:rsidRPr="000C26A3">
        <w:rPr>
          <w:rFonts w:ascii="Times New Roman" w:eastAsia="Times New Roman" w:hAnsi="Times New Roman"/>
          <w:b/>
          <w:bCs/>
          <w:sz w:val="24"/>
          <w:szCs w:val="24"/>
          <w:lang w:eastAsia="ru-RU"/>
        </w:rPr>
        <w:t xml:space="preserve"> </w:t>
      </w:r>
      <w:r w:rsidRPr="000C26A3">
        <w:rPr>
          <w:rFonts w:ascii="Times New Roman" w:eastAsia="Times New Roman" w:hAnsi="Times New Roman"/>
          <w:b/>
          <w:bCs/>
          <w:sz w:val="24"/>
          <w:szCs w:val="24"/>
          <w:lang w:eastAsia="ru-RU"/>
        </w:rPr>
        <w:t>ОПРЕДЕЛЕНИЕ</w:t>
      </w:r>
    </w:p>
    <w:p w14:paraId="72987F8C" w14:textId="77777777" w:rsidR="003D204A" w:rsidRPr="000C26A3" w:rsidRDefault="003D204A" w:rsidP="000C26A3">
      <w:pPr>
        <w:autoSpaceDE w:val="0"/>
        <w:autoSpaceDN w:val="0"/>
        <w:adjustRightInd w:val="0"/>
        <w:spacing w:after="0" w:line="240" w:lineRule="auto"/>
        <w:ind w:firstLine="540"/>
        <w:jc w:val="center"/>
        <w:rPr>
          <w:rFonts w:ascii="Times New Roman" w:eastAsia="Times New Roman" w:hAnsi="Times New Roman"/>
          <w:b/>
          <w:bCs/>
          <w:sz w:val="24"/>
          <w:szCs w:val="24"/>
          <w:lang w:eastAsia="ru-RU"/>
        </w:rPr>
      </w:pPr>
      <w:r w:rsidRPr="000C26A3">
        <w:rPr>
          <w:rFonts w:ascii="Times New Roman" w:eastAsia="Times New Roman" w:hAnsi="Times New Roman"/>
          <w:b/>
          <w:bCs/>
          <w:sz w:val="24"/>
          <w:szCs w:val="24"/>
          <w:lang w:eastAsia="ru-RU"/>
        </w:rPr>
        <w:t xml:space="preserve">по делу N </w:t>
      </w:r>
      <w:r w:rsidR="005000DE" w:rsidRPr="000C26A3">
        <w:rPr>
          <w:rFonts w:ascii="Times New Roman" w:eastAsia="Times New Roman" w:hAnsi="Times New Roman"/>
          <w:b/>
          <w:bCs/>
          <w:sz w:val="24"/>
          <w:szCs w:val="24"/>
          <w:lang w:eastAsia="ru-RU"/>
        </w:rPr>
        <w:t>33</w:t>
      </w:r>
      <w:r w:rsidRPr="000C26A3">
        <w:rPr>
          <w:rFonts w:ascii="Times New Roman" w:eastAsia="Times New Roman" w:hAnsi="Times New Roman"/>
          <w:b/>
          <w:bCs/>
          <w:sz w:val="24"/>
          <w:szCs w:val="24"/>
          <w:lang w:eastAsia="ru-RU"/>
        </w:rPr>
        <w:t>-</w:t>
      </w:r>
      <w:r w:rsidR="005000DE" w:rsidRPr="000C26A3">
        <w:rPr>
          <w:rFonts w:ascii="Times New Roman" w:eastAsia="Times New Roman" w:hAnsi="Times New Roman"/>
          <w:b/>
          <w:bCs/>
          <w:sz w:val="24"/>
          <w:szCs w:val="24"/>
          <w:lang w:eastAsia="ru-RU"/>
        </w:rPr>
        <w:t>40165</w:t>
      </w:r>
    </w:p>
    <w:p w14:paraId="5F61FFF0" w14:textId="77777777" w:rsidR="003D204A" w:rsidRPr="000C26A3" w:rsidRDefault="003D204A" w:rsidP="000C26A3">
      <w:pPr>
        <w:autoSpaceDE w:val="0"/>
        <w:autoSpaceDN w:val="0"/>
        <w:adjustRightInd w:val="0"/>
        <w:spacing w:after="0" w:line="240" w:lineRule="auto"/>
        <w:ind w:firstLine="540"/>
        <w:jc w:val="both"/>
        <w:rPr>
          <w:rFonts w:ascii="Times New Roman" w:eastAsia="Times New Roman" w:hAnsi="Times New Roman"/>
          <w:b/>
          <w:bCs/>
          <w:sz w:val="24"/>
          <w:szCs w:val="24"/>
          <w:lang w:eastAsia="ru-RU"/>
        </w:rPr>
      </w:pPr>
    </w:p>
    <w:p w14:paraId="4DA4918C" w14:textId="77777777" w:rsidR="003D204A" w:rsidRPr="000C26A3" w:rsidRDefault="003D204A" w:rsidP="000C26A3">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pacing w:val="-3"/>
          <w:sz w:val="24"/>
          <w:szCs w:val="24"/>
          <w:lang w:eastAsia="ru-RU"/>
        </w:rPr>
      </w:pPr>
      <w:r w:rsidRPr="000C26A3">
        <w:rPr>
          <w:rFonts w:ascii="Times New Roman" w:eastAsia="Times New Roman" w:hAnsi="Times New Roman"/>
          <w:spacing w:val="-6"/>
          <w:sz w:val="24"/>
          <w:szCs w:val="24"/>
          <w:lang w:eastAsia="ru-RU"/>
        </w:rPr>
        <w:t>1</w:t>
      </w:r>
      <w:r w:rsidR="005000DE" w:rsidRPr="000C26A3">
        <w:rPr>
          <w:rFonts w:ascii="Times New Roman" w:eastAsia="Times New Roman" w:hAnsi="Times New Roman"/>
          <w:spacing w:val="-6"/>
          <w:sz w:val="24"/>
          <w:szCs w:val="24"/>
          <w:lang w:eastAsia="ru-RU"/>
        </w:rPr>
        <w:t xml:space="preserve">6 декабря </w:t>
      </w:r>
      <w:r w:rsidRPr="000C26A3">
        <w:rPr>
          <w:rFonts w:ascii="Times New Roman" w:eastAsia="Times New Roman" w:hAnsi="Times New Roman"/>
          <w:spacing w:val="-6"/>
          <w:sz w:val="24"/>
          <w:szCs w:val="24"/>
          <w:lang w:eastAsia="ru-RU"/>
        </w:rPr>
        <w:t>201</w:t>
      </w:r>
      <w:r w:rsidR="005000DE" w:rsidRPr="000C26A3">
        <w:rPr>
          <w:rFonts w:ascii="Times New Roman" w:eastAsia="Times New Roman" w:hAnsi="Times New Roman"/>
          <w:spacing w:val="-6"/>
          <w:sz w:val="24"/>
          <w:szCs w:val="24"/>
          <w:lang w:eastAsia="ru-RU"/>
        </w:rPr>
        <w:t>4</w:t>
      </w:r>
      <w:r w:rsidRPr="000C26A3">
        <w:rPr>
          <w:rFonts w:ascii="Times New Roman" w:eastAsia="Times New Roman" w:hAnsi="Times New Roman"/>
          <w:spacing w:val="-6"/>
          <w:sz w:val="24"/>
          <w:szCs w:val="24"/>
          <w:lang w:eastAsia="ru-RU"/>
        </w:rPr>
        <w:t xml:space="preserve"> года Судебная коллегия по гражданским </w:t>
      </w:r>
      <w:r w:rsidRPr="000C26A3">
        <w:rPr>
          <w:rFonts w:ascii="Times New Roman" w:eastAsia="Times New Roman" w:hAnsi="Times New Roman"/>
          <w:spacing w:val="-8"/>
          <w:sz w:val="24"/>
          <w:szCs w:val="24"/>
          <w:lang w:eastAsia="ru-RU"/>
        </w:rPr>
        <w:t xml:space="preserve">делам Московского городского суда, в составе </w:t>
      </w:r>
      <w:r w:rsidRPr="000C26A3">
        <w:rPr>
          <w:rFonts w:ascii="Times New Roman" w:eastAsia="Times New Roman" w:hAnsi="Times New Roman"/>
          <w:spacing w:val="-3"/>
          <w:sz w:val="24"/>
          <w:szCs w:val="24"/>
          <w:lang w:eastAsia="ru-RU"/>
        </w:rPr>
        <w:t xml:space="preserve">председательствующего судьи Расторгуевой Н.С., </w:t>
      </w:r>
    </w:p>
    <w:p w14:paraId="3D708F43" w14:textId="77777777" w:rsidR="003D204A" w:rsidRPr="000C26A3" w:rsidRDefault="003D204A" w:rsidP="000C26A3">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0C26A3">
        <w:rPr>
          <w:rFonts w:ascii="Times New Roman" w:eastAsia="Times New Roman" w:hAnsi="Times New Roman"/>
          <w:sz w:val="24"/>
          <w:szCs w:val="24"/>
          <w:lang w:eastAsia="ru-RU"/>
        </w:rPr>
        <w:t xml:space="preserve">судей </w:t>
      </w:r>
      <w:r w:rsidR="00F80487" w:rsidRPr="000C26A3">
        <w:rPr>
          <w:rFonts w:ascii="Times New Roman" w:eastAsia="Times New Roman" w:hAnsi="Times New Roman"/>
          <w:sz w:val="24"/>
          <w:szCs w:val="24"/>
          <w:lang w:eastAsia="ru-RU"/>
        </w:rPr>
        <w:t xml:space="preserve">Малыхиной Н.В., </w:t>
      </w:r>
      <w:proofErr w:type="spellStart"/>
      <w:r w:rsidRPr="000C26A3">
        <w:rPr>
          <w:rFonts w:ascii="Times New Roman" w:eastAsia="Times New Roman" w:hAnsi="Times New Roman"/>
          <w:sz w:val="24"/>
          <w:szCs w:val="24"/>
          <w:lang w:eastAsia="ru-RU"/>
        </w:rPr>
        <w:t>Зениной</w:t>
      </w:r>
      <w:proofErr w:type="spellEnd"/>
      <w:r w:rsidRPr="000C26A3">
        <w:rPr>
          <w:rFonts w:ascii="Times New Roman" w:eastAsia="Times New Roman" w:hAnsi="Times New Roman"/>
          <w:sz w:val="24"/>
          <w:szCs w:val="24"/>
          <w:lang w:eastAsia="ru-RU"/>
        </w:rPr>
        <w:t xml:space="preserve"> Л.С.,</w:t>
      </w:r>
    </w:p>
    <w:p w14:paraId="2234CA4B" w14:textId="77777777" w:rsidR="003D204A" w:rsidRPr="000C26A3" w:rsidRDefault="003D204A" w:rsidP="000C26A3">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0C26A3">
        <w:rPr>
          <w:rFonts w:ascii="Times New Roman" w:eastAsia="Times New Roman" w:hAnsi="Times New Roman"/>
          <w:sz w:val="24"/>
          <w:szCs w:val="24"/>
          <w:lang w:eastAsia="ru-RU"/>
        </w:rPr>
        <w:t xml:space="preserve">при секретаре </w:t>
      </w:r>
      <w:r w:rsidR="00F80487" w:rsidRPr="000C26A3">
        <w:rPr>
          <w:rFonts w:ascii="Times New Roman" w:eastAsia="Times New Roman" w:hAnsi="Times New Roman"/>
          <w:sz w:val="24"/>
          <w:szCs w:val="24"/>
          <w:lang w:eastAsia="ru-RU"/>
        </w:rPr>
        <w:t xml:space="preserve">Агальцовой О.Ю., </w:t>
      </w:r>
    </w:p>
    <w:p w14:paraId="5E4167A0" w14:textId="77777777" w:rsidR="003D204A" w:rsidRPr="000C26A3" w:rsidRDefault="003D204A" w:rsidP="000C26A3">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pacing w:val="-3"/>
          <w:sz w:val="24"/>
          <w:szCs w:val="24"/>
          <w:lang w:eastAsia="ru-RU"/>
        </w:rPr>
      </w:pPr>
      <w:r w:rsidRPr="000C26A3">
        <w:rPr>
          <w:rFonts w:ascii="Times New Roman" w:eastAsia="Times New Roman" w:hAnsi="Times New Roman"/>
          <w:sz w:val="24"/>
          <w:szCs w:val="24"/>
          <w:lang w:eastAsia="ru-RU"/>
        </w:rPr>
        <w:t xml:space="preserve">рассмотрев в </w:t>
      </w:r>
      <w:r w:rsidRPr="000C26A3">
        <w:rPr>
          <w:rFonts w:ascii="Times New Roman" w:eastAsia="Times New Roman" w:hAnsi="Times New Roman"/>
          <w:spacing w:val="-5"/>
          <w:sz w:val="24"/>
          <w:szCs w:val="24"/>
          <w:lang w:eastAsia="ru-RU"/>
        </w:rPr>
        <w:t xml:space="preserve">открытом судебном заседании по докладу судьи </w:t>
      </w:r>
      <w:proofErr w:type="spellStart"/>
      <w:r w:rsidRPr="000C26A3">
        <w:rPr>
          <w:rFonts w:ascii="Times New Roman" w:eastAsia="Times New Roman" w:hAnsi="Times New Roman"/>
          <w:spacing w:val="-5"/>
          <w:sz w:val="24"/>
          <w:szCs w:val="24"/>
          <w:lang w:eastAsia="ru-RU"/>
        </w:rPr>
        <w:t>Зениной</w:t>
      </w:r>
      <w:proofErr w:type="spellEnd"/>
      <w:r w:rsidRPr="000C26A3">
        <w:rPr>
          <w:rFonts w:ascii="Times New Roman" w:eastAsia="Times New Roman" w:hAnsi="Times New Roman"/>
          <w:spacing w:val="-5"/>
          <w:sz w:val="24"/>
          <w:szCs w:val="24"/>
          <w:lang w:eastAsia="ru-RU"/>
        </w:rPr>
        <w:t xml:space="preserve"> Л.С. дело по </w:t>
      </w:r>
      <w:r w:rsidRPr="000C26A3">
        <w:rPr>
          <w:rFonts w:ascii="Times New Roman" w:eastAsia="Times New Roman" w:hAnsi="Times New Roman"/>
          <w:sz w:val="24"/>
          <w:szCs w:val="24"/>
          <w:lang w:eastAsia="ru-RU"/>
        </w:rPr>
        <w:t xml:space="preserve">апелляционной жалобе </w:t>
      </w:r>
      <w:proofErr w:type="spellStart"/>
      <w:r w:rsidR="00F80487" w:rsidRPr="000C26A3">
        <w:rPr>
          <w:rFonts w:ascii="Times New Roman" w:eastAsia="Times New Roman" w:hAnsi="Times New Roman"/>
          <w:sz w:val="24"/>
          <w:szCs w:val="24"/>
          <w:lang w:eastAsia="ru-RU"/>
        </w:rPr>
        <w:t>Гогохия</w:t>
      </w:r>
      <w:proofErr w:type="spellEnd"/>
      <w:r w:rsidR="00F80487" w:rsidRPr="000C26A3">
        <w:rPr>
          <w:rFonts w:ascii="Times New Roman" w:eastAsia="Times New Roman" w:hAnsi="Times New Roman"/>
          <w:sz w:val="24"/>
          <w:szCs w:val="24"/>
          <w:lang w:eastAsia="ru-RU"/>
        </w:rPr>
        <w:t xml:space="preserve"> С.А. </w:t>
      </w:r>
      <w:r w:rsidRPr="000C26A3">
        <w:rPr>
          <w:rFonts w:ascii="Times New Roman" w:eastAsia="Times New Roman" w:hAnsi="Times New Roman"/>
          <w:sz w:val="24"/>
          <w:szCs w:val="24"/>
          <w:lang w:eastAsia="ru-RU"/>
        </w:rPr>
        <w:t xml:space="preserve">на решение </w:t>
      </w:r>
      <w:proofErr w:type="spellStart"/>
      <w:r w:rsidRPr="000C26A3">
        <w:rPr>
          <w:rFonts w:ascii="Times New Roman" w:eastAsia="Times New Roman" w:hAnsi="Times New Roman"/>
          <w:sz w:val="24"/>
          <w:szCs w:val="24"/>
          <w:lang w:eastAsia="ru-RU"/>
        </w:rPr>
        <w:t>Симоновского</w:t>
      </w:r>
      <w:proofErr w:type="spellEnd"/>
      <w:r w:rsidRPr="000C26A3">
        <w:rPr>
          <w:rFonts w:ascii="Times New Roman" w:eastAsia="Times New Roman" w:hAnsi="Times New Roman"/>
          <w:sz w:val="24"/>
          <w:szCs w:val="24"/>
          <w:lang w:eastAsia="ru-RU"/>
        </w:rPr>
        <w:t xml:space="preserve"> </w:t>
      </w:r>
      <w:r w:rsidRPr="000C26A3">
        <w:rPr>
          <w:rFonts w:ascii="Times New Roman" w:eastAsia="Times New Roman" w:hAnsi="Times New Roman"/>
          <w:spacing w:val="-3"/>
          <w:sz w:val="24"/>
          <w:szCs w:val="24"/>
          <w:lang w:eastAsia="ru-RU"/>
        </w:rPr>
        <w:t xml:space="preserve">районного суда г. Москвы от </w:t>
      </w:r>
      <w:r w:rsidR="00F80487" w:rsidRPr="000C26A3">
        <w:rPr>
          <w:rFonts w:ascii="Times New Roman" w:eastAsia="Times New Roman" w:hAnsi="Times New Roman"/>
          <w:spacing w:val="-3"/>
          <w:sz w:val="24"/>
          <w:szCs w:val="24"/>
          <w:lang w:eastAsia="ru-RU"/>
        </w:rPr>
        <w:t xml:space="preserve">03 сентября </w:t>
      </w:r>
      <w:r w:rsidRPr="000C26A3">
        <w:rPr>
          <w:rFonts w:ascii="Times New Roman" w:eastAsia="Times New Roman" w:hAnsi="Times New Roman"/>
          <w:spacing w:val="-3"/>
          <w:sz w:val="24"/>
          <w:szCs w:val="24"/>
          <w:lang w:eastAsia="ru-RU"/>
        </w:rPr>
        <w:t>201</w:t>
      </w:r>
      <w:r w:rsidR="00F80487" w:rsidRPr="000C26A3">
        <w:rPr>
          <w:rFonts w:ascii="Times New Roman" w:eastAsia="Times New Roman" w:hAnsi="Times New Roman"/>
          <w:spacing w:val="-3"/>
          <w:sz w:val="24"/>
          <w:szCs w:val="24"/>
          <w:lang w:eastAsia="ru-RU"/>
        </w:rPr>
        <w:t>4</w:t>
      </w:r>
      <w:r w:rsidRPr="000C26A3">
        <w:rPr>
          <w:rFonts w:ascii="Times New Roman" w:eastAsia="Times New Roman" w:hAnsi="Times New Roman"/>
          <w:spacing w:val="-3"/>
          <w:sz w:val="24"/>
          <w:szCs w:val="24"/>
          <w:lang w:eastAsia="ru-RU"/>
        </w:rPr>
        <w:t xml:space="preserve"> года, которым постановлено:</w:t>
      </w:r>
    </w:p>
    <w:p w14:paraId="0E3150CD" w14:textId="77777777" w:rsidR="003D204A" w:rsidRPr="000C26A3" w:rsidRDefault="003D204A" w:rsidP="00EB29CD">
      <w:pPr>
        <w:widowControl w:val="0"/>
        <w:autoSpaceDE w:val="0"/>
        <w:autoSpaceDN w:val="0"/>
        <w:adjustRightInd w:val="0"/>
        <w:spacing w:after="0" w:line="240" w:lineRule="auto"/>
        <w:ind w:firstLine="540"/>
        <w:jc w:val="both"/>
        <w:rPr>
          <w:rFonts w:ascii="Times New Roman" w:hAnsi="Times New Roman"/>
          <w:b/>
          <w:sz w:val="24"/>
          <w:szCs w:val="24"/>
        </w:rPr>
      </w:pPr>
      <w:r w:rsidRPr="000C26A3">
        <w:rPr>
          <w:rFonts w:ascii="Times New Roman" w:eastAsia="Times New Roman" w:hAnsi="Times New Roman"/>
          <w:sz w:val="24"/>
          <w:szCs w:val="24"/>
          <w:lang w:eastAsia="ru-RU"/>
        </w:rPr>
        <w:t xml:space="preserve">в удовлетворении исковых требований </w:t>
      </w:r>
      <w:proofErr w:type="spellStart"/>
      <w:r w:rsidR="000154A7" w:rsidRPr="000C26A3">
        <w:rPr>
          <w:rFonts w:ascii="Times New Roman" w:eastAsia="Times New Roman" w:hAnsi="Times New Roman"/>
          <w:sz w:val="24"/>
          <w:szCs w:val="24"/>
          <w:lang w:eastAsia="ru-RU"/>
        </w:rPr>
        <w:t>Гогохия</w:t>
      </w:r>
      <w:proofErr w:type="spellEnd"/>
      <w:r w:rsidR="000154A7" w:rsidRPr="000C26A3">
        <w:rPr>
          <w:rFonts w:ascii="Times New Roman" w:eastAsia="Times New Roman" w:hAnsi="Times New Roman"/>
          <w:sz w:val="24"/>
          <w:szCs w:val="24"/>
          <w:lang w:eastAsia="ru-RU"/>
        </w:rPr>
        <w:t xml:space="preserve"> </w:t>
      </w:r>
      <w:r w:rsidR="00526CEB">
        <w:rPr>
          <w:rFonts w:ascii="Times New Roman" w:eastAsia="Times New Roman" w:hAnsi="Times New Roman"/>
          <w:sz w:val="24"/>
          <w:szCs w:val="24"/>
          <w:lang w:eastAsia="ru-RU"/>
        </w:rPr>
        <w:t>С.А.</w:t>
      </w:r>
      <w:r w:rsidR="000154A7" w:rsidRPr="000C26A3">
        <w:rPr>
          <w:rFonts w:ascii="Times New Roman" w:eastAsia="Times New Roman" w:hAnsi="Times New Roman"/>
          <w:sz w:val="24"/>
          <w:szCs w:val="24"/>
          <w:lang w:eastAsia="ru-RU"/>
        </w:rPr>
        <w:t xml:space="preserve"> к ОАО «Сбербанк России» о взыскании компенсации морального вреда </w:t>
      </w:r>
      <w:r w:rsidR="00EB29CD">
        <w:rPr>
          <w:rFonts w:ascii="Times New Roman" w:eastAsia="Times New Roman" w:hAnsi="Times New Roman"/>
          <w:sz w:val="24"/>
          <w:szCs w:val="24"/>
          <w:lang w:eastAsia="ru-RU"/>
        </w:rPr>
        <w:t xml:space="preserve">и судебных расходов по оплате услуг представителя </w:t>
      </w:r>
      <w:r w:rsidR="000154A7" w:rsidRPr="000C26A3">
        <w:rPr>
          <w:rFonts w:ascii="Times New Roman" w:eastAsia="Times New Roman" w:hAnsi="Times New Roman"/>
          <w:sz w:val="24"/>
          <w:szCs w:val="24"/>
          <w:lang w:eastAsia="ru-RU"/>
        </w:rPr>
        <w:t>– отказать,</w:t>
      </w:r>
    </w:p>
    <w:p w14:paraId="14F57CA0" w14:textId="77777777" w:rsidR="003D204A" w:rsidRPr="000C26A3" w:rsidRDefault="003D204A" w:rsidP="000C26A3">
      <w:pPr>
        <w:widowControl w:val="0"/>
        <w:autoSpaceDE w:val="0"/>
        <w:autoSpaceDN w:val="0"/>
        <w:adjustRightInd w:val="0"/>
        <w:spacing w:after="0" w:line="240" w:lineRule="auto"/>
        <w:ind w:firstLine="540"/>
        <w:jc w:val="center"/>
        <w:rPr>
          <w:rFonts w:ascii="Times New Roman" w:hAnsi="Times New Roman"/>
          <w:b/>
          <w:sz w:val="24"/>
          <w:szCs w:val="24"/>
        </w:rPr>
      </w:pPr>
      <w:r w:rsidRPr="000C26A3">
        <w:rPr>
          <w:rFonts w:ascii="Times New Roman" w:hAnsi="Times New Roman"/>
          <w:b/>
          <w:sz w:val="24"/>
          <w:szCs w:val="24"/>
        </w:rPr>
        <w:t xml:space="preserve">УСТАНОВИЛА: </w:t>
      </w:r>
    </w:p>
    <w:p w14:paraId="28BAC9C9" w14:textId="77777777" w:rsidR="003D204A" w:rsidRPr="000C26A3" w:rsidRDefault="003D204A" w:rsidP="000C26A3">
      <w:pPr>
        <w:widowControl w:val="0"/>
        <w:autoSpaceDE w:val="0"/>
        <w:autoSpaceDN w:val="0"/>
        <w:adjustRightInd w:val="0"/>
        <w:spacing w:after="0" w:line="240" w:lineRule="auto"/>
        <w:ind w:firstLine="540"/>
        <w:jc w:val="center"/>
        <w:rPr>
          <w:rFonts w:ascii="Times New Roman" w:hAnsi="Times New Roman"/>
          <w:sz w:val="24"/>
          <w:szCs w:val="24"/>
        </w:rPr>
      </w:pPr>
    </w:p>
    <w:p w14:paraId="20DBFEAF" w14:textId="77777777" w:rsidR="00461CB2" w:rsidRPr="000C26A3" w:rsidRDefault="003D204A" w:rsidP="000C26A3">
      <w:pPr>
        <w:spacing w:after="0" w:line="240" w:lineRule="auto"/>
        <w:ind w:firstLine="540"/>
        <w:jc w:val="both"/>
        <w:rPr>
          <w:rFonts w:ascii="Times New Roman" w:eastAsia="Times New Roman" w:hAnsi="Times New Roman"/>
          <w:snapToGrid w:val="0"/>
          <w:sz w:val="24"/>
          <w:szCs w:val="24"/>
          <w:lang w:eastAsia="ru-RU"/>
        </w:rPr>
      </w:pPr>
      <w:r w:rsidRPr="000C26A3">
        <w:rPr>
          <w:rFonts w:ascii="Times New Roman" w:eastAsia="Times New Roman" w:hAnsi="Times New Roman"/>
          <w:snapToGrid w:val="0"/>
          <w:sz w:val="24"/>
          <w:szCs w:val="24"/>
          <w:lang w:eastAsia="ru-RU"/>
        </w:rPr>
        <w:t>Ис</w:t>
      </w:r>
      <w:r w:rsidR="000154A7" w:rsidRPr="000C26A3">
        <w:rPr>
          <w:rFonts w:ascii="Times New Roman" w:eastAsia="Times New Roman" w:hAnsi="Times New Roman"/>
          <w:snapToGrid w:val="0"/>
          <w:sz w:val="24"/>
          <w:szCs w:val="24"/>
          <w:lang w:eastAsia="ru-RU"/>
        </w:rPr>
        <w:t xml:space="preserve">тец </w:t>
      </w:r>
      <w:proofErr w:type="spellStart"/>
      <w:r w:rsidR="000154A7" w:rsidRPr="000C26A3">
        <w:rPr>
          <w:rFonts w:ascii="Times New Roman" w:eastAsia="Times New Roman" w:hAnsi="Times New Roman"/>
          <w:snapToGrid w:val="0"/>
          <w:sz w:val="24"/>
          <w:szCs w:val="24"/>
          <w:lang w:eastAsia="ru-RU"/>
        </w:rPr>
        <w:t>Гогохия</w:t>
      </w:r>
      <w:proofErr w:type="spellEnd"/>
      <w:r w:rsidR="000154A7" w:rsidRPr="000C26A3">
        <w:rPr>
          <w:rFonts w:ascii="Times New Roman" w:eastAsia="Times New Roman" w:hAnsi="Times New Roman"/>
          <w:snapToGrid w:val="0"/>
          <w:sz w:val="24"/>
          <w:szCs w:val="24"/>
          <w:lang w:eastAsia="ru-RU"/>
        </w:rPr>
        <w:t xml:space="preserve"> С.А. </w:t>
      </w:r>
      <w:r w:rsidRPr="000C26A3">
        <w:rPr>
          <w:rFonts w:ascii="Times New Roman" w:eastAsia="Times New Roman" w:hAnsi="Times New Roman"/>
          <w:snapToGrid w:val="0"/>
          <w:sz w:val="24"/>
          <w:szCs w:val="24"/>
          <w:lang w:eastAsia="ru-RU"/>
        </w:rPr>
        <w:t>обратил</w:t>
      </w:r>
      <w:r w:rsidR="000154A7" w:rsidRPr="000C26A3">
        <w:rPr>
          <w:rFonts w:ascii="Times New Roman" w:eastAsia="Times New Roman" w:hAnsi="Times New Roman"/>
          <w:snapToGrid w:val="0"/>
          <w:sz w:val="24"/>
          <w:szCs w:val="24"/>
          <w:lang w:eastAsia="ru-RU"/>
        </w:rPr>
        <w:t xml:space="preserve">ся </w:t>
      </w:r>
      <w:r w:rsidRPr="000C26A3">
        <w:rPr>
          <w:rFonts w:ascii="Times New Roman" w:eastAsia="Times New Roman" w:hAnsi="Times New Roman"/>
          <w:snapToGrid w:val="0"/>
          <w:sz w:val="24"/>
          <w:szCs w:val="24"/>
          <w:lang w:eastAsia="ru-RU"/>
        </w:rPr>
        <w:t xml:space="preserve">в суд с иском к ответчику </w:t>
      </w:r>
      <w:r w:rsidR="000154A7" w:rsidRPr="000C26A3">
        <w:rPr>
          <w:rFonts w:ascii="Times New Roman" w:eastAsia="Times New Roman" w:hAnsi="Times New Roman"/>
          <w:snapToGrid w:val="0"/>
          <w:sz w:val="24"/>
          <w:szCs w:val="24"/>
          <w:lang w:eastAsia="ru-RU"/>
        </w:rPr>
        <w:t xml:space="preserve">ОАО «Сбербанк России» о взыскании компенсации морального вреда </w:t>
      </w:r>
      <w:r w:rsidR="008E62F6" w:rsidRPr="000C26A3">
        <w:rPr>
          <w:rFonts w:ascii="Times New Roman" w:eastAsia="Times New Roman" w:hAnsi="Times New Roman"/>
          <w:snapToGrid w:val="0"/>
          <w:sz w:val="24"/>
          <w:szCs w:val="24"/>
          <w:lang w:eastAsia="ru-RU"/>
        </w:rPr>
        <w:t xml:space="preserve">в размере </w:t>
      </w:r>
      <w:r w:rsidR="00526CEB">
        <w:rPr>
          <w:rFonts w:ascii="Times New Roman" w:eastAsia="Times New Roman" w:hAnsi="Times New Roman"/>
          <w:snapToGrid w:val="0"/>
          <w:sz w:val="24"/>
          <w:szCs w:val="24"/>
          <w:lang w:eastAsia="ru-RU"/>
        </w:rPr>
        <w:t>***</w:t>
      </w:r>
      <w:r w:rsidR="008E62F6" w:rsidRPr="000C26A3">
        <w:rPr>
          <w:rFonts w:ascii="Times New Roman" w:eastAsia="Times New Roman" w:hAnsi="Times New Roman"/>
          <w:snapToGrid w:val="0"/>
          <w:sz w:val="24"/>
          <w:szCs w:val="24"/>
          <w:lang w:eastAsia="ru-RU"/>
        </w:rPr>
        <w:t xml:space="preserve"> руб. </w:t>
      </w:r>
      <w:r w:rsidR="000154A7" w:rsidRPr="000C26A3">
        <w:rPr>
          <w:rFonts w:ascii="Times New Roman" w:eastAsia="Times New Roman" w:hAnsi="Times New Roman"/>
          <w:snapToGrid w:val="0"/>
          <w:sz w:val="24"/>
          <w:szCs w:val="24"/>
          <w:lang w:eastAsia="ru-RU"/>
        </w:rPr>
        <w:t>и судебных расходов на представител</w:t>
      </w:r>
      <w:r w:rsidR="008E62F6" w:rsidRPr="000C26A3">
        <w:rPr>
          <w:rFonts w:ascii="Times New Roman" w:eastAsia="Times New Roman" w:hAnsi="Times New Roman"/>
          <w:snapToGrid w:val="0"/>
          <w:sz w:val="24"/>
          <w:szCs w:val="24"/>
          <w:lang w:eastAsia="ru-RU"/>
        </w:rPr>
        <w:t xml:space="preserve">я в размере </w:t>
      </w:r>
      <w:r w:rsidR="00526CEB">
        <w:rPr>
          <w:rFonts w:ascii="Times New Roman" w:eastAsia="Times New Roman" w:hAnsi="Times New Roman"/>
          <w:snapToGrid w:val="0"/>
          <w:sz w:val="24"/>
          <w:szCs w:val="24"/>
          <w:lang w:eastAsia="ru-RU"/>
        </w:rPr>
        <w:t>***</w:t>
      </w:r>
      <w:r w:rsidR="008E62F6" w:rsidRPr="000C26A3">
        <w:rPr>
          <w:rFonts w:ascii="Times New Roman" w:eastAsia="Times New Roman" w:hAnsi="Times New Roman"/>
          <w:snapToGrid w:val="0"/>
          <w:sz w:val="24"/>
          <w:szCs w:val="24"/>
          <w:lang w:eastAsia="ru-RU"/>
        </w:rPr>
        <w:t xml:space="preserve"> руб. В обоснование заявленных исковых требований истец указал, что с </w:t>
      </w:r>
      <w:r w:rsidR="000154A7" w:rsidRPr="000C26A3">
        <w:rPr>
          <w:rFonts w:ascii="Times New Roman" w:eastAsia="Times New Roman" w:hAnsi="Times New Roman"/>
          <w:snapToGrid w:val="0"/>
          <w:sz w:val="24"/>
          <w:szCs w:val="24"/>
          <w:lang w:eastAsia="ru-RU"/>
        </w:rPr>
        <w:t xml:space="preserve">принадлежащего ему счета, </w:t>
      </w:r>
      <w:r w:rsidR="008E62F6" w:rsidRPr="000C26A3">
        <w:rPr>
          <w:rFonts w:ascii="Times New Roman" w:eastAsia="Times New Roman" w:hAnsi="Times New Roman"/>
          <w:snapToGrid w:val="0"/>
          <w:sz w:val="24"/>
          <w:szCs w:val="24"/>
          <w:lang w:eastAsia="ru-RU"/>
        </w:rPr>
        <w:t xml:space="preserve">открытого в ОАО «Сбербанк России», </w:t>
      </w:r>
      <w:r w:rsidR="000154A7" w:rsidRPr="000C26A3">
        <w:rPr>
          <w:rFonts w:ascii="Times New Roman" w:eastAsia="Times New Roman" w:hAnsi="Times New Roman"/>
          <w:snapToGrid w:val="0"/>
          <w:sz w:val="24"/>
          <w:szCs w:val="24"/>
          <w:lang w:eastAsia="ru-RU"/>
        </w:rPr>
        <w:t xml:space="preserve">обслуживаемого с использованием банковской карты, </w:t>
      </w:r>
      <w:r w:rsidR="008E62F6" w:rsidRPr="000C26A3">
        <w:rPr>
          <w:rFonts w:ascii="Times New Roman" w:eastAsia="Times New Roman" w:hAnsi="Times New Roman"/>
          <w:snapToGrid w:val="0"/>
          <w:sz w:val="24"/>
          <w:szCs w:val="24"/>
          <w:lang w:eastAsia="ru-RU"/>
        </w:rPr>
        <w:t xml:space="preserve">17.01.2014 года </w:t>
      </w:r>
      <w:r w:rsidR="000154A7" w:rsidRPr="000C26A3">
        <w:rPr>
          <w:rFonts w:ascii="Times New Roman" w:eastAsia="Times New Roman" w:hAnsi="Times New Roman"/>
          <w:snapToGrid w:val="0"/>
          <w:sz w:val="24"/>
          <w:szCs w:val="24"/>
          <w:lang w:eastAsia="ru-RU"/>
        </w:rPr>
        <w:t xml:space="preserve">было </w:t>
      </w:r>
      <w:r w:rsidR="008E62F6" w:rsidRPr="000C26A3">
        <w:rPr>
          <w:rFonts w:ascii="Times New Roman" w:eastAsia="Times New Roman" w:hAnsi="Times New Roman"/>
          <w:snapToGrid w:val="0"/>
          <w:sz w:val="24"/>
          <w:szCs w:val="24"/>
          <w:lang w:eastAsia="ru-RU"/>
        </w:rPr>
        <w:t xml:space="preserve">произведено несанкционированное </w:t>
      </w:r>
      <w:r w:rsidR="000154A7" w:rsidRPr="000C26A3">
        <w:rPr>
          <w:rFonts w:ascii="Times New Roman" w:eastAsia="Times New Roman" w:hAnsi="Times New Roman"/>
          <w:snapToGrid w:val="0"/>
          <w:sz w:val="24"/>
          <w:szCs w:val="24"/>
          <w:lang w:eastAsia="ru-RU"/>
        </w:rPr>
        <w:t xml:space="preserve">списание денежных средств </w:t>
      </w:r>
      <w:r w:rsidR="008E62F6" w:rsidRPr="000C26A3">
        <w:rPr>
          <w:rFonts w:ascii="Times New Roman" w:eastAsia="Times New Roman" w:hAnsi="Times New Roman"/>
          <w:snapToGrid w:val="0"/>
          <w:sz w:val="24"/>
          <w:szCs w:val="24"/>
          <w:lang w:eastAsia="ru-RU"/>
        </w:rPr>
        <w:t xml:space="preserve">на сумму </w:t>
      </w:r>
      <w:r w:rsidR="00526CEB">
        <w:rPr>
          <w:rFonts w:ascii="Times New Roman" w:eastAsia="Times New Roman" w:hAnsi="Times New Roman"/>
          <w:snapToGrid w:val="0"/>
          <w:sz w:val="24"/>
          <w:szCs w:val="24"/>
          <w:lang w:eastAsia="ru-RU"/>
        </w:rPr>
        <w:t>***</w:t>
      </w:r>
      <w:r w:rsidR="008E62F6" w:rsidRPr="000C26A3">
        <w:rPr>
          <w:rFonts w:ascii="Times New Roman" w:eastAsia="Times New Roman" w:hAnsi="Times New Roman"/>
          <w:snapToGrid w:val="0"/>
          <w:sz w:val="24"/>
          <w:szCs w:val="24"/>
          <w:lang w:eastAsia="ru-RU"/>
        </w:rPr>
        <w:t xml:space="preserve"> руб., на сумму </w:t>
      </w:r>
      <w:r w:rsidR="00526CEB">
        <w:rPr>
          <w:rFonts w:ascii="Times New Roman" w:eastAsia="Times New Roman" w:hAnsi="Times New Roman"/>
          <w:snapToGrid w:val="0"/>
          <w:sz w:val="24"/>
          <w:szCs w:val="24"/>
          <w:lang w:eastAsia="ru-RU"/>
        </w:rPr>
        <w:t>***</w:t>
      </w:r>
      <w:r w:rsidR="008E62F6" w:rsidRPr="000C26A3">
        <w:rPr>
          <w:rFonts w:ascii="Times New Roman" w:eastAsia="Times New Roman" w:hAnsi="Times New Roman"/>
          <w:snapToGrid w:val="0"/>
          <w:sz w:val="24"/>
          <w:szCs w:val="24"/>
          <w:lang w:eastAsia="ru-RU"/>
        </w:rPr>
        <w:t xml:space="preserve"> руб., на сумму </w:t>
      </w:r>
      <w:r w:rsidR="00526CEB">
        <w:rPr>
          <w:rFonts w:ascii="Times New Roman" w:eastAsia="Times New Roman" w:hAnsi="Times New Roman"/>
          <w:snapToGrid w:val="0"/>
          <w:sz w:val="24"/>
          <w:szCs w:val="24"/>
          <w:lang w:eastAsia="ru-RU"/>
        </w:rPr>
        <w:t>***</w:t>
      </w:r>
      <w:r w:rsidR="008E62F6" w:rsidRPr="000C26A3">
        <w:rPr>
          <w:rFonts w:ascii="Times New Roman" w:eastAsia="Times New Roman" w:hAnsi="Times New Roman"/>
          <w:snapToGrid w:val="0"/>
          <w:sz w:val="24"/>
          <w:szCs w:val="24"/>
          <w:lang w:eastAsia="ru-RU"/>
        </w:rPr>
        <w:t xml:space="preserve"> руб., всего на общую сумму </w:t>
      </w:r>
      <w:r w:rsidR="00526CEB">
        <w:rPr>
          <w:rFonts w:ascii="Times New Roman" w:eastAsia="Times New Roman" w:hAnsi="Times New Roman"/>
          <w:snapToGrid w:val="0"/>
          <w:sz w:val="24"/>
          <w:szCs w:val="24"/>
          <w:lang w:eastAsia="ru-RU"/>
        </w:rPr>
        <w:t>***</w:t>
      </w:r>
      <w:r w:rsidR="008E62F6" w:rsidRPr="000C26A3">
        <w:rPr>
          <w:rFonts w:ascii="Times New Roman" w:eastAsia="Times New Roman" w:hAnsi="Times New Roman"/>
          <w:snapToGrid w:val="0"/>
          <w:sz w:val="24"/>
          <w:szCs w:val="24"/>
          <w:lang w:eastAsia="ru-RU"/>
        </w:rPr>
        <w:t xml:space="preserve"> руб., в связи с чем истец обращался с заявлением к ответчику с требованием о возврате денежных средств</w:t>
      </w:r>
      <w:r w:rsidR="00966D4A" w:rsidRPr="000C26A3">
        <w:rPr>
          <w:rFonts w:ascii="Times New Roman" w:eastAsia="Times New Roman" w:hAnsi="Times New Roman"/>
          <w:snapToGrid w:val="0"/>
          <w:sz w:val="24"/>
          <w:szCs w:val="24"/>
          <w:lang w:eastAsia="ru-RU"/>
        </w:rPr>
        <w:t xml:space="preserve"> и компенсации морального вреда</w:t>
      </w:r>
      <w:r w:rsidR="0063090A" w:rsidRPr="000C26A3">
        <w:rPr>
          <w:rFonts w:ascii="Times New Roman" w:eastAsia="Times New Roman" w:hAnsi="Times New Roman"/>
          <w:snapToGrid w:val="0"/>
          <w:sz w:val="24"/>
          <w:szCs w:val="24"/>
          <w:lang w:eastAsia="ru-RU"/>
        </w:rPr>
        <w:t xml:space="preserve">. В удовлетворении заявленных требований </w:t>
      </w:r>
      <w:r w:rsidR="009344F1" w:rsidRPr="000C26A3">
        <w:rPr>
          <w:rFonts w:ascii="Times New Roman" w:eastAsia="Times New Roman" w:hAnsi="Times New Roman"/>
          <w:snapToGrid w:val="0"/>
          <w:sz w:val="24"/>
          <w:szCs w:val="24"/>
          <w:lang w:eastAsia="ru-RU"/>
        </w:rPr>
        <w:t xml:space="preserve">о </w:t>
      </w:r>
      <w:r w:rsidR="00A813C3" w:rsidRPr="000C26A3">
        <w:rPr>
          <w:rFonts w:ascii="Times New Roman" w:eastAsia="Times New Roman" w:hAnsi="Times New Roman"/>
          <w:snapToGrid w:val="0"/>
          <w:sz w:val="24"/>
          <w:szCs w:val="24"/>
          <w:lang w:eastAsia="ru-RU"/>
        </w:rPr>
        <w:t xml:space="preserve">компенсации морального вреда </w:t>
      </w:r>
      <w:r w:rsidR="0063090A" w:rsidRPr="000C26A3">
        <w:rPr>
          <w:rFonts w:ascii="Times New Roman" w:eastAsia="Times New Roman" w:hAnsi="Times New Roman"/>
          <w:snapToGrid w:val="0"/>
          <w:sz w:val="24"/>
          <w:szCs w:val="24"/>
          <w:lang w:eastAsia="ru-RU"/>
        </w:rPr>
        <w:t xml:space="preserve">ответчиком ОАО «Сбербанк России» было отказано на том основании, что </w:t>
      </w:r>
      <w:r w:rsidR="00461CB2" w:rsidRPr="000C26A3">
        <w:rPr>
          <w:rFonts w:ascii="Times New Roman" w:eastAsia="Times New Roman" w:hAnsi="Times New Roman"/>
          <w:snapToGrid w:val="0"/>
          <w:sz w:val="24"/>
          <w:szCs w:val="24"/>
          <w:lang w:eastAsia="ru-RU"/>
        </w:rPr>
        <w:t xml:space="preserve">к </w:t>
      </w:r>
      <w:proofErr w:type="spellStart"/>
      <w:r w:rsidR="00461CB2" w:rsidRPr="000C26A3">
        <w:rPr>
          <w:rFonts w:ascii="Times New Roman" w:eastAsia="Times New Roman" w:hAnsi="Times New Roman"/>
          <w:snapToGrid w:val="0"/>
          <w:sz w:val="24"/>
          <w:szCs w:val="24"/>
          <w:lang w:eastAsia="ru-RU"/>
        </w:rPr>
        <w:t>перевыпущенной</w:t>
      </w:r>
      <w:proofErr w:type="spellEnd"/>
      <w:r w:rsidR="00461CB2" w:rsidRPr="000C26A3">
        <w:rPr>
          <w:rFonts w:ascii="Times New Roman" w:eastAsia="Times New Roman" w:hAnsi="Times New Roman"/>
          <w:snapToGrid w:val="0"/>
          <w:sz w:val="24"/>
          <w:szCs w:val="24"/>
          <w:lang w:eastAsia="ru-RU"/>
        </w:rPr>
        <w:t xml:space="preserve"> карте истца </w:t>
      </w:r>
      <w:proofErr w:type="spellStart"/>
      <w:r w:rsidR="00461CB2" w:rsidRPr="000C26A3">
        <w:rPr>
          <w:rFonts w:ascii="Times New Roman" w:eastAsia="Times New Roman" w:hAnsi="Times New Roman"/>
          <w:snapToGrid w:val="0"/>
          <w:sz w:val="24"/>
          <w:szCs w:val="24"/>
          <w:lang w:eastAsia="ru-RU"/>
        </w:rPr>
        <w:t>Гогохия</w:t>
      </w:r>
      <w:proofErr w:type="spellEnd"/>
      <w:r w:rsidR="00461CB2" w:rsidRPr="000C26A3">
        <w:rPr>
          <w:rFonts w:ascii="Times New Roman" w:eastAsia="Times New Roman" w:hAnsi="Times New Roman"/>
          <w:snapToGrid w:val="0"/>
          <w:sz w:val="24"/>
          <w:szCs w:val="24"/>
          <w:lang w:eastAsia="ru-RU"/>
        </w:rPr>
        <w:t xml:space="preserve"> С.А. №</w:t>
      </w:r>
      <w:r w:rsidR="00526CEB">
        <w:rPr>
          <w:rFonts w:ascii="Times New Roman" w:eastAsia="Times New Roman" w:hAnsi="Times New Roman"/>
          <w:snapToGrid w:val="0"/>
          <w:sz w:val="24"/>
          <w:szCs w:val="24"/>
          <w:lang w:eastAsia="ru-RU"/>
        </w:rPr>
        <w:t>***</w:t>
      </w:r>
      <w:r w:rsidR="00461CB2" w:rsidRPr="000C26A3">
        <w:rPr>
          <w:rFonts w:ascii="Times New Roman" w:eastAsia="Times New Roman" w:hAnsi="Times New Roman"/>
          <w:snapToGrid w:val="0"/>
          <w:sz w:val="24"/>
          <w:szCs w:val="24"/>
          <w:lang w:eastAsia="ru-RU"/>
        </w:rPr>
        <w:t xml:space="preserve"> было произведено автоматическое подключение услуги «Мобильный банк» на номер телефона </w:t>
      </w:r>
      <w:r w:rsidR="008C65D9" w:rsidRPr="000C26A3">
        <w:rPr>
          <w:rFonts w:ascii="Times New Roman" w:eastAsia="Times New Roman" w:hAnsi="Times New Roman"/>
          <w:snapToGrid w:val="0"/>
          <w:sz w:val="24"/>
          <w:szCs w:val="24"/>
          <w:lang w:eastAsia="ru-RU"/>
        </w:rPr>
        <w:t>+7 (</w:t>
      </w:r>
      <w:r w:rsidR="00526CEB">
        <w:rPr>
          <w:rFonts w:ascii="Times New Roman" w:eastAsia="Times New Roman" w:hAnsi="Times New Roman"/>
          <w:snapToGrid w:val="0"/>
          <w:sz w:val="24"/>
          <w:szCs w:val="24"/>
          <w:lang w:eastAsia="ru-RU"/>
        </w:rPr>
        <w:t>***</w:t>
      </w:r>
      <w:r w:rsidR="008C65D9" w:rsidRPr="000C26A3">
        <w:rPr>
          <w:rFonts w:ascii="Times New Roman" w:eastAsia="Times New Roman" w:hAnsi="Times New Roman"/>
          <w:snapToGrid w:val="0"/>
          <w:sz w:val="24"/>
          <w:szCs w:val="24"/>
          <w:lang w:eastAsia="ru-RU"/>
        </w:rPr>
        <w:t xml:space="preserve">) </w:t>
      </w:r>
      <w:r w:rsidR="00526CEB">
        <w:rPr>
          <w:rFonts w:ascii="Times New Roman" w:eastAsia="Times New Roman" w:hAnsi="Times New Roman"/>
          <w:snapToGrid w:val="0"/>
          <w:sz w:val="24"/>
          <w:szCs w:val="24"/>
          <w:lang w:eastAsia="ru-RU"/>
        </w:rPr>
        <w:t>***</w:t>
      </w:r>
      <w:r w:rsidR="008C65D9" w:rsidRPr="000C26A3">
        <w:rPr>
          <w:rFonts w:ascii="Times New Roman" w:eastAsia="Times New Roman" w:hAnsi="Times New Roman"/>
          <w:snapToGrid w:val="0"/>
          <w:sz w:val="24"/>
          <w:szCs w:val="24"/>
          <w:lang w:eastAsia="ru-RU"/>
        </w:rPr>
        <w:t>-</w:t>
      </w:r>
      <w:r w:rsidR="00526CEB">
        <w:rPr>
          <w:rFonts w:ascii="Times New Roman" w:eastAsia="Times New Roman" w:hAnsi="Times New Roman"/>
          <w:snapToGrid w:val="0"/>
          <w:sz w:val="24"/>
          <w:szCs w:val="24"/>
          <w:lang w:eastAsia="ru-RU"/>
        </w:rPr>
        <w:t>**</w:t>
      </w:r>
      <w:r w:rsidR="008C65D9" w:rsidRPr="000C26A3">
        <w:rPr>
          <w:rFonts w:ascii="Times New Roman" w:eastAsia="Times New Roman" w:hAnsi="Times New Roman"/>
          <w:snapToGrid w:val="0"/>
          <w:sz w:val="24"/>
          <w:szCs w:val="24"/>
          <w:lang w:eastAsia="ru-RU"/>
        </w:rPr>
        <w:t>-</w:t>
      </w:r>
      <w:r w:rsidR="00526CEB">
        <w:rPr>
          <w:rFonts w:ascii="Times New Roman" w:eastAsia="Times New Roman" w:hAnsi="Times New Roman"/>
          <w:snapToGrid w:val="0"/>
          <w:sz w:val="24"/>
          <w:szCs w:val="24"/>
          <w:lang w:eastAsia="ru-RU"/>
        </w:rPr>
        <w:t>**</w:t>
      </w:r>
      <w:r w:rsidR="008C65D9" w:rsidRPr="000C26A3">
        <w:rPr>
          <w:rFonts w:ascii="Times New Roman" w:eastAsia="Times New Roman" w:hAnsi="Times New Roman"/>
          <w:snapToGrid w:val="0"/>
          <w:sz w:val="24"/>
          <w:szCs w:val="24"/>
          <w:lang w:eastAsia="ru-RU"/>
        </w:rPr>
        <w:t xml:space="preserve">, с которого было произведено списание денежных средств, </w:t>
      </w:r>
      <w:r w:rsidR="00A813C3" w:rsidRPr="000C26A3">
        <w:rPr>
          <w:rFonts w:ascii="Times New Roman" w:eastAsia="Times New Roman" w:hAnsi="Times New Roman"/>
          <w:snapToGrid w:val="0"/>
          <w:sz w:val="24"/>
          <w:szCs w:val="24"/>
          <w:lang w:eastAsia="ru-RU"/>
        </w:rPr>
        <w:t xml:space="preserve">в счет возмещения незаконно списанных с банковской карты денежных средств ответчиком ОАО «Сбербанк России» истцу </w:t>
      </w:r>
      <w:proofErr w:type="spellStart"/>
      <w:r w:rsidR="00A813C3" w:rsidRPr="000C26A3">
        <w:rPr>
          <w:rFonts w:ascii="Times New Roman" w:eastAsia="Times New Roman" w:hAnsi="Times New Roman"/>
          <w:snapToGrid w:val="0"/>
          <w:sz w:val="24"/>
          <w:szCs w:val="24"/>
          <w:lang w:eastAsia="ru-RU"/>
        </w:rPr>
        <w:t>Гогохия</w:t>
      </w:r>
      <w:proofErr w:type="spellEnd"/>
      <w:r w:rsidR="00A813C3" w:rsidRPr="000C26A3">
        <w:rPr>
          <w:rFonts w:ascii="Times New Roman" w:eastAsia="Times New Roman" w:hAnsi="Times New Roman"/>
          <w:snapToGrid w:val="0"/>
          <w:sz w:val="24"/>
          <w:szCs w:val="24"/>
          <w:lang w:eastAsia="ru-RU"/>
        </w:rPr>
        <w:t xml:space="preserve"> С.А. было перечислено  </w:t>
      </w:r>
      <w:r w:rsidR="00526CEB">
        <w:rPr>
          <w:rFonts w:ascii="Times New Roman" w:eastAsia="Times New Roman" w:hAnsi="Times New Roman"/>
          <w:snapToGrid w:val="0"/>
          <w:sz w:val="24"/>
          <w:szCs w:val="24"/>
          <w:lang w:eastAsia="ru-RU"/>
        </w:rPr>
        <w:t>***</w:t>
      </w:r>
      <w:r w:rsidR="00A813C3" w:rsidRPr="000C26A3">
        <w:rPr>
          <w:rFonts w:ascii="Times New Roman" w:eastAsia="Times New Roman" w:hAnsi="Times New Roman"/>
          <w:snapToGrid w:val="0"/>
          <w:sz w:val="24"/>
          <w:szCs w:val="24"/>
          <w:lang w:eastAsia="ru-RU"/>
        </w:rPr>
        <w:t xml:space="preserve"> руб. </w:t>
      </w:r>
    </w:p>
    <w:p w14:paraId="32C6512C" w14:textId="77777777" w:rsidR="003D204A" w:rsidRPr="000C26A3" w:rsidRDefault="003D204A" w:rsidP="000C26A3">
      <w:pPr>
        <w:spacing w:after="0" w:line="240" w:lineRule="auto"/>
        <w:ind w:firstLine="540"/>
        <w:jc w:val="both"/>
        <w:rPr>
          <w:rFonts w:ascii="Times New Roman" w:eastAsia="Times New Roman" w:hAnsi="Times New Roman"/>
          <w:snapToGrid w:val="0"/>
          <w:sz w:val="24"/>
          <w:szCs w:val="24"/>
          <w:lang w:eastAsia="ru-RU"/>
        </w:rPr>
      </w:pPr>
      <w:r w:rsidRPr="000C26A3">
        <w:rPr>
          <w:rFonts w:ascii="Times New Roman" w:eastAsia="Times New Roman" w:hAnsi="Times New Roman"/>
          <w:snapToGrid w:val="0"/>
          <w:sz w:val="24"/>
          <w:szCs w:val="24"/>
          <w:lang w:eastAsia="ru-RU"/>
        </w:rPr>
        <w:t xml:space="preserve">В заседании суда первой инстанции истец </w:t>
      </w:r>
      <w:proofErr w:type="spellStart"/>
      <w:r w:rsidR="001848D9" w:rsidRPr="000C26A3">
        <w:rPr>
          <w:rFonts w:ascii="Times New Roman" w:eastAsia="Times New Roman" w:hAnsi="Times New Roman"/>
          <w:snapToGrid w:val="0"/>
          <w:sz w:val="24"/>
          <w:szCs w:val="24"/>
          <w:lang w:eastAsia="ru-RU"/>
        </w:rPr>
        <w:t>Гогохия</w:t>
      </w:r>
      <w:proofErr w:type="spellEnd"/>
      <w:r w:rsidR="001848D9" w:rsidRPr="000C26A3">
        <w:rPr>
          <w:rFonts w:ascii="Times New Roman" w:eastAsia="Times New Roman" w:hAnsi="Times New Roman"/>
          <w:snapToGrid w:val="0"/>
          <w:sz w:val="24"/>
          <w:szCs w:val="24"/>
          <w:lang w:eastAsia="ru-RU"/>
        </w:rPr>
        <w:t xml:space="preserve"> С.А. </w:t>
      </w:r>
      <w:r w:rsidRPr="000C26A3">
        <w:rPr>
          <w:rFonts w:ascii="Times New Roman" w:eastAsia="Times New Roman" w:hAnsi="Times New Roman"/>
          <w:snapToGrid w:val="0"/>
          <w:sz w:val="24"/>
          <w:szCs w:val="24"/>
          <w:lang w:eastAsia="ru-RU"/>
        </w:rPr>
        <w:t>заявленные требования по основаниям, изложенным в исковом заявлении, поддержал в полном объеме.</w:t>
      </w:r>
    </w:p>
    <w:p w14:paraId="7D24D767" w14:textId="77777777" w:rsidR="001848D9" w:rsidRPr="000C26A3" w:rsidRDefault="003D204A" w:rsidP="000C26A3">
      <w:pPr>
        <w:spacing w:after="0" w:line="240" w:lineRule="auto"/>
        <w:ind w:firstLine="540"/>
        <w:jc w:val="both"/>
        <w:rPr>
          <w:rFonts w:ascii="Times New Roman" w:eastAsia="Times New Roman" w:hAnsi="Times New Roman"/>
          <w:sz w:val="24"/>
          <w:szCs w:val="24"/>
          <w:lang w:eastAsia="ru-RU"/>
        </w:rPr>
      </w:pPr>
      <w:r w:rsidRPr="000C26A3">
        <w:rPr>
          <w:rFonts w:ascii="Times New Roman" w:eastAsia="Times New Roman" w:hAnsi="Times New Roman"/>
          <w:sz w:val="24"/>
          <w:szCs w:val="24"/>
          <w:lang w:eastAsia="ru-RU"/>
        </w:rPr>
        <w:t xml:space="preserve">Представитель ответчика </w:t>
      </w:r>
      <w:r w:rsidR="001848D9" w:rsidRPr="000C26A3">
        <w:rPr>
          <w:rFonts w:ascii="Times New Roman" w:eastAsia="Times New Roman" w:hAnsi="Times New Roman"/>
          <w:sz w:val="24"/>
          <w:szCs w:val="24"/>
          <w:lang w:eastAsia="ru-RU"/>
        </w:rPr>
        <w:t xml:space="preserve">ОАО «Сбербанк России» в суде против удовлетворения иска возражал, указывал на то, что </w:t>
      </w:r>
      <w:r w:rsidR="00907DD3" w:rsidRPr="000C26A3">
        <w:rPr>
          <w:rFonts w:ascii="Times New Roman" w:eastAsia="Times New Roman" w:hAnsi="Times New Roman"/>
          <w:sz w:val="24"/>
          <w:szCs w:val="24"/>
          <w:lang w:eastAsia="ru-RU"/>
        </w:rPr>
        <w:t xml:space="preserve">истцу </w:t>
      </w:r>
      <w:proofErr w:type="spellStart"/>
      <w:r w:rsidR="00907DD3" w:rsidRPr="000C26A3">
        <w:rPr>
          <w:rFonts w:ascii="Times New Roman" w:eastAsia="Times New Roman" w:hAnsi="Times New Roman"/>
          <w:sz w:val="24"/>
          <w:szCs w:val="24"/>
          <w:lang w:eastAsia="ru-RU"/>
        </w:rPr>
        <w:t>Гогохия</w:t>
      </w:r>
      <w:proofErr w:type="spellEnd"/>
      <w:r w:rsidR="00907DD3" w:rsidRPr="000C26A3">
        <w:rPr>
          <w:rFonts w:ascii="Times New Roman" w:eastAsia="Times New Roman" w:hAnsi="Times New Roman"/>
          <w:sz w:val="24"/>
          <w:szCs w:val="24"/>
          <w:lang w:eastAsia="ru-RU"/>
        </w:rPr>
        <w:t xml:space="preserve"> С.А. были выплачены ответчиком ОАО «Сбербанк России» денежные средства в размере </w:t>
      </w:r>
      <w:r w:rsidR="00526CEB">
        <w:rPr>
          <w:rFonts w:ascii="Times New Roman" w:eastAsia="Times New Roman" w:hAnsi="Times New Roman"/>
          <w:snapToGrid w:val="0"/>
          <w:sz w:val="24"/>
          <w:szCs w:val="24"/>
          <w:lang w:eastAsia="ru-RU"/>
        </w:rPr>
        <w:t>***</w:t>
      </w:r>
      <w:r w:rsidR="00907DD3" w:rsidRPr="000C26A3">
        <w:rPr>
          <w:rFonts w:ascii="Times New Roman" w:eastAsia="Times New Roman" w:hAnsi="Times New Roman"/>
          <w:snapToGrid w:val="0"/>
          <w:sz w:val="24"/>
          <w:szCs w:val="24"/>
          <w:lang w:eastAsia="ru-RU"/>
        </w:rPr>
        <w:t xml:space="preserve"> руб.</w:t>
      </w:r>
      <w:r w:rsidR="005840A7" w:rsidRPr="000C26A3">
        <w:rPr>
          <w:rFonts w:ascii="Times New Roman" w:eastAsia="Times New Roman" w:hAnsi="Times New Roman"/>
          <w:snapToGrid w:val="0"/>
          <w:sz w:val="24"/>
          <w:szCs w:val="24"/>
          <w:lang w:eastAsia="ru-RU"/>
        </w:rPr>
        <w:t xml:space="preserve"> до предъявления иска в суд.</w:t>
      </w:r>
    </w:p>
    <w:p w14:paraId="09688322" w14:textId="77777777" w:rsidR="003D204A" w:rsidRDefault="003D204A"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Судом постановлено указанное выше решение, об отмене которого прос</w:t>
      </w:r>
      <w:r w:rsidR="005840A7" w:rsidRPr="000C26A3">
        <w:rPr>
          <w:rFonts w:ascii="Times New Roman" w:hAnsi="Times New Roman"/>
          <w:sz w:val="24"/>
          <w:szCs w:val="24"/>
        </w:rPr>
        <w:t>и</w:t>
      </w:r>
      <w:r w:rsidRPr="000C26A3">
        <w:rPr>
          <w:rFonts w:ascii="Times New Roman" w:hAnsi="Times New Roman"/>
          <w:sz w:val="24"/>
          <w:szCs w:val="24"/>
        </w:rPr>
        <w:t xml:space="preserve">т </w:t>
      </w:r>
      <w:r w:rsidRPr="000C26A3">
        <w:rPr>
          <w:rFonts w:ascii="Times New Roman" w:eastAsia="Times New Roman" w:hAnsi="Times New Roman"/>
          <w:snapToGrid w:val="0"/>
          <w:sz w:val="24"/>
          <w:szCs w:val="24"/>
          <w:lang w:eastAsia="ru-RU"/>
        </w:rPr>
        <w:t>ист</w:t>
      </w:r>
      <w:r w:rsidR="005840A7" w:rsidRPr="000C26A3">
        <w:rPr>
          <w:rFonts w:ascii="Times New Roman" w:eastAsia="Times New Roman" w:hAnsi="Times New Roman"/>
          <w:snapToGrid w:val="0"/>
          <w:sz w:val="24"/>
          <w:szCs w:val="24"/>
          <w:lang w:eastAsia="ru-RU"/>
        </w:rPr>
        <w:t xml:space="preserve">ец </w:t>
      </w:r>
      <w:proofErr w:type="spellStart"/>
      <w:r w:rsidR="005840A7" w:rsidRPr="000C26A3">
        <w:rPr>
          <w:rFonts w:ascii="Times New Roman" w:eastAsia="Times New Roman" w:hAnsi="Times New Roman"/>
          <w:snapToGrid w:val="0"/>
          <w:sz w:val="24"/>
          <w:szCs w:val="24"/>
          <w:lang w:eastAsia="ru-RU"/>
        </w:rPr>
        <w:t>Гогохия</w:t>
      </w:r>
      <w:proofErr w:type="spellEnd"/>
      <w:r w:rsidR="005840A7" w:rsidRPr="000C26A3">
        <w:rPr>
          <w:rFonts w:ascii="Times New Roman" w:eastAsia="Times New Roman" w:hAnsi="Times New Roman"/>
          <w:snapToGrid w:val="0"/>
          <w:sz w:val="24"/>
          <w:szCs w:val="24"/>
          <w:lang w:eastAsia="ru-RU"/>
        </w:rPr>
        <w:t xml:space="preserve"> С.А. </w:t>
      </w:r>
      <w:r w:rsidRPr="000C26A3">
        <w:rPr>
          <w:rFonts w:ascii="Times New Roman" w:hAnsi="Times New Roman"/>
          <w:sz w:val="24"/>
          <w:szCs w:val="24"/>
        </w:rPr>
        <w:t>по доводам апелляционной жалобы.</w:t>
      </w:r>
    </w:p>
    <w:p w14:paraId="097B5472" w14:textId="77777777" w:rsidR="0047547B" w:rsidRPr="000C26A3" w:rsidRDefault="0047547B" w:rsidP="000C26A3">
      <w:pPr>
        <w:widowControl w:val="0"/>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Представитель третьего лица ЦСКО «Южный порт» ОАО «Сбербанка России» в заседание судебной коллегии не явился, извещен надлежащим образом, на основании ст. 327 ГПК РФ дело рассмотрено в его отсутствие.</w:t>
      </w:r>
    </w:p>
    <w:p w14:paraId="5B634984" w14:textId="77777777" w:rsidR="008D35F9" w:rsidRPr="000C26A3" w:rsidRDefault="008D35F9" w:rsidP="000C26A3">
      <w:pPr>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 xml:space="preserve">В силу ч.1 ст. 327.1 ГПК РФ, п.24 </w:t>
      </w:r>
      <w:r w:rsidRPr="000C26A3">
        <w:rPr>
          <w:rFonts w:ascii="Times New Roman" w:hAnsi="Times New Roman"/>
          <w:sz w:val="24"/>
          <w:szCs w:val="24"/>
          <w:lang w:eastAsia="ru-RU"/>
        </w:rPr>
        <w:t xml:space="preserve">Постановления Пленума Верховного Суда РФ от 19.06.2012 года N13 "О применении судами норм гражданского процессуального законодательства, регламентирующих производство в суде апелляционной инстанции", </w:t>
      </w:r>
      <w:r w:rsidRPr="000C26A3">
        <w:rPr>
          <w:rFonts w:ascii="Times New Roman" w:hAnsi="Times New Roman"/>
          <w:sz w:val="24"/>
          <w:szCs w:val="24"/>
        </w:rPr>
        <w:t>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0B083E53"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Проверив материалы дела в пределах доводов апелляционной жалобы в порядке ст. 327</w:t>
      </w:r>
      <w:r w:rsidR="00C63219" w:rsidRPr="000C26A3">
        <w:rPr>
          <w:rFonts w:ascii="Times New Roman" w:hAnsi="Times New Roman"/>
          <w:sz w:val="24"/>
          <w:szCs w:val="24"/>
        </w:rPr>
        <w:t>.</w:t>
      </w:r>
      <w:r w:rsidRPr="000C26A3">
        <w:rPr>
          <w:rFonts w:ascii="Times New Roman" w:hAnsi="Times New Roman"/>
          <w:sz w:val="24"/>
          <w:szCs w:val="24"/>
        </w:rPr>
        <w:t xml:space="preserve">1 ГПК РФ, выслушав объяснения истца </w:t>
      </w:r>
      <w:proofErr w:type="spellStart"/>
      <w:r w:rsidR="00C63219" w:rsidRPr="000C26A3">
        <w:rPr>
          <w:rFonts w:ascii="Times New Roman" w:hAnsi="Times New Roman"/>
          <w:sz w:val="24"/>
          <w:szCs w:val="24"/>
        </w:rPr>
        <w:t>Гогохия</w:t>
      </w:r>
      <w:proofErr w:type="spellEnd"/>
      <w:r w:rsidR="00C63219" w:rsidRPr="000C26A3">
        <w:rPr>
          <w:rFonts w:ascii="Times New Roman" w:hAnsi="Times New Roman"/>
          <w:sz w:val="24"/>
          <w:szCs w:val="24"/>
        </w:rPr>
        <w:t xml:space="preserve"> С.А., </w:t>
      </w:r>
      <w:r w:rsidRPr="000C26A3">
        <w:rPr>
          <w:rFonts w:ascii="Times New Roman" w:hAnsi="Times New Roman"/>
          <w:sz w:val="24"/>
          <w:szCs w:val="24"/>
        </w:rPr>
        <w:t>поддержавше</w:t>
      </w:r>
      <w:r w:rsidR="00C63219" w:rsidRPr="000C26A3">
        <w:rPr>
          <w:rFonts w:ascii="Times New Roman" w:hAnsi="Times New Roman"/>
          <w:sz w:val="24"/>
          <w:szCs w:val="24"/>
        </w:rPr>
        <w:t>го</w:t>
      </w:r>
      <w:r w:rsidRPr="000C26A3">
        <w:rPr>
          <w:rFonts w:ascii="Times New Roman" w:hAnsi="Times New Roman"/>
          <w:sz w:val="24"/>
          <w:szCs w:val="24"/>
        </w:rPr>
        <w:t xml:space="preserve"> доводы апелляционной жалобы, </w:t>
      </w:r>
      <w:r w:rsidR="00C63219" w:rsidRPr="000C26A3">
        <w:rPr>
          <w:rFonts w:ascii="Times New Roman" w:hAnsi="Times New Roman"/>
          <w:sz w:val="24"/>
          <w:szCs w:val="24"/>
        </w:rPr>
        <w:t xml:space="preserve">представителя ответчика ОАО «Сбербанк России» </w:t>
      </w:r>
      <w:proofErr w:type="spellStart"/>
      <w:r w:rsidR="00C63219" w:rsidRPr="000C26A3">
        <w:rPr>
          <w:rFonts w:ascii="Times New Roman" w:hAnsi="Times New Roman"/>
          <w:sz w:val="24"/>
          <w:szCs w:val="24"/>
        </w:rPr>
        <w:t>Сурбакова</w:t>
      </w:r>
      <w:proofErr w:type="spellEnd"/>
      <w:r w:rsidR="00C63219" w:rsidRPr="000C26A3">
        <w:rPr>
          <w:rFonts w:ascii="Times New Roman" w:hAnsi="Times New Roman"/>
          <w:sz w:val="24"/>
          <w:szCs w:val="24"/>
        </w:rPr>
        <w:t xml:space="preserve"> Е.М., полагавшего решение суда законным и обоснованным, а потому не подлежащим отмене, </w:t>
      </w:r>
      <w:r w:rsidRPr="000C26A3">
        <w:rPr>
          <w:rFonts w:ascii="Times New Roman" w:hAnsi="Times New Roman"/>
          <w:sz w:val="24"/>
          <w:szCs w:val="24"/>
        </w:rPr>
        <w:t xml:space="preserve">обсудив доводы апелляционной жалобы, судебная коллегия не находит оснований к отмене </w:t>
      </w:r>
      <w:r w:rsidRPr="000C26A3">
        <w:rPr>
          <w:rFonts w:ascii="Times New Roman" w:hAnsi="Times New Roman"/>
          <w:sz w:val="24"/>
          <w:szCs w:val="24"/>
        </w:rPr>
        <w:lastRenderedPageBreak/>
        <w:t>решения суда, постановленного в соответствии с фактическими обстоятельствами дела и требованиями действующего законодательства.</w:t>
      </w:r>
    </w:p>
    <w:p w14:paraId="564BA2CF" w14:textId="77777777" w:rsidR="003D204A" w:rsidRPr="000C26A3" w:rsidRDefault="003D204A" w:rsidP="000C26A3">
      <w:pPr>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Суд первой инстанции, разрешая спор по существу, принял предусмотренные законом меры для всестороннего и объективного исследования обстоятельств дела, полно и всесторонне проверил доводы истц</w:t>
      </w:r>
      <w:r w:rsidR="00BD445E" w:rsidRPr="000C26A3">
        <w:rPr>
          <w:rFonts w:ascii="Times New Roman" w:hAnsi="Times New Roman"/>
          <w:sz w:val="24"/>
          <w:szCs w:val="24"/>
        </w:rPr>
        <w:t>а</w:t>
      </w:r>
      <w:r w:rsidRPr="000C26A3">
        <w:rPr>
          <w:rFonts w:ascii="Times New Roman" w:hAnsi="Times New Roman"/>
          <w:sz w:val="24"/>
          <w:szCs w:val="24"/>
        </w:rPr>
        <w:t>, положенные в обоснование заявленных требований, возражения ответчика, правомерно руководствовался положениями ст. ст.</w:t>
      </w:r>
      <w:r w:rsidR="00281BDC" w:rsidRPr="000C26A3">
        <w:rPr>
          <w:rFonts w:ascii="Times New Roman" w:hAnsi="Times New Roman"/>
          <w:sz w:val="24"/>
          <w:szCs w:val="24"/>
        </w:rPr>
        <w:t xml:space="preserve">845,848, 854 ГК РФ, </w:t>
      </w:r>
      <w:r w:rsidRPr="000C26A3">
        <w:rPr>
          <w:rFonts w:ascii="Times New Roman" w:eastAsia="Times New Roman" w:hAnsi="Times New Roman"/>
          <w:sz w:val="24"/>
          <w:szCs w:val="24"/>
          <w:lang w:eastAsia="ru-RU"/>
        </w:rPr>
        <w:t xml:space="preserve">регулирующими спорные правоотношения, </w:t>
      </w:r>
      <w:r w:rsidRPr="000C26A3">
        <w:rPr>
          <w:rFonts w:ascii="Times New Roman" w:hAnsi="Times New Roman"/>
          <w:sz w:val="24"/>
          <w:szCs w:val="24"/>
        </w:rPr>
        <w:t xml:space="preserve">и пришел к правильному выводу об отказе в удовлетворении заявленных требований. </w:t>
      </w:r>
    </w:p>
    <w:p w14:paraId="2EB1C2EE"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Судебная коллегия полагает, что решение суда является законным и обоснованным, поскольку принято в соответствии с нормами материального и процессуального права, которые подлежат применению к спорным правоотношениям, в решении отражены имеющие значение для данного дела факты, подтвержденные проверенными судом доказательствами, удовлетворяющими требованиям закона об их относимости и допустимости.</w:t>
      </w:r>
    </w:p>
    <w:p w14:paraId="748FF53B" w14:textId="77777777" w:rsidR="00F86B60" w:rsidRPr="000C26A3" w:rsidRDefault="00F86B60" w:rsidP="000C26A3">
      <w:pPr>
        <w:autoSpaceDE w:val="0"/>
        <w:autoSpaceDN w:val="0"/>
        <w:adjustRightInd w:val="0"/>
        <w:spacing w:after="0" w:line="240" w:lineRule="auto"/>
        <w:ind w:firstLine="540"/>
        <w:jc w:val="both"/>
        <w:rPr>
          <w:rFonts w:ascii="Times New Roman" w:hAnsi="Times New Roman"/>
          <w:sz w:val="24"/>
          <w:szCs w:val="24"/>
          <w:lang w:eastAsia="ru-RU"/>
        </w:rPr>
      </w:pPr>
      <w:r w:rsidRPr="000C26A3">
        <w:rPr>
          <w:rFonts w:ascii="Times New Roman" w:hAnsi="Times New Roman"/>
          <w:sz w:val="24"/>
          <w:szCs w:val="24"/>
          <w:lang w:eastAsia="ru-RU"/>
        </w:rPr>
        <w:t xml:space="preserve">Отказывая в удовлетворении иска, суд первой инстанции правильно исходил из положений </w:t>
      </w:r>
      <w:hyperlink r:id="rId4" w:history="1">
        <w:r w:rsidRPr="000C26A3">
          <w:rPr>
            <w:rFonts w:ascii="Times New Roman" w:hAnsi="Times New Roman"/>
            <w:sz w:val="24"/>
            <w:szCs w:val="24"/>
            <w:lang w:eastAsia="ru-RU"/>
          </w:rPr>
          <w:t>ст. 848</w:t>
        </w:r>
      </w:hyperlink>
      <w:r w:rsidRPr="000C26A3">
        <w:rPr>
          <w:rFonts w:ascii="Times New Roman" w:hAnsi="Times New Roman"/>
          <w:sz w:val="24"/>
          <w:szCs w:val="24"/>
          <w:lang w:eastAsia="ru-RU"/>
        </w:rPr>
        <w:t xml:space="preserve"> ГК РФ, согласно которой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14:paraId="51BFD14B" w14:textId="77777777" w:rsidR="00F86B60" w:rsidRPr="000C26A3" w:rsidRDefault="00F86B60" w:rsidP="000C26A3">
      <w:pPr>
        <w:autoSpaceDE w:val="0"/>
        <w:autoSpaceDN w:val="0"/>
        <w:adjustRightInd w:val="0"/>
        <w:spacing w:after="0" w:line="240" w:lineRule="auto"/>
        <w:ind w:firstLine="540"/>
        <w:jc w:val="both"/>
        <w:rPr>
          <w:rFonts w:ascii="Times New Roman" w:hAnsi="Times New Roman"/>
          <w:sz w:val="24"/>
          <w:szCs w:val="24"/>
          <w:lang w:eastAsia="ru-RU"/>
        </w:rPr>
      </w:pPr>
      <w:r w:rsidRPr="000C26A3">
        <w:rPr>
          <w:rFonts w:ascii="Times New Roman" w:hAnsi="Times New Roman"/>
          <w:sz w:val="24"/>
          <w:szCs w:val="24"/>
          <w:lang w:eastAsia="ru-RU"/>
        </w:rPr>
        <w:t xml:space="preserve">В соответствии со </w:t>
      </w:r>
      <w:hyperlink r:id="rId5" w:history="1">
        <w:r w:rsidRPr="000C26A3">
          <w:rPr>
            <w:rFonts w:ascii="Times New Roman" w:hAnsi="Times New Roman"/>
            <w:sz w:val="24"/>
            <w:szCs w:val="24"/>
            <w:lang w:eastAsia="ru-RU"/>
          </w:rPr>
          <w:t>ст. 854</w:t>
        </w:r>
      </w:hyperlink>
      <w:r w:rsidRPr="000C26A3">
        <w:rPr>
          <w:rFonts w:ascii="Times New Roman" w:hAnsi="Times New Roman"/>
          <w:sz w:val="24"/>
          <w:szCs w:val="24"/>
          <w:lang w:eastAsia="ru-RU"/>
        </w:rPr>
        <w:t xml:space="preserve"> ГК РФ, списание денежных средств со счета осуществляется банком на основании распоряжения клиента.</w:t>
      </w:r>
    </w:p>
    <w:p w14:paraId="46CD03A3" w14:textId="77777777" w:rsidR="00F86B60" w:rsidRPr="000C26A3" w:rsidRDefault="00F86B60" w:rsidP="000C26A3">
      <w:pPr>
        <w:autoSpaceDE w:val="0"/>
        <w:autoSpaceDN w:val="0"/>
        <w:adjustRightInd w:val="0"/>
        <w:spacing w:after="0" w:line="240" w:lineRule="auto"/>
        <w:ind w:firstLine="540"/>
        <w:jc w:val="both"/>
        <w:rPr>
          <w:rFonts w:ascii="Times New Roman" w:hAnsi="Times New Roman"/>
          <w:sz w:val="24"/>
          <w:szCs w:val="24"/>
          <w:lang w:eastAsia="ru-RU"/>
        </w:rPr>
      </w:pPr>
      <w:hyperlink r:id="rId6" w:history="1">
        <w:r w:rsidRPr="000C26A3">
          <w:rPr>
            <w:rFonts w:ascii="Times New Roman" w:hAnsi="Times New Roman"/>
            <w:sz w:val="24"/>
            <w:szCs w:val="24"/>
            <w:lang w:eastAsia="ru-RU"/>
          </w:rPr>
          <w:t>Статья 847</w:t>
        </w:r>
      </w:hyperlink>
      <w:r w:rsidRPr="000C26A3">
        <w:rPr>
          <w:rFonts w:ascii="Times New Roman" w:hAnsi="Times New Roman"/>
          <w:sz w:val="24"/>
          <w:szCs w:val="24"/>
          <w:lang w:eastAsia="ru-RU"/>
        </w:rPr>
        <w:t xml:space="preserve"> ГК РФ определяет, что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w:t>
      </w:r>
      <w:hyperlink r:id="rId7" w:history="1">
        <w:r w:rsidRPr="000C26A3">
          <w:rPr>
            <w:rFonts w:ascii="Times New Roman" w:hAnsi="Times New Roman"/>
            <w:sz w:val="24"/>
            <w:szCs w:val="24"/>
            <w:lang w:eastAsia="ru-RU"/>
          </w:rPr>
          <w:t>(пункт 2 статьи 160)</w:t>
        </w:r>
      </w:hyperlink>
      <w:r w:rsidRPr="000C26A3">
        <w:rPr>
          <w:rFonts w:ascii="Times New Roman" w:hAnsi="Times New Roman"/>
          <w:sz w:val="24"/>
          <w:szCs w:val="24"/>
          <w:lang w:eastAsia="ru-RU"/>
        </w:rPr>
        <w:t>, кодов, паролей и иных средств, подтверждающих, что распоряжение дано уполномоченным на это лицом.</w:t>
      </w:r>
    </w:p>
    <w:p w14:paraId="42115271" w14:textId="77777777" w:rsidR="00AA50F6" w:rsidRPr="000C26A3" w:rsidRDefault="00AA50F6" w:rsidP="000C26A3">
      <w:pPr>
        <w:autoSpaceDE w:val="0"/>
        <w:autoSpaceDN w:val="0"/>
        <w:adjustRightInd w:val="0"/>
        <w:spacing w:after="0" w:line="240" w:lineRule="auto"/>
        <w:ind w:firstLine="540"/>
        <w:jc w:val="both"/>
        <w:rPr>
          <w:rFonts w:ascii="Times New Roman" w:hAnsi="Times New Roman"/>
          <w:sz w:val="24"/>
          <w:szCs w:val="24"/>
          <w:lang w:eastAsia="ru-RU"/>
        </w:rPr>
      </w:pPr>
      <w:r w:rsidRPr="000C26A3">
        <w:rPr>
          <w:rFonts w:ascii="Times New Roman" w:hAnsi="Times New Roman"/>
          <w:sz w:val="24"/>
          <w:szCs w:val="24"/>
          <w:lang w:eastAsia="ru-RU"/>
        </w:rPr>
        <w:t xml:space="preserve">В соответствии с пунктами 10.1, 10.2, 10.3 Условий использования международных карт ОАО «Сбербанк России», утвержденных постановлением Правления Сбербанка России N 376 от 9.12.2009 года, банк предоставляет клиенту услуги дистанционного доступа к счетам карт с использованием мобильной связи ("Мобильный банк"). Списание/перечисление денежных средств со счетов банковских карт </w:t>
      </w:r>
      <w:r w:rsidR="00176C63" w:rsidRPr="000C26A3">
        <w:rPr>
          <w:rFonts w:ascii="Times New Roman" w:hAnsi="Times New Roman"/>
          <w:sz w:val="24"/>
          <w:szCs w:val="24"/>
          <w:lang w:eastAsia="ru-RU"/>
        </w:rPr>
        <w:t>б</w:t>
      </w:r>
      <w:r w:rsidRPr="000C26A3">
        <w:rPr>
          <w:rFonts w:ascii="Times New Roman" w:hAnsi="Times New Roman"/>
          <w:sz w:val="24"/>
          <w:szCs w:val="24"/>
          <w:lang w:eastAsia="ru-RU"/>
        </w:rPr>
        <w:t xml:space="preserve">анка, указанных в заявлении, на счета организаций и/или на счета в </w:t>
      </w:r>
      <w:r w:rsidR="00176C63" w:rsidRPr="000C26A3">
        <w:rPr>
          <w:rFonts w:ascii="Times New Roman" w:hAnsi="Times New Roman"/>
          <w:sz w:val="24"/>
          <w:szCs w:val="24"/>
          <w:lang w:eastAsia="ru-RU"/>
        </w:rPr>
        <w:t>б</w:t>
      </w:r>
      <w:r w:rsidRPr="000C26A3">
        <w:rPr>
          <w:rFonts w:ascii="Times New Roman" w:hAnsi="Times New Roman"/>
          <w:sz w:val="24"/>
          <w:szCs w:val="24"/>
          <w:lang w:eastAsia="ru-RU"/>
        </w:rPr>
        <w:t xml:space="preserve">анке осуществляется на основании полученного </w:t>
      </w:r>
      <w:r w:rsidR="00274A05" w:rsidRPr="000C26A3">
        <w:rPr>
          <w:rFonts w:ascii="Times New Roman" w:hAnsi="Times New Roman"/>
          <w:sz w:val="24"/>
          <w:szCs w:val="24"/>
          <w:lang w:eastAsia="ru-RU"/>
        </w:rPr>
        <w:t>б</w:t>
      </w:r>
      <w:r w:rsidRPr="000C26A3">
        <w:rPr>
          <w:rFonts w:ascii="Times New Roman" w:hAnsi="Times New Roman"/>
          <w:sz w:val="24"/>
          <w:szCs w:val="24"/>
          <w:lang w:eastAsia="ru-RU"/>
        </w:rPr>
        <w:t xml:space="preserve">анком сообщения, направленного с использованием средства мобильной связи и содержащего номер телефона, указанный в заявлении ("Сообщение"). Клиент подтверждает, что полученное </w:t>
      </w:r>
      <w:r w:rsidR="00274A05" w:rsidRPr="000C26A3">
        <w:rPr>
          <w:rFonts w:ascii="Times New Roman" w:hAnsi="Times New Roman"/>
          <w:sz w:val="24"/>
          <w:szCs w:val="24"/>
          <w:lang w:eastAsia="ru-RU"/>
        </w:rPr>
        <w:t>б</w:t>
      </w:r>
      <w:r w:rsidRPr="000C26A3">
        <w:rPr>
          <w:rFonts w:ascii="Times New Roman" w:hAnsi="Times New Roman"/>
          <w:sz w:val="24"/>
          <w:szCs w:val="24"/>
          <w:lang w:eastAsia="ru-RU"/>
        </w:rPr>
        <w:t>анком сообщение является распоряжением клиента на проведение операций по счету.</w:t>
      </w:r>
    </w:p>
    <w:p w14:paraId="2D9484CE" w14:textId="77777777" w:rsidR="00AA50F6" w:rsidRPr="000C26A3" w:rsidRDefault="00AA50F6" w:rsidP="000C26A3">
      <w:pPr>
        <w:autoSpaceDE w:val="0"/>
        <w:autoSpaceDN w:val="0"/>
        <w:adjustRightInd w:val="0"/>
        <w:spacing w:after="0" w:line="240" w:lineRule="auto"/>
        <w:ind w:firstLine="540"/>
        <w:jc w:val="both"/>
        <w:rPr>
          <w:rFonts w:ascii="Times New Roman" w:hAnsi="Times New Roman"/>
          <w:sz w:val="24"/>
          <w:szCs w:val="24"/>
          <w:lang w:eastAsia="ru-RU"/>
        </w:rPr>
      </w:pPr>
      <w:r w:rsidRPr="000C26A3">
        <w:rPr>
          <w:rFonts w:ascii="Times New Roman" w:hAnsi="Times New Roman"/>
          <w:sz w:val="24"/>
          <w:szCs w:val="24"/>
          <w:lang w:eastAsia="ru-RU"/>
        </w:rPr>
        <w:t xml:space="preserve">Организация и реквизиты платежа для перечисления средств должны быть определены клиентом в поручении на перечисление денежных средств с использованием "Мобильного банка" ("Поручение"), или подтверждены с номера телефона, указанного в </w:t>
      </w:r>
      <w:r w:rsidR="00D41A62" w:rsidRPr="000C26A3">
        <w:rPr>
          <w:rFonts w:ascii="Times New Roman" w:hAnsi="Times New Roman"/>
          <w:sz w:val="24"/>
          <w:szCs w:val="24"/>
          <w:lang w:eastAsia="ru-RU"/>
        </w:rPr>
        <w:t>з</w:t>
      </w:r>
      <w:r w:rsidRPr="000C26A3">
        <w:rPr>
          <w:rFonts w:ascii="Times New Roman" w:hAnsi="Times New Roman"/>
          <w:sz w:val="24"/>
          <w:szCs w:val="24"/>
          <w:lang w:eastAsia="ru-RU"/>
        </w:rPr>
        <w:t>аявлении, в ответ на запрос Банка (п. 10.4).</w:t>
      </w:r>
    </w:p>
    <w:p w14:paraId="35B79ED0" w14:textId="77777777" w:rsidR="00AA50F6" w:rsidRPr="000C26A3" w:rsidRDefault="00AA50F6" w:rsidP="000C26A3">
      <w:pPr>
        <w:autoSpaceDE w:val="0"/>
        <w:autoSpaceDN w:val="0"/>
        <w:adjustRightInd w:val="0"/>
        <w:spacing w:after="0" w:line="240" w:lineRule="auto"/>
        <w:ind w:firstLine="540"/>
        <w:jc w:val="both"/>
        <w:rPr>
          <w:rFonts w:ascii="Times New Roman" w:hAnsi="Times New Roman"/>
          <w:sz w:val="24"/>
          <w:szCs w:val="24"/>
          <w:lang w:eastAsia="ru-RU"/>
        </w:rPr>
      </w:pPr>
      <w:r w:rsidRPr="000C26A3">
        <w:rPr>
          <w:rFonts w:ascii="Times New Roman" w:hAnsi="Times New Roman"/>
          <w:sz w:val="24"/>
          <w:szCs w:val="24"/>
          <w:lang w:eastAsia="ru-RU"/>
        </w:rPr>
        <w:t xml:space="preserve">В соответствии с пунктом 10.10. Условий </w:t>
      </w:r>
      <w:r w:rsidR="00274A05" w:rsidRPr="000C26A3">
        <w:rPr>
          <w:rFonts w:ascii="Times New Roman" w:hAnsi="Times New Roman"/>
          <w:sz w:val="24"/>
          <w:szCs w:val="24"/>
          <w:lang w:eastAsia="ru-RU"/>
        </w:rPr>
        <w:t>использования международных карт ОАО «Сбербанк России», б</w:t>
      </w:r>
      <w:r w:rsidRPr="000C26A3">
        <w:rPr>
          <w:rFonts w:ascii="Times New Roman" w:hAnsi="Times New Roman"/>
          <w:sz w:val="24"/>
          <w:szCs w:val="24"/>
          <w:lang w:eastAsia="ru-RU"/>
        </w:rPr>
        <w:t>анк не несет ответственности, в том числе по претензиям лиц - владельцев номеров мобильных телефонов, указанных клиентом в заявлении.</w:t>
      </w:r>
    </w:p>
    <w:p w14:paraId="60547271" w14:textId="77777777" w:rsidR="002E40B5" w:rsidRPr="000C26A3" w:rsidRDefault="002E40B5" w:rsidP="000C26A3">
      <w:pPr>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lang w:eastAsia="ru-RU"/>
        </w:rPr>
        <w:t xml:space="preserve">Из материалов дела следует, что </w:t>
      </w:r>
      <w:r w:rsidRPr="000C26A3">
        <w:rPr>
          <w:rFonts w:ascii="Times New Roman" w:hAnsi="Times New Roman"/>
          <w:sz w:val="24"/>
          <w:szCs w:val="24"/>
        </w:rPr>
        <w:t xml:space="preserve">истец </w:t>
      </w:r>
      <w:proofErr w:type="spellStart"/>
      <w:r w:rsidRPr="000C26A3">
        <w:rPr>
          <w:rFonts w:ascii="Times New Roman" w:hAnsi="Times New Roman"/>
          <w:sz w:val="24"/>
          <w:szCs w:val="24"/>
        </w:rPr>
        <w:t>Гогохия</w:t>
      </w:r>
      <w:proofErr w:type="spellEnd"/>
      <w:r w:rsidRPr="000C26A3">
        <w:rPr>
          <w:rFonts w:ascii="Times New Roman" w:hAnsi="Times New Roman"/>
          <w:sz w:val="24"/>
          <w:szCs w:val="24"/>
        </w:rPr>
        <w:t xml:space="preserve"> С.А. является </w:t>
      </w:r>
      <w:r w:rsidR="00F22B9B">
        <w:rPr>
          <w:rFonts w:ascii="Times New Roman" w:hAnsi="Times New Roman"/>
          <w:sz w:val="24"/>
          <w:szCs w:val="24"/>
        </w:rPr>
        <w:t xml:space="preserve">держателем </w:t>
      </w:r>
      <w:r w:rsidRPr="000C26A3">
        <w:rPr>
          <w:rFonts w:ascii="Times New Roman" w:hAnsi="Times New Roman"/>
          <w:sz w:val="24"/>
          <w:szCs w:val="24"/>
        </w:rPr>
        <w:t xml:space="preserve"> эмитированной ОАО «Сбербанк России» банковской карты </w:t>
      </w:r>
      <w:r w:rsidRPr="000C26A3">
        <w:rPr>
          <w:rFonts w:ascii="Times New Roman" w:hAnsi="Times New Roman"/>
          <w:sz w:val="24"/>
          <w:szCs w:val="24"/>
          <w:lang w:val="en-US"/>
        </w:rPr>
        <w:t>Visa</w:t>
      </w:r>
      <w:r w:rsidRPr="000C26A3">
        <w:rPr>
          <w:rFonts w:ascii="Times New Roman" w:hAnsi="Times New Roman"/>
          <w:sz w:val="24"/>
          <w:szCs w:val="24"/>
        </w:rPr>
        <w:t xml:space="preserve"> №</w:t>
      </w:r>
      <w:r w:rsidR="00526CEB">
        <w:rPr>
          <w:rFonts w:ascii="Times New Roman" w:hAnsi="Times New Roman"/>
          <w:sz w:val="24"/>
          <w:szCs w:val="24"/>
        </w:rPr>
        <w:t>***</w:t>
      </w:r>
      <w:r w:rsidRPr="000C26A3">
        <w:rPr>
          <w:rFonts w:ascii="Times New Roman" w:hAnsi="Times New Roman"/>
          <w:sz w:val="24"/>
          <w:szCs w:val="24"/>
        </w:rPr>
        <w:t xml:space="preserve">, при оформлении которой истцом было подписано заявление от 25.11.2008 года на получение международной банковской карты, </w:t>
      </w:r>
      <w:r w:rsidRPr="000C26A3">
        <w:rPr>
          <w:rFonts w:ascii="Times New Roman" w:hAnsi="Times New Roman"/>
          <w:sz w:val="24"/>
          <w:szCs w:val="24"/>
          <w:lang w:eastAsia="ru-RU"/>
        </w:rPr>
        <w:t>получ</w:t>
      </w:r>
      <w:r w:rsidR="009D1C01">
        <w:rPr>
          <w:rFonts w:ascii="Times New Roman" w:hAnsi="Times New Roman"/>
          <w:sz w:val="24"/>
          <w:szCs w:val="24"/>
          <w:lang w:eastAsia="ru-RU"/>
        </w:rPr>
        <w:t xml:space="preserve">ив которую </w:t>
      </w:r>
      <w:r w:rsidRPr="000C26A3">
        <w:rPr>
          <w:rFonts w:ascii="Times New Roman" w:hAnsi="Times New Roman"/>
          <w:sz w:val="24"/>
          <w:szCs w:val="24"/>
          <w:lang w:eastAsia="ru-RU"/>
        </w:rPr>
        <w:t xml:space="preserve">истец был ознакомлен с Условиями использования международных карт ОАО «Сбербанк России» и памяткой держателя карт ОАО "Сбербанк России», </w:t>
      </w:r>
      <w:r w:rsidR="009D1C01">
        <w:rPr>
          <w:rFonts w:ascii="Times New Roman" w:hAnsi="Times New Roman"/>
          <w:sz w:val="24"/>
          <w:szCs w:val="24"/>
          <w:lang w:eastAsia="ru-RU"/>
        </w:rPr>
        <w:t xml:space="preserve">также </w:t>
      </w:r>
      <w:r w:rsidRPr="000C26A3">
        <w:rPr>
          <w:rFonts w:ascii="Times New Roman" w:hAnsi="Times New Roman"/>
          <w:sz w:val="24"/>
          <w:szCs w:val="24"/>
          <w:lang w:eastAsia="ru-RU"/>
        </w:rPr>
        <w:t xml:space="preserve">была подключена услуга "Мобильный банк" на телефон </w:t>
      </w:r>
      <w:r w:rsidR="009D1C01">
        <w:rPr>
          <w:rFonts w:ascii="Times New Roman" w:hAnsi="Times New Roman"/>
          <w:sz w:val="24"/>
          <w:szCs w:val="24"/>
        </w:rPr>
        <w:t>№8-</w:t>
      </w:r>
      <w:r w:rsidR="00526CEB">
        <w:rPr>
          <w:rFonts w:ascii="Times New Roman" w:hAnsi="Times New Roman"/>
          <w:sz w:val="24"/>
          <w:szCs w:val="24"/>
        </w:rPr>
        <w:t>***</w:t>
      </w:r>
      <w:r w:rsidR="009D1C01">
        <w:rPr>
          <w:rFonts w:ascii="Times New Roman" w:hAnsi="Times New Roman"/>
          <w:sz w:val="24"/>
          <w:szCs w:val="24"/>
        </w:rPr>
        <w:t>-</w:t>
      </w:r>
      <w:r w:rsidR="00526CEB">
        <w:rPr>
          <w:rFonts w:ascii="Times New Roman" w:hAnsi="Times New Roman"/>
          <w:sz w:val="24"/>
          <w:szCs w:val="24"/>
        </w:rPr>
        <w:t>***</w:t>
      </w:r>
      <w:r w:rsidR="009D1C01">
        <w:rPr>
          <w:rFonts w:ascii="Times New Roman" w:hAnsi="Times New Roman"/>
          <w:sz w:val="24"/>
          <w:szCs w:val="24"/>
        </w:rPr>
        <w:t>-</w:t>
      </w:r>
      <w:r w:rsidR="00526CEB">
        <w:rPr>
          <w:rFonts w:ascii="Times New Roman" w:hAnsi="Times New Roman"/>
          <w:sz w:val="24"/>
          <w:szCs w:val="24"/>
        </w:rPr>
        <w:t>**</w:t>
      </w:r>
      <w:r w:rsidR="009D1C01">
        <w:rPr>
          <w:rFonts w:ascii="Times New Roman" w:hAnsi="Times New Roman"/>
          <w:sz w:val="24"/>
          <w:szCs w:val="24"/>
        </w:rPr>
        <w:t>-</w:t>
      </w:r>
      <w:r w:rsidR="00526CEB">
        <w:rPr>
          <w:rFonts w:ascii="Times New Roman" w:hAnsi="Times New Roman"/>
          <w:sz w:val="24"/>
          <w:szCs w:val="24"/>
        </w:rPr>
        <w:t>**</w:t>
      </w:r>
      <w:r w:rsidR="009D1C01">
        <w:rPr>
          <w:rFonts w:ascii="Times New Roman" w:hAnsi="Times New Roman"/>
          <w:sz w:val="24"/>
          <w:szCs w:val="24"/>
        </w:rPr>
        <w:t>.</w:t>
      </w:r>
    </w:p>
    <w:p w14:paraId="22B753EF" w14:textId="77777777" w:rsidR="002E40B5" w:rsidRPr="000C26A3" w:rsidRDefault="002E40B5" w:rsidP="000C26A3">
      <w:pPr>
        <w:widowControl w:val="0"/>
        <w:autoSpaceDE w:val="0"/>
        <w:autoSpaceDN w:val="0"/>
        <w:adjustRightInd w:val="0"/>
        <w:spacing w:after="0" w:line="240" w:lineRule="auto"/>
        <w:ind w:firstLine="540"/>
        <w:jc w:val="both"/>
        <w:rPr>
          <w:rFonts w:ascii="Times New Roman" w:eastAsia="Times New Roman" w:hAnsi="Times New Roman"/>
          <w:snapToGrid w:val="0"/>
          <w:sz w:val="24"/>
          <w:szCs w:val="24"/>
          <w:lang w:eastAsia="ru-RU"/>
        </w:rPr>
      </w:pPr>
      <w:r w:rsidRPr="000C26A3">
        <w:rPr>
          <w:rFonts w:ascii="Times New Roman" w:hAnsi="Times New Roman"/>
          <w:sz w:val="24"/>
          <w:szCs w:val="24"/>
        </w:rPr>
        <w:t xml:space="preserve">Обращаясь в суд с настоящим иском, истец указывал на то, что </w:t>
      </w:r>
      <w:r w:rsidRPr="000C26A3">
        <w:rPr>
          <w:rFonts w:ascii="Times New Roman" w:eastAsia="Times New Roman" w:hAnsi="Times New Roman"/>
          <w:snapToGrid w:val="0"/>
          <w:sz w:val="24"/>
          <w:szCs w:val="24"/>
          <w:lang w:eastAsia="ru-RU"/>
        </w:rPr>
        <w:t>с принадлежащего ему счета №</w:t>
      </w:r>
      <w:r w:rsidR="00526CEB">
        <w:rPr>
          <w:rFonts w:ascii="Times New Roman" w:eastAsia="Times New Roman" w:hAnsi="Times New Roman"/>
          <w:snapToGrid w:val="0"/>
          <w:sz w:val="24"/>
          <w:szCs w:val="24"/>
          <w:lang w:eastAsia="ru-RU"/>
        </w:rPr>
        <w:t>***</w:t>
      </w:r>
      <w:r w:rsidRPr="000C26A3">
        <w:rPr>
          <w:rFonts w:ascii="Times New Roman" w:eastAsia="Times New Roman" w:hAnsi="Times New Roman"/>
          <w:snapToGrid w:val="0"/>
          <w:sz w:val="24"/>
          <w:szCs w:val="24"/>
          <w:lang w:eastAsia="ru-RU"/>
        </w:rPr>
        <w:t xml:space="preserve">, открытого в ОАО «Сбербанк России», обслуживаемого с использованием банковской карты, 17.01.2014 года без его распоряжения было произведено несанкционированное списание денежных средств на общую сумму </w:t>
      </w:r>
      <w:r w:rsidR="00526CEB">
        <w:rPr>
          <w:rFonts w:ascii="Times New Roman" w:eastAsia="Times New Roman" w:hAnsi="Times New Roman"/>
          <w:snapToGrid w:val="0"/>
          <w:sz w:val="24"/>
          <w:szCs w:val="24"/>
          <w:lang w:eastAsia="ru-RU"/>
        </w:rPr>
        <w:t>***</w:t>
      </w:r>
      <w:r w:rsidRPr="000C26A3">
        <w:rPr>
          <w:rFonts w:ascii="Times New Roman" w:eastAsia="Times New Roman" w:hAnsi="Times New Roman"/>
          <w:snapToGrid w:val="0"/>
          <w:sz w:val="24"/>
          <w:szCs w:val="24"/>
          <w:lang w:eastAsia="ru-RU"/>
        </w:rPr>
        <w:t xml:space="preserve"> руб., о чем истцу </w:t>
      </w:r>
      <w:r w:rsidRPr="000C26A3">
        <w:rPr>
          <w:rFonts w:ascii="Times New Roman" w:eastAsia="Times New Roman" w:hAnsi="Times New Roman"/>
          <w:snapToGrid w:val="0"/>
          <w:sz w:val="24"/>
          <w:szCs w:val="24"/>
          <w:lang w:eastAsia="ru-RU"/>
        </w:rPr>
        <w:lastRenderedPageBreak/>
        <w:t>поступили сообщения о проведении расходных операций.</w:t>
      </w:r>
    </w:p>
    <w:p w14:paraId="6E1BCD77" w14:textId="77777777" w:rsidR="002E40B5" w:rsidRPr="000C26A3" w:rsidRDefault="002E40B5" w:rsidP="000C26A3">
      <w:pPr>
        <w:widowControl w:val="0"/>
        <w:autoSpaceDE w:val="0"/>
        <w:autoSpaceDN w:val="0"/>
        <w:adjustRightInd w:val="0"/>
        <w:spacing w:after="0" w:line="240" w:lineRule="auto"/>
        <w:ind w:firstLine="540"/>
        <w:jc w:val="both"/>
        <w:rPr>
          <w:rFonts w:ascii="Times New Roman" w:eastAsia="Times New Roman" w:hAnsi="Times New Roman"/>
          <w:snapToGrid w:val="0"/>
          <w:sz w:val="24"/>
          <w:szCs w:val="24"/>
          <w:lang w:eastAsia="ru-RU"/>
        </w:rPr>
      </w:pPr>
      <w:r w:rsidRPr="000C26A3">
        <w:rPr>
          <w:rFonts w:ascii="Times New Roman" w:eastAsia="Times New Roman" w:hAnsi="Times New Roman"/>
          <w:snapToGrid w:val="0"/>
          <w:sz w:val="24"/>
          <w:szCs w:val="24"/>
          <w:lang w:eastAsia="ru-RU"/>
        </w:rPr>
        <w:t xml:space="preserve">В обоснование заявленных исковых требований истец указал, что им были оспорены указанные операции по списанию денежных средств с его банковского счета, в адрес ответчика ОАО «Сбербанк России» была направлена претензия в Дополнительный офис №01563 ОАО «Сбербанк России» (Тверское отделение №9038), которая осталась без удовлетворения. </w:t>
      </w:r>
    </w:p>
    <w:p w14:paraId="3BA63FAC" w14:textId="77777777" w:rsidR="002E40B5" w:rsidRPr="000C26A3" w:rsidRDefault="002E40B5"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Полагая, что ответчик тем самым оказал банковские услуги ненадлежащего качества, истец обратился в суд с настоящим иском.</w:t>
      </w:r>
    </w:p>
    <w:p w14:paraId="73E5839F" w14:textId="77777777" w:rsidR="00244835" w:rsidRPr="000C26A3" w:rsidRDefault="00244835" w:rsidP="000C26A3">
      <w:pPr>
        <w:spacing w:after="0" w:line="240" w:lineRule="auto"/>
        <w:ind w:firstLine="540"/>
        <w:jc w:val="both"/>
        <w:rPr>
          <w:rFonts w:ascii="Times New Roman" w:hAnsi="Times New Roman"/>
          <w:sz w:val="24"/>
          <w:szCs w:val="24"/>
        </w:rPr>
      </w:pPr>
      <w:r w:rsidRPr="000C26A3">
        <w:rPr>
          <w:rFonts w:ascii="Times New Roman" w:hAnsi="Times New Roman"/>
          <w:sz w:val="24"/>
          <w:szCs w:val="24"/>
        </w:rPr>
        <w:t>В силу ч.3 ст. 196 ГПК РФ, суд принимает решение по заявленным истцом требованиям.</w:t>
      </w:r>
    </w:p>
    <w:p w14:paraId="46F7584F" w14:textId="77777777" w:rsidR="00244835" w:rsidRPr="000C26A3" w:rsidRDefault="00244835"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Разрешая заявленные требования и отказывая в удовлетворении иска, оценив собранные по делу доказательства по правилам ст. ст. 12, 56, 67 ГПК РФ, исследовав материалы дела, руководствуясь приведенными нормами права, суд первой инстанции обоснованно счел, что истцом не представлено доказательств того, что по вине ответчика нарушены права истца, а также причинен моральный вред.</w:t>
      </w:r>
    </w:p>
    <w:p w14:paraId="1A0397C2" w14:textId="77777777" w:rsidR="00244835" w:rsidRPr="000C26A3" w:rsidRDefault="00244835"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Судебная коллегия соглашается с таким выводом суда первой инстанции, поскольку, как правильно указал суд в обжалуемом решении, номер мобильного телефона №8-</w:t>
      </w:r>
      <w:r w:rsidR="00526CEB">
        <w:rPr>
          <w:rFonts w:ascii="Times New Roman" w:hAnsi="Times New Roman"/>
          <w:sz w:val="24"/>
          <w:szCs w:val="24"/>
        </w:rPr>
        <w:t>***</w:t>
      </w:r>
      <w:r w:rsidRPr="000C26A3">
        <w:rPr>
          <w:rFonts w:ascii="Times New Roman" w:hAnsi="Times New Roman"/>
          <w:sz w:val="24"/>
          <w:szCs w:val="24"/>
        </w:rPr>
        <w:t>-</w:t>
      </w:r>
      <w:r w:rsidR="00526CEB">
        <w:rPr>
          <w:rFonts w:ascii="Times New Roman" w:hAnsi="Times New Roman"/>
          <w:sz w:val="24"/>
          <w:szCs w:val="24"/>
        </w:rPr>
        <w:t>***</w:t>
      </w:r>
      <w:r w:rsidRPr="000C26A3">
        <w:rPr>
          <w:rFonts w:ascii="Times New Roman" w:hAnsi="Times New Roman"/>
          <w:sz w:val="24"/>
          <w:szCs w:val="24"/>
        </w:rPr>
        <w:t>-</w:t>
      </w:r>
      <w:r w:rsidR="00526CEB">
        <w:rPr>
          <w:rFonts w:ascii="Times New Roman" w:hAnsi="Times New Roman"/>
          <w:sz w:val="24"/>
          <w:szCs w:val="24"/>
        </w:rPr>
        <w:t>**</w:t>
      </w:r>
      <w:r w:rsidRPr="000C26A3">
        <w:rPr>
          <w:rFonts w:ascii="Times New Roman" w:hAnsi="Times New Roman"/>
          <w:sz w:val="24"/>
          <w:szCs w:val="24"/>
        </w:rPr>
        <w:t>-</w:t>
      </w:r>
      <w:r w:rsidR="00526CEB">
        <w:rPr>
          <w:rFonts w:ascii="Times New Roman" w:hAnsi="Times New Roman"/>
          <w:sz w:val="24"/>
          <w:szCs w:val="24"/>
        </w:rPr>
        <w:t>**</w:t>
      </w:r>
      <w:r w:rsidRPr="000C26A3">
        <w:rPr>
          <w:rFonts w:ascii="Times New Roman" w:hAnsi="Times New Roman"/>
          <w:sz w:val="24"/>
          <w:szCs w:val="24"/>
        </w:rPr>
        <w:t xml:space="preserve">, с помощью которого произошло списание денежных средств с принадлежащего истцу </w:t>
      </w:r>
      <w:proofErr w:type="spellStart"/>
      <w:r w:rsidRPr="000C26A3">
        <w:rPr>
          <w:rFonts w:ascii="Times New Roman" w:hAnsi="Times New Roman"/>
          <w:sz w:val="24"/>
          <w:szCs w:val="24"/>
        </w:rPr>
        <w:t>Гогохия</w:t>
      </w:r>
      <w:proofErr w:type="spellEnd"/>
      <w:r w:rsidRPr="000C26A3">
        <w:rPr>
          <w:rFonts w:ascii="Times New Roman" w:hAnsi="Times New Roman"/>
          <w:sz w:val="24"/>
          <w:szCs w:val="24"/>
        </w:rPr>
        <w:t xml:space="preserve"> С.А. счета, был указан лично истцом </w:t>
      </w:r>
      <w:proofErr w:type="spellStart"/>
      <w:r w:rsidRPr="000C26A3">
        <w:rPr>
          <w:rFonts w:ascii="Times New Roman" w:hAnsi="Times New Roman"/>
          <w:sz w:val="24"/>
          <w:szCs w:val="24"/>
        </w:rPr>
        <w:t>Гогохия</w:t>
      </w:r>
      <w:proofErr w:type="spellEnd"/>
      <w:r w:rsidRPr="000C26A3">
        <w:rPr>
          <w:rFonts w:ascii="Times New Roman" w:hAnsi="Times New Roman"/>
          <w:sz w:val="24"/>
          <w:szCs w:val="24"/>
        </w:rPr>
        <w:t xml:space="preserve"> С.А. при получении банковской карты ОАО «Сбербанк России».</w:t>
      </w:r>
    </w:p>
    <w:p w14:paraId="16E1A4C7" w14:textId="77777777" w:rsidR="00D41A62" w:rsidRPr="000C26A3" w:rsidRDefault="00D41A62" w:rsidP="000C26A3">
      <w:pPr>
        <w:autoSpaceDE w:val="0"/>
        <w:autoSpaceDN w:val="0"/>
        <w:adjustRightInd w:val="0"/>
        <w:spacing w:after="0" w:line="240" w:lineRule="auto"/>
        <w:ind w:firstLine="540"/>
        <w:jc w:val="both"/>
        <w:rPr>
          <w:rFonts w:ascii="Times New Roman" w:hAnsi="Times New Roman"/>
          <w:sz w:val="24"/>
          <w:szCs w:val="24"/>
          <w:lang w:eastAsia="ru-RU"/>
        </w:rPr>
      </w:pPr>
      <w:r w:rsidRPr="000C26A3">
        <w:rPr>
          <w:rFonts w:ascii="Times New Roman" w:hAnsi="Times New Roman"/>
          <w:sz w:val="24"/>
          <w:szCs w:val="24"/>
          <w:lang w:eastAsia="ru-RU"/>
        </w:rPr>
        <w:t xml:space="preserve">Поскольку операции по перечислению денежных средств со счета карты были совершены посредством телефонного номера </w:t>
      </w:r>
      <w:r w:rsidRPr="000C26A3">
        <w:rPr>
          <w:rFonts w:ascii="Times New Roman" w:hAnsi="Times New Roman"/>
          <w:sz w:val="24"/>
          <w:szCs w:val="24"/>
        </w:rPr>
        <w:t>№8-</w:t>
      </w:r>
      <w:r w:rsidR="00526CEB">
        <w:rPr>
          <w:rFonts w:ascii="Times New Roman" w:hAnsi="Times New Roman"/>
          <w:sz w:val="24"/>
          <w:szCs w:val="24"/>
        </w:rPr>
        <w:t>***</w:t>
      </w:r>
      <w:r w:rsidRPr="000C26A3">
        <w:rPr>
          <w:rFonts w:ascii="Times New Roman" w:hAnsi="Times New Roman"/>
          <w:sz w:val="24"/>
          <w:szCs w:val="24"/>
        </w:rPr>
        <w:t>-</w:t>
      </w:r>
      <w:r w:rsidR="00526CEB">
        <w:rPr>
          <w:rFonts w:ascii="Times New Roman" w:hAnsi="Times New Roman"/>
          <w:sz w:val="24"/>
          <w:szCs w:val="24"/>
        </w:rPr>
        <w:t>***</w:t>
      </w:r>
      <w:r w:rsidRPr="000C26A3">
        <w:rPr>
          <w:rFonts w:ascii="Times New Roman" w:hAnsi="Times New Roman"/>
          <w:sz w:val="24"/>
          <w:szCs w:val="24"/>
        </w:rPr>
        <w:t>-</w:t>
      </w:r>
      <w:r w:rsidR="00526CEB">
        <w:rPr>
          <w:rFonts w:ascii="Times New Roman" w:hAnsi="Times New Roman"/>
          <w:sz w:val="24"/>
          <w:szCs w:val="24"/>
        </w:rPr>
        <w:t>**</w:t>
      </w:r>
      <w:r w:rsidRPr="000C26A3">
        <w:rPr>
          <w:rFonts w:ascii="Times New Roman" w:hAnsi="Times New Roman"/>
          <w:sz w:val="24"/>
          <w:szCs w:val="24"/>
        </w:rPr>
        <w:t>-</w:t>
      </w:r>
      <w:r w:rsidR="00526CEB">
        <w:rPr>
          <w:rFonts w:ascii="Times New Roman" w:hAnsi="Times New Roman"/>
          <w:sz w:val="24"/>
          <w:szCs w:val="24"/>
        </w:rPr>
        <w:t>**</w:t>
      </w:r>
      <w:r w:rsidRPr="000C26A3">
        <w:rPr>
          <w:rFonts w:ascii="Times New Roman" w:hAnsi="Times New Roman"/>
          <w:sz w:val="24"/>
          <w:szCs w:val="24"/>
        </w:rPr>
        <w:t xml:space="preserve">, указанного в заявлении истцом </w:t>
      </w:r>
      <w:proofErr w:type="spellStart"/>
      <w:r w:rsidRPr="000C26A3">
        <w:rPr>
          <w:rFonts w:ascii="Times New Roman" w:hAnsi="Times New Roman"/>
          <w:sz w:val="24"/>
          <w:szCs w:val="24"/>
        </w:rPr>
        <w:t>Гогохия</w:t>
      </w:r>
      <w:proofErr w:type="spellEnd"/>
      <w:r w:rsidRPr="000C26A3">
        <w:rPr>
          <w:rFonts w:ascii="Times New Roman" w:hAnsi="Times New Roman"/>
          <w:sz w:val="24"/>
          <w:szCs w:val="24"/>
        </w:rPr>
        <w:t xml:space="preserve"> С.А., </w:t>
      </w:r>
      <w:r w:rsidRPr="000C26A3">
        <w:rPr>
          <w:rFonts w:ascii="Times New Roman" w:hAnsi="Times New Roman"/>
          <w:sz w:val="24"/>
          <w:szCs w:val="24"/>
          <w:lang w:eastAsia="ru-RU"/>
        </w:rPr>
        <w:t>с последующим подтверждением, то у банка отсутствовали основания для отказа в проведении транзакции, списание денежных средств со счета истца было осуществлено в отсутствие нарушений требований законодательства и условий договора со стороны банка.</w:t>
      </w:r>
    </w:p>
    <w:p w14:paraId="697B1BB7" w14:textId="77777777" w:rsidR="00D41A62" w:rsidRPr="000C26A3" w:rsidRDefault="00D41A62" w:rsidP="000C26A3">
      <w:pPr>
        <w:autoSpaceDE w:val="0"/>
        <w:autoSpaceDN w:val="0"/>
        <w:adjustRightInd w:val="0"/>
        <w:spacing w:after="0" w:line="240" w:lineRule="auto"/>
        <w:ind w:firstLine="540"/>
        <w:jc w:val="both"/>
        <w:rPr>
          <w:rFonts w:ascii="Times New Roman" w:hAnsi="Times New Roman"/>
          <w:sz w:val="24"/>
          <w:szCs w:val="24"/>
          <w:lang w:eastAsia="ru-RU"/>
        </w:rPr>
      </w:pPr>
      <w:r w:rsidRPr="000C26A3">
        <w:rPr>
          <w:rFonts w:ascii="Times New Roman" w:hAnsi="Times New Roman"/>
          <w:sz w:val="24"/>
          <w:szCs w:val="24"/>
          <w:lang w:eastAsia="ru-RU"/>
        </w:rPr>
        <w:t>Выводы суда основаны на законе, согласуются с исследованными в суде материалами дела, поэтому доводы апелляционной жалобы относительно неправильного определения судом обстоятельств, имеющих значение для дела, судебная коллегия признает несостоятельными.</w:t>
      </w:r>
    </w:p>
    <w:p w14:paraId="32E328E0" w14:textId="77777777" w:rsidR="00626BC4" w:rsidRPr="000C26A3" w:rsidRDefault="00A637D3"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Кроме т</w:t>
      </w:r>
      <w:r w:rsidR="00975CFD" w:rsidRPr="000C26A3">
        <w:rPr>
          <w:rFonts w:ascii="Times New Roman" w:hAnsi="Times New Roman"/>
          <w:sz w:val="24"/>
          <w:szCs w:val="24"/>
        </w:rPr>
        <w:t xml:space="preserve">ого, </w:t>
      </w:r>
      <w:r w:rsidRPr="000C26A3">
        <w:rPr>
          <w:rFonts w:ascii="Times New Roman" w:hAnsi="Times New Roman"/>
          <w:sz w:val="24"/>
          <w:szCs w:val="24"/>
        </w:rPr>
        <w:t xml:space="preserve">судом первой инстанции обоснованно было учтено, что </w:t>
      </w:r>
      <w:r w:rsidR="00432DFF" w:rsidRPr="000C26A3">
        <w:rPr>
          <w:rFonts w:ascii="Times New Roman" w:hAnsi="Times New Roman"/>
          <w:sz w:val="24"/>
          <w:szCs w:val="24"/>
        </w:rPr>
        <w:t xml:space="preserve">списанные с принадлежащего истцу </w:t>
      </w:r>
      <w:proofErr w:type="spellStart"/>
      <w:r w:rsidR="00432DFF" w:rsidRPr="000C26A3">
        <w:rPr>
          <w:rFonts w:ascii="Times New Roman" w:hAnsi="Times New Roman"/>
          <w:sz w:val="24"/>
          <w:szCs w:val="24"/>
        </w:rPr>
        <w:t>Гогохия</w:t>
      </w:r>
      <w:proofErr w:type="spellEnd"/>
      <w:r w:rsidR="00432DFF" w:rsidRPr="000C26A3">
        <w:rPr>
          <w:rFonts w:ascii="Times New Roman" w:hAnsi="Times New Roman"/>
          <w:sz w:val="24"/>
          <w:szCs w:val="24"/>
        </w:rPr>
        <w:t xml:space="preserve"> С.А. банковского счета </w:t>
      </w:r>
      <w:r w:rsidR="00432DFF" w:rsidRPr="000C26A3">
        <w:rPr>
          <w:rFonts w:ascii="Times New Roman" w:eastAsia="Times New Roman" w:hAnsi="Times New Roman"/>
          <w:snapToGrid w:val="0"/>
          <w:sz w:val="24"/>
          <w:szCs w:val="24"/>
          <w:lang w:eastAsia="ru-RU"/>
        </w:rPr>
        <w:t xml:space="preserve">17.01.2014 года </w:t>
      </w:r>
      <w:r w:rsidRPr="000C26A3">
        <w:rPr>
          <w:rFonts w:ascii="Times New Roman" w:hAnsi="Times New Roman"/>
          <w:sz w:val="24"/>
          <w:szCs w:val="24"/>
        </w:rPr>
        <w:t xml:space="preserve">денежные средства </w:t>
      </w:r>
      <w:r w:rsidR="00432DFF" w:rsidRPr="000C26A3">
        <w:rPr>
          <w:rFonts w:ascii="Times New Roman" w:hAnsi="Times New Roman"/>
          <w:sz w:val="24"/>
          <w:szCs w:val="24"/>
        </w:rPr>
        <w:t xml:space="preserve">в полном объеме </w:t>
      </w:r>
      <w:r w:rsidRPr="000C26A3">
        <w:rPr>
          <w:rFonts w:ascii="Times New Roman" w:hAnsi="Times New Roman"/>
          <w:sz w:val="24"/>
          <w:szCs w:val="24"/>
        </w:rPr>
        <w:t xml:space="preserve">в размере </w:t>
      </w:r>
      <w:r w:rsidR="00526CEB">
        <w:rPr>
          <w:rFonts w:ascii="Times New Roman" w:eastAsia="Times New Roman" w:hAnsi="Times New Roman"/>
          <w:snapToGrid w:val="0"/>
          <w:sz w:val="24"/>
          <w:szCs w:val="24"/>
          <w:lang w:eastAsia="ru-RU"/>
        </w:rPr>
        <w:t>***</w:t>
      </w:r>
      <w:r w:rsidRPr="000C26A3">
        <w:rPr>
          <w:rFonts w:ascii="Times New Roman" w:eastAsia="Times New Roman" w:hAnsi="Times New Roman"/>
          <w:snapToGrid w:val="0"/>
          <w:sz w:val="24"/>
          <w:szCs w:val="24"/>
          <w:lang w:eastAsia="ru-RU"/>
        </w:rPr>
        <w:t xml:space="preserve"> руб. были возмещены истцу ответчиком ОАО «Сбербанк России» 27 марта 2014 года до </w:t>
      </w:r>
      <w:r w:rsidR="00432DFF" w:rsidRPr="000C26A3">
        <w:rPr>
          <w:rFonts w:ascii="Times New Roman" w:eastAsia="Times New Roman" w:hAnsi="Times New Roman"/>
          <w:snapToGrid w:val="0"/>
          <w:sz w:val="24"/>
          <w:szCs w:val="24"/>
          <w:lang w:eastAsia="ru-RU"/>
        </w:rPr>
        <w:t xml:space="preserve">предъявления в суд </w:t>
      </w:r>
      <w:r w:rsidRPr="000C26A3">
        <w:rPr>
          <w:rFonts w:ascii="Times New Roman" w:eastAsia="Times New Roman" w:hAnsi="Times New Roman"/>
          <w:snapToGrid w:val="0"/>
          <w:sz w:val="24"/>
          <w:szCs w:val="24"/>
          <w:lang w:eastAsia="ru-RU"/>
        </w:rPr>
        <w:t>настоящего иска.</w:t>
      </w:r>
    </w:p>
    <w:p w14:paraId="4FA3FAB5"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 xml:space="preserve">Настаивая на отмене решения суда, </w:t>
      </w:r>
      <w:r w:rsidR="006C0A1E" w:rsidRPr="000C26A3">
        <w:rPr>
          <w:rFonts w:ascii="Times New Roman" w:hAnsi="Times New Roman"/>
          <w:sz w:val="24"/>
          <w:szCs w:val="24"/>
        </w:rPr>
        <w:t xml:space="preserve">истец </w:t>
      </w:r>
      <w:r w:rsidRPr="000C26A3">
        <w:rPr>
          <w:rFonts w:ascii="Times New Roman" w:hAnsi="Times New Roman"/>
          <w:sz w:val="24"/>
          <w:szCs w:val="24"/>
        </w:rPr>
        <w:t>указывал в апелляционной жалобе на его незаконность и необоснованность, а именно, нарушение судом норм материального и процессуального права и несоответствие выводов суда действительным обстоятельствам и материалам дела.</w:t>
      </w:r>
    </w:p>
    <w:p w14:paraId="60D5C9B8"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Судебная коллегия не может согласиться с доводами апелляционной жалобы, поскольку доводы истц</w:t>
      </w:r>
      <w:r w:rsidR="006C0A1E" w:rsidRPr="000C26A3">
        <w:rPr>
          <w:rFonts w:ascii="Times New Roman" w:hAnsi="Times New Roman"/>
          <w:sz w:val="24"/>
          <w:szCs w:val="24"/>
        </w:rPr>
        <w:t xml:space="preserve">а </w:t>
      </w:r>
      <w:r w:rsidRPr="000C26A3">
        <w:rPr>
          <w:rFonts w:ascii="Times New Roman" w:hAnsi="Times New Roman"/>
          <w:sz w:val="24"/>
          <w:szCs w:val="24"/>
        </w:rPr>
        <w:t>не содержат данных, которые не были бы проверены судом первой инстанции при рассмотрении дела, но имели бы существенное значение для его разрешения, или сведений, опровергающих выводы решения суда, поэтому не могут явиться основанием к отмене вынесенного судебного постановления.</w:t>
      </w:r>
    </w:p>
    <w:p w14:paraId="04A87B21" w14:textId="77777777" w:rsidR="003D204A" w:rsidRPr="000C26A3" w:rsidRDefault="003D204A" w:rsidP="000C26A3">
      <w:pPr>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Суд первой инстанции пришел к правильному выводу о том, что по доводам, которые приведены истц</w:t>
      </w:r>
      <w:r w:rsidR="00626BC4" w:rsidRPr="000C26A3">
        <w:rPr>
          <w:rFonts w:ascii="Times New Roman" w:hAnsi="Times New Roman"/>
          <w:sz w:val="24"/>
          <w:szCs w:val="24"/>
        </w:rPr>
        <w:t xml:space="preserve">ом </w:t>
      </w:r>
      <w:r w:rsidRPr="000C26A3">
        <w:rPr>
          <w:rFonts w:ascii="Times New Roman" w:hAnsi="Times New Roman"/>
          <w:sz w:val="24"/>
          <w:szCs w:val="24"/>
        </w:rPr>
        <w:t>в исковом заявлении, оснований для удовлетворения иска не имелось.</w:t>
      </w:r>
    </w:p>
    <w:p w14:paraId="4E8847F3" w14:textId="77777777" w:rsidR="003D204A" w:rsidRPr="000C26A3" w:rsidRDefault="003D204A" w:rsidP="000C26A3">
      <w:pPr>
        <w:spacing w:after="0" w:line="240" w:lineRule="auto"/>
        <w:ind w:firstLine="540"/>
        <w:jc w:val="both"/>
        <w:rPr>
          <w:rFonts w:ascii="Times New Roman" w:hAnsi="Times New Roman"/>
          <w:sz w:val="24"/>
          <w:szCs w:val="24"/>
        </w:rPr>
      </w:pPr>
      <w:r w:rsidRPr="000C26A3">
        <w:rPr>
          <w:rFonts w:ascii="Times New Roman" w:hAnsi="Times New Roman"/>
          <w:sz w:val="24"/>
          <w:szCs w:val="24"/>
        </w:rPr>
        <w:t>Вывод суда мотивирован, подтвержден имеющимися в деле доказательствами и основания для признания его неправильным у судебной коллегии отсутствуют.</w:t>
      </w:r>
    </w:p>
    <w:p w14:paraId="5D3D2080" w14:textId="77777777" w:rsidR="003D204A" w:rsidRPr="000C26A3" w:rsidRDefault="003D204A" w:rsidP="000C26A3">
      <w:pPr>
        <w:pStyle w:val="ConsNormal"/>
        <w:widowControl/>
        <w:ind w:firstLine="540"/>
        <w:jc w:val="both"/>
        <w:rPr>
          <w:rFonts w:ascii="Times New Roman" w:hAnsi="Times New Roman"/>
          <w:sz w:val="24"/>
          <w:szCs w:val="24"/>
        </w:rPr>
      </w:pPr>
      <w:r w:rsidRPr="000C26A3">
        <w:rPr>
          <w:rFonts w:ascii="Times New Roman" w:hAnsi="Times New Roman"/>
          <w:sz w:val="24"/>
          <w:szCs w:val="24"/>
        </w:rPr>
        <w:t>В соответствии со ст. 151 ГК РФ под моральным вредом понимаются нравственные или физические страдания, причиненные действиями (бездействием), посягающими на принадлежащие гражданину от рождения или в силу закона нематериальные блага (жизнь, здоровье, достоинство личности, деловая репутация, неприкосновенность частной жизни, личная и семейная тайна и т.п.), или нарушающими его личные неимущественные права (право на пользование своим именем, право авторства и другие неимущественные права в соответствии с законами об охране прав на результаты интеллектуальной деятельности) либо нарушающими имущественные права гражданина.</w:t>
      </w:r>
    </w:p>
    <w:p w14:paraId="0D14A592" w14:textId="77777777" w:rsidR="003D204A" w:rsidRPr="000C26A3" w:rsidRDefault="003D204A" w:rsidP="000C26A3">
      <w:pPr>
        <w:pStyle w:val="ConsNormal"/>
        <w:widowControl/>
        <w:ind w:firstLine="540"/>
        <w:jc w:val="both"/>
        <w:rPr>
          <w:rFonts w:ascii="Times New Roman" w:hAnsi="Times New Roman"/>
          <w:sz w:val="24"/>
          <w:szCs w:val="24"/>
        </w:rPr>
      </w:pPr>
      <w:r w:rsidRPr="000C26A3">
        <w:rPr>
          <w:rFonts w:ascii="Times New Roman" w:hAnsi="Times New Roman"/>
          <w:sz w:val="24"/>
          <w:szCs w:val="24"/>
        </w:rPr>
        <w:t>Так,   в соответствии с п. 2  Постановления  Пленума ВС РФ от 20 декабря 1994 года № 10 «Некоторые вопросы применения законодательства о компенсации морального вреда» (в редакции  от 06 февраля 2007 года) моральный вред, в частности, может заключаться в нравственных переживаниях в  связи с утратой родственников, невозможностью продолжать активную общественную жизнь, потерей работы, раскрытием семейной, врачебной тайны, распространением не соответствующих действительности сведений, порочащих честь, достоинство или деловую репутацию гражданина, временным ограничением или лишением каких-либо прав, физической болью, связанной с причиненным увечьем, иным повреждением здоровья либо в связи с заболеванием, перенесенным в результате нравственных страданий и др.</w:t>
      </w:r>
    </w:p>
    <w:p w14:paraId="6C20880F" w14:textId="77777777" w:rsidR="003D204A" w:rsidRPr="000C26A3" w:rsidRDefault="003D204A" w:rsidP="000C26A3">
      <w:pPr>
        <w:pStyle w:val="ConsNormal"/>
        <w:widowControl/>
        <w:ind w:firstLine="540"/>
        <w:jc w:val="both"/>
        <w:rPr>
          <w:rFonts w:ascii="Times New Roman" w:hAnsi="Times New Roman"/>
          <w:sz w:val="24"/>
          <w:szCs w:val="24"/>
        </w:rPr>
      </w:pPr>
      <w:r w:rsidRPr="000C26A3">
        <w:rPr>
          <w:rFonts w:ascii="Times New Roman" w:hAnsi="Times New Roman"/>
          <w:sz w:val="24"/>
          <w:szCs w:val="24"/>
        </w:rPr>
        <w:t>В иных случаях компенсация морального вреда может иметь место при наличии указания об этом в законе.</w:t>
      </w:r>
    </w:p>
    <w:p w14:paraId="3710A63B" w14:textId="77777777" w:rsidR="003D204A" w:rsidRPr="000C26A3" w:rsidRDefault="003D204A" w:rsidP="000C26A3">
      <w:pPr>
        <w:pStyle w:val="ConsNormal"/>
        <w:widowControl/>
        <w:ind w:firstLine="540"/>
        <w:jc w:val="both"/>
        <w:rPr>
          <w:rFonts w:ascii="Times New Roman" w:hAnsi="Times New Roman"/>
          <w:sz w:val="24"/>
          <w:szCs w:val="24"/>
        </w:rPr>
      </w:pPr>
      <w:r w:rsidRPr="000C26A3">
        <w:rPr>
          <w:rFonts w:ascii="Times New Roman" w:hAnsi="Times New Roman"/>
          <w:sz w:val="24"/>
          <w:szCs w:val="24"/>
        </w:rPr>
        <w:t xml:space="preserve">Согласно ст. 15 ФЗ РФ от 07.02.1992 года № 2300-1 «О защите прав потребителей», моральный вред, причиненный потребителю вследствие нарушения изготовителем (исполнителем, продавцом, уполномоченной организацией или уполномоченным индивидуальным предпринимателем, импортером)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w:t>
      </w:r>
      <w:proofErr w:type="spellStart"/>
      <w:r w:rsidRPr="000C26A3">
        <w:rPr>
          <w:rFonts w:ascii="Times New Roman" w:hAnsi="Times New Roman"/>
          <w:sz w:val="24"/>
          <w:szCs w:val="24"/>
        </w:rPr>
        <w:t>причинителем</w:t>
      </w:r>
      <w:proofErr w:type="spellEnd"/>
      <w:r w:rsidRPr="000C26A3">
        <w:rPr>
          <w:rFonts w:ascii="Times New Roman" w:hAnsi="Times New Roman"/>
          <w:sz w:val="24"/>
          <w:szCs w:val="24"/>
        </w:rPr>
        <w:t xml:space="preserve"> вреда при наличии его вины. Размер компенсации морального вреда определяется судом и не зависит от размера возмещения имущественного вреда.</w:t>
      </w:r>
    </w:p>
    <w:p w14:paraId="14C5E5CD" w14:textId="77777777" w:rsidR="003D204A" w:rsidRPr="000C26A3" w:rsidRDefault="003D204A" w:rsidP="000C26A3">
      <w:pPr>
        <w:pStyle w:val="ConsNormal"/>
        <w:widowControl/>
        <w:ind w:firstLine="540"/>
        <w:jc w:val="both"/>
        <w:rPr>
          <w:rFonts w:ascii="Times New Roman" w:hAnsi="Times New Roman"/>
          <w:sz w:val="24"/>
          <w:szCs w:val="24"/>
        </w:rPr>
      </w:pPr>
      <w:r w:rsidRPr="000C26A3">
        <w:rPr>
          <w:rFonts w:ascii="Times New Roman" w:hAnsi="Times New Roman"/>
          <w:sz w:val="24"/>
          <w:szCs w:val="24"/>
        </w:rPr>
        <w:t>Основания компенсации морального вреда предусмотрены ст. ст. 1099, ст. 1100 ГК РФ.</w:t>
      </w:r>
    </w:p>
    <w:p w14:paraId="070D9E13" w14:textId="77777777" w:rsidR="003D204A" w:rsidRPr="000C26A3" w:rsidRDefault="003D204A" w:rsidP="000C26A3">
      <w:pPr>
        <w:pStyle w:val="a3"/>
        <w:ind w:firstLine="540"/>
        <w:rPr>
          <w:sz w:val="24"/>
          <w:szCs w:val="24"/>
        </w:rPr>
      </w:pPr>
      <w:r w:rsidRPr="000C26A3">
        <w:rPr>
          <w:sz w:val="24"/>
          <w:szCs w:val="24"/>
        </w:rPr>
        <w:t>Судебная коллегия полагает возможным согласиться с выводом суда первой инстанции об отсутствии оснований для применения ст. 151 ГК РФ, поскольку истц</w:t>
      </w:r>
      <w:r w:rsidR="00F123A2" w:rsidRPr="000C26A3">
        <w:rPr>
          <w:sz w:val="24"/>
          <w:szCs w:val="24"/>
        </w:rPr>
        <w:t xml:space="preserve">ом </w:t>
      </w:r>
      <w:r w:rsidRPr="000C26A3">
        <w:rPr>
          <w:sz w:val="24"/>
          <w:szCs w:val="24"/>
        </w:rPr>
        <w:t xml:space="preserve">в порядке ст.  56 ГПК РФ не представлено доказательств причинения </w:t>
      </w:r>
      <w:r w:rsidR="00F123A2" w:rsidRPr="000C26A3">
        <w:rPr>
          <w:sz w:val="24"/>
          <w:szCs w:val="24"/>
        </w:rPr>
        <w:t xml:space="preserve">ему </w:t>
      </w:r>
      <w:r w:rsidRPr="000C26A3">
        <w:rPr>
          <w:sz w:val="24"/>
          <w:szCs w:val="24"/>
        </w:rPr>
        <w:t xml:space="preserve">нравственных или физических страданий в результате действий ответчика </w:t>
      </w:r>
      <w:r w:rsidR="00F123A2" w:rsidRPr="000C26A3">
        <w:rPr>
          <w:sz w:val="24"/>
          <w:szCs w:val="24"/>
        </w:rPr>
        <w:t>ОАО «Сбербанк России».</w:t>
      </w:r>
    </w:p>
    <w:p w14:paraId="30760603" w14:textId="77777777" w:rsidR="003D204A" w:rsidRPr="000C26A3" w:rsidRDefault="003D204A" w:rsidP="000C26A3">
      <w:pPr>
        <w:spacing w:after="0" w:line="240" w:lineRule="auto"/>
        <w:ind w:firstLine="540"/>
        <w:jc w:val="both"/>
        <w:rPr>
          <w:rFonts w:ascii="Times New Roman" w:hAnsi="Times New Roman"/>
          <w:sz w:val="24"/>
          <w:szCs w:val="24"/>
        </w:rPr>
      </w:pPr>
      <w:r w:rsidRPr="000C26A3">
        <w:rPr>
          <w:rFonts w:ascii="Times New Roman" w:hAnsi="Times New Roman"/>
          <w:sz w:val="24"/>
          <w:szCs w:val="24"/>
        </w:rPr>
        <w:t>Поскольку судом не добыто, а истц</w:t>
      </w:r>
      <w:r w:rsidR="00432DFF" w:rsidRPr="000C26A3">
        <w:rPr>
          <w:rFonts w:ascii="Times New Roman" w:hAnsi="Times New Roman"/>
          <w:sz w:val="24"/>
          <w:szCs w:val="24"/>
        </w:rPr>
        <w:t xml:space="preserve">ом </w:t>
      </w:r>
      <w:r w:rsidRPr="000C26A3">
        <w:rPr>
          <w:rFonts w:ascii="Times New Roman" w:hAnsi="Times New Roman"/>
          <w:sz w:val="24"/>
          <w:szCs w:val="24"/>
        </w:rPr>
        <w:t>не предъявлено допустимых и достаточных доказательств, подтверждающих заявленные исковые требования, оценив все собранные по делу доказательства в совокупности и взаимозависимости, суд первой инстанции правильно счел требования истц</w:t>
      </w:r>
      <w:r w:rsidR="00432DFF" w:rsidRPr="000C26A3">
        <w:rPr>
          <w:rFonts w:ascii="Times New Roman" w:hAnsi="Times New Roman"/>
          <w:sz w:val="24"/>
          <w:szCs w:val="24"/>
        </w:rPr>
        <w:t xml:space="preserve">а </w:t>
      </w:r>
      <w:r w:rsidRPr="000C26A3">
        <w:rPr>
          <w:rFonts w:ascii="Times New Roman" w:hAnsi="Times New Roman"/>
          <w:sz w:val="24"/>
          <w:szCs w:val="24"/>
        </w:rPr>
        <w:t>не подлежащими удовлетворению.</w:t>
      </w:r>
    </w:p>
    <w:p w14:paraId="3AD16307" w14:textId="77777777" w:rsidR="00AA4FDC" w:rsidRPr="000C26A3" w:rsidRDefault="00AA4FDC"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Довод апелляционной жалобы о том, что номер телефона №8-</w:t>
      </w:r>
      <w:r w:rsidR="00526CEB">
        <w:rPr>
          <w:rFonts w:ascii="Times New Roman" w:hAnsi="Times New Roman"/>
          <w:sz w:val="24"/>
          <w:szCs w:val="24"/>
        </w:rPr>
        <w:t>***</w:t>
      </w:r>
      <w:r w:rsidRPr="000C26A3">
        <w:rPr>
          <w:rFonts w:ascii="Times New Roman" w:hAnsi="Times New Roman"/>
          <w:sz w:val="24"/>
          <w:szCs w:val="24"/>
        </w:rPr>
        <w:t>-</w:t>
      </w:r>
      <w:r w:rsidR="00526CEB">
        <w:rPr>
          <w:rFonts w:ascii="Times New Roman" w:hAnsi="Times New Roman"/>
          <w:sz w:val="24"/>
          <w:szCs w:val="24"/>
        </w:rPr>
        <w:t>***</w:t>
      </w:r>
      <w:r w:rsidRPr="000C26A3">
        <w:rPr>
          <w:rFonts w:ascii="Times New Roman" w:hAnsi="Times New Roman"/>
          <w:sz w:val="24"/>
          <w:szCs w:val="24"/>
        </w:rPr>
        <w:t>-</w:t>
      </w:r>
      <w:r w:rsidR="00526CEB">
        <w:rPr>
          <w:rFonts w:ascii="Times New Roman" w:hAnsi="Times New Roman"/>
          <w:sz w:val="24"/>
          <w:szCs w:val="24"/>
        </w:rPr>
        <w:t>**</w:t>
      </w:r>
      <w:r w:rsidRPr="000C26A3">
        <w:rPr>
          <w:rFonts w:ascii="Times New Roman" w:hAnsi="Times New Roman"/>
          <w:sz w:val="24"/>
          <w:szCs w:val="24"/>
        </w:rPr>
        <w:t>-</w:t>
      </w:r>
      <w:r w:rsidR="00526CEB">
        <w:rPr>
          <w:rFonts w:ascii="Times New Roman" w:hAnsi="Times New Roman"/>
          <w:sz w:val="24"/>
          <w:szCs w:val="24"/>
        </w:rPr>
        <w:t>**</w:t>
      </w:r>
      <w:r w:rsidRPr="000C26A3">
        <w:rPr>
          <w:rFonts w:ascii="Times New Roman" w:hAnsi="Times New Roman"/>
          <w:sz w:val="24"/>
          <w:szCs w:val="24"/>
        </w:rPr>
        <w:t xml:space="preserve">, с помощью которого произошло списание денежных средств с принадлежащего истцу </w:t>
      </w:r>
      <w:proofErr w:type="spellStart"/>
      <w:r w:rsidRPr="000C26A3">
        <w:rPr>
          <w:rFonts w:ascii="Times New Roman" w:hAnsi="Times New Roman"/>
          <w:sz w:val="24"/>
          <w:szCs w:val="24"/>
        </w:rPr>
        <w:t>Гогохия</w:t>
      </w:r>
      <w:proofErr w:type="spellEnd"/>
      <w:r w:rsidRPr="000C26A3">
        <w:rPr>
          <w:rFonts w:ascii="Times New Roman" w:hAnsi="Times New Roman"/>
          <w:sz w:val="24"/>
          <w:szCs w:val="24"/>
        </w:rPr>
        <w:t xml:space="preserve"> С.А. с</w:t>
      </w:r>
      <w:r w:rsidR="00A73B17" w:rsidRPr="000C26A3">
        <w:rPr>
          <w:rFonts w:ascii="Times New Roman" w:hAnsi="Times New Roman"/>
          <w:sz w:val="24"/>
          <w:szCs w:val="24"/>
        </w:rPr>
        <w:t>чета</w:t>
      </w:r>
      <w:r w:rsidRPr="000C26A3">
        <w:rPr>
          <w:rFonts w:ascii="Times New Roman" w:hAnsi="Times New Roman"/>
          <w:sz w:val="24"/>
          <w:szCs w:val="24"/>
        </w:rPr>
        <w:t xml:space="preserve">, </w:t>
      </w:r>
      <w:r w:rsidR="00A73B17" w:rsidRPr="000C26A3">
        <w:rPr>
          <w:rFonts w:ascii="Times New Roman" w:hAnsi="Times New Roman"/>
          <w:sz w:val="24"/>
          <w:szCs w:val="24"/>
        </w:rPr>
        <w:t>ему не принадлежит и ранее знаком не был, является несостоятельным, поскольку указанный номер б</w:t>
      </w:r>
      <w:r w:rsidRPr="000C26A3">
        <w:rPr>
          <w:rFonts w:ascii="Times New Roman" w:hAnsi="Times New Roman"/>
          <w:sz w:val="24"/>
          <w:szCs w:val="24"/>
        </w:rPr>
        <w:t xml:space="preserve">ыл указан лично истцом </w:t>
      </w:r>
      <w:proofErr w:type="spellStart"/>
      <w:r w:rsidRPr="000C26A3">
        <w:rPr>
          <w:rFonts w:ascii="Times New Roman" w:hAnsi="Times New Roman"/>
          <w:sz w:val="24"/>
          <w:szCs w:val="24"/>
        </w:rPr>
        <w:t>Гогохия</w:t>
      </w:r>
      <w:proofErr w:type="spellEnd"/>
      <w:r w:rsidRPr="000C26A3">
        <w:rPr>
          <w:rFonts w:ascii="Times New Roman" w:hAnsi="Times New Roman"/>
          <w:sz w:val="24"/>
          <w:szCs w:val="24"/>
        </w:rPr>
        <w:t xml:space="preserve"> С.А. при получении банковской карты ОАО «Сбербанк России».</w:t>
      </w:r>
    </w:p>
    <w:p w14:paraId="0DD0D764" w14:textId="77777777" w:rsidR="00AE3E5F" w:rsidRPr="000C26A3" w:rsidRDefault="008B3E2A"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 xml:space="preserve">Довод апелляционной жалобы о том, что истцу была выдана карта </w:t>
      </w:r>
      <w:r w:rsidRPr="000C26A3">
        <w:rPr>
          <w:rFonts w:ascii="Times New Roman" w:hAnsi="Times New Roman"/>
          <w:sz w:val="24"/>
          <w:szCs w:val="24"/>
          <w:lang w:val="en-US"/>
        </w:rPr>
        <w:t>Visa</w:t>
      </w:r>
      <w:r w:rsidRPr="000C26A3">
        <w:rPr>
          <w:rFonts w:ascii="Times New Roman" w:hAnsi="Times New Roman"/>
          <w:sz w:val="24"/>
          <w:szCs w:val="24"/>
        </w:rPr>
        <w:t xml:space="preserve"> №</w:t>
      </w:r>
      <w:r w:rsidR="00526CEB">
        <w:rPr>
          <w:rFonts w:ascii="Times New Roman" w:hAnsi="Times New Roman"/>
          <w:sz w:val="24"/>
          <w:szCs w:val="24"/>
        </w:rPr>
        <w:t>***</w:t>
      </w:r>
      <w:r w:rsidRPr="000C26A3">
        <w:rPr>
          <w:rFonts w:ascii="Times New Roman" w:hAnsi="Times New Roman"/>
          <w:sz w:val="24"/>
          <w:szCs w:val="24"/>
        </w:rPr>
        <w:t>, в то время как денежные средства истца были не санкц</w:t>
      </w:r>
      <w:r w:rsidR="00AE3E5F" w:rsidRPr="000C26A3">
        <w:rPr>
          <w:rFonts w:ascii="Times New Roman" w:hAnsi="Times New Roman"/>
          <w:sz w:val="24"/>
          <w:szCs w:val="24"/>
        </w:rPr>
        <w:t>ионированно</w:t>
      </w:r>
      <w:r w:rsidRPr="000C26A3">
        <w:rPr>
          <w:rFonts w:ascii="Times New Roman" w:hAnsi="Times New Roman"/>
          <w:sz w:val="24"/>
          <w:szCs w:val="24"/>
        </w:rPr>
        <w:t xml:space="preserve"> списаны с</w:t>
      </w:r>
      <w:r w:rsidR="00AE3E5F" w:rsidRPr="000C26A3">
        <w:rPr>
          <w:rFonts w:ascii="Times New Roman" w:hAnsi="Times New Roman"/>
          <w:sz w:val="24"/>
          <w:szCs w:val="24"/>
        </w:rPr>
        <w:t xml:space="preserve"> его </w:t>
      </w:r>
      <w:r w:rsidRPr="000C26A3">
        <w:rPr>
          <w:rFonts w:ascii="Times New Roman" w:hAnsi="Times New Roman"/>
          <w:sz w:val="24"/>
          <w:szCs w:val="24"/>
        </w:rPr>
        <w:t>счета №</w:t>
      </w:r>
      <w:r w:rsidR="00526CEB">
        <w:rPr>
          <w:rFonts w:ascii="Times New Roman" w:hAnsi="Times New Roman"/>
          <w:sz w:val="24"/>
          <w:szCs w:val="24"/>
        </w:rPr>
        <w:t>***</w:t>
      </w:r>
      <w:r w:rsidRPr="000C26A3">
        <w:rPr>
          <w:rFonts w:ascii="Times New Roman" w:hAnsi="Times New Roman"/>
          <w:sz w:val="24"/>
          <w:szCs w:val="24"/>
        </w:rPr>
        <w:t>, не может повлечь отмену решения суда, поскольку, как следует из материалов дела, банковская карта с номером №</w:t>
      </w:r>
      <w:r w:rsidR="00526CEB">
        <w:rPr>
          <w:rFonts w:ascii="Times New Roman" w:hAnsi="Times New Roman"/>
          <w:sz w:val="24"/>
          <w:szCs w:val="24"/>
        </w:rPr>
        <w:t>***</w:t>
      </w:r>
      <w:r w:rsidRPr="000C26A3">
        <w:rPr>
          <w:rFonts w:ascii="Times New Roman" w:hAnsi="Times New Roman"/>
          <w:sz w:val="24"/>
          <w:szCs w:val="24"/>
        </w:rPr>
        <w:t xml:space="preserve"> была </w:t>
      </w:r>
      <w:proofErr w:type="spellStart"/>
      <w:r w:rsidRPr="000C26A3">
        <w:rPr>
          <w:rFonts w:ascii="Times New Roman" w:hAnsi="Times New Roman"/>
          <w:sz w:val="24"/>
          <w:szCs w:val="24"/>
        </w:rPr>
        <w:t>перевыпущена</w:t>
      </w:r>
      <w:proofErr w:type="spellEnd"/>
      <w:r w:rsidR="00AE3E5F" w:rsidRPr="000C26A3">
        <w:rPr>
          <w:rFonts w:ascii="Times New Roman" w:hAnsi="Times New Roman"/>
          <w:sz w:val="24"/>
          <w:szCs w:val="24"/>
        </w:rPr>
        <w:t xml:space="preserve"> истцу </w:t>
      </w:r>
      <w:proofErr w:type="spellStart"/>
      <w:r w:rsidR="00AE3E5F" w:rsidRPr="000C26A3">
        <w:rPr>
          <w:rFonts w:ascii="Times New Roman" w:hAnsi="Times New Roman"/>
          <w:sz w:val="24"/>
          <w:szCs w:val="24"/>
        </w:rPr>
        <w:t>Гогохия</w:t>
      </w:r>
      <w:proofErr w:type="spellEnd"/>
      <w:r w:rsidR="00AE3E5F" w:rsidRPr="000C26A3">
        <w:rPr>
          <w:rFonts w:ascii="Times New Roman" w:hAnsi="Times New Roman"/>
          <w:sz w:val="24"/>
          <w:szCs w:val="24"/>
        </w:rPr>
        <w:t xml:space="preserve"> С.А.</w:t>
      </w:r>
      <w:r w:rsidRPr="000C26A3">
        <w:rPr>
          <w:rFonts w:ascii="Times New Roman" w:hAnsi="Times New Roman"/>
          <w:sz w:val="24"/>
          <w:szCs w:val="24"/>
        </w:rPr>
        <w:t xml:space="preserve">, после чего </w:t>
      </w:r>
      <w:r w:rsidR="00AE3E5F" w:rsidRPr="000C26A3">
        <w:rPr>
          <w:rFonts w:ascii="Times New Roman" w:hAnsi="Times New Roman"/>
          <w:sz w:val="24"/>
          <w:szCs w:val="24"/>
        </w:rPr>
        <w:t>было произведено автоматическое подключение услуги «Мобильный банк» на номер телефона №8-</w:t>
      </w:r>
      <w:r w:rsidR="00526CEB">
        <w:rPr>
          <w:rFonts w:ascii="Times New Roman" w:hAnsi="Times New Roman"/>
          <w:sz w:val="24"/>
          <w:szCs w:val="24"/>
        </w:rPr>
        <w:t>***</w:t>
      </w:r>
      <w:r w:rsidR="00AE3E5F" w:rsidRPr="000C26A3">
        <w:rPr>
          <w:rFonts w:ascii="Times New Roman" w:hAnsi="Times New Roman"/>
          <w:sz w:val="24"/>
          <w:szCs w:val="24"/>
        </w:rPr>
        <w:t>-</w:t>
      </w:r>
      <w:r w:rsidR="00526CEB">
        <w:rPr>
          <w:rFonts w:ascii="Times New Roman" w:hAnsi="Times New Roman"/>
          <w:sz w:val="24"/>
          <w:szCs w:val="24"/>
        </w:rPr>
        <w:t>***</w:t>
      </w:r>
      <w:r w:rsidR="00AE3E5F" w:rsidRPr="000C26A3">
        <w:rPr>
          <w:rFonts w:ascii="Times New Roman" w:hAnsi="Times New Roman"/>
          <w:sz w:val="24"/>
          <w:szCs w:val="24"/>
        </w:rPr>
        <w:t>-</w:t>
      </w:r>
      <w:r w:rsidR="00526CEB">
        <w:rPr>
          <w:rFonts w:ascii="Times New Roman" w:hAnsi="Times New Roman"/>
          <w:sz w:val="24"/>
          <w:szCs w:val="24"/>
        </w:rPr>
        <w:t>**</w:t>
      </w:r>
      <w:r w:rsidR="00AE3E5F" w:rsidRPr="000C26A3">
        <w:rPr>
          <w:rFonts w:ascii="Times New Roman" w:hAnsi="Times New Roman"/>
          <w:sz w:val="24"/>
          <w:szCs w:val="24"/>
        </w:rPr>
        <w:t>-</w:t>
      </w:r>
      <w:r w:rsidR="00526CEB">
        <w:rPr>
          <w:rFonts w:ascii="Times New Roman" w:hAnsi="Times New Roman"/>
          <w:sz w:val="24"/>
          <w:szCs w:val="24"/>
        </w:rPr>
        <w:t>**</w:t>
      </w:r>
      <w:r w:rsidR="00AE3E5F" w:rsidRPr="000C26A3">
        <w:rPr>
          <w:rFonts w:ascii="Times New Roman" w:hAnsi="Times New Roman"/>
          <w:sz w:val="24"/>
          <w:szCs w:val="24"/>
        </w:rPr>
        <w:t>.</w:t>
      </w:r>
    </w:p>
    <w:p w14:paraId="1FE3D49F" w14:textId="77777777" w:rsidR="003D204A" w:rsidRDefault="003D204A" w:rsidP="000C26A3">
      <w:pPr>
        <w:spacing w:after="0" w:line="240" w:lineRule="auto"/>
        <w:ind w:firstLine="540"/>
        <w:jc w:val="both"/>
        <w:rPr>
          <w:rFonts w:ascii="Times New Roman" w:hAnsi="Times New Roman"/>
          <w:sz w:val="24"/>
          <w:szCs w:val="24"/>
        </w:rPr>
      </w:pPr>
      <w:r w:rsidRPr="000C26A3">
        <w:rPr>
          <w:rFonts w:ascii="Times New Roman" w:hAnsi="Times New Roman"/>
          <w:sz w:val="24"/>
          <w:szCs w:val="24"/>
        </w:rPr>
        <w:t>Другие доводы апелляционной жалобы приводились истц</w:t>
      </w:r>
      <w:r w:rsidR="00432DFF" w:rsidRPr="000C26A3">
        <w:rPr>
          <w:rFonts w:ascii="Times New Roman" w:hAnsi="Times New Roman"/>
          <w:sz w:val="24"/>
          <w:szCs w:val="24"/>
        </w:rPr>
        <w:t xml:space="preserve">ом </w:t>
      </w:r>
      <w:r w:rsidRPr="000C26A3">
        <w:rPr>
          <w:rFonts w:ascii="Times New Roman" w:hAnsi="Times New Roman"/>
          <w:sz w:val="24"/>
          <w:szCs w:val="24"/>
        </w:rPr>
        <w:t xml:space="preserve">в обоснование своих требований в исковом заявлении и были предметом рассмотрения суда первой инстанции, который дал им надлежащую правовую оценку в соответствии с правилами </w:t>
      </w:r>
      <w:hyperlink r:id="rId8" w:history="1">
        <w:r w:rsidRPr="000C26A3">
          <w:rPr>
            <w:rFonts w:ascii="Times New Roman" w:hAnsi="Times New Roman"/>
            <w:sz w:val="24"/>
            <w:szCs w:val="24"/>
          </w:rPr>
          <w:t>статей 12</w:t>
        </w:r>
      </w:hyperlink>
      <w:r w:rsidRPr="000C26A3">
        <w:rPr>
          <w:rFonts w:ascii="Times New Roman" w:hAnsi="Times New Roman"/>
          <w:sz w:val="24"/>
          <w:szCs w:val="24"/>
        </w:rPr>
        <w:t xml:space="preserve">, </w:t>
      </w:r>
      <w:hyperlink r:id="rId9" w:history="1">
        <w:r w:rsidRPr="000C26A3">
          <w:rPr>
            <w:rFonts w:ascii="Times New Roman" w:hAnsi="Times New Roman"/>
            <w:sz w:val="24"/>
            <w:szCs w:val="24"/>
          </w:rPr>
          <w:t>56</w:t>
        </w:r>
      </w:hyperlink>
      <w:r w:rsidRPr="000C26A3">
        <w:rPr>
          <w:rFonts w:ascii="Times New Roman" w:hAnsi="Times New Roman"/>
          <w:sz w:val="24"/>
          <w:szCs w:val="24"/>
        </w:rPr>
        <w:t xml:space="preserve"> и </w:t>
      </w:r>
      <w:hyperlink r:id="rId10" w:history="1">
        <w:r w:rsidRPr="000C26A3">
          <w:rPr>
            <w:rFonts w:ascii="Times New Roman" w:hAnsi="Times New Roman"/>
            <w:sz w:val="24"/>
            <w:szCs w:val="24"/>
          </w:rPr>
          <w:t>67</w:t>
        </w:r>
      </w:hyperlink>
      <w:r w:rsidRPr="000C26A3">
        <w:rPr>
          <w:rFonts w:ascii="Times New Roman" w:hAnsi="Times New Roman"/>
          <w:sz w:val="24"/>
          <w:szCs w:val="24"/>
        </w:rPr>
        <w:t xml:space="preserve"> ГПК РФ, основания для признания ее неправильной судебная коллегия не находит.</w:t>
      </w:r>
    </w:p>
    <w:p w14:paraId="0260A192" w14:textId="77777777" w:rsidR="00F22B9B" w:rsidRPr="00F22B9B" w:rsidRDefault="00F22B9B" w:rsidP="00F22B9B">
      <w:pPr>
        <w:autoSpaceDE w:val="0"/>
        <w:autoSpaceDN w:val="0"/>
        <w:adjustRightInd w:val="0"/>
        <w:spacing w:after="0" w:line="240" w:lineRule="auto"/>
        <w:ind w:firstLine="540"/>
        <w:jc w:val="both"/>
        <w:rPr>
          <w:rFonts w:ascii="Times New Roman" w:hAnsi="Times New Roman"/>
          <w:sz w:val="24"/>
          <w:szCs w:val="24"/>
          <w:lang w:eastAsia="ru-RU"/>
        </w:rPr>
      </w:pPr>
      <w:r w:rsidRPr="00F22B9B">
        <w:rPr>
          <w:rFonts w:ascii="Times New Roman" w:hAnsi="Times New Roman"/>
          <w:sz w:val="24"/>
          <w:szCs w:val="24"/>
          <w:lang w:eastAsia="ru-RU"/>
        </w:rPr>
        <w:t xml:space="preserve">В силу </w:t>
      </w:r>
      <w:hyperlink r:id="rId11" w:history="1">
        <w:r w:rsidRPr="00F22B9B">
          <w:rPr>
            <w:rFonts w:ascii="Times New Roman" w:hAnsi="Times New Roman"/>
            <w:sz w:val="24"/>
            <w:szCs w:val="24"/>
            <w:lang w:eastAsia="ru-RU"/>
          </w:rPr>
          <w:t>ст. 195</w:t>
        </w:r>
      </w:hyperlink>
      <w:r w:rsidRPr="00F22B9B">
        <w:rPr>
          <w:rFonts w:ascii="Times New Roman" w:hAnsi="Times New Roman"/>
          <w:sz w:val="24"/>
          <w:szCs w:val="24"/>
          <w:lang w:eastAsia="ru-RU"/>
        </w:rPr>
        <w:t xml:space="preserve"> ГПК РФ, решение суда должно быть законным и обоснованным.</w:t>
      </w:r>
    </w:p>
    <w:p w14:paraId="50230E4B" w14:textId="77777777" w:rsidR="00F22B9B" w:rsidRPr="00F22B9B" w:rsidRDefault="00F22B9B" w:rsidP="00F22B9B">
      <w:pPr>
        <w:autoSpaceDE w:val="0"/>
        <w:autoSpaceDN w:val="0"/>
        <w:adjustRightInd w:val="0"/>
        <w:spacing w:after="0" w:line="240" w:lineRule="auto"/>
        <w:ind w:firstLine="540"/>
        <w:jc w:val="both"/>
        <w:rPr>
          <w:rFonts w:ascii="Times New Roman" w:hAnsi="Times New Roman"/>
          <w:sz w:val="24"/>
          <w:szCs w:val="24"/>
          <w:lang w:eastAsia="ru-RU"/>
        </w:rPr>
      </w:pPr>
      <w:r w:rsidRPr="00F22B9B">
        <w:rPr>
          <w:rFonts w:ascii="Times New Roman" w:hAnsi="Times New Roman"/>
          <w:sz w:val="24"/>
          <w:szCs w:val="24"/>
          <w:lang w:eastAsia="ru-RU"/>
        </w:rPr>
        <w:t xml:space="preserve">В соответствии с </w:t>
      </w:r>
      <w:hyperlink r:id="rId12" w:history="1">
        <w:r w:rsidRPr="00F22B9B">
          <w:rPr>
            <w:rFonts w:ascii="Times New Roman" w:hAnsi="Times New Roman"/>
            <w:sz w:val="24"/>
            <w:szCs w:val="24"/>
            <w:lang w:eastAsia="ru-RU"/>
          </w:rPr>
          <w:t>Постановлением</w:t>
        </w:r>
      </w:hyperlink>
      <w:r w:rsidRPr="00F22B9B">
        <w:rPr>
          <w:rFonts w:ascii="Times New Roman" w:hAnsi="Times New Roman"/>
          <w:sz w:val="24"/>
          <w:szCs w:val="24"/>
          <w:lang w:eastAsia="ru-RU"/>
        </w:rPr>
        <w:t xml:space="preserve"> Пленума Верховного Суда РФ N 23 от 19 декабря 2003 года,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w:t>
      </w:r>
      <w:hyperlink r:id="rId13" w:history="1">
        <w:r w:rsidRPr="00F22B9B">
          <w:rPr>
            <w:rFonts w:ascii="Times New Roman" w:hAnsi="Times New Roman"/>
            <w:sz w:val="24"/>
            <w:szCs w:val="24"/>
            <w:lang w:eastAsia="ru-RU"/>
          </w:rPr>
          <w:t>часть 1 статьи 1</w:t>
        </w:r>
      </w:hyperlink>
      <w:r w:rsidRPr="00F22B9B">
        <w:rPr>
          <w:rFonts w:ascii="Times New Roman" w:hAnsi="Times New Roman"/>
          <w:sz w:val="24"/>
          <w:szCs w:val="24"/>
          <w:lang w:eastAsia="ru-RU"/>
        </w:rPr>
        <w:t xml:space="preserve">, </w:t>
      </w:r>
      <w:hyperlink r:id="rId14" w:history="1">
        <w:r w:rsidRPr="00F22B9B">
          <w:rPr>
            <w:rFonts w:ascii="Times New Roman" w:hAnsi="Times New Roman"/>
            <w:sz w:val="24"/>
            <w:szCs w:val="24"/>
            <w:lang w:eastAsia="ru-RU"/>
          </w:rPr>
          <w:t>часть 3 статьи 11</w:t>
        </w:r>
      </w:hyperlink>
      <w:r w:rsidRPr="00F22B9B">
        <w:rPr>
          <w:rFonts w:ascii="Times New Roman" w:hAnsi="Times New Roman"/>
          <w:sz w:val="24"/>
          <w:szCs w:val="24"/>
          <w:lang w:eastAsia="ru-RU"/>
        </w:rPr>
        <w:t xml:space="preserve"> ГПК РФ).</w:t>
      </w:r>
    </w:p>
    <w:p w14:paraId="6BE82C30" w14:textId="77777777" w:rsidR="00F22B9B" w:rsidRPr="00F22B9B" w:rsidRDefault="00F22B9B" w:rsidP="00F22B9B">
      <w:pPr>
        <w:autoSpaceDE w:val="0"/>
        <w:autoSpaceDN w:val="0"/>
        <w:adjustRightInd w:val="0"/>
        <w:spacing w:after="0" w:line="240" w:lineRule="auto"/>
        <w:ind w:firstLine="540"/>
        <w:jc w:val="both"/>
        <w:rPr>
          <w:rFonts w:ascii="Times New Roman" w:hAnsi="Times New Roman"/>
          <w:sz w:val="24"/>
          <w:szCs w:val="24"/>
          <w:lang w:eastAsia="ru-RU"/>
        </w:rPr>
      </w:pPr>
      <w:r w:rsidRPr="00F22B9B">
        <w:rPr>
          <w:rFonts w:ascii="Times New Roman" w:hAnsi="Times New Roman"/>
          <w:sz w:val="24"/>
          <w:szCs w:val="24"/>
          <w:lang w:eastAsia="ru-RU"/>
        </w:rP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w:t>
      </w:r>
      <w:hyperlink r:id="rId15" w:history="1">
        <w:r w:rsidRPr="00F22B9B">
          <w:rPr>
            <w:rFonts w:ascii="Times New Roman" w:hAnsi="Times New Roman"/>
            <w:sz w:val="24"/>
            <w:szCs w:val="24"/>
            <w:lang w:eastAsia="ru-RU"/>
          </w:rPr>
          <w:t>статьи 55</w:t>
        </w:r>
      </w:hyperlink>
      <w:r w:rsidRPr="00F22B9B">
        <w:rPr>
          <w:rFonts w:ascii="Times New Roman" w:hAnsi="Times New Roman"/>
          <w:sz w:val="24"/>
          <w:szCs w:val="24"/>
          <w:lang w:eastAsia="ru-RU"/>
        </w:rPr>
        <w:t xml:space="preserve">, </w:t>
      </w:r>
      <w:hyperlink r:id="rId16" w:history="1">
        <w:r w:rsidRPr="00F22B9B">
          <w:rPr>
            <w:rFonts w:ascii="Times New Roman" w:hAnsi="Times New Roman"/>
            <w:sz w:val="24"/>
            <w:szCs w:val="24"/>
            <w:lang w:eastAsia="ru-RU"/>
          </w:rPr>
          <w:t>59</w:t>
        </w:r>
      </w:hyperlink>
      <w:r w:rsidRPr="00F22B9B">
        <w:rPr>
          <w:rFonts w:ascii="Times New Roman" w:hAnsi="Times New Roman"/>
          <w:sz w:val="24"/>
          <w:szCs w:val="24"/>
          <w:lang w:eastAsia="ru-RU"/>
        </w:rPr>
        <w:t xml:space="preserve"> - </w:t>
      </w:r>
      <w:hyperlink r:id="rId17" w:history="1">
        <w:r w:rsidRPr="00F22B9B">
          <w:rPr>
            <w:rFonts w:ascii="Times New Roman" w:hAnsi="Times New Roman"/>
            <w:sz w:val="24"/>
            <w:szCs w:val="24"/>
            <w:lang w:eastAsia="ru-RU"/>
          </w:rPr>
          <w:t>61</w:t>
        </w:r>
      </w:hyperlink>
      <w:r w:rsidRPr="00F22B9B">
        <w:rPr>
          <w:rFonts w:ascii="Times New Roman" w:hAnsi="Times New Roman"/>
          <w:sz w:val="24"/>
          <w:szCs w:val="24"/>
          <w:lang w:eastAsia="ru-RU"/>
        </w:rPr>
        <w:t xml:space="preserve">, </w:t>
      </w:r>
      <w:hyperlink r:id="rId18" w:history="1">
        <w:r w:rsidRPr="00F22B9B">
          <w:rPr>
            <w:rFonts w:ascii="Times New Roman" w:hAnsi="Times New Roman"/>
            <w:sz w:val="24"/>
            <w:szCs w:val="24"/>
            <w:lang w:eastAsia="ru-RU"/>
          </w:rPr>
          <w:t>67</w:t>
        </w:r>
      </w:hyperlink>
      <w:r w:rsidRPr="00F22B9B">
        <w:rPr>
          <w:rFonts w:ascii="Times New Roman" w:hAnsi="Times New Roman"/>
          <w:sz w:val="24"/>
          <w:szCs w:val="24"/>
          <w:lang w:eastAsia="ru-RU"/>
        </w:rPr>
        <w:t xml:space="preserve"> ГПК РФ), а также тогда, когда оно содержит исчерпывающие выводы суда, вытекающие из установленных фактов.</w:t>
      </w:r>
    </w:p>
    <w:p w14:paraId="44F40F38" w14:textId="77777777" w:rsidR="00F22B9B" w:rsidRDefault="00F22B9B" w:rsidP="00F22B9B">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Данным требованиям закона решение суда первой инстанции соответствует в полном объеме.</w:t>
      </w:r>
    </w:p>
    <w:p w14:paraId="61F8B2D4"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 xml:space="preserve">Оснований для отмены или изменения решения суда в апелляционном порядке, предусмотренных </w:t>
      </w:r>
      <w:hyperlink r:id="rId19" w:history="1">
        <w:r w:rsidRPr="000C26A3">
          <w:rPr>
            <w:rFonts w:ascii="Times New Roman" w:hAnsi="Times New Roman"/>
            <w:sz w:val="24"/>
            <w:szCs w:val="24"/>
          </w:rPr>
          <w:t>ст. 330</w:t>
        </w:r>
      </w:hyperlink>
      <w:r w:rsidRPr="000C26A3">
        <w:rPr>
          <w:rFonts w:ascii="Times New Roman" w:hAnsi="Times New Roman"/>
          <w:sz w:val="24"/>
          <w:szCs w:val="24"/>
        </w:rPr>
        <w:t xml:space="preserve"> ГПК РФ, судебная коллегия не усматривает.</w:t>
      </w:r>
    </w:p>
    <w:p w14:paraId="1CF166E7" w14:textId="77777777" w:rsidR="003D204A" w:rsidRPr="000C26A3" w:rsidRDefault="003D204A" w:rsidP="000C26A3">
      <w:pPr>
        <w:pStyle w:val="a3"/>
        <w:ind w:firstLine="540"/>
        <w:rPr>
          <w:sz w:val="24"/>
          <w:szCs w:val="24"/>
        </w:rPr>
      </w:pPr>
    </w:p>
    <w:p w14:paraId="7405775E"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b/>
          <w:sz w:val="24"/>
          <w:szCs w:val="24"/>
        </w:rPr>
      </w:pPr>
      <w:r w:rsidRPr="000C26A3">
        <w:rPr>
          <w:rFonts w:ascii="Times New Roman" w:hAnsi="Times New Roman"/>
          <w:sz w:val="24"/>
          <w:szCs w:val="24"/>
        </w:rPr>
        <w:t xml:space="preserve">На основании изложенного, руководствуясь </w:t>
      </w:r>
      <w:hyperlink r:id="rId20" w:history="1">
        <w:r w:rsidRPr="000C26A3">
          <w:rPr>
            <w:rFonts w:ascii="Times New Roman" w:hAnsi="Times New Roman"/>
            <w:sz w:val="24"/>
            <w:szCs w:val="24"/>
          </w:rPr>
          <w:t>ст. ст. 328</w:t>
        </w:r>
      </w:hyperlink>
      <w:r w:rsidRPr="000C26A3">
        <w:rPr>
          <w:rFonts w:ascii="Times New Roman" w:hAnsi="Times New Roman"/>
          <w:sz w:val="24"/>
          <w:szCs w:val="24"/>
        </w:rPr>
        <w:t xml:space="preserve">, </w:t>
      </w:r>
      <w:hyperlink r:id="rId21" w:history="1">
        <w:r w:rsidRPr="000C26A3">
          <w:rPr>
            <w:rFonts w:ascii="Times New Roman" w:hAnsi="Times New Roman"/>
            <w:sz w:val="24"/>
            <w:szCs w:val="24"/>
          </w:rPr>
          <w:t>329</w:t>
        </w:r>
      </w:hyperlink>
      <w:r w:rsidRPr="000C26A3">
        <w:rPr>
          <w:rFonts w:ascii="Times New Roman" w:hAnsi="Times New Roman"/>
          <w:sz w:val="24"/>
          <w:szCs w:val="24"/>
        </w:rPr>
        <w:t xml:space="preserve"> ГПК РФ, судебная коллегия</w:t>
      </w:r>
    </w:p>
    <w:p w14:paraId="10C14DFB" w14:textId="77777777" w:rsidR="003D204A" w:rsidRPr="000C26A3" w:rsidRDefault="003D204A" w:rsidP="000C26A3">
      <w:pPr>
        <w:widowControl w:val="0"/>
        <w:autoSpaceDE w:val="0"/>
        <w:autoSpaceDN w:val="0"/>
        <w:adjustRightInd w:val="0"/>
        <w:spacing w:after="0" w:line="240" w:lineRule="auto"/>
        <w:ind w:firstLine="540"/>
        <w:jc w:val="center"/>
        <w:rPr>
          <w:rFonts w:ascii="Times New Roman" w:hAnsi="Times New Roman"/>
          <w:b/>
          <w:sz w:val="24"/>
          <w:szCs w:val="24"/>
        </w:rPr>
      </w:pPr>
      <w:r w:rsidRPr="000C26A3">
        <w:rPr>
          <w:rFonts w:ascii="Times New Roman" w:hAnsi="Times New Roman"/>
          <w:b/>
          <w:sz w:val="24"/>
          <w:szCs w:val="24"/>
        </w:rPr>
        <w:t xml:space="preserve">ОПРЕДЕЛИЛА: </w:t>
      </w:r>
    </w:p>
    <w:p w14:paraId="62D96156" w14:textId="77777777" w:rsidR="003D204A" w:rsidRPr="000C26A3" w:rsidRDefault="003D204A" w:rsidP="000C26A3">
      <w:pPr>
        <w:widowControl w:val="0"/>
        <w:autoSpaceDE w:val="0"/>
        <w:autoSpaceDN w:val="0"/>
        <w:adjustRightInd w:val="0"/>
        <w:spacing w:after="0" w:line="240" w:lineRule="auto"/>
        <w:ind w:firstLine="540"/>
        <w:jc w:val="center"/>
        <w:rPr>
          <w:rFonts w:ascii="Times New Roman" w:hAnsi="Times New Roman"/>
          <w:sz w:val="24"/>
          <w:szCs w:val="24"/>
        </w:rPr>
      </w:pPr>
    </w:p>
    <w:p w14:paraId="48780133"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sz w:val="24"/>
          <w:szCs w:val="24"/>
        </w:rPr>
      </w:pPr>
      <w:r w:rsidRPr="000C26A3">
        <w:rPr>
          <w:rFonts w:ascii="Times New Roman" w:hAnsi="Times New Roman"/>
          <w:sz w:val="24"/>
          <w:szCs w:val="24"/>
        </w:rPr>
        <w:t xml:space="preserve">Решение </w:t>
      </w:r>
      <w:proofErr w:type="spellStart"/>
      <w:r w:rsidRPr="000C26A3">
        <w:rPr>
          <w:rFonts w:ascii="Times New Roman" w:hAnsi="Times New Roman"/>
          <w:sz w:val="24"/>
          <w:szCs w:val="24"/>
        </w:rPr>
        <w:t>Симоновского</w:t>
      </w:r>
      <w:proofErr w:type="spellEnd"/>
      <w:r w:rsidRPr="000C26A3">
        <w:rPr>
          <w:rFonts w:ascii="Times New Roman" w:hAnsi="Times New Roman"/>
          <w:sz w:val="24"/>
          <w:szCs w:val="24"/>
        </w:rPr>
        <w:t xml:space="preserve"> районного суда г. Москвы от </w:t>
      </w:r>
      <w:r w:rsidR="00FF0F4F" w:rsidRPr="000C26A3">
        <w:rPr>
          <w:rFonts w:ascii="Times New Roman" w:hAnsi="Times New Roman"/>
          <w:sz w:val="24"/>
          <w:szCs w:val="24"/>
        </w:rPr>
        <w:t>03 сентября 2014</w:t>
      </w:r>
      <w:r w:rsidRPr="000C26A3">
        <w:rPr>
          <w:rFonts w:ascii="Times New Roman" w:hAnsi="Times New Roman"/>
          <w:sz w:val="24"/>
          <w:szCs w:val="24"/>
        </w:rPr>
        <w:t xml:space="preserve"> года оставить без изменения, апелляционную жалобу </w:t>
      </w:r>
      <w:proofErr w:type="spellStart"/>
      <w:r w:rsidR="00FF0F4F" w:rsidRPr="000C26A3">
        <w:rPr>
          <w:rFonts w:ascii="Times New Roman" w:hAnsi="Times New Roman"/>
          <w:sz w:val="24"/>
          <w:szCs w:val="24"/>
        </w:rPr>
        <w:t>Гогохия</w:t>
      </w:r>
      <w:proofErr w:type="spellEnd"/>
      <w:r w:rsidR="00FF0F4F" w:rsidRPr="000C26A3">
        <w:rPr>
          <w:rFonts w:ascii="Times New Roman" w:hAnsi="Times New Roman"/>
          <w:sz w:val="24"/>
          <w:szCs w:val="24"/>
        </w:rPr>
        <w:t xml:space="preserve"> С.А. </w:t>
      </w:r>
      <w:r w:rsidRPr="000C26A3">
        <w:rPr>
          <w:rFonts w:ascii="Times New Roman" w:hAnsi="Times New Roman"/>
          <w:sz w:val="24"/>
          <w:szCs w:val="24"/>
        </w:rPr>
        <w:t>- без удовлетворения.</w:t>
      </w:r>
    </w:p>
    <w:p w14:paraId="3ED2DD04"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sz w:val="24"/>
          <w:szCs w:val="24"/>
        </w:rPr>
      </w:pPr>
    </w:p>
    <w:p w14:paraId="3A75B3FA"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b/>
          <w:sz w:val="24"/>
          <w:szCs w:val="24"/>
        </w:rPr>
      </w:pPr>
      <w:r w:rsidRPr="000C26A3">
        <w:rPr>
          <w:rFonts w:ascii="Times New Roman" w:hAnsi="Times New Roman"/>
          <w:b/>
          <w:sz w:val="24"/>
          <w:szCs w:val="24"/>
        </w:rPr>
        <w:t>Председательствующий:</w:t>
      </w:r>
    </w:p>
    <w:p w14:paraId="50864946"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b/>
          <w:sz w:val="24"/>
          <w:szCs w:val="24"/>
        </w:rPr>
      </w:pPr>
    </w:p>
    <w:p w14:paraId="4AB5D8E6" w14:textId="77777777" w:rsidR="003D204A" w:rsidRPr="000C26A3" w:rsidRDefault="003D204A" w:rsidP="000C26A3">
      <w:pPr>
        <w:widowControl w:val="0"/>
        <w:autoSpaceDE w:val="0"/>
        <w:autoSpaceDN w:val="0"/>
        <w:adjustRightInd w:val="0"/>
        <w:spacing w:after="0" w:line="240" w:lineRule="auto"/>
        <w:ind w:firstLine="540"/>
        <w:jc w:val="both"/>
        <w:rPr>
          <w:rFonts w:ascii="Times New Roman" w:hAnsi="Times New Roman"/>
          <w:b/>
          <w:sz w:val="24"/>
          <w:szCs w:val="24"/>
        </w:rPr>
      </w:pPr>
      <w:r w:rsidRPr="000C26A3">
        <w:rPr>
          <w:rFonts w:ascii="Times New Roman" w:hAnsi="Times New Roman"/>
          <w:b/>
          <w:sz w:val="24"/>
          <w:szCs w:val="24"/>
        </w:rPr>
        <w:t>Судьи:</w:t>
      </w:r>
    </w:p>
    <w:sectPr w:rsidR="003D204A" w:rsidRPr="000C26A3" w:rsidSect="005A2584">
      <w:pgSz w:w="11906" w:h="16838"/>
      <w:pgMar w:top="993" w:right="1106"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204A"/>
    <w:rsid w:val="00014F24"/>
    <w:rsid w:val="000154A7"/>
    <w:rsid w:val="00060620"/>
    <w:rsid w:val="00075E3A"/>
    <w:rsid w:val="00096228"/>
    <w:rsid w:val="000C26A3"/>
    <w:rsid w:val="000E1432"/>
    <w:rsid w:val="000E3942"/>
    <w:rsid w:val="000F1C8B"/>
    <w:rsid w:val="00126FAD"/>
    <w:rsid w:val="0014155B"/>
    <w:rsid w:val="00156567"/>
    <w:rsid w:val="00176C63"/>
    <w:rsid w:val="00181F42"/>
    <w:rsid w:val="001848D9"/>
    <w:rsid w:val="00241CE4"/>
    <w:rsid w:val="00244835"/>
    <w:rsid w:val="00266F6F"/>
    <w:rsid w:val="00274A05"/>
    <w:rsid w:val="00281BDC"/>
    <w:rsid w:val="0028246D"/>
    <w:rsid w:val="002B3EEA"/>
    <w:rsid w:val="002E40B5"/>
    <w:rsid w:val="00392011"/>
    <w:rsid w:val="003D204A"/>
    <w:rsid w:val="00432DFF"/>
    <w:rsid w:val="00461CB2"/>
    <w:rsid w:val="004648E9"/>
    <w:rsid w:val="0047547B"/>
    <w:rsid w:val="005000DE"/>
    <w:rsid w:val="00526CEB"/>
    <w:rsid w:val="005314D3"/>
    <w:rsid w:val="00547450"/>
    <w:rsid w:val="005628C9"/>
    <w:rsid w:val="005840A7"/>
    <w:rsid w:val="005A2584"/>
    <w:rsid w:val="005B5C11"/>
    <w:rsid w:val="00626BC4"/>
    <w:rsid w:val="0063090A"/>
    <w:rsid w:val="00634D29"/>
    <w:rsid w:val="00655B1C"/>
    <w:rsid w:val="006A33E0"/>
    <w:rsid w:val="006C0A1E"/>
    <w:rsid w:val="006D4836"/>
    <w:rsid w:val="0074142B"/>
    <w:rsid w:val="00805B7B"/>
    <w:rsid w:val="00857127"/>
    <w:rsid w:val="008B3E2A"/>
    <w:rsid w:val="008C55B4"/>
    <w:rsid w:val="008C65D9"/>
    <w:rsid w:val="008D35F9"/>
    <w:rsid w:val="008E62F6"/>
    <w:rsid w:val="00907DD3"/>
    <w:rsid w:val="0092131D"/>
    <w:rsid w:val="009344F1"/>
    <w:rsid w:val="00966D4A"/>
    <w:rsid w:val="00975CFD"/>
    <w:rsid w:val="009D1C01"/>
    <w:rsid w:val="00A637D3"/>
    <w:rsid w:val="00A66E11"/>
    <w:rsid w:val="00A73B17"/>
    <w:rsid w:val="00A813C3"/>
    <w:rsid w:val="00A85970"/>
    <w:rsid w:val="00AA0AE3"/>
    <w:rsid w:val="00AA4FDC"/>
    <w:rsid w:val="00AA50F6"/>
    <w:rsid w:val="00AE3E5F"/>
    <w:rsid w:val="00B85049"/>
    <w:rsid w:val="00BD052F"/>
    <w:rsid w:val="00BD445E"/>
    <w:rsid w:val="00C33483"/>
    <w:rsid w:val="00C62903"/>
    <w:rsid w:val="00C63219"/>
    <w:rsid w:val="00D22366"/>
    <w:rsid w:val="00D41A62"/>
    <w:rsid w:val="00D80AAD"/>
    <w:rsid w:val="00D82202"/>
    <w:rsid w:val="00DC5AC6"/>
    <w:rsid w:val="00E52121"/>
    <w:rsid w:val="00E754FA"/>
    <w:rsid w:val="00EB29CD"/>
    <w:rsid w:val="00F069AB"/>
    <w:rsid w:val="00F123A2"/>
    <w:rsid w:val="00F22B9B"/>
    <w:rsid w:val="00F5087C"/>
    <w:rsid w:val="00F76E4A"/>
    <w:rsid w:val="00F80487"/>
    <w:rsid w:val="00F86B60"/>
    <w:rsid w:val="00FA188A"/>
    <w:rsid w:val="00FE6047"/>
    <w:rsid w:val="00FF0F4F"/>
    <w:rsid w:val="00FF0F5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57D2F9"/>
  <w15:chartTrackingRefBased/>
  <w15:docId w15:val="{2DC4D5AC-AB2C-4D55-963B-5DFF4F86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3D204A"/>
    <w:pPr>
      <w:spacing w:after="0" w:line="240" w:lineRule="auto"/>
      <w:ind w:firstLine="720"/>
      <w:jc w:val="both"/>
    </w:pPr>
    <w:rPr>
      <w:rFonts w:ascii="Times New Roman" w:eastAsia="Times New Roman" w:hAnsi="Times New Roman"/>
      <w:sz w:val="28"/>
      <w:szCs w:val="20"/>
      <w:lang w:eastAsia="ru-RU"/>
    </w:rPr>
  </w:style>
  <w:style w:type="character" w:customStyle="1" w:styleId="a4">
    <w:name w:val="Основной текст с отступом Знак"/>
    <w:link w:val="a3"/>
    <w:rsid w:val="003D204A"/>
    <w:rPr>
      <w:rFonts w:ascii="Times New Roman" w:eastAsia="Times New Roman" w:hAnsi="Times New Roman"/>
      <w:sz w:val="28"/>
    </w:rPr>
  </w:style>
  <w:style w:type="paragraph" w:customStyle="1" w:styleId="ConsNormal">
    <w:name w:val="ConsNormal"/>
    <w:rsid w:val="003D204A"/>
    <w:pPr>
      <w:widowControl w:val="0"/>
      <w:ind w:firstLine="720"/>
    </w:pPr>
    <w:rPr>
      <w:rFonts w:ascii="Arial" w:eastAsia="Times New Roman" w:hAnsi="Arial"/>
      <w:snapToGrid w:val="0"/>
      <w:lang w:val="ru-RU" w:eastAsia="ru-RU"/>
    </w:rPr>
  </w:style>
  <w:style w:type="paragraph" w:styleId="a5">
    <w:name w:val="Balloon Text"/>
    <w:basedOn w:val="a"/>
    <w:link w:val="a6"/>
    <w:uiPriority w:val="99"/>
    <w:semiHidden/>
    <w:unhideWhenUsed/>
    <w:rsid w:val="00EB29CD"/>
    <w:pPr>
      <w:spacing w:after="0" w:line="240" w:lineRule="auto"/>
    </w:pPr>
    <w:rPr>
      <w:rFonts w:ascii="Segoe UI" w:hAnsi="Segoe UI" w:cs="Segoe UI"/>
      <w:sz w:val="18"/>
      <w:szCs w:val="18"/>
    </w:rPr>
  </w:style>
  <w:style w:type="character" w:customStyle="1" w:styleId="a6">
    <w:name w:val="Текст выноски Знак"/>
    <w:link w:val="a5"/>
    <w:uiPriority w:val="99"/>
    <w:semiHidden/>
    <w:rsid w:val="00EB29C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0A6059CBD816129EC44B88D8C594F75CFF517A1D48E371CB3740DC5DA6CE6FFCAEB11FA101B9F8DW2x6L" TargetMode="External"/><Relationship Id="rId13" Type="http://schemas.openxmlformats.org/officeDocument/2006/relationships/hyperlink" Target="consultantplus://offline/ref=CAF7209A9745B49C8ECAEF57241809B0CDB93754AF07DB8555E6937A1BF0D1EFBF33E2DC095C9B4Eg0sDO" TargetMode="External"/><Relationship Id="rId18" Type="http://schemas.openxmlformats.org/officeDocument/2006/relationships/hyperlink" Target="consultantplus://offline/ref=CAF7209A9745B49C8ECAEF57241809B0CDB93754AF07DB8555E6937A1BF0D1EFBF33E2DC095C9947g0s3O" TargetMode="External"/><Relationship Id="rId3" Type="http://schemas.openxmlformats.org/officeDocument/2006/relationships/webSettings" Target="webSettings.xml"/><Relationship Id="rId21" Type="http://schemas.openxmlformats.org/officeDocument/2006/relationships/hyperlink" Target="consultantplus://offline/ref=80DBDF6C8671A14426C6EBF3B6F7A38E1799895BE6F7FDB889227AC8895A1DA215138B9238f3kCN" TargetMode="External"/><Relationship Id="rId7" Type="http://schemas.openxmlformats.org/officeDocument/2006/relationships/hyperlink" Target="consultantplus://offline/ref=EA32E458B767A520E513125AF1E131BA0966A620D64B4D10F87EC59280CD027CCC4DDB4337VEcEN" TargetMode="External"/><Relationship Id="rId12" Type="http://schemas.openxmlformats.org/officeDocument/2006/relationships/hyperlink" Target="consultantplus://offline/ref=CAF7209A9745B49C8ECAEF57241809B0C8BA3151AD05868F5DBF9F78g1sCO" TargetMode="External"/><Relationship Id="rId17" Type="http://schemas.openxmlformats.org/officeDocument/2006/relationships/hyperlink" Target="consultantplus://offline/ref=CAF7209A9745B49C8ECAEF57241809B0CDB93754AF07DB8555E6937A1BF0D1EFBF33E2DC095C9949g0s2O" TargetMode="External"/><Relationship Id="rId2" Type="http://schemas.openxmlformats.org/officeDocument/2006/relationships/settings" Target="settings.xml"/><Relationship Id="rId16" Type="http://schemas.openxmlformats.org/officeDocument/2006/relationships/hyperlink" Target="consultantplus://offline/ref=CAF7209A9745B49C8ECAEF57241809B0CDB93754AF07DB8555E6937A1BF0D1EFBF33E2DC095C9949g0s6O" TargetMode="External"/><Relationship Id="rId20" Type="http://schemas.openxmlformats.org/officeDocument/2006/relationships/hyperlink" Target="consultantplus://offline/ref=80DBDF6C8671A14426C6EBF3B6F7A38E1799895BE6F7FDB889227AC8895A1DA215138B923Ff3k8N" TargetMode="External"/><Relationship Id="rId1" Type="http://schemas.openxmlformats.org/officeDocument/2006/relationships/styles" Target="styles.xml"/><Relationship Id="rId6" Type="http://schemas.openxmlformats.org/officeDocument/2006/relationships/hyperlink" Target="consultantplus://offline/ref=EA32E458B767A520E513125AF1E131BA0965A220D2494D10F87EC59280CD027CCC4DDB433FE8255EV3cFN" TargetMode="External"/><Relationship Id="rId11" Type="http://schemas.openxmlformats.org/officeDocument/2006/relationships/hyperlink" Target="consultantplus://offline/ref=CAF7209A9745B49C8ECAEF57241809B0CDB93754AF07DB8555E6937A1BF0D1EFBF33E2DC095C924Fg0s6O" TargetMode="External"/><Relationship Id="rId5" Type="http://schemas.openxmlformats.org/officeDocument/2006/relationships/hyperlink" Target="consultantplus://offline/ref=EA32E458B767A520E513125AF1E131BA0965A220D2494D10F87EC59280CD027CCC4DDB433FE8255DV3c7N" TargetMode="External"/><Relationship Id="rId15" Type="http://schemas.openxmlformats.org/officeDocument/2006/relationships/hyperlink" Target="consultantplus://offline/ref=CAF7209A9745B49C8ECAEF57241809B0CDB93754AF07DB8555E6937A1BF0D1EFBF33E2DC095C994Bg0s2O" TargetMode="External"/><Relationship Id="rId23" Type="http://schemas.openxmlformats.org/officeDocument/2006/relationships/theme" Target="theme/theme1.xml"/><Relationship Id="rId10" Type="http://schemas.openxmlformats.org/officeDocument/2006/relationships/hyperlink" Target="consultantplus://offline/ref=F0A6059CBD816129EC44B88D8C594F75CFF517A1D48E371CB3740DC5DA6CE6FFCAEB11FA101B9D81W2x2L" TargetMode="External"/><Relationship Id="rId19" Type="http://schemas.openxmlformats.org/officeDocument/2006/relationships/hyperlink" Target="consultantplus://offline/ref=3E6D7FC2CE26CA680B0C68E55F5C4C2A5CF6DEAA24FDE658F3FBD18DF41B911E17676DD584t2UAK" TargetMode="External"/><Relationship Id="rId4" Type="http://schemas.openxmlformats.org/officeDocument/2006/relationships/hyperlink" Target="consultantplus://offline/ref=EA32E458B767A520E513125AF1E131BA0965A220D2494D10F87EC59280CD027CCC4DDB433FE8255FV3c5N" TargetMode="External"/><Relationship Id="rId9" Type="http://schemas.openxmlformats.org/officeDocument/2006/relationships/hyperlink" Target="consultantplus://offline/ref=F0A6059CBD816129EC44B88D8C594F75CFF517A1D48E371CB3740DC5DA6CE6FFCAEB11FA101B9D8EW2x5L" TargetMode="External"/><Relationship Id="rId14" Type="http://schemas.openxmlformats.org/officeDocument/2006/relationships/hyperlink" Target="consultantplus://offline/ref=CAF7209A9745B49C8ECAEF57241809B0CDB93754AF07DB8555E6937A1BF0D1EFBF33E2DC095C9B4Bg0s4O"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2704</Words>
  <Characters>15417</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18085</CharactersWithSpaces>
  <SharedDoc>false</SharedDoc>
  <HLinks>
    <vt:vector size="108" baseType="variant">
      <vt:variant>
        <vt:i4>5177432</vt:i4>
      </vt:variant>
      <vt:variant>
        <vt:i4>51</vt:i4>
      </vt:variant>
      <vt:variant>
        <vt:i4>0</vt:i4>
      </vt:variant>
      <vt:variant>
        <vt:i4>5</vt:i4>
      </vt:variant>
      <vt:variant>
        <vt:lpwstr>consultantplus://offline/ref=80DBDF6C8671A14426C6EBF3B6F7A38E1799895BE6F7FDB889227AC8895A1DA215138B9238f3kCN</vt:lpwstr>
      </vt:variant>
      <vt:variant>
        <vt:lpwstr/>
      </vt:variant>
      <vt:variant>
        <vt:i4>5177437</vt:i4>
      </vt:variant>
      <vt:variant>
        <vt:i4>48</vt:i4>
      </vt:variant>
      <vt:variant>
        <vt:i4>0</vt:i4>
      </vt:variant>
      <vt:variant>
        <vt:i4>5</vt:i4>
      </vt:variant>
      <vt:variant>
        <vt:lpwstr>consultantplus://offline/ref=80DBDF6C8671A14426C6EBF3B6F7A38E1799895BE6F7FDB889227AC8895A1DA215138B923Ff3k8N</vt:lpwstr>
      </vt:variant>
      <vt:variant>
        <vt:lpwstr/>
      </vt:variant>
      <vt:variant>
        <vt:i4>1179658</vt:i4>
      </vt:variant>
      <vt:variant>
        <vt:i4>45</vt:i4>
      </vt:variant>
      <vt:variant>
        <vt:i4>0</vt:i4>
      </vt:variant>
      <vt:variant>
        <vt:i4>5</vt:i4>
      </vt:variant>
      <vt:variant>
        <vt:lpwstr>consultantplus://offline/ref=3E6D7FC2CE26CA680B0C68E55F5C4C2A5CF6DEAA24FDE658F3FBD18DF41B911E17676DD584t2UAK</vt:lpwstr>
      </vt:variant>
      <vt:variant>
        <vt:lpwstr/>
      </vt:variant>
      <vt:variant>
        <vt:i4>6750268</vt:i4>
      </vt:variant>
      <vt:variant>
        <vt:i4>42</vt:i4>
      </vt:variant>
      <vt:variant>
        <vt:i4>0</vt:i4>
      </vt:variant>
      <vt:variant>
        <vt:i4>5</vt:i4>
      </vt:variant>
      <vt:variant>
        <vt:lpwstr>consultantplus://offline/ref=CAF7209A9745B49C8ECAEF57241809B0CDB93754AF07DB8555E6937A1BF0D1EFBF33E2DC095C9947g0s3O</vt:lpwstr>
      </vt:variant>
      <vt:variant>
        <vt:lpwstr/>
      </vt:variant>
      <vt:variant>
        <vt:i4>6750259</vt:i4>
      </vt:variant>
      <vt:variant>
        <vt:i4>39</vt:i4>
      </vt:variant>
      <vt:variant>
        <vt:i4>0</vt:i4>
      </vt:variant>
      <vt:variant>
        <vt:i4>5</vt:i4>
      </vt:variant>
      <vt:variant>
        <vt:lpwstr>consultantplus://offline/ref=CAF7209A9745B49C8ECAEF57241809B0CDB93754AF07DB8555E6937A1BF0D1EFBF33E2DC095C9949g0s2O</vt:lpwstr>
      </vt:variant>
      <vt:variant>
        <vt:lpwstr/>
      </vt:variant>
      <vt:variant>
        <vt:i4>6750263</vt:i4>
      </vt:variant>
      <vt:variant>
        <vt:i4>36</vt:i4>
      </vt:variant>
      <vt:variant>
        <vt:i4>0</vt:i4>
      </vt:variant>
      <vt:variant>
        <vt:i4>5</vt:i4>
      </vt:variant>
      <vt:variant>
        <vt:lpwstr>consultantplus://offline/ref=CAF7209A9745B49C8ECAEF57241809B0CDB93754AF07DB8555E6937A1BF0D1EFBF33E2DC095C9949g0s6O</vt:lpwstr>
      </vt:variant>
      <vt:variant>
        <vt:lpwstr/>
      </vt:variant>
      <vt:variant>
        <vt:i4>6750312</vt:i4>
      </vt:variant>
      <vt:variant>
        <vt:i4>33</vt:i4>
      </vt:variant>
      <vt:variant>
        <vt:i4>0</vt:i4>
      </vt:variant>
      <vt:variant>
        <vt:i4>5</vt:i4>
      </vt:variant>
      <vt:variant>
        <vt:lpwstr>consultantplus://offline/ref=CAF7209A9745B49C8ECAEF57241809B0CDB93754AF07DB8555E6937A1BF0D1EFBF33E2DC095C994Bg0s2O</vt:lpwstr>
      </vt:variant>
      <vt:variant>
        <vt:lpwstr/>
      </vt:variant>
      <vt:variant>
        <vt:i4>6750261</vt:i4>
      </vt:variant>
      <vt:variant>
        <vt:i4>30</vt:i4>
      </vt:variant>
      <vt:variant>
        <vt:i4>0</vt:i4>
      </vt:variant>
      <vt:variant>
        <vt:i4>5</vt:i4>
      </vt:variant>
      <vt:variant>
        <vt:lpwstr>consultantplus://offline/ref=CAF7209A9745B49C8ECAEF57241809B0CDB93754AF07DB8555E6937A1BF0D1EFBF33E2DC095C9B4Bg0s4O</vt:lpwstr>
      </vt:variant>
      <vt:variant>
        <vt:lpwstr/>
      </vt:variant>
      <vt:variant>
        <vt:i4>6750306</vt:i4>
      </vt:variant>
      <vt:variant>
        <vt:i4>27</vt:i4>
      </vt:variant>
      <vt:variant>
        <vt:i4>0</vt:i4>
      </vt:variant>
      <vt:variant>
        <vt:i4>5</vt:i4>
      </vt:variant>
      <vt:variant>
        <vt:lpwstr>consultantplus://offline/ref=CAF7209A9745B49C8ECAEF57241809B0CDB93754AF07DB8555E6937A1BF0D1EFBF33E2DC095C9B4Eg0sDO</vt:lpwstr>
      </vt:variant>
      <vt:variant>
        <vt:lpwstr/>
      </vt:variant>
      <vt:variant>
        <vt:i4>3276853</vt:i4>
      </vt:variant>
      <vt:variant>
        <vt:i4>24</vt:i4>
      </vt:variant>
      <vt:variant>
        <vt:i4>0</vt:i4>
      </vt:variant>
      <vt:variant>
        <vt:i4>5</vt:i4>
      </vt:variant>
      <vt:variant>
        <vt:lpwstr>consultantplus://offline/ref=CAF7209A9745B49C8ECAEF57241809B0C8BA3151AD05868F5DBF9F78g1sCO</vt:lpwstr>
      </vt:variant>
      <vt:variant>
        <vt:lpwstr/>
      </vt:variant>
      <vt:variant>
        <vt:i4>6750307</vt:i4>
      </vt:variant>
      <vt:variant>
        <vt:i4>21</vt:i4>
      </vt:variant>
      <vt:variant>
        <vt:i4>0</vt:i4>
      </vt:variant>
      <vt:variant>
        <vt:i4>5</vt:i4>
      </vt:variant>
      <vt:variant>
        <vt:lpwstr>consultantplus://offline/ref=CAF7209A9745B49C8ECAEF57241809B0CDB93754AF07DB8555E6937A1BF0D1EFBF33E2DC095C924Fg0s6O</vt:lpwstr>
      </vt:variant>
      <vt:variant>
        <vt:lpwstr/>
      </vt:variant>
      <vt:variant>
        <vt:i4>8257646</vt:i4>
      </vt:variant>
      <vt:variant>
        <vt:i4>18</vt:i4>
      </vt:variant>
      <vt:variant>
        <vt:i4>0</vt:i4>
      </vt:variant>
      <vt:variant>
        <vt:i4>5</vt:i4>
      </vt:variant>
      <vt:variant>
        <vt:lpwstr>consultantplus://offline/ref=F0A6059CBD816129EC44B88D8C594F75CFF517A1D48E371CB3740DC5DA6CE6FFCAEB11FA101B9D81W2x2L</vt:lpwstr>
      </vt:variant>
      <vt:variant>
        <vt:lpwstr/>
      </vt:variant>
      <vt:variant>
        <vt:i4>8257597</vt:i4>
      </vt:variant>
      <vt:variant>
        <vt:i4>15</vt:i4>
      </vt:variant>
      <vt:variant>
        <vt:i4>0</vt:i4>
      </vt:variant>
      <vt:variant>
        <vt:i4>5</vt:i4>
      </vt:variant>
      <vt:variant>
        <vt:lpwstr>consultantplus://offline/ref=F0A6059CBD816129EC44B88D8C594F75CFF517A1D48E371CB3740DC5DA6CE6FFCAEB11FA101B9D8EW2x5L</vt:lpwstr>
      </vt:variant>
      <vt:variant>
        <vt:lpwstr/>
      </vt:variant>
      <vt:variant>
        <vt:i4>8257597</vt:i4>
      </vt:variant>
      <vt:variant>
        <vt:i4>12</vt:i4>
      </vt:variant>
      <vt:variant>
        <vt:i4>0</vt:i4>
      </vt:variant>
      <vt:variant>
        <vt:i4>5</vt:i4>
      </vt:variant>
      <vt:variant>
        <vt:lpwstr>consultantplus://offline/ref=F0A6059CBD816129EC44B88D8C594F75CFF517A1D48E371CB3740DC5DA6CE6FFCAEB11FA101B9F8DW2x6L</vt:lpwstr>
      </vt:variant>
      <vt:variant>
        <vt:lpwstr/>
      </vt:variant>
      <vt:variant>
        <vt:i4>6225929</vt:i4>
      </vt:variant>
      <vt:variant>
        <vt:i4>9</vt:i4>
      </vt:variant>
      <vt:variant>
        <vt:i4>0</vt:i4>
      </vt:variant>
      <vt:variant>
        <vt:i4>5</vt:i4>
      </vt:variant>
      <vt:variant>
        <vt:lpwstr>consultantplus://offline/ref=EA32E458B767A520E513125AF1E131BA0966A620D64B4D10F87EC59280CD027CCC4DDB4337VEcEN</vt:lpwstr>
      </vt:variant>
      <vt:variant>
        <vt:lpwstr/>
      </vt:variant>
      <vt:variant>
        <vt:i4>3997757</vt:i4>
      </vt:variant>
      <vt:variant>
        <vt:i4>6</vt:i4>
      </vt:variant>
      <vt:variant>
        <vt:i4>0</vt:i4>
      </vt:variant>
      <vt:variant>
        <vt:i4>5</vt:i4>
      </vt:variant>
      <vt:variant>
        <vt:lpwstr>consultantplus://offline/ref=EA32E458B767A520E513125AF1E131BA0965A220D2494D10F87EC59280CD027CCC4DDB433FE8255EV3cFN</vt:lpwstr>
      </vt:variant>
      <vt:variant>
        <vt:lpwstr/>
      </vt:variant>
      <vt:variant>
        <vt:i4>3997805</vt:i4>
      </vt:variant>
      <vt:variant>
        <vt:i4>3</vt:i4>
      </vt:variant>
      <vt:variant>
        <vt:i4>0</vt:i4>
      </vt:variant>
      <vt:variant>
        <vt:i4>5</vt:i4>
      </vt:variant>
      <vt:variant>
        <vt:lpwstr>consultantplus://offline/ref=EA32E458B767A520E513125AF1E131BA0965A220D2494D10F87EC59280CD027CCC4DDB433FE8255DV3c7N</vt:lpwstr>
      </vt:variant>
      <vt:variant>
        <vt:lpwstr/>
      </vt:variant>
      <vt:variant>
        <vt:i4>3997805</vt:i4>
      </vt:variant>
      <vt:variant>
        <vt:i4>0</vt:i4>
      </vt:variant>
      <vt:variant>
        <vt:i4>0</vt:i4>
      </vt:variant>
      <vt:variant>
        <vt:i4>5</vt:i4>
      </vt:variant>
      <vt:variant>
        <vt:lpwstr>consultantplus://offline/ref=EA32E458B767A520E513125AF1E131BA0965A220D2494D10F87EC59280CD027CCC4DDB433FE8255FV3c5N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Зенина Лариса Серафимовна</dc:creator>
  <cp:keywords/>
  <dc:description/>
  <cp:lastModifiedBy>Борис Разумовский</cp:lastModifiedBy>
  <cp:revision>2</cp:revision>
  <cp:lastPrinted>2014-12-23T15:12:00Z</cp:lastPrinted>
  <dcterms:created xsi:type="dcterms:W3CDTF">2024-04-10T21:33:00Z</dcterms:created>
  <dcterms:modified xsi:type="dcterms:W3CDTF">2024-04-10T21:33:00Z</dcterms:modified>
</cp:coreProperties>
</file>