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AA528" w14:textId="77777777" w:rsidR="00901703" w:rsidRPr="002F30FF" w:rsidRDefault="009F4BB4" w:rsidP="002F3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2F30FF">
        <w:rPr>
          <w:rFonts w:ascii="Times New Roman" w:hAnsi="Times New Roman"/>
          <w:sz w:val="24"/>
          <w:szCs w:val="24"/>
        </w:rPr>
        <w:t>Судья</w:t>
      </w:r>
      <w:r w:rsidRPr="002F30FF">
        <w:rPr>
          <w:rFonts w:ascii="Times New Roman" w:hAnsi="Times New Roman"/>
          <w:sz w:val="24"/>
          <w:szCs w:val="24"/>
        </w:rPr>
        <w:t xml:space="preserve">: </w:t>
      </w:r>
      <w:r w:rsidRPr="002F30FF">
        <w:rPr>
          <w:rFonts w:ascii="Times New Roman" w:hAnsi="Times New Roman"/>
          <w:sz w:val="24"/>
          <w:szCs w:val="24"/>
        </w:rPr>
        <w:t>Родникова У.А.</w:t>
      </w:r>
      <w:r w:rsidRPr="002F30FF">
        <w:rPr>
          <w:rFonts w:ascii="Times New Roman" w:hAnsi="Times New Roman"/>
          <w:sz w:val="24"/>
          <w:szCs w:val="24"/>
        </w:rPr>
        <w:t xml:space="preserve">                                             </w:t>
      </w:r>
      <w:r w:rsidRPr="002F30FF">
        <w:rPr>
          <w:rFonts w:ascii="Times New Roman" w:hAnsi="Times New Roman"/>
          <w:sz w:val="24"/>
          <w:szCs w:val="24"/>
        </w:rPr>
        <w:t xml:space="preserve">                     </w:t>
      </w:r>
      <w:r w:rsidRPr="002F30FF">
        <w:rPr>
          <w:rFonts w:ascii="Times New Roman" w:hAnsi="Times New Roman"/>
          <w:sz w:val="24"/>
          <w:szCs w:val="24"/>
        </w:rPr>
        <w:t>Гр.</w:t>
      </w:r>
      <w:r w:rsidRPr="002F30FF">
        <w:rPr>
          <w:rFonts w:ascii="Times New Roman" w:hAnsi="Times New Roman"/>
          <w:sz w:val="24"/>
          <w:szCs w:val="24"/>
        </w:rPr>
        <w:t xml:space="preserve"> </w:t>
      </w:r>
      <w:r w:rsidRPr="002F30FF">
        <w:rPr>
          <w:rFonts w:ascii="Times New Roman" w:hAnsi="Times New Roman"/>
          <w:sz w:val="24"/>
          <w:szCs w:val="24"/>
        </w:rPr>
        <w:t>дело № 33-</w:t>
      </w:r>
      <w:r>
        <w:rPr>
          <w:rFonts w:ascii="Times New Roman" w:hAnsi="Times New Roman"/>
          <w:sz w:val="24"/>
          <w:szCs w:val="24"/>
        </w:rPr>
        <w:t>42332</w:t>
      </w:r>
      <w:r w:rsidRPr="002F30FF">
        <w:rPr>
          <w:rFonts w:ascii="Times New Roman" w:hAnsi="Times New Roman"/>
          <w:sz w:val="24"/>
          <w:szCs w:val="24"/>
        </w:rPr>
        <w:t>/17</w:t>
      </w:r>
    </w:p>
    <w:p w14:paraId="075E9DD7" w14:textId="77777777" w:rsidR="00901703" w:rsidRPr="002F30FF" w:rsidRDefault="009F4BB4" w:rsidP="002F3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53D9FE52" w14:textId="77777777" w:rsidR="00901703" w:rsidRPr="002F30FF" w:rsidRDefault="009F4BB4" w:rsidP="002F30FF">
      <w:pPr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  <w:r w:rsidRPr="002F30FF">
        <w:rPr>
          <w:rFonts w:ascii="Times New Roman" w:hAnsi="Times New Roman"/>
          <w:b/>
          <w:sz w:val="24"/>
          <w:szCs w:val="24"/>
        </w:rPr>
        <w:t>АПЕЛЛЯЦИОННОЕ ОПРЕДЕЛЕНИЕ</w:t>
      </w:r>
    </w:p>
    <w:p w14:paraId="6CFE78FC" w14:textId="77777777" w:rsidR="00901703" w:rsidRPr="002F30FF" w:rsidRDefault="009F4BB4" w:rsidP="002F30FF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</w:p>
    <w:p w14:paraId="79745CA5" w14:textId="77777777" w:rsidR="00F14A59" w:rsidRPr="002F30FF" w:rsidRDefault="009F4BB4" w:rsidP="002F3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F30FF">
        <w:rPr>
          <w:rFonts w:ascii="Times New Roman" w:hAnsi="Times New Roman"/>
          <w:sz w:val="24"/>
          <w:szCs w:val="24"/>
        </w:rPr>
        <w:t>18 октября</w:t>
      </w:r>
      <w:r w:rsidRPr="002F30FF">
        <w:rPr>
          <w:rFonts w:ascii="Times New Roman" w:hAnsi="Times New Roman"/>
          <w:sz w:val="24"/>
          <w:szCs w:val="24"/>
        </w:rPr>
        <w:t xml:space="preserve"> 2017 года</w:t>
      </w:r>
    </w:p>
    <w:p w14:paraId="001324F3" w14:textId="77777777" w:rsidR="00901703" w:rsidRPr="002F30FF" w:rsidRDefault="009F4BB4" w:rsidP="002F3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F30FF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</w:t>
      </w:r>
    </w:p>
    <w:p w14:paraId="797D2D41" w14:textId="77777777" w:rsidR="00901703" w:rsidRPr="002F30FF" w:rsidRDefault="009F4BB4" w:rsidP="002F3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F30FF">
        <w:rPr>
          <w:rFonts w:ascii="Times New Roman" w:hAnsi="Times New Roman"/>
          <w:sz w:val="24"/>
          <w:szCs w:val="24"/>
        </w:rPr>
        <w:t>Суд</w:t>
      </w:r>
      <w:r w:rsidRPr="002F30FF">
        <w:rPr>
          <w:rFonts w:ascii="Times New Roman" w:hAnsi="Times New Roman"/>
          <w:sz w:val="24"/>
          <w:szCs w:val="24"/>
        </w:rPr>
        <w:t>ебная коллегия по гражданским делам Московского городского суда в составе</w:t>
      </w:r>
      <w:r w:rsidRPr="002F30FF">
        <w:rPr>
          <w:rFonts w:ascii="Times New Roman" w:hAnsi="Times New Roman"/>
          <w:sz w:val="24"/>
          <w:szCs w:val="24"/>
        </w:rPr>
        <w:t xml:space="preserve"> п</w:t>
      </w:r>
      <w:r w:rsidRPr="002F30FF">
        <w:rPr>
          <w:rFonts w:ascii="Times New Roman" w:hAnsi="Times New Roman"/>
          <w:sz w:val="24"/>
          <w:szCs w:val="24"/>
        </w:rPr>
        <w:t>редседательствующего</w:t>
      </w:r>
      <w:r w:rsidRPr="002F30FF">
        <w:rPr>
          <w:rFonts w:ascii="Times New Roman" w:hAnsi="Times New Roman"/>
          <w:sz w:val="24"/>
          <w:szCs w:val="24"/>
        </w:rPr>
        <w:t xml:space="preserve"> </w:t>
      </w:r>
      <w:r w:rsidRPr="002F30FF">
        <w:rPr>
          <w:rFonts w:ascii="Times New Roman" w:hAnsi="Times New Roman"/>
          <w:sz w:val="24"/>
          <w:szCs w:val="24"/>
        </w:rPr>
        <w:t>Шубиной И.И.,</w:t>
      </w:r>
      <w:r w:rsidRPr="002F30FF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</w:t>
      </w:r>
    </w:p>
    <w:p w14:paraId="523E128C" w14:textId="77777777" w:rsidR="00CC14A8" w:rsidRPr="002F30FF" w:rsidRDefault="009F4BB4" w:rsidP="002F3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F30FF">
        <w:rPr>
          <w:rFonts w:ascii="Times New Roman" w:hAnsi="Times New Roman"/>
          <w:sz w:val="24"/>
          <w:szCs w:val="24"/>
        </w:rPr>
        <w:t xml:space="preserve">судей </w:t>
      </w:r>
      <w:r w:rsidRPr="002F30FF">
        <w:rPr>
          <w:rFonts w:ascii="Times New Roman" w:hAnsi="Times New Roman"/>
          <w:sz w:val="24"/>
          <w:szCs w:val="24"/>
        </w:rPr>
        <w:t xml:space="preserve">Морозовой Д.Х., </w:t>
      </w:r>
      <w:r w:rsidRPr="002F30FF">
        <w:rPr>
          <w:rFonts w:ascii="Times New Roman" w:hAnsi="Times New Roman"/>
          <w:sz w:val="24"/>
          <w:szCs w:val="24"/>
        </w:rPr>
        <w:t>Мареевой Е.Ю.</w:t>
      </w:r>
      <w:r w:rsidRPr="002F30FF">
        <w:rPr>
          <w:rFonts w:ascii="Times New Roman" w:hAnsi="Times New Roman"/>
          <w:sz w:val="24"/>
          <w:szCs w:val="24"/>
        </w:rPr>
        <w:t>,</w:t>
      </w:r>
    </w:p>
    <w:p w14:paraId="325A56C2" w14:textId="77777777" w:rsidR="00901703" w:rsidRPr="002F30FF" w:rsidRDefault="009F4BB4" w:rsidP="002F3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F30FF">
        <w:rPr>
          <w:rFonts w:ascii="Times New Roman" w:hAnsi="Times New Roman"/>
          <w:sz w:val="24"/>
          <w:szCs w:val="24"/>
        </w:rPr>
        <w:t xml:space="preserve">при секретаре </w:t>
      </w:r>
      <w:r w:rsidRPr="002F30FF">
        <w:rPr>
          <w:rFonts w:ascii="Times New Roman" w:hAnsi="Times New Roman"/>
          <w:sz w:val="24"/>
          <w:szCs w:val="24"/>
        </w:rPr>
        <w:t>Трусковской</w:t>
      </w:r>
      <w:r w:rsidRPr="002F30FF">
        <w:rPr>
          <w:rFonts w:ascii="Times New Roman" w:hAnsi="Times New Roman"/>
          <w:sz w:val="24"/>
          <w:szCs w:val="24"/>
        </w:rPr>
        <w:t xml:space="preserve"> И.Е.</w:t>
      </w:r>
      <w:r w:rsidRPr="002F30FF">
        <w:rPr>
          <w:rFonts w:ascii="Times New Roman" w:hAnsi="Times New Roman"/>
          <w:sz w:val="24"/>
          <w:szCs w:val="24"/>
        </w:rPr>
        <w:t>,</w:t>
      </w:r>
    </w:p>
    <w:p w14:paraId="4EBF1868" w14:textId="77777777" w:rsidR="00901703" w:rsidRPr="002F30FF" w:rsidRDefault="009F4BB4" w:rsidP="002F3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F30FF">
        <w:rPr>
          <w:rFonts w:ascii="Times New Roman" w:hAnsi="Times New Roman"/>
          <w:sz w:val="24"/>
          <w:szCs w:val="24"/>
        </w:rPr>
        <w:t xml:space="preserve">рассмотрев в открытом судебном заседании по докладу судьи </w:t>
      </w:r>
      <w:r w:rsidRPr="002F30FF">
        <w:rPr>
          <w:rFonts w:ascii="Times New Roman" w:hAnsi="Times New Roman"/>
          <w:sz w:val="24"/>
          <w:szCs w:val="24"/>
        </w:rPr>
        <w:t>Морозовой Д.Х.</w:t>
      </w:r>
    </w:p>
    <w:p w14:paraId="14183602" w14:textId="77777777" w:rsidR="00901703" w:rsidRPr="007D64A2" w:rsidRDefault="009F4BB4" w:rsidP="007D64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D64A2">
        <w:rPr>
          <w:rFonts w:ascii="Times New Roman" w:hAnsi="Times New Roman"/>
          <w:sz w:val="24"/>
          <w:szCs w:val="24"/>
        </w:rPr>
        <w:t xml:space="preserve">гражданское дело по апелляционной жалобе </w:t>
      </w:r>
      <w:r w:rsidRPr="007D64A2">
        <w:rPr>
          <w:rFonts w:ascii="Times New Roman" w:hAnsi="Times New Roman"/>
          <w:sz w:val="24"/>
          <w:szCs w:val="24"/>
        </w:rPr>
        <w:t xml:space="preserve">истца Вдовенко И.М. </w:t>
      </w:r>
      <w:r w:rsidRPr="007D64A2">
        <w:rPr>
          <w:rFonts w:ascii="Times New Roman" w:hAnsi="Times New Roman"/>
          <w:sz w:val="24"/>
          <w:szCs w:val="24"/>
        </w:rPr>
        <w:t xml:space="preserve">на решение </w:t>
      </w:r>
      <w:r w:rsidRPr="007D64A2">
        <w:rPr>
          <w:rFonts w:ascii="Times New Roman" w:hAnsi="Times New Roman"/>
          <w:sz w:val="24"/>
          <w:szCs w:val="24"/>
        </w:rPr>
        <w:t>Гагаринского</w:t>
      </w:r>
      <w:r w:rsidRPr="007D64A2">
        <w:rPr>
          <w:rFonts w:ascii="Times New Roman" w:hAnsi="Times New Roman"/>
          <w:sz w:val="24"/>
          <w:szCs w:val="24"/>
        </w:rPr>
        <w:t xml:space="preserve"> районного суда г.</w:t>
      </w:r>
      <w:r w:rsidRPr="007D64A2">
        <w:rPr>
          <w:rFonts w:ascii="Times New Roman" w:hAnsi="Times New Roman"/>
          <w:sz w:val="24"/>
          <w:szCs w:val="24"/>
        </w:rPr>
        <w:t xml:space="preserve"> </w:t>
      </w:r>
      <w:r w:rsidRPr="007D64A2">
        <w:rPr>
          <w:rFonts w:ascii="Times New Roman" w:hAnsi="Times New Roman"/>
          <w:sz w:val="24"/>
          <w:szCs w:val="24"/>
        </w:rPr>
        <w:t xml:space="preserve">Москвы от </w:t>
      </w:r>
      <w:r w:rsidRPr="007D64A2">
        <w:rPr>
          <w:rFonts w:ascii="Times New Roman" w:hAnsi="Times New Roman"/>
          <w:sz w:val="24"/>
          <w:szCs w:val="24"/>
        </w:rPr>
        <w:t>12 июля</w:t>
      </w:r>
      <w:r w:rsidRPr="007D64A2">
        <w:rPr>
          <w:rFonts w:ascii="Times New Roman" w:hAnsi="Times New Roman"/>
          <w:sz w:val="24"/>
          <w:szCs w:val="24"/>
        </w:rPr>
        <w:t xml:space="preserve"> 2017</w:t>
      </w:r>
      <w:r w:rsidRPr="007D64A2">
        <w:rPr>
          <w:rFonts w:ascii="Times New Roman" w:hAnsi="Times New Roman"/>
          <w:sz w:val="24"/>
          <w:szCs w:val="24"/>
        </w:rPr>
        <w:t xml:space="preserve"> года, которым постановлено:  </w:t>
      </w:r>
    </w:p>
    <w:p w14:paraId="7FDCB799" w14:textId="77777777" w:rsidR="00901703" w:rsidRPr="002F30FF" w:rsidRDefault="009F4BB4" w:rsidP="007D64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D64A2">
        <w:rPr>
          <w:rFonts w:ascii="Times New Roman" w:hAnsi="Times New Roman"/>
          <w:sz w:val="24"/>
          <w:szCs w:val="24"/>
        </w:rPr>
        <w:t>В удовлетворении иск</w:t>
      </w:r>
      <w:r w:rsidRPr="007D64A2">
        <w:rPr>
          <w:rFonts w:ascii="Times New Roman" w:hAnsi="Times New Roman"/>
          <w:sz w:val="24"/>
          <w:szCs w:val="24"/>
        </w:rPr>
        <w:t>овых требований Вдовенко И</w:t>
      </w:r>
      <w:r>
        <w:rPr>
          <w:rFonts w:ascii="Times New Roman" w:hAnsi="Times New Roman"/>
          <w:sz w:val="24"/>
          <w:szCs w:val="24"/>
        </w:rPr>
        <w:t>.</w:t>
      </w:r>
      <w:r w:rsidRPr="007D64A2">
        <w:rPr>
          <w:rFonts w:ascii="Times New Roman" w:hAnsi="Times New Roman"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</w:rPr>
        <w:t>.</w:t>
      </w:r>
      <w:r w:rsidRPr="007D64A2">
        <w:rPr>
          <w:rFonts w:ascii="Times New Roman" w:hAnsi="Times New Roman"/>
          <w:sz w:val="24"/>
          <w:szCs w:val="24"/>
        </w:rPr>
        <w:t xml:space="preserve"> к ПАО «Сбербанк России», Шайдаевой Т</w:t>
      </w:r>
      <w:r>
        <w:rPr>
          <w:rFonts w:ascii="Times New Roman" w:hAnsi="Times New Roman"/>
          <w:sz w:val="24"/>
          <w:szCs w:val="24"/>
        </w:rPr>
        <w:t>.</w:t>
      </w:r>
      <w:r w:rsidRPr="007D64A2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.</w:t>
      </w:r>
      <w:r w:rsidRPr="007D64A2">
        <w:rPr>
          <w:rFonts w:ascii="Times New Roman" w:hAnsi="Times New Roman"/>
          <w:sz w:val="24"/>
          <w:szCs w:val="24"/>
        </w:rPr>
        <w:t xml:space="preserve"> о взыскании денежных средств </w:t>
      </w:r>
      <w:r>
        <w:rPr>
          <w:rFonts w:ascii="Times New Roman" w:hAnsi="Times New Roman"/>
          <w:sz w:val="24"/>
          <w:szCs w:val="24"/>
        </w:rPr>
        <w:t>- отказать</w:t>
      </w:r>
      <w:r w:rsidRPr="002F30FF">
        <w:rPr>
          <w:rFonts w:ascii="Times New Roman" w:hAnsi="Times New Roman"/>
          <w:sz w:val="24"/>
          <w:szCs w:val="24"/>
        </w:rPr>
        <w:t>,</w:t>
      </w:r>
    </w:p>
    <w:p w14:paraId="517C76B8" w14:textId="77777777" w:rsidR="00901703" w:rsidRPr="002F30FF" w:rsidRDefault="009F4BB4" w:rsidP="007D64A2">
      <w:pPr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  <w:r w:rsidRPr="002F30FF">
        <w:rPr>
          <w:rFonts w:ascii="Times New Roman" w:hAnsi="Times New Roman"/>
          <w:b/>
          <w:sz w:val="24"/>
          <w:szCs w:val="24"/>
        </w:rPr>
        <w:t>установила:</w:t>
      </w:r>
    </w:p>
    <w:p w14:paraId="2EE360B7" w14:textId="77777777" w:rsidR="00901703" w:rsidRPr="002F30FF" w:rsidRDefault="009F4BB4" w:rsidP="002F30FF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</w:p>
    <w:p w14:paraId="64020739" w14:textId="77777777" w:rsidR="007D64A2" w:rsidRDefault="009F4BB4" w:rsidP="007D64A2">
      <w:pPr>
        <w:pStyle w:val="a3"/>
        <w:ind w:firstLine="567"/>
        <w:jc w:val="both"/>
        <w:rPr>
          <w:sz w:val="24"/>
          <w:szCs w:val="24"/>
        </w:rPr>
      </w:pPr>
      <w:r w:rsidRPr="00042421">
        <w:rPr>
          <w:sz w:val="24"/>
          <w:szCs w:val="24"/>
        </w:rPr>
        <w:t xml:space="preserve">Вдовенко И.М. обратилась в </w:t>
      </w:r>
      <w:r>
        <w:rPr>
          <w:sz w:val="24"/>
          <w:szCs w:val="24"/>
        </w:rPr>
        <w:t>суд</w:t>
      </w:r>
      <w:r w:rsidRPr="00042421">
        <w:rPr>
          <w:sz w:val="24"/>
          <w:szCs w:val="24"/>
        </w:rPr>
        <w:t xml:space="preserve"> с иско</w:t>
      </w:r>
      <w:r>
        <w:rPr>
          <w:sz w:val="24"/>
          <w:szCs w:val="24"/>
        </w:rPr>
        <w:t xml:space="preserve">м </w:t>
      </w:r>
      <w:r w:rsidRPr="00042421">
        <w:rPr>
          <w:sz w:val="24"/>
          <w:szCs w:val="24"/>
        </w:rPr>
        <w:t>к ПАО «Сбербанк России», Шайдаевой Т.А. о взыскании денежных средств</w:t>
      </w:r>
      <w:r>
        <w:rPr>
          <w:sz w:val="24"/>
          <w:szCs w:val="24"/>
        </w:rPr>
        <w:t>.</w:t>
      </w:r>
    </w:p>
    <w:p w14:paraId="3CDBFF22" w14:textId="77777777" w:rsidR="007D64A2" w:rsidRDefault="009F4BB4" w:rsidP="007D64A2">
      <w:pPr>
        <w:pStyle w:val="a3"/>
        <w:ind w:firstLine="567"/>
        <w:jc w:val="both"/>
        <w:rPr>
          <w:sz w:val="24"/>
          <w:szCs w:val="24"/>
        </w:rPr>
      </w:pPr>
      <w:r w:rsidRPr="00042421">
        <w:rPr>
          <w:sz w:val="24"/>
          <w:szCs w:val="24"/>
        </w:rPr>
        <w:t xml:space="preserve">В обоснование </w:t>
      </w:r>
      <w:r>
        <w:rPr>
          <w:sz w:val="24"/>
          <w:szCs w:val="24"/>
        </w:rPr>
        <w:t>иска указ</w:t>
      </w:r>
      <w:r>
        <w:rPr>
          <w:sz w:val="24"/>
          <w:szCs w:val="24"/>
        </w:rPr>
        <w:t>ала</w:t>
      </w:r>
      <w:r w:rsidRPr="00042421">
        <w:rPr>
          <w:sz w:val="24"/>
          <w:szCs w:val="24"/>
        </w:rPr>
        <w:t>, что является наследником по закону умершего</w:t>
      </w:r>
      <w:r>
        <w:rPr>
          <w:sz w:val="24"/>
          <w:szCs w:val="24"/>
        </w:rPr>
        <w:t xml:space="preserve"> 0</w:t>
      </w:r>
      <w:r w:rsidRPr="00042421">
        <w:rPr>
          <w:sz w:val="24"/>
          <w:szCs w:val="24"/>
        </w:rPr>
        <w:t xml:space="preserve">3 февраля 2008 года Шайдаева </w:t>
      </w:r>
      <w:r>
        <w:rPr>
          <w:sz w:val="24"/>
          <w:szCs w:val="24"/>
        </w:rPr>
        <w:t>М.Г.Г.</w:t>
      </w:r>
      <w:r w:rsidRPr="00042421">
        <w:rPr>
          <w:sz w:val="24"/>
          <w:szCs w:val="24"/>
        </w:rPr>
        <w:t>, на основании решения Замоскворецкого районного суда</w:t>
      </w:r>
      <w:r w:rsidRPr="00042421">
        <w:rPr>
          <w:rStyle w:val="32"/>
          <w:sz w:val="24"/>
          <w:szCs w:val="24"/>
        </w:rPr>
        <w:t xml:space="preserve"> г.</w:t>
      </w:r>
      <w:r w:rsidRPr="00042421">
        <w:rPr>
          <w:sz w:val="24"/>
          <w:szCs w:val="24"/>
        </w:rPr>
        <w:t xml:space="preserve"> Москвы от</w:t>
      </w:r>
      <w:r w:rsidRPr="00042421">
        <w:rPr>
          <w:rStyle w:val="32"/>
          <w:sz w:val="24"/>
          <w:szCs w:val="24"/>
        </w:rPr>
        <w:t xml:space="preserve"> </w:t>
      </w:r>
      <w:r w:rsidRPr="00042421">
        <w:rPr>
          <w:sz w:val="24"/>
          <w:szCs w:val="24"/>
        </w:rPr>
        <w:t xml:space="preserve">29 июня 2011 года, вступившего в законную силу 20 октября 2011 года и заявления о принятии наследства № </w:t>
      </w:r>
      <w:r>
        <w:rPr>
          <w:sz w:val="24"/>
          <w:szCs w:val="24"/>
        </w:rPr>
        <w:t>***</w:t>
      </w:r>
      <w:r w:rsidRPr="00042421">
        <w:rPr>
          <w:sz w:val="24"/>
          <w:szCs w:val="24"/>
        </w:rPr>
        <w:t xml:space="preserve"> от 27 июня 2012 года.</w:t>
      </w:r>
      <w:r>
        <w:rPr>
          <w:sz w:val="24"/>
          <w:szCs w:val="24"/>
        </w:rPr>
        <w:t xml:space="preserve"> </w:t>
      </w:r>
      <w:r w:rsidRPr="00042421">
        <w:rPr>
          <w:sz w:val="24"/>
          <w:szCs w:val="24"/>
        </w:rPr>
        <w:t xml:space="preserve">Ранее наследник отца истца - ответчик Шайдаева Т.А. унаследовала за ним денежные вклады в Донском ОСБ РФ по г. Москве № </w:t>
      </w:r>
      <w:r>
        <w:rPr>
          <w:sz w:val="24"/>
          <w:szCs w:val="24"/>
        </w:rPr>
        <w:t>***</w:t>
      </w:r>
      <w:r w:rsidRPr="00042421">
        <w:rPr>
          <w:sz w:val="24"/>
          <w:szCs w:val="24"/>
        </w:rPr>
        <w:t>, сняла со счета денежные средства и распорядилась ими в обход истца как наследницы.</w:t>
      </w:r>
      <w:r>
        <w:rPr>
          <w:sz w:val="24"/>
          <w:szCs w:val="24"/>
        </w:rPr>
        <w:t xml:space="preserve"> </w:t>
      </w:r>
      <w:r w:rsidRPr="00042421">
        <w:rPr>
          <w:sz w:val="24"/>
          <w:szCs w:val="24"/>
        </w:rPr>
        <w:t>19 ноября 2013 года За</w:t>
      </w:r>
      <w:r w:rsidRPr="00042421">
        <w:rPr>
          <w:sz w:val="24"/>
          <w:szCs w:val="24"/>
        </w:rPr>
        <w:t xml:space="preserve">москворецким районным судом </w:t>
      </w:r>
      <w:r>
        <w:rPr>
          <w:sz w:val="24"/>
          <w:szCs w:val="24"/>
        </w:rPr>
        <w:t xml:space="preserve">                  </w:t>
      </w:r>
      <w:r w:rsidRPr="00042421">
        <w:rPr>
          <w:sz w:val="24"/>
          <w:szCs w:val="24"/>
        </w:rPr>
        <w:t>г</w:t>
      </w:r>
      <w:r>
        <w:rPr>
          <w:sz w:val="24"/>
          <w:szCs w:val="24"/>
        </w:rPr>
        <w:t>.</w:t>
      </w:r>
      <w:r w:rsidRPr="00042421">
        <w:rPr>
          <w:sz w:val="24"/>
          <w:szCs w:val="24"/>
        </w:rPr>
        <w:t xml:space="preserve"> Москвы было вынесено решение, которым в пользу истца с </w:t>
      </w:r>
      <w:r w:rsidRPr="00042421">
        <w:rPr>
          <w:sz w:val="24"/>
          <w:szCs w:val="24"/>
        </w:rPr>
        <w:t>Шайдаевой</w:t>
      </w:r>
      <w:r w:rsidRPr="00042421">
        <w:rPr>
          <w:sz w:val="24"/>
          <w:szCs w:val="24"/>
        </w:rPr>
        <w:t xml:space="preserve"> </w:t>
      </w:r>
      <w:r>
        <w:rPr>
          <w:sz w:val="24"/>
          <w:szCs w:val="24"/>
        </w:rPr>
        <w:t>Т.А.</w:t>
      </w:r>
      <w:r w:rsidRPr="00042421">
        <w:rPr>
          <w:sz w:val="24"/>
          <w:szCs w:val="24"/>
        </w:rPr>
        <w:t xml:space="preserve"> было взыскано 620</w:t>
      </w:r>
      <w:r>
        <w:rPr>
          <w:sz w:val="24"/>
          <w:szCs w:val="24"/>
        </w:rPr>
        <w:t> </w:t>
      </w:r>
      <w:r w:rsidRPr="00042421">
        <w:rPr>
          <w:sz w:val="24"/>
          <w:szCs w:val="24"/>
        </w:rPr>
        <w:t>459</w:t>
      </w:r>
      <w:r>
        <w:rPr>
          <w:sz w:val="24"/>
          <w:szCs w:val="24"/>
        </w:rPr>
        <w:t>,47</w:t>
      </w:r>
      <w:r w:rsidRPr="00042421">
        <w:rPr>
          <w:sz w:val="24"/>
          <w:szCs w:val="24"/>
        </w:rPr>
        <w:t xml:space="preserve"> руб. При </w:t>
      </w:r>
      <w:r>
        <w:rPr>
          <w:sz w:val="24"/>
          <w:szCs w:val="24"/>
        </w:rPr>
        <w:t>вынесении решения,</w:t>
      </w:r>
      <w:r w:rsidRPr="00042421">
        <w:rPr>
          <w:sz w:val="24"/>
          <w:szCs w:val="24"/>
        </w:rPr>
        <w:t xml:space="preserve"> суд исходил из того, что счет умершего Шайдаева </w:t>
      </w:r>
      <w:r>
        <w:rPr>
          <w:sz w:val="24"/>
          <w:szCs w:val="24"/>
        </w:rPr>
        <w:t xml:space="preserve">М.Г.Г. </w:t>
      </w:r>
      <w:r w:rsidRPr="00042421">
        <w:rPr>
          <w:sz w:val="24"/>
          <w:szCs w:val="24"/>
        </w:rPr>
        <w:t>№</w:t>
      </w:r>
      <w:r w:rsidRPr="00042421">
        <w:rPr>
          <w:rStyle w:val="10"/>
          <w:sz w:val="24"/>
          <w:szCs w:val="24"/>
        </w:rPr>
        <w:t xml:space="preserve"> </w:t>
      </w:r>
      <w:r>
        <w:rPr>
          <w:sz w:val="24"/>
          <w:szCs w:val="24"/>
        </w:rPr>
        <w:t>***</w:t>
      </w:r>
      <w:r w:rsidRPr="0004242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042421">
        <w:rPr>
          <w:sz w:val="24"/>
          <w:szCs w:val="24"/>
        </w:rPr>
        <w:t xml:space="preserve">является рублевым и с </w:t>
      </w:r>
      <w:r w:rsidRPr="00042421">
        <w:rPr>
          <w:sz w:val="24"/>
          <w:szCs w:val="24"/>
        </w:rPr>
        <w:t>него получено 87</w:t>
      </w:r>
      <w:r>
        <w:rPr>
          <w:sz w:val="24"/>
          <w:szCs w:val="24"/>
        </w:rPr>
        <w:t> </w:t>
      </w:r>
      <w:r w:rsidRPr="00042421">
        <w:rPr>
          <w:sz w:val="24"/>
          <w:szCs w:val="24"/>
        </w:rPr>
        <w:t>755 руб. При этом сотрудники ПАО «Сбербанк</w:t>
      </w:r>
      <w:r>
        <w:rPr>
          <w:sz w:val="24"/>
          <w:szCs w:val="24"/>
        </w:rPr>
        <w:t xml:space="preserve"> России</w:t>
      </w:r>
      <w:r w:rsidRPr="00042421">
        <w:rPr>
          <w:sz w:val="24"/>
          <w:szCs w:val="24"/>
        </w:rPr>
        <w:t xml:space="preserve">» и наследница Шайдаева Т.А. скрыли от истца то обстоятельство, что счет является валютным и на счету наследодателя находятся </w:t>
      </w:r>
      <w:r>
        <w:rPr>
          <w:sz w:val="24"/>
          <w:szCs w:val="24"/>
        </w:rPr>
        <w:t xml:space="preserve">денежные средства </w:t>
      </w:r>
      <w:r w:rsidRPr="00042421">
        <w:rPr>
          <w:sz w:val="24"/>
          <w:szCs w:val="24"/>
        </w:rPr>
        <w:t>в размере 87</w:t>
      </w:r>
      <w:r>
        <w:rPr>
          <w:sz w:val="24"/>
          <w:szCs w:val="24"/>
        </w:rPr>
        <w:t> </w:t>
      </w:r>
      <w:r w:rsidRPr="00042421">
        <w:rPr>
          <w:sz w:val="24"/>
          <w:szCs w:val="24"/>
        </w:rPr>
        <w:t>755</w:t>
      </w:r>
      <w:r>
        <w:rPr>
          <w:sz w:val="24"/>
          <w:szCs w:val="24"/>
        </w:rPr>
        <w:t xml:space="preserve"> долларов США</w:t>
      </w:r>
      <w:r w:rsidRPr="00042421">
        <w:rPr>
          <w:sz w:val="24"/>
          <w:szCs w:val="24"/>
          <w:lang w:eastAsia="en-US"/>
        </w:rPr>
        <w:t>.</w:t>
      </w:r>
      <w:r>
        <w:rPr>
          <w:sz w:val="24"/>
          <w:szCs w:val="24"/>
          <w:lang w:eastAsia="en-US"/>
        </w:rPr>
        <w:t xml:space="preserve"> </w:t>
      </w:r>
      <w:r w:rsidRPr="00042421">
        <w:rPr>
          <w:sz w:val="24"/>
          <w:szCs w:val="24"/>
        </w:rPr>
        <w:t xml:space="preserve">Только </w:t>
      </w:r>
      <w:r>
        <w:rPr>
          <w:sz w:val="24"/>
          <w:szCs w:val="24"/>
        </w:rPr>
        <w:t>0</w:t>
      </w:r>
      <w:r w:rsidRPr="00042421">
        <w:rPr>
          <w:sz w:val="24"/>
          <w:szCs w:val="24"/>
        </w:rPr>
        <w:t>8 апрел</w:t>
      </w:r>
      <w:r w:rsidRPr="00042421">
        <w:rPr>
          <w:sz w:val="24"/>
          <w:szCs w:val="24"/>
        </w:rPr>
        <w:t xml:space="preserve">я 2014 года истцу был дан ответ о том, что в письме </w:t>
      </w:r>
      <w:r>
        <w:rPr>
          <w:sz w:val="24"/>
          <w:szCs w:val="24"/>
        </w:rPr>
        <w:t>ПАО «</w:t>
      </w:r>
      <w:r w:rsidRPr="00042421">
        <w:rPr>
          <w:sz w:val="24"/>
          <w:szCs w:val="24"/>
        </w:rPr>
        <w:t>Сбербанк</w:t>
      </w:r>
      <w:r>
        <w:rPr>
          <w:sz w:val="24"/>
          <w:szCs w:val="24"/>
        </w:rPr>
        <w:t xml:space="preserve"> России</w:t>
      </w:r>
      <w:r>
        <w:rPr>
          <w:sz w:val="24"/>
          <w:szCs w:val="24"/>
        </w:rPr>
        <w:t>»</w:t>
      </w:r>
      <w:r w:rsidRPr="00042421">
        <w:rPr>
          <w:sz w:val="24"/>
          <w:szCs w:val="24"/>
        </w:rPr>
        <w:t xml:space="preserve"> </w:t>
      </w:r>
      <w:r>
        <w:rPr>
          <w:sz w:val="24"/>
          <w:szCs w:val="24"/>
        </w:rPr>
        <w:t>б</w:t>
      </w:r>
      <w:r w:rsidRPr="00042421">
        <w:rPr>
          <w:sz w:val="24"/>
          <w:szCs w:val="24"/>
        </w:rPr>
        <w:t xml:space="preserve">ыла </w:t>
      </w:r>
      <w:r>
        <w:rPr>
          <w:sz w:val="24"/>
          <w:szCs w:val="24"/>
        </w:rPr>
        <w:t>д</w:t>
      </w:r>
      <w:r w:rsidRPr="00042421">
        <w:rPr>
          <w:sz w:val="24"/>
          <w:szCs w:val="24"/>
        </w:rPr>
        <w:t>опущена ошибка в указании валюты.</w:t>
      </w:r>
      <w:r>
        <w:rPr>
          <w:sz w:val="24"/>
          <w:szCs w:val="24"/>
        </w:rPr>
        <w:t xml:space="preserve"> </w:t>
      </w:r>
      <w:r w:rsidRPr="00042421">
        <w:rPr>
          <w:sz w:val="24"/>
          <w:szCs w:val="24"/>
        </w:rPr>
        <w:t>Данная ошибка повлекла за собой невозможность своевременного взыскания денежных средств в полном объеме, и данные средства истцу до сих пор не</w:t>
      </w:r>
      <w:r w:rsidRPr="00042421">
        <w:rPr>
          <w:sz w:val="24"/>
          <w:szCs w:val="24"/>
        </w:rPr>
        <w:t xml:space="preserve"> возвращены ответчиком Шайдаевой Т.А</w:t>
      </w:r>
      <w:r>
        <w:rPr>
          <w:sz w:val="24"/>
          <w:szCs w:val="24"/>
        </w:rPr>
        <w:t>.</w:t>
      </w:r>
    </w:p>
    <w:p w14:paraId="5ED784A1" w14:textId="77777777" w:rsidR="007D64A2" w:rsidRPr="00042421" w:rsidRDefault="009F4BB4" w:rsidP="007D64A2">
      <w:pPr>
        <w:pStyle w:val="a3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Основываясь на изложенном, истец </w:t>
      </w:r>
      <w:r w:rsidRPr="00042421">
        <w:rPr>
          <w:sz w:val="24"/>
          <w:szCs w:val="24"/>
        </w:rPr>
        <w:t>просит суд взыскать солидарно с ответчиков денежные средства в размере 697 652,50 руб</w:t>
      </w:r>
      <w:r>
        <w:rPr>
          <w:sz w:val="24"/>
          <w:szCs w:val="24"/>
        </w:rPr>
        <w:t>.</w:t>
      </w:r>
      <w:r w:rsidRPr="00042421">
        <w:rPr>
          <w:sz w:val="24"/>
          <w:szCs w:val="24"/>
        </w:rPr>
        <w:t>, взыскать с ПАО «Сбербанк России» компенсацию морального вреда в размере 100</w:t>
      </w:r>
      <w:r>
        <w:rPr>
          <w:sz w:val="24"/>
          <w:szCs w:val="24"/>
        </w:rPr>
        <w:t> </w:t>
      </w:r>
      <w:r w:rsidRPr="00042421">
        <w:rPr>
          <w:sz w:val="24"/>
          <w:szCs w:val="24"/>
        </w:rPr>
        <w:t>000 руб.</w:t>
      </w:r>
      <w:r>
        <w:rPr>
          <w:sz w:val="24"/>
          <w:szCs w:val="24"/>
        </w:rPr>
        <w:t xml:space="preserve"> (л.д. 2-3).</w:t>
      </w:r>
    </w:p>
    <w:p w14:paraId="0D08070F" w14:textId="77777777" w:rsidR="007D64A2" w:rsidRPr="00042421" w:rsidRDefault="009F4BB4" w:rsidP="007D64A2">
      <w:pPr>
        <w:pStyle w:val="a3"/>
        <w:ind w:firstLine="567"/>
        <w:jc w:val="both"/>
        <w:rPr>
          <w:sz w:val="24"/>
          <w:szCs w:val="24"/>
        </w:rPr>
      </w:pPr>
      <w:r w:rsidRPr="00042421">
        <w:rPr>
          <w:sz w:val="24"/>
          <w:szCs w:val="24"/>
        </w:rPr>
        <w:t>Представитель истца по доверенности Воронкова С.Н. в судебно</w:t>
      </w:r>
      <w:r>
        <w:rPr>
          <w:sz w:val="24"/>
          <w:szCs w:val="24"/>
        </w:rPr>
        <w:t>е</w:t>
      </w:r>
      <w:r w:rsidRPr="00042421">
        <w:rPr>
          <w:sz w:val="24"/>
          <w:szCs w:val="24"/>
        </w:rPr>
        <w:t xml:space="preserve"> заседани</w:t>
      </w:r>
      <w:r>
        <w:rPr>
          <w:sz w:val="24"/>
          <w:szCs w:val="24"/>
        </w:rPr>
        <w:t>е явилась, исковые</w:t>
      </w:r>
      <w:r w:rsidRPr="00042421">
        <w:rPr>
          <w:sz w:val="24"/>
          <w:szCs w:val="24"/>
        </w:rPr>
        <w:t xml:space="preserve"> требования поддержала в полном объеме.</w:t>
      </w:r>
    </w:p>
    <w:p w14:paraId="08037383" w14:textId="77777777" w:rsidR="005F6B58" w:rsidRDefault="009F4BB4" w:rsidP="007D64A2">
      <w:pPr>
        <w:pStyle w:val="a3"/>
        <w:ind w:firstLine="567"/>
        <w:jc w:val="both"/>
        <w:rPr>
          <w:sz w:val="24"/>
          <w:szCs w:val="24"/>
        </w:rPr>
      </w:pPr>
      <w:r w:rsidRPr="00042421">
        <w:rPr>
          <w:sz w:val="24"/>
          <w:szCs w:val="24"/>
        </w:rPr>
        <w:t>Представитель ответчика ПАО «Сбербанк России» по доверенности Петрова А.А. в судебно</w:t>
      </w:r>
      <w:r>
        <w:rPr>
          <w:sz w:val="24"/>
          <w:szCs w:val="24"/>
        </w:rPr>
        <w:t>е</w:t>
      </w:r>
      <w:r w:rsidRPr="00042421">
        <w:rPr>
          <w:sz w:val="24"/>
          <w:szCs w:val="24"/>
        </w:rPr>
        <w:t xml:space="preserve"> заседани</w:t>
      </w:r>
      <w:r>
        <w:rPr>
          <w:sz w:val="24"/>
          <w:szCs w:val="24"/>
        </w:rPr>
        <w:t>е явилась, исковые требования не п</w:t>
      </w:r>
      <w:r>
        <w:rPr>
          <w:sz w:val="24"/>
          <w:szCs w:val="24"/>
        </w:rPr>
        <w:t>ризнала по доводам, изложенным в письменных возражениях (л.д. 38-39).</w:t>
      </w:r>
    </w:p>
    <w:p w14:paraId="077330C0" w14:textId="77777777" w:rsidR="00F8751E" w:rsidRPr="002F30FF" w:rsidRDefault="009F4BB4" w:rsidP="005F6B58">
      <w:pPr>
        <w:pStyle w:val="a3"/>
        <w:ind w:firstLine="567"/>
        <w:jc w:val="both"/>
        <w:rPr>
          <w:spacing w:val="-1"/>
          <w:sz w:val="24"/>
          <w:szCs w:val="24"/>
        </w:rPr>
      </w:pPr>
      <w:r w:rsidRPr="00042421">
        <w:rPr>
          <w:sz w:val="24"/>
          <w:szCs w:val="24"/>
        </w:rPr>
        <w:t xml:space="preserve">Ответчик Шайдаева Т.А. в судебное заседание не явилась, </w:t>
      </w:r>
      <w:r w:rsidRPr="002F30FF">
        <w:rPr>
          <w:sz w:val="24"/>
          <w:szCs w:val="24"/>
        </w:rPr>
        <w:t>извещал</w:t>
      </w:r>
      <w:r>
        <w:rPr>
          <w:sz w:val="24"/>
          <w:szCs w:val="24"/>
        </w:rPr>
        <w:t xml:space="preserve">ась </w:t>
      </w:r>
      <w:r w:rsidRPr="002F30FF">
        <w:rPr>
          <w:sz w:val="24"/>
          <w:szCs w:val="24"/>
        </w:rPr>
        <w:t>о времени и месте рассмотрения дела заблаговременно и надлежащим образом</w:t>
      </w:r>
      <w:r w:rsidRPr="002F30FF">
        <w:rPr>
          <w:spacing w:val="-1"/>
          <w:sz w:val="24"/>
          <w:szCs w:val="24"/>
        </w:rPr>
        <w:t>.</w:t>
      </w:r>
    </w:p>
    <w:p w14:paraId="6921E627" w14:textId="77777777" w:rsidR="00F8751E" w:rsidRPr="002F30FF" w:rsidRDefault="009F4BB4" w:rsidP="002F30FF">
      <w:pPr>
        <w:pStyle w:val="a3"/>
        <w:ind w:firstLine="567"/>
        <w:jc w:val="both"/>
        <w:rPr>
          <w:sz w:val="24"/>
          <w:szCs w:val="24"/>
        </w:rPr>
      </w:pPr>
      <w:r w:rsidRPr="002F30FF">
        <w:rPr>
          <w:sz w:val="24"/>
          <w:szCs w:val="24"/>
        </w:rPr>
        <w:t>Судом постановлено указанное выше решение, об</w:t>
      </w:r>
      <w:r w:rsidRPr="002F30FF">
        <w:rPr>
          <w:sz w:val="24"/>
          <w:szCs w:val="24"/>
        </w:rPr>
        <w:t xml:space="preserve"> отмене которого по доводам апелляционной жалобы прос</w:t>
      </w:r>
      <w:r>
        <w:rPr>
          <w:sz w:val="24"/>
          <w:szCs w:val="24"/>
        </w:rPr>
        <w:t>и</w:t>
      </w:r>
      <w:r w:rsidRPr="002F30FF">
        <w:rPr>
          <w:sz w:val="24"/>
          <w:szCs w:val="24"/>
        </w:rPr>
        <w:t xml:space="preserve">т </w:t>
      </w:r>
      <w:r w:rsidRPr="007D64A2">
        <w:rPr>
          <w:sz w:val="24"/>
          <w:szCs w:val="24"/>
        </w:rPr>
        <w:t>ис</w:t>
      </w:r>
      <w:r>
        <w:rPr>
          <w:sz w:val="24"/>
          <w:szCs w:val="24"/>
        </w:rPr>
        <w:t>тец</w:t>
      </w:r>
      <w:r w:rsidRPr="007D64A2">
        <w:rPr>
          <w:sz w:val="24"/>
          <w:szCs w:val="24"/>
        </w:rPr>
        <w:t xml:space="preserve"> Вдовенко И.М.</w:t>
      </w:r>
      <w:r w:rsidRPr="002F30FF">
        <w:rPr>
          <w:sz w:val="24"/>
          <w:szCs w:val="24"/>
        </w:rPr>
        <w:t xml:space="preserve">, ссылаясь на незаконность и необоснованность принятого судебного решения. </w:t>
      </w:r>
    </w:p>
    <w:p w14:paraId="54874D0B" w14:textId="77777777" w:rsidR="00D83042" w:rsidRDefault="009F4BB4" w:rsidP="002F3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2F30FF">
        <w:rPr>
          <w:rFonts w:ascii="Times New Roman" w:hAnsi="Times New Roman"/>
          <w:sz w:val="24"/>
          <w:szCs w:val="24"/>
        </w:rPr>
        <w:t xml:space="preserve">Проверив материалы дела в пределах доводов апелляционной жалобы в порядке                 </w:t>
      </w:r>
      <w:hyperlink r:id="rId5" w:history="1">
        <w:r w:rsidRPr="002F30FF">
          <w:rPr>
            <w:rFonts w:ascii="Times New Roman" w:hAnsi="Times New Roman"/>
            <w:sz w:val="24"/>
            <w:szCs w:val="24"/>
          </w:rPr>
          <w:t>ст. 327.1</w:t>
        </w:r>
      </w:hyperlink>
      <w:r w:rsidRPr="002F30FF">
        <w:rPr>
          <w:rFonts w:ascii="Times New Roman" w:hAnsi="Times New Roman"/>
          <w:sz w:val="24"/>
          <w:szCs w:val="24"/>
        </w:rPr>
        <w:t xml:space="preserve"> ГПК РФ, обсудив вопрос о возможности рассмотрения дела в отсутствие </w:t>
      </w:r>
      <w:r w:rsidRPr="002F30FF">
        <w:rPr>
          <w:rFonts w:ascii="Times New Roman" w:hAnsi="Times New Roman"/>
          <w:sz w:val="24"/>
          <w:szCs w:val="24"/>
        </w:rPr>
        <w:t xml:space="preserve">истца </w:t>
      </w:r>
      <w:r>
        <w:rPr>
          <w:rFonts w:ascii="Times New Roman" w:hAnsi="Times New Roman"/>
          <w:sz w:val="24"/>
          <w:szCs w:val="24"/>
        </w:rPr>
        <w:t xml:space="preserve">Вдовенко И.М., ответчика Шайдаевой Т.АП., </w:t>
      </w:r>
      <w:r w:rsidRPr="002F30FF">
        <w:rPr>
          <w:rFonts w:ascii="Times New Roman" w:hAnsi="Times New Roman"/>
          <w:sz w:val="24"/>
          <w:szCs w:val="24"/>
        </w:rPr>
        <w:t>извещенных о времен</w:t>
      </w:r>
      <w:r w:rsidRPr="002F30FF">
        <w:rPr>
          <w:rFonts w:ascii="Times New Roman" w:hAnsi="Times New Roman"/>
          <w:sz w:val="24"/>
          <w:szCs w:val="24"/>
        </w:rPr>
        <w:t xml:space="preserve">и и месте </w:t>
      </w:r>
      <w:r w:rsidRPr="002F30FF">
        <w:rPr>
          <w:rFonts w:ascii="Times New Roman" w:hAnsi="Times New Roman"/>
          <w:sz w:val="24"/>
          <w:szCs w:val="24"/>
        </w:rPr>
        <w:t xml:space="preserve">рассмотрения </w:t>
      </w:r>
      <w:r w:rsidRPr="002F30FF">
        <w:rPr>
          <w:rFonts w:ascii="Times New Roman" w:hAnsi="Times New Roman"/>
          <w:sz w:val="24"/>
          <w:szCs w:val="24"/>
        </w:rPr>
        <w:t xml:space="preserve">дела </w:t>
      </w:r>
      <w:r w:rsidRPr="002F30FF">
        <w:rPr>
          <w:rFonts w:ascii="Times New Roman" w:hAnsi="Times New Roman"/>
          <w:sz w:val="24"/>
          <w:szCs w:val="24"/>
        </w:rPr>
        <w:t xml:space="preserve">заблаговременно и </w:t>
      </w:r>
      <w:r w:rsidRPr="002F30FF">
        <w:rPr>
          <w:rFonts w:ascii="Times New Roman" w:hAnsi="Times New Roman"/>
          <w:sz w:val="24"/>
          <w:szCs w:val="24"/>
        </w:rPr>
        <w:t xml:space="preserve">надлежащим образом, </w:t>
      </w:r>
      <w:r w:rsidRPr="002F30FF">
        <w:rPr>
          <w:rFonts w:ascii="Times New Roman" w:hAnsi="Times New Roman"/>
          <w:sz w:val="24"/>
          <w:szCs w:val="24"/>
        </w:rPr>
        <w:t xml:space="preserve">выслушав </w:t>
      </w:r>
      <w:r>
        <w:rPr>
          <w:rFonts w:ascii="Times New Roman" w:hAnsi="Times New Roman"/>
          <w:sz w:val="24"/>
          <w:szCs w:val="24"/>
        </w:rPr>
        <w:t>представителя ответчика ПАО «Сбербанк России» по доверенности Гладышева С.В.</w:t>
      </w:r>
      <w:r w:rsidRPr="002F30FF">
        <w:rPr>
          <w:rFonts w:ascii="Times New Roman" w:hAnsi="Times New Roman"/>
          <w:sz w:val="24"/>
          <w:szCs w:val="24"/>
        </w:rPr>
        <w:t>,</w:t>
      </w:r>
      <w:r w:rsidRPr="002F30FF">
        <w:rPr>
          <w:rFonts w:ascii="Times New Roman" w:hAnsi="Times New Roman"/>
          <w:sz w:val="24"/>
          <w:szCs w:val="24"/>
        </w:rPr>
        <w:t xml:space="preserve"> </w:t>
      </w:r>
      <w:r w:rsidRPr="002F30FF">
        <w:rPr>
          <w:rFonts w:ascii="Times New Roman" w:hAnsi="Times New Roman"/>
          <w:sz w:val="24"/>
          <w:szCs w:val="24"/>
        </w:rPr>
        <w:t>обсу</w:t>
      </w:r>
      <w:r w:rsidRPr="002F30FF">
        <w:rPr>
          <w:rFonts w:ascii="Times New Roman" w:hAnsi="Times New Roman"/>
          <w:sz w:val="24"/>
          <w:szCs w:val="24"/>
        </w:rPr>
        <w:t>див доводы апелляционной жалобы,</w:t>
      </w:r>
      <w:r w:rsidRPr="002F30FF">
        <w:rPr>
          <w:rFonts w:ascii="Times New Roman" w:hAnsi="Times New Roman"/>
          <w:sz w:val="24"/>
          <w:szCs w:val="24"/>
        </w:rPr>
        <w:t xml:space="preserve"> </w:t>
      </w:r>
      <w:r w:rsidRPr="002F30FF">
        <w:rPr>
          <w:rFonts w:ascii="Times New Roman" w:hAnsi="Times New Roman"/>
          <w:sz w:val="24"/>
          <w:szCs w:val="24"/>
          <w:lang w:eastAsia="ru-RU"/>
        </w:rPr>
        <w:t xml:space="preserve">судебная коллегия приходит к </w:t>
      </w:r>
      <w:r>
        <w:rPr>
          <w:rFonts w:ascii="Times New Roman" w:hAnsi="Times New Roman"/>
          <w:sz w:val="24"/>
          <w:szCs w:val="24"/>
          <w:lang w:eastAsia="ru-RU"/>
        </w:rPr>
        <w:t>следующему.</w:t>
      </w:r>
    </w:p>
    <w:p w14:paraId="65A387E5" w14:textId="77777777" w:rsidR="00CF7E9A" w:rsidRPr="00042421" w:rsidRDefault="009F4BB4" w:rsidP="00CF7E9A">
      <w:pPr>
        <w:pStyle w:val="a3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Судом </w:t>
      </w:r>
      <w:r>
        <w:rPr>
          <w:sz w:val="24"/>
          <w:szCs w:val="24"/>
        </w:rPr>
        <w:t xml:space="preserve">первой инстанции </w:t>
      </w:r>
      <w:r>
        <w:rPr>
          <w:sz w:val="24"/>
          <w:szCs w:val="24"/>
        </w:rPr>
        <w:t>ус</w:t>
      </w:r>
      <w:r>
        <w:rPr>
          <w:sz w:val="24"/>
          <w:szCs w:val="24"/>
        </w:rPr>
        <w:t>тановлено, что п</w:t>
      </w:r>
      <w:r w:rsidRPr="00042421">
        <w:rPr>
          <w:sz w:val="24"/>
          <w:szCs w:val="24"/>
        </w:rPr>
        <w:t xml:space="preserve">ри рассмотрении гражданского дела </w:t>
      </w:r>
      <w:r>
        <w:rPr>
          <w:sz w:val="24"/>
          <w:szCs w:val="24"/>
        </w:rPr>
        <w:t xml:space="preserve">                  </w:t>
      </w:r>
      <w:r w:rsidRPr="00042421">
        <w:rPr>
          <w:sz w:val="24"/>
          <w:szCs w:val="24"/>
        </w:rPr>
        <w:t xml:space="preserve">№ 2-1270/2013 в Замоскворецком районном суде г. Москвы по иску </w:t>
      </w:r>
      <w:r>
        <w:rPr>
          <w:sz w:val="24"/>
          <w:szCs w:val="24"/>
        </w:rPr>
        <w:t xml:space="preserve">Вдовенко И.М. к </w:t>
      </w:r>
      <w:r>
        <w:rPr>
          <w:sz w:val="24"/>
          <w:szCs w:val="24"/>
        </w:rPr>
        <w:lastRenderedPageBreak/>
        <w:t xml:space="preserve">Шайдаевой Т.А. </w:t>
      </w:r>
      <w:r w:rsidRPr="00042421">
        <w:rPr>
          <w:sz w:val="24"/>
          <w:szCs w:val="24"/>
        </w:rPr>
        <w:t xml:space="preserve">о взыскании денежных средств, установлено, что в </w:t>
      </w:r>
      <w:r>
        <w:rPr>
          <w:sz w:val="24"/>
          <w:szCs w:val="24"/>
        </w:rPr>
        <w:t xml:space="preserve">ПАО «Сбербанк России» </w:t>
      </w:r>
      <w:r w:rsidRPr="00042421">
        <w:rPr>
          <w:sz w:val="24"/>
          <w:szCs w:val="24"/>
        </w:rPr>
        <w:t>находилось 12 счетов на</w:t>
      </w:r>
      <w:r w:rsidRPr="00042421">
        <w:rPr>
          <w:sz w:val="24"/>
          <w:szCs w:val="24"/>
        </w:rPr>
        <w:t xml:space="preserve"> имя Шайдаева М.Г.Г., умершего 03</w:t>
      </w:r>
      <w:r>
        <w:rPr>
          <w:sz w:val="24"/>
          <w:szCs w:val="24"/>
        </w:rPr>
        <w:t xml:space="preserve"> февраля </w:t>
      </w:r>
      <w:r w:rsidRPr="00042421">
        <w:rPr>
          <w:sz w:val="24"/>
          <w:szCs w:val="24"/>
        </w:rPr>
        <w:t>2008</w:t>
      </w:r>
      <w:r>
        <w:rPr>
          <w:sz w:val="24"/>
          <w:szCs w:val="24"/>
        </w:rPr>
        <w:t xml:space="preserve"> года</w:t>
      </w:r>
      <w:r w:rsidRPr="00042421">
        <w:rPr>
          <w:sz w:val="24"/>
          <w:szCs w:val="24"/>
        </w:rPr>
        <w:t>, средства с которых в период с 04</w:t>
      </w:r>
      <w:r>
        <w:rPr>
          <w:sz w:val="24"/>
          <w:szCs w:val="24"/>
        </w:rPr>
        <w:t xml:space="preserve"> марта </w:t>
      </w:r>
      <w:r w:rsidRPr="00042421">
        <w:rPr>
          <w:sz w:val="24"/>
          <w:szCs w:val="24"/>
        </w:rPr>
        <w:t xml:space="preserve">2009 </w:t>
      </w:r>
      <w:r>
        <w:rPr>
          <w:sz w:val="24"/>
          <w:szCs w:val="24"/>
        </w:rPr>
        <w:t xml:space="preserve">года </w:t>
      </w:r>
      <w:r w:rsidRPr="00042421">
        <w:rPr>
          <w:sz w:val="24"/>
          <w:szCs w:val="24"/>
        </w:rPr>
        <w:t>по 25</w:t>
      </w:r>
      <w:r>
        <w:rPr>
          <w:sz w:val="24"/>
          <w:szCs w:val="24"/>
        </w:rPr>
        <w:t xml:space="preserve"> мая </w:t>
      </w:r>
      <w:r w:rsidRPr="00042421">
        <w:rPr>
          <w:sz w:val="24"/>
          <w:szCs w:val="24"/>
        </w:rPr>
        <w:t xml:space="preserve">2009 </w:t>
      </w:r>
      <w:r>
        <w:rPr>
          <w:sz w:val="24"/>
          <w:szCs w:val="24"/>
        </w:rPr>
        <w:t xml:space="preserve">года </w:t>
      </w:r>
      <w:r w:rsidRPr="00042421">
        <w:rPr>
          <w:sz w:val="24"/>
          <w:szCs w:val="24"/>
        </w:rPr>
        <w:t>были получены Шайдаевой Т.А.</w:t>
      </w:r>
    </w:p>
    <w:p w14:paraId="4DA1416B" w14:textId="77777777" w:rsidR="00CF7E9A" w:rsidRPr="00042421" w:rsidRDefault="009F4BB4" w:rsidP="00CF7E9A">
      <w:pPr>
        <w:pStyle w:val="a3"/>
        <w:ind w:firstLine="567"/>
        <w:jc w:val="both"/>
        <w:rPr>
          <w:sz w:val="24"/>
          <w:szCs w:val="24"/>
        </w:rPr>
      </w:pPr>
      <w:r w:rsidRPr="00042421">
        <w:rPr>
          <w:sz w:val="24"/>
          <w:szCs w:val="24"/>
        </w:rPr>
        <w:t>По решению Замоскворецкого районного суда г. Москвы от 19</w:t>
      </w:r>
      <w:r>
        <w:rPr>
          <w:sz w:val="24"/>
          <w:szCs w:val="24"/>
        </w:rPr>
        <w:t xml:space="preserve"> ноября </w:t>
      </w:r>
      <w:r w:rsidRPr="00042421">
        <w:rPr>
          <w:sz w:val="24"/>
          <w:szCs w:val="24"/>
        </w:rPr>
        <w:t>2013</w:t>
      </w:r>
      <w:r>
        <w:rPr>
          <w:sz w:val="24"/>
          <w:szCs w:val="24"/>
        </w:rPr>
        <w:t xml:space="preserve"> года</w:t>
      </w:r>
      <w:r w:rsidRPr="00042421">
        <w:rPr>
          <w:sz w:val="24"/>
          <w:szCs w:val="24"/>
        </w:rPr>
        <w:t>, вступ</w:t>
      </w:r>
      <w:r>
        <w:rPr>
          <w:sz w:val="24"/>
          <w:szCs w:val="24"/>
        </w:rPr>
        <w:t>ившего в законную силу 2</w:t>
      </w:r>
      <w:r>
        <w:rPr>
          <w:sz w:val="24"/>
          <w:szCs w:val="24"/>
        </w:rPr>
        <w:t>4 апреля 2</w:t>
      </w:r>
      <w:r w:rsidRPr="00042421">
        <w:rPr>
          <w:sz w:val="24"/>
          <w:szCs w:val="24"/>
        </w:rPr>
        <w:t xml:space="preserve">014 </w:t>
      </w:r>
      <w:r>
        <w:rPr>
          <w:sz w:val="24"/>
          <w:szCs w:val="24"/>
        </w:rPr>
        <w:t xml:space="preserve">года, с Шайдаевой Т.А. в пользу </w:t>
      </w:r>
      <w:r w:rsidRPr="00042421">
        <w:rPr>
          <w:sz w:val="24"/>
          <w:szCs w:val="24"/>
        </w:rPr>
        <w:t>Вдовенко</w:t>
      </w:r>
      <w:r w:rsidRPr="00042421">
        <w:rPr>
          <w:rStyle w:val="101"/>
          <w:sz w:val="24"/>
          <w:szCs w:val="24"/>
        </w:rPr>
        <w:t xml:space="preserve"> И.М.</w:t>
      </w:r>
      <w:r w:rsidRPr="00042421">
        <w:rPr>
          <w:sz w:val="24"/>
          <w:szCs w:val="24"/>
        </w:rPr>
        <w:t xml:space="preserve"> были взысканы денежные средства 620</w:t>
      </w:r>
      <w:r>
        <w:rPr>
          <w:sz w:val="24"/>
          <w:szCs w:val="24"/>
        </w:rPr>
        <w:t> </w:t>
      </w:r>
      <w:r w:rsidRPr="00042421">
        <w:rPr>
          <w:sz w:val="24"/>
          <w:szCs w:val="24"/>
        </w:rPr>
        <w:t xml:space="preserve">459,47 руб., проценты за пользование чужими денежными средствами </w:t>
      </w:r>
      <w:r>
        <w:rPr>
          <w:sz w:val="24"/>
          <w:szCs w:val="24"/>
        </w:rPr>
        <w:t xml:space="preserve">в размере </w:t>
      </w:r>
      <w:r w:rsidRPr="00042421">
        <w:rPr>
          <w:sz w:val="24"/>
          <w:szCs w:val="24"/>
        </w:rPr>
        <w:t>30</w:t>
      </w:r>
      <w:r>
        <w:rPr>
          <w:sz w:val="24"/>
          <w:szCs w:val="24"/>
        </w:rPr>
        <w:t> </w:t>
      </w:r>
      <w:r w:rsidRPr="00042421">
        <w:rPr>
          <w:sz w:val="24"/>
          <w:szCs w:val="24"/>
        </w:rPr>
        <w:t>000 руб.</w:t>
      </w:r>
      <w:r>
        <w:rPr>
          <w:sz w:val="24"/>
          <w:szCs w:val="24"/>
        </w:rPr>
        <w:t xml:space="preserve">, а также </w:t>
      </w:r>
      <w:r w:rsidRPr="00042421">
        <w:rPr>
          <w:sz w:val="24"/>
          <w:szCs w:val="24"/>
        </w:rPr>
        <w:t>расходы на уплату государственной пошлины</w:t>
      </w:r>
      <w:r>
        <w:rPr>
          <w:sz w:val="24"/>
          <w:szCs w:val="24"/>
        </w:rPr>
        <w:t xml:space="preserve"> в размере 5 104,60 руб</w:t>
      </w:r>
      <w:r>
        <w:rPr>
          <w:sz w:val="24"/>
          <w:szCs w:val="24"/>
        </w:rPr>
        <w:t xml:space="preserve">. </w:t>
      </w:r>
    </w:p>
    <w:p w14:paraId="3E578EEC" w14:textId="77777777" w:rsidR="00CF7E9A" w:rsidRPr="00042421" w:rsidRDefault="009F4BB4" w:rsidP="00CF7E9A">
      <w:pPr>
        <w:pStyle w:val="a3"/>
        <w:ind w:firstLine="567"/>
        <w:jc w:val="both"/>
        <w:rPr>
          <w:sz w:val="24"/>
          <w:szCs w:val="24"/>
        </w:rPr>
      </w:pPr>
      <w:r w:rsidRPr="00042421">
        <w:rPr>
          <w:sz w:val="24"/>
          <w:szCs w:val="24"/>
        </w:rPr>
        <w:t xml:space="preserve">В процессе рассмотрения </w:t>
      </w:r>
      <w:r>
        <w:rPr>
          <w:sz w:val="24"/>
          <w:szCs w:val="24"/>
        </w:rPr>
        <w:t>вышеуказанного</w:t>
      </w:r>
      <w:r w:rsidRPr="00042421">
        <w:rPr>
          <w:sz w:val="24"/>
          <w:szCs w:val="24"/>
        </w:rPr>
        <w:t xml:space="preserve"> дела, </w:t>
      </w:r>
      <w:r>
        <w:rPr>
          <w:sz w:val="24"/>
          <w:szCs w:val="24"/>
        </w:rPr>
        <w:t>Банк</w:t>
      </w:r>
      <w:r w:rsidRPr="00042421">
        <w:rPr>
          <w:sz w:val="24"/>
          <w:szCs w:val="24"/>
        </w:rPr>
        <w:t xml:space="preserve"> сообщил о наличии счетов и остатке на них денежных средств.</w:t>
      </w:r>
      <w:r>
        <w:rPr>
          <w:sz w:val="24"/>
          <w:szCs w:val="24"/>
        </w:rPr>
        <w:t xml:space="preserve"> </w:t>
      </w:r>
      <w:r w:rsidRPr="00042421">
        <w:rPr>
          <w:sz w:val="24"/>
          <w:szCs w:val="24"/>
        </w:rPr>
        <w:t xml:space="preserve">Однако по счету </w:t>
      </w:r>
      <w:r>
        <w:rPr>
          <w:sz w:val="24"/>
          <w:szCs w:val="24"/>
        </w:rPr>
        <w:t xml:space="preserve">№ </w:t>
      </w:r>
      <w:r w:rsidRPr="00042421">
        <w:rPr>
          <w:sz w:val="24"/>
          <w:szCs w:val="24"/>
        </w:rPr>
        <w:t xml:space="preserve">42306840638110300310, </w:t>
      </w:r>
      <w:r>
        <w:rPr>
          <w:sz w:val="24"/>
          <w:szCs w:val="24"/>
        </w:rPr>
        <w:t>ПАО «Сбербанк России»</w:t>
      </w:r>
      <w:r w:rsidRPr="00042421">
        <w:rPr>
          <w:sz w:val="24"/>
          <w:szCs w:val="24"/>
        </w:rPr>
        <w:t xml:space="preserve"> </w:t>
      </w:r>
      <w:r>
        <w:rPr>
          <w:sz w:val="24"/>
          <w:szCs w:val="24"/>
        </w:rPr>
        <w:t>была не</w:t>
      </w:r>
      <w:r w:rsidRPr="00042421">
        <w:rPr>
          <w:sz w:val="24"/>
          <w:szCs w:val="24"/>
        </w:rPr>
        <w:t xml:space="preserve">правильно указана валюта счета, </w:t>
      </w:r>
      <w:r>
        <w:rPr>
          <w:sz w:val="24"/>
          <w:szCs w:val="24"/>
        </w:rPr>
        <w:t>то есть</w:t>
      </w:r>
      <w:r w:rsidRPr="00042421">
        <w:rPr>
          <w:sz w:val="24"/>
          <w:szCs w:val="24"/>
        </w:rPr>
        <w:t xml:space="preserve"> вместо долларов США, указана сумма</w:t>
      </w:r>
      <w:r w:rsidRPr="00042421">
        <w:rPr>
          <w:sz w:val="24"/>
          <w:szCs w:val="24"/>
        </w:rPr>
        <w:t xml:space="preserve"> в рублях.</w:t>
      </w:r>
    </w:p>
    <w:p w14:paraId="4012C089" w14:textId="77777777" w:rsidR="00CF7E9A" w:rsidRPr="00042421" w:rsidRDefault="009F4BB4" w:rsidP="00CF7E9A">
      <w:pPr>
        <w:pStyle w:val="a3"/>
        <w:ind w:firstLine="567"/>
        <w:jc w:val="both"/>
        <w:rPr>
          <w:sz w:val="24"/>
          <w:szCs w:val="24"/>
        </w:rPr>
      </w:pPr>
      <w:r w:rsidRPr="00042421">
        <w:rPr>
          <w:sz w:val="24"/>
          <w:szCs w:val="24"/>
        </w:rPr>
        <w:t>При обнаружении данной ошибки Банк направил письма с правильным указанием валюты в адрес Замоскворецкого районного суда г. Москвы 08</w:t>
      </w:r>
      <w:r>
        <w:rPr>
          <w:sz w:val="24"/>
          <w:szCs w:val="24"/>
        </w:rPr>
        <w:t xml:space="preserve"> апреля </w:t>
      </w:r>
      <w:r w:rsidRPr="00042421">
        <w:rPr>
          <w:sz w:val="24"/>
          <w:szCs w:val="24"/>
        </w:rPr>
        <w:t xml:space="preserve">2014 </w:t>
      </w:r>
      <w:r>
        <w:rPr>
          <w:sz w:val="24"/>
          <w:szCs w:val="24"/>
        </w:rPr>
        <w:t xml:space="preserve">года </w:t>
      </w:r>
      <w:r w:rsidRPr="00042421">
        <w:rPr>
          <w:sz w:val="24"/>
          <w:szCs w:val="24"/>
        </w:rPr>
        <w:t>и Московского городского суда 21</w:t>
      </w:r>
      <w:r>
        <w:rPr>
          <w:sz w:val="24"/>
          <w:szCs w:val="24"/>
        </w:rPr>
        <w:t xml:space="preserve"> апреля </w:t>
      </w:r>
      <w:r w:rsidRPr="00042421">
        <w:rPr>
          <w:sz w:val="24"/>
          <w:szCs w:val="24"/>
        </w:rPr>
        <w:t>2014</w:t>
      </w:r>
      <w:r>
        <w:rPr>
          <w:sz w:val="24"/>
          <w:szCs w:val="24"/>
        </w:rPr>
        <w:t xml:space="preserve"> года</w:t>
      </w:r>
      <w:r w:rsidRPr="00042421">
        <w:rPr>
          <w:sz w:val="24"/>
          <w:szCs w:val="24"/>
        </w:rPr>
        <w:t>, то есть до вступления решения в силу.</w:t>
      </w:r>
    </w:p>
    <w:p w14:paraId="2A712894" w14:textId="77777777" w:rsidR="00F669BF" w:rsidRPr="00042421" w:rsidRDefault="009F4BB4" w:rsidP="00F669BF">
      <w:pPr>
        <w:pStyle w:val="a3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Отказы</w:t>
      </w:r>
      <w:r>
        <w:rPr>
          <w:sz w:val="24"/>
          <w:szCs w:val="24"/>
        </w:rPr>
        <w:t xml:space="preserve">вая в удовлетворении требований к ПАО «Сбербанк России», суд первой инстанции исходил из того, что денежные средства Шайдаевой Т.А. </w:t>
      </w:r>
      <w:r w:rsidRPr="00042421">
        <w:rPr>
          <w:sz w:val="24"/>
          <w:szCs w:val="24"/>
        </w:rPr>
        <w:t xml:space="preserve">были получены на законных основаниях, а также принимая во внимание действия </w:t>
      </w:r>
      <w:r>
        <w:rPr>
          <w:sz w:val="24"/>
          <w:szCs w:val="24"/>
        </w:rPr>
        <w:t>ПАО «Сбербанк России»</w:t>
      </w:r>
      <w:r w:rsidRPr="00042421">
        <w:rPr>
          <w:sz w:val="24"/>
          <w:szCs w:val="24"/>
        </w:rPr>
        <w:t xml:space="preserve"> по исправлению ошибки, </w:t>
      </w:r>
      <w:r>
        <w:rPr>
          <w:sz w:val="24"/>
          <w:szCs w:val="24"/>
        </w:rPr>
        <w:t>при</w:t>
      </w:r>
      <w:r>
        <w:rPr>
          <w:sz w:val="24"/>
          <w:szCs w:val="24"/>
        </w:rPr>
        <w:t xml:space="preserve">шел к выводу о том, что </w:t>
      </w:r>
      <w:r w:rsidRPr="00042421">
        <w:rPr>
          <w:sz w:val="24"/>
          <w:szCs w:val="24"/>
        </w:rPr>
        <w:t>Банк не является надлежащим ответчиком по заявленным требованиям</w:t>
      </w:r>
      <w:r>
        <w:rPr>
          <w:sz w:val="24"/>
          <w:szCs w:val="24"/>
        </w:rPr>
        <w:t>.</w:t>
      </w:r>
    </w:p>
    <w:p w14:paraId="522E8351" w14:textId="77777777" w:rsidR="00876ACA" w:rsidRDefault="009F4BB4" w:rsidP="00876AC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Оснований не согласиться с указанным выводом суда судебная кол</w:t>
      </w:r>
      <w:r>
        <w:rPr>
          <w:rFonts w:ascii="Times New Roman" w:hAnsi="Times New Roman"/>
          <w:sz w:val="24"/>
          <w:szCs w:val="24"/>
          <w:lang w:eastAsia="ru-RU"/>
        </w:rPr>
        <w:t>легия не усматривает, поскольку списание денежных средств было произведено на основании заявления наслед</w:t>
      </w:r>
      <w:r>
        <w:rPr>
          <w:rFonts w:ascii="Times New Roman" w:hAnsi="Times New Roman"/>
          <w:sz w:val="24"/>
          <w:szCs w:val="24"/>
          <w:lang w:eastAsia="ru-RU"/>
        </w:rPr>
        <w:t>ника Шайдаевой Т.А., в связи с чем у ПАО «Сбербанк России» отсутствовали правовые основания для отказа в выдаче денежных средств со счета наследодателя.</w:t>
      </w:r>
    </w:p>
    <w:p w14:paraId="5D709430" w14:textId="77777777" w:rsidR="00CF7E9A" w:rsidRDefault="009F4BB4" w:rsidP="002F3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При этом судебная коллегия не может согласиться с выводом суда об отказе в удовлетворении заявленных тр</w:t>
      </w:r>
      <w:r>
        <w:rPr>
          <w:rFonts w:ascii="Times New Roman" w:hAnsi="Times New Roman"/>
          <w:sz w:val="24"/>
          <w:szCs w:val="24"/>
          <w:lang w:eastAsia="ru-RU"/>
        </w:rPr>
        <w:t>ебований к Шайдаевой Т.А. по следующим основаниям.</w:t>
      </w:r>
    </w:p>
    <w:p w14:paraId="42F1E681" w14:textId="77777777" w:rsidR="00D22666" w:rsidRDefault="009F4BB4" w:rsidP="00D2266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D22666">
        <w:rPr>
          <w:rFonts w:ascii="Times New Roman" w:hAnsi="Times New Roman"/>
          <w:sz w:val="24"/>
          <w:szCs w:val="24"/>
          <w:lang w:eastAsia="ru-RU"/>
        </w:rPr>
        <w:t>Согласно ст. 1102 ГК РФ лицо, которое без установленных законом, иными правовыми актами или сделкой оснований приобрело или сберегло имущество (приобретатель) за счет другого лица (потерпевшего), обязано в</w:t>
      </w:r>
      <w:r w:rsidRPr="00D22666">
        <w:rPr>
          <w:rFonts w:ascii="Times New Roman" w:hAnsi="Times New Roman"/>
          <w:sz w:val="24"/>
          <w:szCs w:val="24"/>
          <w:lang w:eastAsia="ru-RU"/>
        </w:rPr>
        <w:t xml:space="preserve">озвратить последнему неосновательно приобретенное или сбереженное имущество (неосновательное обогащение), за исключением случаев, предусмотренных </w:t>
      </w:r>
      <w:hyperlink r:id="rId6" w:history="1">
        <w:r w:rsidRPr="00D22666">
          <w:rPr>
            <w:rFonts w:ascii="Times New Roman" w:hAnsi="Times New Roman"/>
            <w:sz w:val="24"/>
            <w:szCs w:val="24"/>
            <w:lang w:eastAsia="ru-RU"/>
          </w:rPr>
          <w:t>статьей 1109</w:t>
        </w:r>
      </w:hyperlink>
      <w:r w:rsidRPr="00D22666">
        <w:rPr>
          <w:rFonts w:ascii="Times New Roman" w:hAnsi="Times New Roman"/>
          <w:sz w:val="24"/>
          <w:szCs w:val="24"/>
          <w:lang w:eastAsia="ru-RU"/>
        </w:rPr>
        <w:t xml:space="preserve"> настоящего Кодекса.</w:t>
      </w:r>
    </w:p>
    <w:p w14:paraId="5524C05F" w14:textId="77777777" w:rsidR="00D22666" w:rsidRPr="00D22666" w:rsidRDefault="009F4BB4" w:rsidP="00137EC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D22666">
        <w:rPr>
          <w:rFonts w:ascii="Times New Roman" w:hAnsi="Times New Roman"/>
          <w:sz w:val="24"/>
          <w:szCs w:val="24"/>
          <w:lang w:eastAsia="ru-RU"/>
        </w:rPr>
        <w:t xml:space="preserve">Правила, предусмотренные настоящей </w:t>
      </w:r>
      <w:hyperlink r:id="rId7" w:history="1">
        <w:r w:rsidRPr="00D22666">
          <w:rPr>
            <w:rFonts w:ascii="Times New Roman" w:hAnsi="Times New Roman"/>
            <w:sz w:val="24"/>
            <w:szCs w:val="24"/>
            <w:lang w:eastAsia="ru-RU"/>
          </w:rPr>
          <w:t>главой</w:t>
        </w:r>
      </w:hyperlink>
      <w:r w:rsidRPr="00D22666">
        <w:rPr>
          <w:rFonts w:ascii="Times New Roman" w:hAnsi="Times New Roman"/>
          <w:sz w:val="24"/>
          <w:szCs w:val="24"/>
          <w:lang w:eastAsia="ru-RU"/>
        </w:rPr>
        <w:t xml:space="preserve">, применяются независимо от того, </w:t>
      </w:r>
      <w:r w:rsidRPr="00D22666">
        <w:rPr>
          <w:rFonts w:ascii="Times New Roman" w:hAnsi="Times New Roman"/>
          <w:sz w:val="24"/>
          <w:szCs w:val="24"/>
          <w:lang w:eastAsia="ru-RU"/>
        </w:rPr>
        <w:t>явилось ли неосновательное обогащение результатом поведения приобретателя имущества, самого потерпевшего, третьих лиц или произошло помимо их воли.</w:t>
      </w:r>
    </w:p>
    <w:p w14:paraId="7DF4F0B9" w14:textId="77777777" w:rsidR="00137EC4" w:rsidRDefault="009F4BB4" w:rsidP="00137EC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Как следует из материалов дела, на момент обращения </w:t>
      </w:r>
      <w:r>
        <w:rPr>
          <w:rFonts w:ascii="Times New Roman" w:hAnsi="Times New Roman"/>
          <w:sz w:val="24"/>
          <w:szCs w:val="24"/>
          <w:lang w:eastAsia="ru-RU"/>
        </w:rPr>
        <w:t>ответчика Шайдаевой Т.А.</w:t>
      </w:r>
      <w:r>
        <w:rPr>
          <w:rFonts w:ascii="Times New Roman" w:hAnsi="Times New Roman"/>
          <w:sz w:val="24"/>
          <w:szCs w:val="24"/>
          <w:lang w:eastAsia="ru-RU"/>
        </w:rPr>
        <w:t xml:space="preserve"> с заявлением о выдаче денежных </w:t>
      </w:r>
      <w:r>
        <w:rPr>
          <w:rFonts w:ascii="Times New Roman" w:hAnsi="Times New Roman"/>
          <w:sz w:val="24"/>
          <w:szCs w:val="24"/>
          <w:lang w:eastAsia="ru-RU"/>
        </w:rPr>
        <w:t xml:space="preserve">средств, остаток денежных средств на счете </w:t>
      </w:r>
      <w:r>
        <w:rPr>
          <w:rFonts w:ascii="Times New Roman" w:hAnsi="Times New Roman"/>
          <w:sz w:val="24"/>
          <w:szCs w:val="24"/>
          <w:lang w:eastAsia="ru-RU"/>
        </w:rPr>
        <w:t xml:space="preserve">наследодателя </w:t>
      </w:r>
      <w:r>
        <w:rPr>
          <w:rFonts w:ascii="Times New Roman" w:hAnsi="Times New Roman"/>
          <w:sz w:val="24"/>
          <w:szCs w:val="24"/>
          <w:lang w:eastAsia="ru-RU"/>
        </w:rPr>
        <w:t xml:space="preserve">№ </w:t>
      </w:r>
      <w:r>
        <w:rPr>
          <w:sz w:val="24"/>
          <w:szCs w:val="24"/>
        </w:rPr>
        <w:t>***</w:t>
      </w:r>
      <w:r w:rsidRPr="00042421">
        <w:rPr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составлял в сумме </w:t>
      </w:r>
      <w:r>
        <w:rPr>
          <w:rFonts w:ascii="Times New Roman" w:hAnsi="Times New Roman"/>
          <w:sz w:val="24"/>
          <w:szCs w:val="24"/>
          <w:lang w:eastAsia="ru-RU"/>
        </w:rPr>
        <w:t>87 755 долларов США</w:t>
      </w:r>
      <w:r>
        <w:rPr>
          <w:rFonts w:ascii="Times New Roman" w:hAnsi="Times New Roman"/>
          <w:sz w:val="24"/>
          <w:szCs w:val="24"/>
          <w:lang w:eastAsia="ru-RU"/>
        </w:rPr>
        <w:t>.</w:t>
      </w:r>
    </w:p>
    <w:p w14:paraId="38C3DED8" w14:textId="77777777" w:rsidR="00212EA1" w:rsidRPr="00042421" w:rsidRDefault="009F4BB4" w:rsidP="00212EA1">
      <w:pPr>
        <w:pStyle w:val="a3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Решением Замоскворецкого районного суда г. Москвы от 19 ноября 2013 года, </w:t>
      </w:r>
      <w:r>
        <w:rPr>
          <w:sz w:val="24"/>
          <w:szCs w:val="24"/>
        </w:rPr>
        <w:t>взыскание с Шайдаевой Т.А. в пользу Вдовенко И.М. денежных средств в меньшем раз</w:t>
      </w:r>
      <w:r>
        <w:rPr>
          <w:sz w:val="24"/>
          <w:szCs w:val="24"/>
        </w:rPr>
        <w:t xml:space="preserve">мере, </w:t>
      </w:r>
      <w:r>
        <w:rPr>
          <w:sz w:val="24"/>
          <w:szCs w:val="24"/>
        </w:rPr>
        <w:t>осуществлен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 в связи с допущенной </w:t>
      </w:r>
      <w:r>
        <w:rPr>
          <w:sz w:val="24"/>
          <w:szCs w:val="24"/>
        </w:rPr>
        <w:t xml:space="preserve">ПАО «Сбербанк России» технической ошибкой, которая выразилась в том, что </w:t>
      </w:r>
      <w:r w:rsidRPr="00042421">
        <w:rPr>
          <w:sz w:val="24"/>
          <w:szCs w:val="24"/>
        </w:rPr>
        <w:t xml:space="preserve">по счету </w:t>
      </w:r>
      <w:r>
        <w:rPr>
          <w:sz w:val="24"/>
          <w:szCs w:val="24"/>
        </w:rPr>
        <w:t xml:space="preserve">№ </w:t>
      </w:r>
      <w:r>
        <w:rPr>
          <w:sz w:val="24"/>
          <w:szCs w:val="24"/>
        </w:rPr>
        <w:t>***</w:t>
      </w:r>
      <w:r w:rsidRPr="0004242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Банком </w:t>
      </w:r>
      <w:r>
        <w:rPr>
          <w:sz w:val="24"/>
          <w:szCs w:val="24"/>
        </w:rPr>
        <w:t>была не</w:t>
      </w:r>
      <w:r w:rsidRPr="00042421">
        <w:rPr>
          <w:sz w:val="24"/>
          <w:szCs w:val="24"/>
        </w:rPr>
        <w:t xml:space="preserve">правильно указана валюта счета, </w:t>
      </w:r>
      <w:r>
        <w:rPr>
          <w:sz w:val="24"/>
          <w:szCs w:val="24"/>
        </w:rPr>
        <w:t>то есть</w:t>
      </w:r>
      <w:r w:rsidRPr="00042421">
        <w:rPr>
          <w:sz w:val="24"/>
          <w:szCs w:val="24"/>
        </w:rPr>
        <w:t xml:space="preserve"> вместо долларов США, указана сумма в рублях.</w:t>
      </w:r>
    </w:p>
    <w:p w14:paraId="4D48E533" w14:textId="77777777" w:rsidR="0039069F" w:rsidRDefault="009F4BB4" w:rsidP="00137EC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Как усматривается из содержа</w:t>
      </w:r>
      <w:r>
        <w:rPr>
          <w:rFonts w:ascii="Times New Roman" w:hAnsi="Times New Roman"/>
          <w:sz w:val="24"/>
          <w:szCs w:val="24"/>
          <w:lang w:eastAsia="ru-RU"/>
        </w:rPr>
        <w:t xml:space="preserve">ния решения Замоскворецкого районного суда                        г. Москвы от 19 ноября 2013 года, при принятии решения о взыскании с Шайдаевой Т.А. в пользу Вдовенко И.М. денежных средств, </w:t>
      </w:r>
      <w:r>
        <w:rPr>
          <w:rFonts w:ascii="Times New Roman" w:hAnsi="Times New Roman"/>
          <w:sz w:val="24"/>
          <w:szCs w:val="24"/>
          <w:lang w:eastAsia="ru-RU"/>
        </w:rPr>
        <w:t xml:space="preserve">находящихся на счетах умершего Шайдаева М.Г.Г. на дату смерти 03 </w:t>
      </w:r>
      <w:r>
        <w:rPr>
          <w:rFonts w:ascii="Times New Roman" w:hAnsi="Times New Roman"/>
          <w:sz w:val="24"/>
          <w:szCs w:val="24"/>
          <w:lang w:eastAsia="ru-RU"/>
        </w:rPr>
        <w:t>февраля 2008 года</w:t>
      </w:r>
      <w:r>
        <w:rPr>
          <w:rFonts w:ascii="Times New Roman" w:hAnsi="Times New Roman"/>
          <w:sz w:val="24"/>
          <w:szCs w:val="24"/>
          <w:lang w:eastAsia="ru-RU"/>
        </w:rPr>
        <w:t>, суд исходил из следующего расчета: 4 963 675,71 руб.</w:t>
      </w:r>
      <w:r>
        <w:rPr>
          <w:rFonts w:ascii="Times New Roman" w:hAnsi="Times New Roman"/>
          <w:sz w:val="24"/>
          <w:szCs w:val="24"/>
          <w:lang w:eastAsia="ru-RU"/>
        </w:rPr>
        <w:t>/</w:t>
      </w:r>
      <w:r>
        <w:rPr>
          <w:rFonts w:ascii="Times New Roman" w:hAnsi="Times New Roman"/>
          <w:sz w:val="24"/>
          <w:szCs w:val="24"/>
          <w:lang w:eastAsia="ru-RU"/>
        </w:rPr>
        <w:t>2</w:t>
      </w:r>
      <w:r>
        <w:rPr>
          <w:rFonts w:ascii="Times New Roman" w:hAnsi="Times New Roman"/>
          <w:sz w:val="24"/>
          <w:szCs w:val="24"/>
          <w:lang w:eastAsia="ru-RU"/>
        </w:rPr>
        <w:t>/</w:t>
      </w:r>
      <w:r>
        <w:rPr>
          <w:rFonts w:ascii="Times New Roman" w:hAnsi="Times New Roman"/>
          <w:sz w:val="24"/>
          <w:szCs w:val="24"/>
          <w:lang w:eastAsia="ru-RU"/>
        </w:rPr>
        <w:t>4, в связи с чем определил ко взысканию в порядке компенсации за полагающуюся ей 1/8 доли</w:t>
      </w:r>
      <w:r>
        <w:rPr>
          <w:rFonts w:ascii="Times New Roman" w:hAnsi="Times New Roman"/>
          <w:sz w:val="24"/>
          <w:szCs w:val="24"/>
          <w:lang w:eastAsia="ru-RU"/>
        </w:rPr>
        <w:t xml:space="preserve"> сумму в размере</w:t>
      </w:r>
      <w:r>
        <w:rPr>
          <w:rFonts w:ascii="Times New Roman" w:hAnsi="Times New Roman"/>
          <w:sz w:val="24"/>
          <w:szCs w:val="24"/>
          <w:lang w:eastAsia="ru-RU"/>
        </w:rPr>
        <w:t xml:space="preserve"> 620 459,47 руб.</w:t>
      </w:r>
    </w:p>
    <w:p w14:paraId="008DC27A" w14:textId="77777777" w:rsidR="005B24A1" w:rsidRDefault="009F4BB4" w:rsidP="00137EC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Решение Замоскворецкого районного суда г. Москвы от 19 ноябр</w:t>
      </w:r>
      <w:r>
        <w:rPr>
          <w:rFonts w:ascii="Times New Roman" w:hAnsi="Times New Roman"/>
          <w:sz w:val="24"/>
          <w:szCs w:val="24"/>
          <w:lang w:eastAsia="ru-RU"/>
        </w:rPr>
        <w:t xml:space="preserve">я 2013 года вступило в законную силу 21 апреля 2014 года. </w:t>
      </w:r>
    </w:p>
    <w:p w14:paraId="596A79D7" w14:textId="77777777" w:rsidR="00E62A82" w:rsidRPr="00E62A82" w:rsidRDefault="009F4BB4" w:rsidP="00137EC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>Таким образом, размер взысканных</w:t>
      </w:r>
      <w:r w:rsidRPr="00E62A82">
        <w:rPr>
          <w:rFonts w:ascii="Times New Roman" w:hAnsi="Times New Roman"/>
          <w:sz w:val="24"/>
          <w:szCs w:val="24"/>
          <w:lang w:eastAsia="ru-RU"/>
        </w:rPr>
        <w:t xml:space="preserve"> в пользу Вдовенко И.М. </w:t>
      </w:r>
      <w:r w:rsidRPr="00E62A82">
        <w:rPr>
          <w:rFonts w:ascii="Times New Roman" w:hAnsi="Times New Roman"/>
          <w:sz w:val="24"/>
          <w:szCs w:val="24"/>
          <w:lang w:eastAsia="ru-RU"/>
        </w:rPr>
        <w:t xml:space="preserve">денежных средств, находящихся на счете </w:t>
      </w:r>
      <w:r w:rsidRPr="00E62A82">
        <w:rPr>
          <w:rFonts w:ascii="Times New Roman" w:hAnsi="Times New Roman"/>
          <w:sz w:val="24"/>
          <w:szCs w:val="24"/>
        </w:rPr>
        <w:t xml:space="preserve">№ </w:t>
      </w:r>
      <w:r>
        <w:rPr>
          <w:sz w:val="24"/>
          <w:szCs w:val="24"/>
        </w:rPr>
        <w:t xml:space="preserve">*** </w:t>
      </w:r>
      <w:r w:rsidRPr="00E62A82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составил</w:t>
      </w:r>
      <w:r w:rsidRPr="00E62A82">
        <w:rPr>
          <w:rFonts w:ascii="Times New Roman" w:hAnsi="Times New Roman"/>
          <w:sz w:val="24"/>
          <w:szCs w:val="24"/>
        </w:rPr>
        <w:t xml:space="preserve"> 10 969,37 руб. (87 755 руб./2/4)</w:t>
      </w:r>
      <w:r>
        <w:rPr>
          <w:rFonts w:ascii="Times New Roman" w:hAnsi="Times New Roman"/>
          <w:sz w:val="24"/>
          <w:szCs w:val="24"/>
        </w:rPr>
        <w:t xml:space="preserve">. </w:t>
      </w:r>
      <w:r w:rsidRPr="00E62A82">
        <w:rPr>
          <w:rFonts w:ascii="Times New Roman" w:hAnsi="Times New Roman"/>
          <w:sz w:val="24"/>
          <w:szCs w:val="24"/>
        </w:rPr>
        <w:t xml:space="preserve"> </w:t>
      </w:r>
    </w:p>
    <w:p w14:paraId="64D11DCC" w14:textId="77777777" w:rsidR="00E23BE2" w:rsidRDefault="009F4BB4" w:rsidP="00E62A8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Принимая во внимание, что остаток денежных средст</w:t>
      </w:r>
      <w:r>
        <w:rPr>
          <w:rFonts w:ascii="Times New Roman" w:hAnsi="Times New Roman"/>
          <w:sz w:val="24"/>
          <w:szCs w:val="24"/>
          <w:lang w:eastAsia="ru-RU"/>
        </w:rPr>
        <w:t xml:space="preserve">в на счете наследодателя                     № </w:t>
      </w:r>
      <w:r>
        <w:rPr>
          <w:sz w:val="24"/>
          <w:szCs w:val="24"/>
        </w:rPr>
        <w:t>***</w:t>
      </w:r>
      <w:r w:rsidRPr="0004242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составлял 87 755 долларов США, что на день вынесения </w:t>
      </w:r>
      <w:r>
        <w:rPr>
          <w:rFonts w:ascii="Times New Roman" w:hAnsi="Times New Roman"/>
          <w:sz w:val="24"/>
          <w:szCs w:val="24"/>
          <w:lang w:eastAsia="ru-RU"/>
        </w:rPr>
        <w:t xml:space="preserve">решения </w:t>
      </w:r>
      <w:r>
        <w:rPr>
          <w:rFonts w:ascii="Times New Roman" w:hAnsi="Times New Roman"/>
          <w:sz w:val="24"/>
          <w:szCs w:val="24"/>
          <w:lang w:eastAsia="ru-RU"/>
        </w:rPr>
        <w:t xml:space="preserve">Замоскворецким </w:t>
      </w:r>
      <w:r>
        <w:rPr>
          <w:rFonts w:ascii="Times New Roman" w:hAnsi="Times New Roman"/>
          <w:sz w:val="24"/>
          <w:szCs w:val="24"/>
          <w:lang w:eastAsia="ru-RU"/>
        </w:rPr>
        <w:lastRenderedPageBreak/>
        <w:t>районным судо</w:t>
      </w:r>
      <w:r>
        <w:rPr>
          <w:rFonts w:ascii="Times New Roman" w:hAnsi="Times New Roman"/>
          <w:sz w:val="24"/>
          <w:szCs w:val="24"/>
          <w:lang w:eastAsia="ru-RU"/>
        </w:rPr>
        <w:t xml:space="preserve">м г. Москвы составляло по курсу ЦБ РФ </w:t>
      </w:r>
      <w:r>
        <w:rPr>
          <w:rFonts w:ascii="Times New Roman" w:hAnsi="Times New Roman"/>
          <w:sz w:val="24"/>
          <w:szCs w:val="24"/>
          <w:lang w:eastAsia="ru-RU"/>
        </w:rPr>
        <w:t xml:space="preserve">(32,80 руб.) </w:t>
      </w:r>
      <w:r>
        <w:rPr>
          <w:rFonts w:ascii="Times New Roman" w:hAnsi="Times New Roman"/>
          <w:sz w:val="24"/>
          <w:szCs w:val="24"/>
          <w:lang w:eastAsia="ru-RU"/>
        </w:rPr>
        <w:t xml:space="preserve">2 878 364 руб., следовательно сумма подлежащая взысканию </w:t>
      </w:r>
      <w:r w:rsidRPr="00E62A82">
        <w:rPr>
          <w:rFonts w:ascii="Times New Roman" w:hAnsi="Times New Roman"/>
          <w:sz w:val="24"/>
          <w:szCs w:val="24"/>
          <w:lang w:eastAsia="ru-RU"/>
        </w:rPr>
        <w:t>в польз</w:t>
      </w:r>
      <w:r w:rsidRPr="00E62A82">
        <w:rPr>
          <w:rFonts w:ascii="Times New Roman" w:hAnsi="Times New Roman"/>
          <w:sz w:val="24"/>
          <w:szCs w:val="24"/>
          <w:lang w:eastAsia="ru-RU"/>
        </w:rPr>
        <w:t xml:space="preserve">у Вдовенко И.М. </w:t>
      </w:r>
      <w:r>
        <w:rPr>
          <w:rFonts w:ascii="Times New Roman" w:hAnsi="Times New Roman"/>
          <w:sz w:val="24"/>
          <w:szCs w:val="24"/>
          <w:lang w:eastAsia="ru-RU"/>
        </w:rPr>
        <w:t>должны была составлять 359 795,50 руб. (2 878 364 руб./2/4).</w:t>
      </w:r>
    </w:p>
    <w:p w14:paraId="4571079B" w14:textId="77777777" w:rsidR="00E23BE2" w:rsidRDefault="009F4BB4" w:rsidP="00E23BE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При таких обстоятельствах, судебная коллегия приходит к выводу о том, что в данном случае имеет место неосновательное обогащение в сумме 348 826,13 руб. (359 795,50 руб. </w:t>
      </w:r>
      <w:r>
        <w:rPr>
          <w:rFonts w:ascii="Times New Roman" w:hAnsi="Times New Roman"/>
          <w:sz w:val="24"/>
          <w:szCs w:val="24"/>
          <w:lang w:eastAsia="ru-RU"/>
        </w:rPr>
        <w:t>-</w:t>
      </w:r>
      <w:r>
        <w:rPr>
          <w:rFonts w:ascii="Times New Roman" w:hAnsi="Times New Roman"/>
          <w:sz w:val="24"/>
          <w:szCs w:val="24"/>
          <w:lang w:eastAsia="ru-RU"/>
        </w:rPr>
        <w:t xml:space="preserve"> 10 969</w:t>
      </w:r>
      <w:r>
        <w:rPr>
          <w:rFonts w:ascii="Times New Roman" w:hAnsi="Times New Roman"/>
          <w:sz w:val="24"/>
          <w:szCs w:val="24"/>
          <w:lang w:eastAsia="ru-RU"/>
        </w:rPr>
        <w:t>,37 руб.) на стороне Шайдаевой Т.А.</w:t>
      </w:r>
    </w:p>
    <w:p w14:paraId="1C3D9FC0" w14:textId="77777777" w:rsidR="005F296F" w:rsidRDefault="009F4BB4" w:rsidP="005F296F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>В соответствии со ст. 98</w:t>
      </w:r>
      <w:r>
        <w:rPr>
          <w:rFonts w:ascii="Times New Roman" w:hAnsi="Times New Roman"/>
          <w:sz w:val="24"/>
          <w:szCs w:val="24"/>
          <w:lang w:eastAsia="ru-RU"/>
        </w:rPr>
        <w:t>, 103</w:t>
      </w:r>
      <w:r>
        <w:rPr>
          <w:rFonts w:ascii="Times New Roman" w:hAnsi="Times New Roman"/>
          <w:sz w:val="24"/>
          <w:szCs w:val="24"/>
          <w:lang w:eastAsia="ru-RU"/>
        </w:rPr>
        <w:t xml:space="preserve"> ГПК РФ с ответчика Шайдаевой Т.А. в </w:t>
      </w:r>
      <w:r>
        <w:rPr>
          <w:rFonts w:ascii="Times New Roman" w:hAnsi="Times New Roman"/>
          <w:sz w:val="24"/>
          <w:szCs w:val="24"/>
        </w:rPr>
        <w:t>бюджет города Москвы подлежит государственная пошлина в размере 9 977 руб.</w:t>
      </w:r>
    </w:p>
    <w:p w14:paraId="03264572" w14:textId="77777777" w:rsidR="00E23BE2" w:rsidRDefault="009F4BB4" w:rsidP="002F30F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Учитывая изложенное,</w:t>
      </w:r>
      <w:r w:rsidRPr="002F30FF">
        <w:rPr>
          <w:rFonts w:ascii="Times New Roman" w:hAnsi="Times New Roman"/>
          <w:sz w:val="24"/>
          <w:szCs w:val="24"/>
        </w:rPr>
        <w:t xml:space="preserve"> доводы апелляционной жалобы</w:t>
      </w:r>
      <w:r>
        <w:rPr>
          <w:rFonts w:ascii="Times New Roman" w:hAnsi="Times New Roman"/>
          <w:sz w:val="24"/>
          <w:szCs w:val="24"/>
        </w:rPr>
        <w:t xml:space="preserve"> в указанной части</w:t>
      </w:r>
      <w:r w:rsidRPr="002F30FF">
        <w:rPr>
          <w:rFonts w:ascii="Times New Roman" w:hAnsi="Times New Roman"/>
          <w:sz w:val="24"/>
          <w:szCs w:val="24"/>
        </w:rPr>
        <w:t>, по мнению с</w:t>
      </w:r>
      <w:r w:rsidRPr="002F30FF">
        <w:rPr>
          <w:rFonts w:ascii="Times New Roman" w:hAnsi="Times New Roman"/>
          <w:sz w:val="24"/>
          <w:szCs w:val="24"/>
        </w:rPr>
        <w:t xml:space="preserve">удебной коллегии, заслуживают внимания, а постановленное решение подлежит отмене по </w:t>
      </w:r>
      <w:hyperlink r:id="rId8" w:history="1">
        <w:r w:rsidRPr="002F30FF">
          <w:rPr>
            <w:rFonts w:ascii="Times New Roman" w:hAnsi="Times New Roman"/>
            <w:sz w:val="24"/>
            <w:szCs w:val="24"/>
          </w:rPr>
          <w:t>п. 3 ч. 1 ст. 330</w:t>
        </w:r>
      </w:hyperlink>
      <w:r w:rsidRPr="002F30FF">
        <w:rPr>
          <w:rFonts w:ascii="Times New Roman" w:hAnsi="Times New Roman"/>
          <w:sz w:val="24"/>
          <w:szCs w:val="24"/>
        </w:rPr>
        <w:t xml:space="preserve"> ГПК РФ с вынесением нового с</w:t>
      </w:r>
      <w:r w:rsidRPr="002F30FF">
        <w:rPr>
          <w:rFonts w:ascii="Times New Roman" w:hAnsi="Times New Roman"/>
          <w:sz w:val="24"/>
          <w:szCs w:val="24"/>
        </w:rPr>
        <w:t xml:space="preserve">удебного акта </w:t>
      </w:r>
      <w:r>
        <w:rPr>
          <w:rFonts w:ascii="Times New Roman" w:hAnsi="Times New Roman"/>
          <w:sz w:val="24"/>
          <w:szCs w:val="24"/>
        </w:rPr>
        <w:t xml:space="preserve">о частичном </w:t>
      </w:r>
      <w:r>
        <w:rPr>
          <w:rFonts w:ascii="Times New Roman" w:hAnsi="Times New Roman"/>
          <w:sz w:val="24"/>
          <w:szCs w:val="24"/>
        </w:rPr>
        <w:t>удовлетворении заявленных требований.</w:t>
      </w:r>
    </w:p>
    <w:p w14:paraId="6E42DED5" w14:textId="77777777" w:rsidR="0018558C" w:rsidRPr="009D2658" w:rsidRDefault="009F4BB4" w:rsidP="0018558C">
      <w:pPr>
        <w:pStyle w:val="a3"/>
        <w:ind w:right="-1" w:firstLine="567"/>
        <w:jc w:val="both"/>
        <w:rPr>
          <w:sz w:val="24"/>
          <w:szCs w:val="24"/>
        </w:rPr>
      </w:pPr>
      <w:r w:rsidRPr="009D2658">
        <w:rPr>
          <w:sz w:val="24"/>
          <w:szCs w:val="24"/>
        </w:rPr>
        <w:t>На основании изложенного, руководствуясь ст. 328</w:t>
      </w:r>
      <w:r>
        <w:rPr>
          <w:sz w:val="24"/>
          <w:szCs w:val="24"/>
        </w:rPr>
        <w:t xml:space="preserve">, 329, </w:t>
      </w:r>
      <w:r w:rsidRPr="009D2658">
        <w:rPr>
          <w:sz w:val="24"/>
          <w:szCs w:val="24"/>
        </w:rPr>
        <w:t xml:space="preserve">330 </w:t>
      </w:r>
      <w:r>
        <w:rPr>
          <w:sz w:val="24"/>
          <w:szCs w:val="24"/>
        </w:rPr>
        <w:t xml:space="preserve">ГПК </w:t>
      </w:r>
      <w:r w:rsidRPr="009D2658">
        <w:rPr>
          <w:sz w:val="24"/>
          <w:szCs w:val="24"/>
        </w:rPr>
        <w:t>РФ, судебная коллегия</w:t>
      </w:r>
    </w:p>
    <w:p w14:paraId="166B88F8" w14:textId="77777777" w:rsidR="0018558C" w:rsidRPr="007720B0" w:rsidRDefault="009F4BB4" w:rsidP="0018558C">
      <w:pPr>
        <w:pStyle w:val="a3"/>
        <w:ind w:right="-1" w:firstLine="567"/>
        <w:jc w:val="center"/>
        <w:rPr>
          <w:b/>
          <w:sz w:val="24"/>
          <w:szCs w:val="24"/>
        </w:rPr>
      </w:pPr>
      <w:r w:rsidRPr="007720B0">
        <w:rPr>
          <w:b/>
          <w:sz w:val="24"/>
          <w:szCs w:val="24"/>
        </w:rPr>
        <w:t>определила:</w:t>
      </w:r>
    </w:p>
    <w:p w14:paraId="367258C1" w14:textId="77777777" w:rsidR="0018558C" w:rsidRDefault="009F4BB4" w:rsidP="0018558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5BC3A29A" w14:textId="77777777" w:rsidR="007D64A2" w:rsidRDefault="009F4BB4" w:rsidP="007D64A2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решение </w:t>
      </w:r>
      <w:r>
        <w:rPr>
          <w:rFonts w:ascii="Times New Roman" w:hAnsi="Times New Roman"/>
          <w:sz w:val="24"/>
          <w:szCs w:val="24"/>
        </w:rPr>
        <w:t xml:space="preserve">Гагаринского </w:t>
      </w:r>
      <w:r w:rsidRPr="009D2658">
        <w:rPr>
          <w:rFonts w:ascii="Times New Roman" w:hAnsi="Times New Roman"/>
          <w:sz w:val="24"/>
          <w:szCs w:val="24"/>
        </w:rPr>
        <w:t xml:space="preserve">районного суда г. Москвы от </w:t>
      </w:r>
      <w:r>
        <w:rPr>
          <w:rFonts w:ascii="Times New Roman" w:hAnsi="Times New Roman"/>
          <w:sz w:val="24"/>
          <w:szCs w:val="24"/>
        </w:rPr>
        <w:t>12 июля 2017 года в части отказа в удовлетвор</w:t>
      </w:r>
      <w:r>
        <w:rPr>
          <w:rFonts w:ascii="Times New Roman" w:hAnsi="Times New Roman"/>
          <w:sz w:val="24"/>
          <w:szCs w:val="24"/>
        </w:rPr>
        <w:t>ении исковых требований Вдовенко И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к Шайдаевой Т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о взыскании денежных средств - отменить.</w:t>
      </w:r>
    </w:p>
    <w:p w14:paraId="7B41DA83" w14:textId="77777777" w:rsidR="007D64A2" w:rsidRDefault="009F4BB4" w:rsidP="007D64A2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Постановить в указанной части новое решение.</w:t>
      </w:r>
    </w:p>
    <w:p w14:paraId="2868DB5D" w14:textId="77777777" w:rsidR="007D64A2" w:rsidRDefault="009F4BB4" w:rsidP="007D64A2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Взыскать с Шайдаевой Т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в пользу Вдовенко И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денежные средства в размере 348 826,13 руб.</w:t>
      </w:r>
    </w:p>
    <w:p w14:paraId="59B4375B" w14:textId="77777777" w:rsidR="007D64A2" w:rsidRDefault="009F4BB4" w:rsidP="007D64A2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Взыскать с Шайдаевой Т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в бюджет города Москвы государственную пошлину в размере 9 977 руб.</w:t>
      </w:r>
    </w:p>
    <w:p w14:paraId="71BC7D37" w14:textId="77777777" w:rsidR="007D64A2" w:rsidRDefault="009F4BB4" w:rsidP="007D64A2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В остальной части решение </w:t>
      </w:r>
      <w:r>
        <w:rPr>
          <w:rFonts w:ascii="Times New Roman" w:hAnsi="Times New Roman"/>
          <w:sz w:val="24"/>
          <w:szCs w:val="24"/>
        </w:rPr>
        <w:t xml:space="preserve">Гагаринского </w:t>
      </w:r>
      <w:r w:rsidRPr="009D2658">
        <w:rPr>
          <w:rFonts w:ascii="Times New Roman" w:hAnsi="Times New Roman"/>
          <w:sz w:val="24"/>
          <w:szCs w:val="24"/>
        </w:rPr>
        <w:t xml:space="preserve">районного суда г. Москвы от </w:t>
      </w:r>
      <w:r>
        <w:rPr>
          <w:rFonts w:ascii="Times New Roman" w:hAnsi="Times New Roman"/>
          <w:sz w:val="24"/>
          <w:szCs w:val="24"/>
        </w:rPr>
        <w:t xml:space="preserve">12 июля 2017 года оставить без изменения, апелляционную жалобу - без удовлетворения. </w:t>
      </w:r>
    </w:p>
    <w:p w14:paraId="671C9B0B" w14:textId="77777777" w:rsidR="0018558C" w:rsidRDefault="009F4BB4" w:rsidP="0018558C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</w:p>
    <w:p w14:paraId="4F74DCC5" w14:textId="77777777" w:rsidR="0018558C" w:rsidRDefault="009F4BB4" w:rsidP="0018558C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Председательствующий:</w:t>
      </w:r>
    </w:p>
    <w:p w14:paraId="5146615C" w14:textId="77777777" w:rsidR="0018558C" w:rsidRDefault="009F4BB4" w:rsidP="0018558C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1411E090" w14:textId="77777777" w:rsidR="0018558C" w:rsidRDefault="009F4BB4" w:rsidP="0018558C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Судьи:</w:t>
      </w:r>
    </w:p>
    <w:p w14:paraId="0CE0BB7F" w14:textId="77777777" w:rsidR="0018558C" w:rsidRDefault="009F4BB4" w:rsidP="0018558C"/>
    <w:p w14:paraId="2485C00B" w14:textId="77777777" w:rsidR="0018558C" w:rsidRDefault="009F4BB4" w:rsidP="0018558C"/>
    <w:p w14:paraId="3A2535B8" w14:textId="77777777" w:rsidR="0018558C" w:rsidRDefault="009F4BB4" w:rsidP="0018558C"/>
    <w:p w14:paraId="408AB7E0" w14:textId="77777777" w:rsidR="002C0964" w:rsidRPr="002F30FF" w:rsidRDefault="009F4BB4" w:rsidP="002F3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4BCD2A9" w14:textId="77777777" w:rsidR="002C0964" w:rsidRPr="002F30FF" w:rsidRDefault="009F4BB4" w:rsidP="002F3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7AEA5F67" w14:textId="77777777" w:rsidR="002C0964" w:rsidRPr="002F30FF" w:rsidRDefault="009F4BB4" w:rsidP="002F3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0C5AF399" w14:textId="77777777" w:rsidR="002C0964" w:rsidRPr="002F30FF" w:rsidRDefault="009F4BB4" w:rsidP="002F3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183FEDC1" w14:textId="77777777" w:rsidR="002C0964" w:rsidRPr="002F30FF" w:rsidRDefault="009F4BB4" w:rsidP="002F3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6790CF4A" w14:textId="77777777" w:rsidR="002C0964" w:rsidRPr="002F30FF" w:rsidRDefault="009F4BB4" w:rsidP="002F3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sectPr w:rsidR="002C0964" w:rsidRPr="002F30FF" w:rsidSect="00A91441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1703"/>
    <w:rsid w:val="009F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BD4B4E"/>
  <w15:chartTrackingRefBased/>
  <w15:docId w15:val="{7257F31F-8256-4296-B79C-17DFA4A96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01703"/>
    <w:pPr>
      <w:overflowPunct w:val="0"/>
      <w:autoSpaceDE w:val="0"/>
      <w:autoSpaceDN w:val="0"/>
      <w:adjustRightInd w:val="0"/>
    </w:pPr>
    <w:rPr>
      <w:rFonts w:ascii="Times New Roman" w:eastAsia="Times New Roman" w:hAnsi="Times New Roman"/>
      <w:lang w:val="ru-RU" w:eastAsia="ru-RU"/>
    </w:rPr>
  </w:style>
  <w:style w:type="character" w:customStyle="1" w:styleId="118">
    <w:name w:val="Основной текст (11) + 8"/>
    <w:aliases w:val="5 pt5,Не полужирный3"/>
    <w:rsid w:val="00901703"/>
    <w:rPr>
      <w:rFonts w:ascii="MS Reference Sans Serif" w:hAnsi="MS Reference Sans Serif" w:hint="default"/>
      <w:b/>
      <w:bCs/>
      <w:sz w:val="17"/>
      <w:szCs w:val="17"/>
      <w:shd w:val="clear" w:color="auto" w:fill="FFFFFF"/>
    </w:rPr>
  </w:style>
  <w:style w:type="character" w:customStyle="1" w:styleId="11">
    <w:name w:val="Основной текст (11)"/>
    <w:rsid w:val="00901703"/>
  </w:style>
  <w:style w:type="character" w:customStyle="1" w:styleId="FontStyle31">
    <w:name w:val="Font Style31"/>
    <w:uiPriority w:val="99"/>
    <w:rsid w:val="00F50B75"/>
    <w:rPr>
      <w:rFonts w:ascii="Times New Roman" w:hAnsi="Times New Roman" w:cs="Times New Roman"/>
      <w:sz w:val="22"/>
      <w:szCs w:val="22"/>
    </w:rPr>
  </w:style>
  <w:style w:type="character" w:customStyle="1" w:styleId="FontStyle28">
    <w:name w:val="Font Style28"/>
    <w:uiPriority w:val="99"/>
    <w:rsid w:val="00F50B75"/>
    <w:rPr>
      <w:rFonts w:ascii="Times New Roman" w:hAnsi="Times New Roman" w:cs="Times New Roman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B150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B15041"/>
    <w:rPr>
      <w:rFonts w:ascii="Segoe UI" w:hAnsi="Segoe UI" w:cs="Segoe UI"/>
      <w:sz w:val="18"/>
      <w:szCs w:val="18"/>
      <w:lang w:eastAsia="en-US"/>
    </w:rPr>
  </w:style>
  <w:style w:type="character" w:customStyle="1" w:styleId="32">
    <w:name w:val="Основной текст (3)2"/>
    <w:uiPriority w:val="99"/>
    <w:rsid w:val="007D64A2"/>
    <w:rPr>
      <w:rFonts w:ascii="Times New Roman" w:hAnsi="Times New Roman" w:cs="Times New Roman"/>
      <w:sz w:val="20"/>
      <w:szCs w:val="20"/>
      <w:shd w:val="clear" w:color="auto" w:fill="FFFFFF"/>
    </w:rPr>
  </w:style>
  <w:style w:type="character" w:customStyle="1" w:styleId="10">
    <w:name w:val="Основной текст + 10"/>
    <w:aliases w:val="5 pt8"/>
    <w:uiPriority w:val="99"/>
    <w:rsid w:val="007D64A2"/>
    <w:rPr>
      <w:rFonts w:ascii="Times New Roman" w:hAnsi="Times New Roman" w:cs="Times New Roman"/>
      <w:spacing w:val="0"/>
      <w:sz w:val="21"/>
      <w:szCs w:val="21"/>
    </w:rPr>
  </w:style>
  <w:style w:type="character" w:customStyle="1" w:styleId="101">
    <w:name w:val="Основной текст + 101"/>
    <w:aliases w:val="5 pt6"/>
    <w:uiPriority w:val="99"/>
    <w:rsid w:val="00CF7E9A"/>
    <w:rPr>
      <w:rFonts w:ascii="Times New Roman" w:hAnsi="Times New Roman" w:cs="Times New Roman"/>
      <w:spacing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CC73B6C21FFD571FD08D5D100A7F1A336395F4C8BDAD6C839FBB655FD5D0C534C756897FB6dBN0N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8628596B47EC9494F768A147FF07AEFC2847C3B288CBB61A18C42278B37A4D16FF865C5330B9C525CFr5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8628596B47EC9494F768A147FF07AEFC2847C3B288CBB61A18C42278B37A4D16FF865C5330B9C52BCFr6M" TargetMode="External"/><Relationship Id="rId5" Type="http://schemas.openxmlformats.org/officeDocument/2006/relationships/hyperlink" Target="consultantplus://offline/ref=685D2F466DC0104B3FB107D3DC9184BEF1F2FDE3D5BE96B0EB7EFB74535B04764AC71DA09A327D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1491</Words>
  <Characters>8502</Characters>
  <Application>Microsoft Office Word</Application>
  <DocSecurity>0</DocSecurity>
  <Lines>70</Lines>
  <Paragraphs>19</Paragraphs>
  <ScaleCrop>false</ScaleCrop>
  <Company/>
  <LinksUpToDate>false</LinksUpToDate>
  <CharactersWithSpaces>9974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