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4CD9C" w14:textId="77777777" w:rsidR="00B31C09" w:rsidRPr="006C377E" w:rsidRDefault="0012539D" w:rsidP="0065590B">
      <w:pPr>
        <w:pStyle w:val="ConsPlusTitle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bookmarkStart w:id="0" w:name="_GoBack"/>
      <w:bookmarkEnd w:id="0"/>
      <w:r w:rsidRPr="006C377E">
        <w:rPr>
          <w:rFonts w:ascii="Times New Roman" w:hAnsi="Times New Roman" w:cs="Times New Roman"/>
          <w:b w:val="0"/>
          <w:color w:val="000000"/>
          <w:sz w:val="24"/>
          <w:szCs w:val="24"/>
          <w:highlight w:val="white"/>
        </w:rPr>
        <w:t>Судья Гимадутдинова Л.Р.</w:t>
      </w:r>
    </w:p>
    <w:p w14:paraId="5600826F" w14:textId="77777777" w:rsidR="00B31C09" w:rsidRPr="006C377E" w:rsidRDefault="0012539D" w:rsidP="0065590B">
      <w:pPr>
        <w:pStyle w:val="ConsPlusTitle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6C377E">
        <w:rPr>
          <w:rFonts w:ascii="Times New Roman" w:hAnsi="Times New Roman" w:cs="Times New Roman"/>
          <w:b w:val="0"/>
          <w:color w:val="000000"/>
          <w:sz w:val="24"/>
          <w:szCs w:val="24"/>
          <w:highlight w:val="white"/>
        </w:rPr>
        <w:t>Дело № 33-</w:t>
      </w:r>
      <w:r w:rsidRPr="006C377E">
        <w:rPr>
          <w:rFonts w:ascii="Times New Roman" w:hAnsi="Times New Roman" w:cs="Times New Roman"/>
          <w:b w:val="0"/>
          <w:color w:val="000000"/>
          <w:sz w:val="24"/>
          <w:szCs w:val="24"/>
          <w:highlight w:val="white"/>
        </w:rPr>
        <w:t>42751</w:t>
      </w:r>
    </w:p>
    <w:p w14:paraId="6C98AEF8" w14:textId="77777777" w:rsidR="00B31C09" w:rsidRPr="006C377E" w:rsidRDefault="0012539D" w:rsidP="0065590B">
      <w:pPr>
        <w:pStyle w:val="ConsPlusTitle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</w:p>
    <w:p w14:paraId="387D5E59" w14:textId="77777777" w:rsidR="00B31C09" w:rsidRPr="006C377E" w:rsidRDefault="0012539D" w:rsidP="0065590B">
      <w:pPr>
        <w:pStyle w:val="ConsPlusTitle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6C377E">
        <w:rPr>
          <w:rFonts w:ascii="Times New Roman" w:hAnsi="Times New Roman" w:cs="Times New Roman"/>
          <w:b w:val="0"/>
          <w:color w:val="000000"/>
          <w:sz w:val="24"/>
          <w:szCs w:val="24"/>
          <w:highlight w:val="white"/>
        </w:rPr>
        <w:t>АПЕЛЛЯЦИОННОЕ ОПРЕДЕЛЕНИЕ</w:t>
      </w:r>
    </w:p>
    <w:p w14:paraId="3C9958B8" w14:textId="77777777" w:rsidR="00B31C09" w:rsidRPr="006C377E" w:rsidRDefault="0012539D" w:rsidP="0065590B">
      <w:pPr>
        <w:pStyle w:val="ConsPlusNormal"/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1ED6342" w14:textId="77777777" w:rsidR="00B31C09" w:rsidRPr="006C377E" w:rsidRDefault="0012539D" w:rsidP="0065590B">
      <w:pPr>
        <w:pStyle w:val="ConsPlusNormal"/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4 ноября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2016 года</w:t>
      </w:r>
    </w:p>
    <w:p w14:paraId="6B05C1B3" w14:textId="77777777" w:rsidR="00B31C09" w:rsidRPr="006C377E" w:rsidRDefault="0012539D" w:rsidP="0065590B">
      <w:pPr>
        <w:pStyle w:val="ConsPlusNormal"/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Судебная коллегия по гражданским делам Московского городского суда в составе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предсе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дательствующего 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Мухортых Е.Н.</w:t>
      </w:r>
    </w:p>
    <w:p w14:paraId="56E4F15A" w14:textId="77777777" w:rsidR="00B31C09" w:rsidRPr="006C377E" w:rsidRDefault="0012539D" w:rsidP="0065590B">
      <w:pPr>
        <w:pStyle w:val="ConsPlusNorma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и 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судей 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Бобровой Ю.М.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Дубинской В.К.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</w:p>
    <w:p w14:paraId="280BF751" w14:textId="77777777" w:rsidR="00B31C09" w:rsidRPr="006C377E" w:rsidRDefault="0012539D" w:rsidP="0065590B">
      <w:pPr>
        <w:pStyle w:val="ConsPlusNorma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при секретаре 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Гергиновой Е.С.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</w:p>
    <w:p w14:paraId="6E1BAE4C" w14:textId="77777777" w:rsidR="002F06E9" w:rsidRPr="006C377E" w:rsidRDefault="0012539D" w:rsidP="0065590B">
      <w:pPr>
        <w:pStyle w:val="ConsPlusNorma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рассмотрев в открытом судебном заседании по докладу судьи Мухортых Е.Н. дело по частной жалобе 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заинтересованных лиц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индивидуального предпринимателя 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Артамонова Т.А. и Артамонова П.А.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на  определение Преображенс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кого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районного суда г. Москвы 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от 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7 августа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201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6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года, которым постановлено:</w:t>
      </w:r>
    </w:p>
    <w:p w14:paraId="36FA8B94" w14:textId="77777777" w:rsidR="008E285D" w:rsidRPr="006C377E" w:rsidRDefault="0012539D" w:rsidP="0065590B">
      <w:pPr>
        <w:ind w:firstLine="567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>з</w:t>
      </w:r>
      <w:r w:rsidRPr="006C377E">
        <w:rPr>
          <w:color w:val="000000"/>
          <w:sz w:val="24"/>
          <w:szCs w:val="24"/>
          <w:highlight w:val="white"/>
        </w:rPr>
        <w:t xml:space="preserve">аявление </w:t>
      </w:r>
      <w:r w:rsidRPr="006C377E">
        <w:rPr>
          <w:bCs/>
          <w:color w:val="000000"/>
          <w:sz w:val="24"/>
          <w:szCs w:val="24"/>
          <w:highlight w:val="white"/>
        </w:rPr>
        <w:t>Публичного акционерного общества «Сбербанк России» в лице филиала - Московского банка ПАО Сбербанк к Индивидуальному предпринимателю Артамонову Тимофею Алексеевичу, Артамонову Павлу Алексеевичу о выд</w:t>
      </w:r>
      <w:r w:rsidRPr="006C377E">
        <w:rPr>
          <w:bCs/>
          <w:color w:val="000000"/>
          <w:sz w:val="24"/>
          <w:szCs w:val="24"/>
          <w:highlight w:val="white"/>
        </w:rPr>
        <w:t>аче исполнительных листов на принудительное исполнение решения Третейского суда удовлетворить.</w:t>
      </w:r>
    </w:p>
    <w:p w14:paraId="44C96AE2" w14:textId="77777777" w:rsidR="008E285D" w:rsidRPr="006C377E" w:rsidRDefault="0012539D" w:rsidP="0065590B">
      <w:pPr>
        <w:ind w:firstLine="540"/>
        <w:jc w:val="both"/>
        <w:rPr>
          <w:bCs/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 xml:space="preserve">Выдать Публичному акционерному обществу </w:t>
      </w:r>
      <w:r w:rsidRPr="006C377E">
        <w:rPr>
          <w:bCs/>
          <w:color w:val="000000"/>
          <w:sz w:val="24"/>
          <w:szCs w:val="24"/>
          <w:highlight w:val="white"/>
        </w:rPr>
        <w:t xml:space="preserve">«Сбербанк России» в лице филиала - Московского банка ПАО Сбербанк </w:t>
      </w:r>
      <w:r w:rsidRPr="006C377E">
        <w:rPr>
          <w:color w:val="000000"/>
          <w:sz w:val="24"/>
          <w:szCs w:val="24"/>
          <w:highlight w:val="white"/>
        </w:rPr>
        <w:t>исполнительные листы на принудительное исполнение решен</w:t>
      </w:r>
      <w:r w:rsidRPr="006C377E">
        <w:rPr>
          <w:color w:val="000000"/>
          <w:sz w:val="24"/>
          <w:szCs w:val="24"/>
          <w:highlight w:val="white"/>
        </w:rPr>
        <w:t xml:space="preserve">ия постоянно действующего Третейского суда при Автономной некоммерческой организации "Независимая Арбитражная Палата" от 27 мая 2016 года по делу № </w:t>
      </w:r>
      <w:r>
        <w:rPr>
          <w:color w:val="000000"/>
          <w:sz w:val="24"/>
          <w:szCs w:val="24"/>
          <w:highlight w:val="white"/>
        </w:rPr>
        <w:t>***********</w:t>
      </w:r>
      <w:r w:rsidRPr="006C377E">
        <w:rPr>
          <w:color w:val="000000"/>
          <w:sz w:val="24"/>
          <w:szCs w:val="24"/>
          <w:highlight w:val="white"/>
        </w:rPr>
        <w:t xml:space="preserve">по иску </w:t>
      </w:r>
      <w:r w:rsidRPr="006C377E">
        <w:rPr>
          <w:bCs/>
          <w:color w:val="000000"/>
          <w:sz w:val="24"/>
          <w:szCs w:val="24"/>
          <w:highlight w:val="white"/>
        </w:rPr>
        <w:t>Публичного акционерного общества  «Сбербанк России» в лице филиала - Московского банка ПА</w:t>
      </w:r>
      <w:r w:rsidRPr="006C377E">
        <w:rPr>
          <w:bCs/>
          <w:color w:val="000000"/>
          <w:sz w:val="24"/>
          <w:szCs w:val="24"/>
          <w:highlight w:val="white"/>
        </w:rPr>
        <w:t>О Сбербанк к Индивидуальному предпринимателю Артамонову Тимофею Алексеевичу, Артамонову Павлу Алексеевичу</w:t>
      </w:r>
      <w:r w:rsidRPr="006C377E">
        <w:rPr>
          <w:color w:val="000000"/>
          <w:sz w:val="24"/>
          <w:szCs w:val="24"/>
          <w:highlight w:val="white"/>
        </w:rPr>
        <w:t xml:space="preserve"> о взыскании в солидарном порядке задолженности по уплате третейского сбора в размере </w:t>
      </w:r>
      <w:r>
        <w:rPr>
          <w:color w:val="000000"/>
          <w:sz w:val="24"/>
          <w:szCs w:val="24"/>
          <w:highlight w:val="white"/>
        </w:rPr>
        <w:t>********</w:t>
      </w:r>
      <w:r w:rsidRPr="006C377E">
        <w:rPr>
          <w:color w:val="000000"/>
          <w:sz w:val="24"/>
          <w:szCs w:val="24"/>
          <w:highlight w:val="white"/>
        </w:rPr>
        <w:t>руб.</w:t>
      </w:r>
    </w:p>
    <w:p w14:paraId="7E1629D4" w14:textId="77777777" w:rsidR="000C0269" w:rsidRPr="006C377E" w:rsidRDefault="0012539D" w:rsidP="0065590B">
      <w:pPr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>Взыскать солидарно с Индивидуального предпринимателя</w:t>
      </w:r>
      <w:r w:rsidRPr="006C377E">
        <w:rPr>
          <w:color w:val="000000"/>
          <w:sz w:val="24"/>
          <w:szCs w:val="24"/>
          <w:highlight w:val="white"/>
        </w:rPr>
        <w:t xml:space="preserve"> Артамонова Тимофея Алексеевича, Артамонова Павла Алексеевича в пользу Публичного акционерного общества  «Сбербанк России» в лице филиала - Московского банка ПАО Сбербанк расходы по уплате государственной пошлины за подачу заявления о выдаче исполнительног</w:t>
      </w:r>
      <w:r w:rsidRPr="006C377E">
        <w:rPr>
          <w:color w:val="000000"/>
          <w:sz w:val="24"/>
          <w:szCs w:val="24"/>
          <w:highlight w:val="white"/>
        </w:rPr>
        <w:t xml:space="preserve">о листа на принудительное исполнение решения третейского суда в размере </w:t>
      </w:r>
      <w:r>
        <w:rPr>
          <w:color w:val="000000"/>
          <w:sz w:val="24"/>
          <w:szCs w:val="24"/>
          <w:highlight w:val="white"/>
        </w:rPr>
        <w:t>***</w:t>
      </w:r>
      <w:r w:rsidRPr="006C377E">
        <w:rPr>
          <w:color w:val="000000"/>
          <w:sz w:val="24"/>
          <w:szCs w:val="24"/>
          <w:highlight w:val="white"/>
        </w:rPr>
        <w:t>руб.,</w:t>
      </w:r>
    </w:p>
    <w:p w14:paraId="334FA007" w14:textId="77777777" w:rsidR="0065590B" w:rsidRPr="006C377E" w:rsidRDefault="0012539D" w:rsidP="0065590B">
      <w:pPr>
        <w:pStyle w:val="ConsPlusNormal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установила:</w:t>
      </w:r>
    </w:p>
    <w:p w14:paraId="10BB09AF" w14:textId="77777777" w:rsidR="0065590B" w:rsidRPr="006C377E" w:rsidRDefault="0012539D" w:rsidP="0065590B">
      <w:pPr>
        <w:pStyle w:val="ConsPlusNormal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26F2995" w14:textId="77777777" w:rsidR="0065590B" w:rsidRPr="006C377E" w:rsidRDefault="0012539D" w:rsidP="0065590B">
      <w:pPr>
        <w:pStyle w:val="ConsPlusNormal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Решением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Третейского суда при 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Автономной некоммерческой организации «Неза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висимая Арбитражная Палата» от 27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мая 2016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г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ода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исковые требования 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АО  «Сбербанк России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» в 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лице филиала Московского банка П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АО «Сбербанк России»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удовлетворены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в полном объеме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в пользу 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АО «Сбербанк России»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с 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индивидуального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предпринимател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я</w:t>
      </w:r>
      <w:r w:rsidRPr="006C377E">
        <w:rPr>
          <w:rFonts w:ascii="Times New Roman" w:hAnsi="Times New Roman" w:cs="Times New Roman"/>
          <w:bCs/>
          <w:color w:val="000000"/>
          <w:sz w:val="24"/>
          <w:szCs w:val="24"/>
          <w:highlight w:val="white"/>
        </w:rPr>
        <w:t xml:space="preserve"> Артамонова Тимофея Алексеевича, Артамонова Павла Алексеевича в солидарном порядке 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взыскана задолженност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ь по кредитному договору № 5281/01784-423 от 29.05.2013 года в размере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********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руб., расходы по уплате третейского сбора в размере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****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руб. В связи с неисполнением </w:t>
      </w:r>
      <w:r w:rsidRPr="006C377E">
        <w:rPr>
          <w:rFonts w:ascii="Times New Roman" w:hAnsi="Times New Roman" w:cs="Times New Roman"/>
          <w:bCs/>
          <w:color w:val="000000"/>
          <w:sz w:val="24"/>
          <w:szCs w:val="24"/>
          <w:highlight w:val="white"/>
        </w:rPr>
        <w:t>ИП</w:t>
      </w:r>
      <w:r w:rsidRPr="006C377E">
        <w:rPr>
          <w:rFonts w:ascii="Times New Roman" w:hAnsi="Times New Roman" w:cs="Times New Roman"/>
          <w:bCs/>
          <w:color w:val="000000"/>
          <w:sz w:val="24"/>
          <w:szCs w:val="24"/>
          <w:highlight w:val="white"/>
        </w:rPr>
        <w:t xml:space="preserve"> Артамоновым </w:t>
      </w:r>
      <w:r w:rsidRPr="006C377E">
        <w:rPr>
          <w:rFonts w:ascii="Times New Roman" w:hAnsi="Times New Roman" w:cs="Times New Roman"/>
          <w:bCs/>
          <w:color w:val="000000"/>
          <w:sz w:val="24"/>
          <w:szCs w:val="24"/>
          <w:highlight w:val="white"/>
        </w:rPr>
        <w:t>Т.А.</w:t>
      </w:r>
      <w:r w:rsidRPr="006C377E">
        <w:rPr>
          <w:rFonts w:ascii="Times New Roman" w:hAnsi="Times New Roman" w:cs="Times New Roman"/>
          <w:bCs/>
          <w:color w:val="000000"/>
          <w:sz w:val="24"/>
          <w:szCs w:val="24"/>
          <w:highlight w:val="white"/>
        </w:rPr>
        <w:t xml:space="preserve">, Артамоновым </w:t>
      </w:r>
      <w:r w:rsidRPr="006C377E">
        <w:rPr>
          <w:rFonts w:ascii="Times New Roman" w:hAnsi="Times New Roman" w:cs="Times New Roman"/>
          <w:bCs/>
          <w:color w:val="000000"/>
          <w:sz w:val="24"/>
          <w:szCs w:val="24"/>
          <w:highlight w:val="white"/>
        </w:rPr>
        <w:t>П.А.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в добровольном порядке решения третейского суда, ПАО  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«Сбербанк России» в лице филиала Московского банка ПАО «Сбербанк России» обратилось в суд с заявлением о выдаче исполнительных листов на принудительное исполнение решения указанного третейского суда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в части взыскания расходов по оплате третейского сбора в 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размере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****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руб., а также о взыскании расходов по оплате государственной пошлины в размере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*********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руб.</w:t>
      </w:r>
    </w:p>
    <w:p w14:paraId="2D9B1D03" w14:textId="77777777" w:rsidR="00072453" w:rsidRPr="006C377E" w:rsidRDefault="0012539D" w:rsidP="0065590B">
      <w:pPr>
        <w:widowControl/>
        <w:ind w:firstLine="567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>Представитель</w:t>
      </w:r>
      <w:r w:rsidRPr="006C377E">
        <w:rPr>
          <w:color w:val="000000"/>
          <w:sz w:val="24"/>
          <w:szCs w:val="24"/>
          <w:highlight w:val="white"/>
        </w:rPr>
        <w:t xml:space="preserve"> заявителя </w:t>
      </w:r>
      <w:r w:rsidRPr="006C377E">
        <w:rPr>
          <w:color w:val="000000"/>
          <w:sz w:val="24"/>
          <w:szCs w:val="24"/>
          <w:highlight w:val="white"/>
        </w:rPr>
        <w:t>П</w:t>
      </w:r>
      <w:r w:rsidRPr="006C377E">
        <w:rPr>
          <w:color w:val="000000"/>
          <w:sz w:val="24"/>
          <w:szCs w:val="24"/>
          <w:highlight w:val="white"/>
        </w:rPr>
        <w:t xml:space="preserve">АО  «Сбербанк России» </w:t>
      </w:r>
      <w:r w:rsidRPr="006C377E">
        <w:rPr>
          <w:color w:val="000000"/>
          <w:sz w:val="24"/>
          <w:szCs w:val="24"/>
          <w:highlight w:val="white"/>
        </w:rPr>
        <w:t xml:space="preserve">по доверенности Забавка М.В. </w:t>
      </w:r>
      <w:r w:rsidRPr="006C377E">
        <w:rPr>
          <w:color w:val="000000"/>
          <w:sz w:val="24"/>
          <w:szCs w:val="24"/>
          <w:highlight w:val="white"/>
        </w:rPr>
        <w:t xml:space="preserve">в судебное заседание </w:t>
      </w:r>
      <w:r w:rsidRPr="006C377E">
        <w:rPr>
          <w:color w:val="000000"/>
          <w:sz w:val="24"/>
          <w:szCs w:val="24"/>
          <w:highlight w:val="white"/>
        </w:rPr>
        <w:t xml:space="preserve">суда первой инстанции </w:t>
      </w:r>
      <w:r w:rsidRPr="006C377E">
        <w:rPr>
          <w:color w:val="000000"/>
          <w:sz w:val="24"/>
          <w:szCs w:val="24"/>
          <w:highlight w:val="white"/>
        </w:rPr>
        <w:t xml:space="preserve">явился, </w:t>
      </w:r>
      <w:r w:rsidRPr="006C377E">
        <w:rPr>
          <w:color w:val="000000"/>
          <w:sz w:val="24"/>
          <w:szCs w:val="24"/>
          <w:highlight w:val="white"/>
        </w:rPr>
        <w:t xml:space="preserve">просил </w:t>
      </w:r>
      <w:r w:rsidRPr="006C377E">
        <w:rPr>
          <w:color w:val="000000"/>
          <w:sz w:val="24"/>
          <w:szCs w:val="24"/>
          <w:highlight w:val="white"/>
        </w:rPr>
        <w:t>суд выдать исполн</w:t>
      </w:r>
      <w:r w:rsidRPr="006C377E">
        <w:rPr>
          <w:color w:val="000000"/>
          <w:sz w:val="24"/>
          <w:szCs w:val="24"/>
          <w:highlight w:val="white"/>
        </w:rPr>
        <w:t>ительные листы на принудительное исполнение решения третейского суда только в части взыскания третейского сбора</w:t>
      </w:r>
      <w:r w:rsidRPr="006C377E">
        <w:rPr>
          <w:color w:val="000000"/>
          <w:sz w:val="24"/>
          <w:szCs w:val="24"/>
          <w:highlight w:val="white"/>
        </w:rPr>
        <w:t>.</w:t>
      </w:r>
    </w:p>
    <w:p w14:paraId="32B4B483" w14:textId="77777777" w:rsidR="00202EF3" w:rsidRPr="006C377E" w:rsidRDefault="0012539D" w:rsidP="0065590B">
      <w:pPr>
        <w:widowControl/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lastRenderedPageBreak/>
        <w:t xml:space="preserve">Заинтересованное лицо </w:t>
      </w:r>
      <w:r w:rsidRPr="006C377E">
        <w:rPr>
          <w:bCs/>
          <w:color w:val="000000"/>
          <w:sz w:val="24"/>
          <w:szCs w:val="24"/>
          <w:highlight w:val="white"/>
        </w:rPr>
        <w:t xml:space="preserve">Индивидуальный предприниматель Артамонов Тимофей Алексеевич </w:t>
      </w:r>
      <w:r w:rsidRPr="006C377E">
        <w:rPr>
          <w:color w:val="000000"/>
          <w:sz w:val="24"/>
          <w:szCs w:val="24"/>
          <w:highlight w:val="white"/>
        </w:rPr>
        <w:t xml:space="preserve">в судебное заседание суда первой инстанции явился, заявил о </w:t>
      </w:r>
      <w:r w:rsidRPr="006C377E">
        <w:rPr>
          <w:color w:val="000000"/>
          <w:sz w:val="24"/>
          <w:szCs w:val="24"/>
          <w:highlight w:val="white"/>
        </w:rPr>
        <w:t>т</w:t>
      </w:r>
      <w:r w:rsidRPr="006C377E">
        <w:rPr>
          <w:color w:val="000000"/>
          <w:sz w:val="24"/>
          <w:szCs w:val="24"/>
          <w:highlight w:val="white"/>
        </w:rPr>
        <w:t xml:space="preserve">ом, что </w:t>
      </w:r>
      <w:r w:rsidRPr="006C377E">
        <w:rPr>
          <w:color w:val="000000"/>
          <w:sz w:val="24"/>
          <w:szCs w:val="24"/>
          <w:highlight w:val="white"/>
        </w:rPr>
        <w:t>задолженност</w:t>
      </w:r>
      <w:r w:rsidRPr="006C377E">
        <w:rPr>
          <w:color w:val="000000"/>
          <w:sz w:val="24"/>
          <w:szCs w:val="24"/>
          <w:highlight w:val="white"/>
        </w:rPr>
        <w:t>ь</w:t>
      </w:r>
      <w:r w:rsidRPr="006C377E">
        <w:rPr>
          <w:color w:val="000000"/>
          <w:sz w:val="24"/>
          <w:szCs w:val="24"/>
          <w:highlight w:val="white"/>
        </w:rPr>
        <w:t xml:space="preserve"> по кредитному договору</w:t>
      </w:r>
      <w:r w:rsidRPr="006C377E">
        <w:rPr>
          <w:color w:val="000000"/>
          <w:sz w:val="24"/>
          <w:szCs w:val="24"/>
          <w:highlight w:val="white"/>
        </w:rPr>
        <w:t xml:space="preserve"> оплачена</w:t>
      </w:r>
      <w:r w:rsidRPr="006C377E">
        <w:rPr>
          <w:color w:val="000000"/>
          <w:sz w:val="24"/>
          <w:szCs w:val="24"/>
          <w:highlight w:val="white"/>
        </w:rPr>
        <w:t xml:space="preserve">, возражал против выдачи исполнительного листа в части </w:t>
      </w:r>
      <w:r w:rsidRPr="006C377E">
        <w:rPr>
          <w:color w:val="000000"/>
          <w:sz w:val="24"/>
          <w:szCs w:val="24"/>
          <w:highlight w:val="white"/>
        </w:rPr>
        <w:t xml:space="preserve">расходов по оплате </w:t>
      </w:r>
      <w:r w:rsidRPr="006C377E">
        <w:rPr>
          <w:color w:val="000000"/>
          <w:sz w:val="24"/>
          <w:szCs w:val="24"/>
          <w:highlight w:val="white"/>
        </w:rPr>
        <w:t>третейского сбора, поддержал доводы</w:t>
      </w:r>
      <w:r w:rsidRPr="006C377E">
        <w:rPr>
          <w:color w:val="000000"/>
          <w:sz w:val="24"/>
          <w:szCs w:val="24"/>
          <w:highlight w:val="white"/>
        </w:rPr>
        <w:t>,</w:t>
      </w:r>
      <w:r w:rsidRPr="006C377E">
        <w:rPr>
          <w:color w:val="000000"/>
          <w:sz w:val="24"/>
          <w:szCs w:val="24"/>
          <w:highlight w:val="white"/>
        </w:rPr>
        <w:t xml:space="preserve"> изложенные его представителем.</w:t>
      </w:r>
    </w:p>
    <w:p w14:paraId="597DD6D0" w14:textId="77777777" w:rsidR="00202EF3" w:rsidRPr="006C377E" w:rsidRDefault="0012539D" w:rsidP="0065590B">
      <w:pPr>
        <w:widowControl/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 xml:space="preserve">Заинтересованное лицо </w:t>
      </w:r>
      <w:r w:rsidRPr="006C377E">
        <w:rPr>
          <w:bCs/>
          <w:color w:val="000000"/>
          <w:sz w:val="24"/>
          <w:szCs w:val="24"/>
          <w:highlight w:val="white"/>
        </w:rPr>
        <w:t xml:space="preserve">Артамонов Павел Алексеевич </w:t>
      </w:r>
      <w:r w:rsidRPr="006C377E">
        <w:rPr>
          <w:color w:val="000000"/>
          <w:sz w:val="24"/>
          <w:szCs w:val="24"/>
          <w:highlight w:val="white"/>
        </w:rPr>
        <w:t>в судебное з</w:t>
      </w:r>
      <w:r w:rsidRPr="006C377E">
        <w:rPr>
          <w:color w:val="000000"/>
          <w:sz w:val="24"/>
          <w:szCs w:val="24"/>
          <w:highlight w:val="white"/>
        </w:rPr>
        <w:t xml:space="preserve">аседание суда первой инстанции явился, против выдачи исполнительного листа в части </w:t>
      </w:r>
      <w:r w:rsidRPr="006C377E">
        <w:rPr>
          <w:color w:val="000000"/>
          <w:sz w:val="24"/>
          <w:szCs w:val="24"/>
          <w:highlight w:val="white"/>
        </w:rPr>
        <w:t xml:space="preserve">расходов по </w:t>
      </w:r>
      <w:r w:rsidRPr="006C377E">
        <w:rPr>
          <w:color w:val="000000"/>
          <w:sz w:val="24"/>
          <w:szCs w:val="24"/>
          <w:highlight w:val="white"/>
        </w:rPr>
        <w:t>оплат</w:t>
      </w:r>
      <w:r w:rsidRPr="006C377E">
        <w:rPr>
          <w:color w:val="000000"/>
          <w:sz w:val="24"/>
          <w:szCs w:val="24"/>
          <w:highlight w:val="white"/>
        </w:rPr>
        <w:t>е третейского сбора возражал, ссылаясь на исполнение обязательств по кредитному договору.</w:t>
      </w:r>
    </w:p>
    <w:p w14:paraId="4BA6BF81" w14:textId="77777777" w:rsidR="00202EF3" w:rsidRPr="006C377E" w:rsidRDefault="0012539D" w:rsidP="0065590B">
      <w:pPr>
        <w:widowControl/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>Представитель заинтересованных лиц индивидуального предпринимателя</w:t>
      </w:r>
      <w:r w:rsidRPr="006C377E">
        <w:rPr>
          <w:color w:val="000000"/>
          <w:sz w:val="24"/>
          <w:szCs w:val="24"/>
          <w:highlight w:val="white"/>
        </w:rPr>
        <w:t xml:space="preserve"> Артамонова Т.А., Артамонова П.А. по доверенности Новиков И.И. в судебное заседание </w:t>
      </w:r>
      <w:r w:rsidRPr="006C377E">
        <w:rPr>
          <w:color w:val="000000"/>
          <w:sz w:val="24"/>
          <w:szCs w:val="24"/>
          <w:highlight w:val="white"/>
        </w:rPr>
        <w:t xml:space="preserve">суда первой инстанции </w:t>
      </w:r>
      <w:r w:rsidRPr="006C377E">
        <w:rPr>
          <w:color w:val="000000"/>
          <w:sz w:val="24"/>
          <w:szCs w:val="24"/>
          <w:highlight w:val="white"/>
        </w:rPr>
        <w:t>явился</w:t>
      </w:r>
      <w:r w:rsidRPr="006C377E">
        <w:rPr>
          <w:color w:val="000000"/>
          <w:sz w:val="24"/>
          <w:szCs w:val="24"/>
          <w:highlight w:val="white"/>
        </w:rPr>
        <w:t>,</w:t>
      </w:r>
      <w:r w:rsidRPr="006C377E">
        <w:rPr>
          <w:color w:val="000000"/>
          <w:sz w:val="24"/>
          <w:szCs w:val="24"/>
          <w:highlight w:val="white"/>
        </w:rPr>
        <w:t xml:space="preserve"> заявленные требования не признал по доводам, изложенным в письменных возражениях, приобщенных к материалам дела. Кроме того, пояснил, что отве</w:t>
      </w:r>
      <w:r w:rsidRPr="006C377E">
        <w:rPr>
          <w:color w:val="000000"/>
          <w:sz w:val="24"/>
          <w:szCs w:val="24"/>
          <w:highlight w:val="white"/>
        </w:rPr>
        <w:t>тчики не были надлежащим образом извещены о принятии третейским судом искового заявления и дате рассмотрения дела, вручение телеграмм матери не является надлежащим извещением. Тем самым</w:t>
      </w:r>
      <w:r w:rsidRPr="006C377E">
        <w:rPr>
          <w:color w:val="000000"/>
          <w:sz w:val="24"/>
          <w:szCs w:val="24"/>
          <w:highlight w:val="white"/>
        </w:rPr>
        <w:t>,</w:t>
      </w:r>
      <w:r w:rsidRPr="006C377E">
        <w:rPr>
          <w:color w:val="000000"/>
          <w:sz w:val="24"/>
          <w:szCs w:val="24"/>
          <w:highlight w:val="white"/>
        </w:rPr>
        <w:t xml:space="preserve"> ответчики были лишены возможности заявить отвод судье. </w:t>
      </w:r>
    </w:p>
    <w:p w14:paraId="570D9ED0" w14:textId="77777777" w:rsidR="00EB307E" w:rsidRPr="006C377E" w:rsidRDefault="0012539D" w:rsidP="0065590B">
      <w:pPr>
        <w:widowControl/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>Судом постано</w:t>
      </w:r>
      <w:r w:rsidRPr="006C377E">
        <w:rPr>
          <w:color w:val="000000"/>
          <w:sz w:val="24"/>
          <w:szCs w:val="24"/>
          <w:highlight w:val="white"/>
        </w:rPr>
        <w:t>влено указанное выше опред</w:t>
      </w:r>
      <w:r w:rsidRPr="006C377E">
        <w:rPr>
          <w:color w:val="000000"/>
          <w:sz w:val="24"/>
          <w:szCs w:val="24"/>
          <w:highlight w:val="white"/>
        </w:rPr>
        <w:t>еление, об отмене которого прося</w:t>
      </w:r>
      <w:r w:rsidRPr="006C377E">
        <w:rPr>
          <w:color w:val="000000"/>
          <w:sz w:val="24"/>
          <w:szCs w:val="24"/>
          <w:highlight w:val="white"/>
        </w:rPr>
        <w:t>т</w:t>
      </w:r>
      <w:r w:rsidRPr="006C377E">
        <w:rPr>
          <w:color w:val="000000"/>
          <w:sz w:val="24"/>
          <w:szCs w:val="24"/>
          <w:highlight w:val="white"/>
        </w:rPr>
        <w:t xml:space="preserve"> ответчики индивидуальный предприниматель Артамонова Т.А. и Артамонова П.А. </w:t>
      </w:r>
      <w:r w:rsidRPr="006C377E">
        <w:rPr>
          <w:color w:val="000000"/>
          <w:sz w:val="24"/>
          <w:szCs w:val="24"/>
          <w:highlight w:val="white"/>
        </w:rPr>
        <w:t xml:space="preserve">по доводам частной жалобы, указывая, что </w:t>
      </w:r>
      <w:r w:rsidRPr="006C377E">
        <w:rPr>
          <w:color w:val="000000"/>
          <w:sz w:val="24"/>
          <w:szCs w:val="24"/>
          <w:highlight w:val="white"/>
        </w:rPr>
        <w:t>задолженност</w:t>
      </w:r>
      <w:r w:rsidRPr="006C377E">
        <w:rPr>
          <w:color w:val="000000"/>
          <w:sz w:val="24"/>
          <w:szCs w:val="24"/>
          <w:highlight w:val="white"/>
        </w:rPr>
        <w:t>ь</w:t>
      </w:r>
      <w:r w:rsidRPr="006C377E">
        <w:rPr>
          <w:color w:val="000000"/>
          <w:sz w:val="24"/>
          <w:szCs w:val="24"/>
          <w:highlight w:val="white"/>
        </w:rPr>
        <w:t xml:space="preserve"> по кредитному договору погашена 05.05.2016, т.е. до вынесения реше</w:t>
      </w:r>
      <w:r w:rsidRPr="006C377E">
        <w:rPr>
          <w:color w:val="000000"/>
          <w:sz w:val="24"/>
          <w:szCs w:val="24"/>
          <w:highlight w:val="white"/>
        </w:rPr>
        <w:t>ния третейским судом, в связи с чем, по регламенту третейского суда истец был вправе вернуть 90 процентов третейского сбора;</w:t>
      </w:r>
      <w:r w:rsidRPr="006C377E">
        <w:rPr>
          <w:color w:val="000000"/>
          <w:sz w:val="24"/>
          <w:szCs w:val="24"/>
          <w:highlight w:val="white"/>
        </w:rPr>
        <w:t xml:space="preserve"> телеграммы, направленные судом в адрес истца и ответчиков</w:t>
      </w:r>
      <w:r w:rsidRPr="006C377E">
        <w:rPr>
          <w:color w:val="000000"/>
          <w:sz w:val="24"/>
          <w:szCs w:val="24"/>
          <w:highlight w:val="white"/>
        </w:rPr>
        <w:t>,</w:t>
      </w:r>
      <w:r w:rsidRPr="006C377E">
        <w:rPr>
          <w:color w:val="000000"/>
          <w:sz w:val="24"/>
          <w:szCs w:val="24"/>
          <w:highlight w:val="white"/>
        </w:rPr>
        <w:t xml:space="preserve"> имеют разное содержание, не содержат сведений о конкретных действиях</w:t>
      </w:r>
      <w:r w:rsidRPr="006C377E">
        <w:rPr>
          <w:color w:val="000000"/>
          <w:sz w:val="24"/>
          <w:szCs w:val="24"/>
          <w:highlight w:val="white"/>
        </w:rPr>
        <w:t>,</w:t>
      </w:r>
      <w:r w:rsidRPr="006C377E">
        <w:rPr>
          <w:color w:val="000000"/>
          <w:sz w:val="24"/>
          <w:szCs w:val="24"/>
          <w:highlight w:val="white"/>
        </w:rPr>
        <w:t xml:space="preserve"> по</w:t>
      </w:r>
      <w:r w:rsidRPr="006C377E">
        <w:rPr>
          <w:color w:val="000000"/>
          <w:sz w:val="24"/>
          <w:szCs w:val="24"/>
          <w:highlight w:val="white"/>
        </w:rPr>
        <w:t>длежащих совершению ответчиками; ма</w:t>
      </w:r>
      <w:r w:rsidRPr="006C377E">
        <w:rPr>
          <w:color w:val="000000"/>
          <w:sz w:val="24"/>
          <w:szCs w:val="24"/>
          <w:highlight w:val="white"/>
        </w:rPr>
        <w:t>ть</w:t>
      </w:r>
      <w:r w:rsidRPr="006C377E">
        <w:rPr>
          <w:color w:val="000000"/>
          <w:sz w:val="24"/>
          <w:szCs w:val="24"/>
          <w:highlight w:val="white"/>
        </w:rPr>
        <w:t xml:space="preserve"> Артамонова Т.А. не уполномочена </w:t>
      </w:r>
      <w:r w:rsidRPr="006C377E">
        <w:rPr>
          <w:color w:val="000000"/>
          <w:sz w:val="24"/>
          <w:szCs w:val="24"/>
          <w:highlight w:val="white"/>
        </w:rPr>
        <w:t>им</w:t>
      </w:r>
      <w:r w:rsidRPr="006C377E">
        <w:rPr>
          <w:color w:val="000000"/>
          <w:sz w:val="24"/>
          <w:szCs w:val="24"/>
          <w:highlight w:val="white"/>
        </w:rPr>
        <w:t xml:space="preserve"> на получение судебной корреспонденции в его (Артамонова Т.А.)</w:t>
      </w:r>
      <w:r w:rsidRPr="006C377E">
        <w:rPr>
          <w:color w:val="000000"/>
          <w:sz w:val="24"/>
          <w:szCs w:val="24"/>
          <w:highlight w:val="white"/>
        </w:rPr>
        <w:t xml:space="preserve"> адрес</w:t>
      </w:r>
      <w:r w:rsidRPr="006C377E">
        <w:rPr>
          <w:color w:val="000000"/>
          <w:sz w:val="24"/>
          <w:szCs w:val="24"/>
          <w:highlight w:val="white"/>
        </w:rPr>
        <w:t>; суд отказал в вызове свидетелей</w:t>
      </w:r>
      <w:r w:rsidRPr="006C377E">
        <w:rPr>
          <w:color w:val="000000"/>
          <w:sz w:val="24"/>
          <w:szCs w:val="24"/>
          <w:highlight w:val="white"/>
        </w:rPr>
        <w:t>.</w:t>
      </w:r>
    </w:p>
    <w:p w14:paraId="4092816E" w14:textId="77777777" w:rsidR="00563A21" w:rsidRPr="006C377E" w:rsidRDefault="0012539D" w:rsidP="0065590B">
      <w:pPr>
        <w:widowControl/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 xml:space="preserve">Заинтересованные лица </w:t>
      </w:r>
      <w:r w:rsidRPr="006C377E">
        <w:rPr>
          <w:color w:val="000000"/>
          <w:sz w:val="24"/>
          <w:szCs w:val="24"/>
          <w:highlight w:val="white"/>
        </w:rPr>
        <w:t xml:space="preserve">ИП </w:t>
      </w:r>
      <w:r w:rsidRPr="006C377E">
        <w:rPr>
          <w:color w:val="000000"/>
          <w:sz w:val="24"/>
          <w:szCs w:val="24"/>
          <w:highlight w:val="white"/>
        </w:rPr>
        <w:t xml:space="preserve">Артамонов </w:t>
      </w:r>
      <w:r w:rsidRPr="006C377E">
        <w:rPr>
          <w:color w:val="000000"/>
          <w:sz w:val="24"/>
          <w:szCs w:val="24"/>
          <w:highlight w:val="white"/>
        </w:rPr>
        <w:t xml:space="preserve">Т.А. и </w:t>
      </w:r>
      <w:r w:rsidRPr="006C377E">
        <w:rPr>
          <w:color w:val="000000"/>
          <w:sz w:val="24"/>
          <w:szCs w:val="24"/>
          <w:highlight w:val="white"/>
        </w:rPr>
        <w:t xml:space="preserve">Артамонов П.А. в заседание коллегии не </w:t>
      </w:r>
      <w:r w:rsidRPr="006C377E">
        <w:rPr>
          <w:color w:val="000000"/>
          <w:sz w:val="24"/>
          <w:szCs w:val="24"/>
          <w:highlight w:val="white"/>
        </w:rPr>
        <w:t>явились, извещены надлежащим образом о времен</w:t>
      </w:r>
      <w:r w:rsidRPr="006C377E">
        <w:rPr>
          <w:color w:val="000000"/>
          <w:sz w:val="24"/>
          <w:szCs w:val="24"/>
          <w:highlight w:val="white"/>
        </w:rPr>
        <w:t>и и месте судебного разбиратель</w:t>
      </w:r>
      <w:r w:rsidRPr="006C377E">
        <w:rPr>
          <w:color w:val="000000"/>
          <w:sz w:val="24"/>
          <w:szCs w:val="24"/>
          <w:highlight w:val="white"/>
        </w:rPr>
        <w:t>ства</w:t>
      </w:r>
      <w:r w:rsidRPr="006C377E">
        <w:rPr>
          <w:color w:val="000000"/>
          <w:sz w:val="24"/>
          <w:szCs w:val="24"/>
          <w:highlight w:val="white"/>
        </w:rPr>
        <w:t>, пр</w:t>
      </w:r>
      <w:r w:rsidRPr="006C377E">
        <w:rPr>
          <w:color w:val="000000"/>
          <w:sz w:val="24"/>
          <w:szCs w:val="24"/>
          <w:highlight w:val="white"/>
        </w:rPr>
        <w:t>едстави</w:t>
      </w:r>
      <w:r w:rsidRPr="006C377E">
        <w:rPr>
          <w:color w:val="000000"/>
          <w:sz w:val="24"/>
          <w:szCs w:val="24"/>
          <w:highlight w:val="white"/>
        </w:rPr>
        <w:t xml:space="preserve">тели ответчиков </w:t>
      </w:r>
      <w:r w:rsidRPr="006C377E">
        <w:rPr>
          <w:color w:val="000000"/>
          <w:sz w:val="24"/>
          <w:szCs w:val="24"/>
          <w:highlight w:val="white"/>
        </w:rPr>
        <w:t xml:space="preserve">ИП </w:t>
      </w:r>
      <w:r w:rsidRPr="006C377E">
        <w:rPr>
          <w:color w:val="000000"/>
          <w:sz w:val="24"/>
          <w:szCs w:val="24"/>
          <w:highlight w:val="white"/>
        </w:rPr>
        <w:t xml:space="preserve">Артамонова </w:t>
      </w:r>
      <w:r w:rsidRPr="006C377E">
        <w:rPr>
          <w:color w:val="000000"/>
          <w:sz w:val="24"/>
          <w:szCs w:val="24"/>
          <w:highlight w:val="white"/>
        </w:rPr>
        <w:t>Т</w:t>
      </w:r>
      <w:r w:rsidRPr="006C377E">
        <w:rPr>
          <w:color w:val="000000"/>
          <w:sz w:val="24"/>
          <w:szCs w:val="24"/>
          <w:highlight w:val="white"/>
        </w:rPr>
        <w:t>.А. и</w:t>
      </w:r>
      <w:r w:rsidRPr="006C377E">
        <w:rPr>
          <w:color w:val="000000"/>
          <w:sz w:val="24"/>
          <w:szCs w:val="24"/>
          <w:highlight w:val="white"/>
        </w:rPr>
        <w:t xml:space="preserve"> Артамонова П</w:t>
      </w:r>
      <w:r w:rsidRPr="006C377E">
        <w:rPr>
          <w:color w:val="000000"/>
          <w:sz w:val="24"/>
          <w:szCs w:val="24"/>
          <w:highlight w:val="white"/>
        </w:rPr>
        <w:t xml:space="preserve">.А. по доверенности Шишов Ф.С. и Новиков И.И. в заседании коллегии доводы </w:t>
      </w:r>
      <w:r w:rsidRPr="006C377E">
        <w:rPr>
          <w:color w:val="000000"/>
          <w:sz w:val="24"/>
          <w:szCs w:val="24"/>
          <w:highlight w:val="white"/>
        </w:rPr>
        <w:t xml:space="preserve">частной </w:t>
      </w:r>
      <w:r w:rsidRPr="006C377E">
        <w:rPr>
          <w:color w:val="000000"/>
          <w:sz w:val="24"/>
          <w:szCs w:val="24"/>
          <w:highlight w:val="white"/>
        </w:rPr>
        <w:t>жалобы поддержал в полном объеме.</w:t>
      </w:r>
      <w:r w:rsidRPr="006C377E">
        <w:rPr>
          <w:color w:val="000000"/>
          <w:sz w:val="24"/>
          <w:szCs w:val="24"/>
          <w:highlight w:val="white"/>
        </w:rPr>
        <w:t xml:space="preserve"> </w:t>
      </w:r>
    </w:p>
    <w:p w14:paraId="4F7C3A11" w14:textId="77777777" w:rsidR="00380D73" w:rsidRPr="006C377E" w:rsidRDefault="0012539D" w:rsidP="0065590B">
      <w:pPr>
        <w:widowControl/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 xml:space="preserve">Представитель </w:t>
      </w:r>
      <w:r w:rsidRPr="006C377E">
        <w:rPr>
          <w:color w:val="000000"/>
          <w:sz w:val="24"/>
          <w:szCs w:val="24"/>
          <w:highlight w:val="white"/>
        </w:rPr>
        <w:t xml:space="preserve">заявителя </w:t>
      </w:r>
      <w:r w:rsidRPr="006C377E">
        <w:rPr>
          <w:color w:val="000000"/>
          <w:sz w:val="24"/>
          <w:szCs w:val="24"/>
          <w:highlight w:val="white"/>
        </w:rPr>
        <w:t xml:space="preserve">ПАО «Сбербанк России» по доверенности Забавка М.В. в заседании коллегии </w:t>
      </w:r>
      <w:r w:rsidRPr="006C377E">
        <w:rPr>
          <w:color w:val="000000"/>
          <w:sz w:val="24"/>
          <w:szCs w:val="24"/>
          <w:highlight w:val="white"/>
        </w:rPr>
        <w:t>в удовлетворении частной жалобы просил отказать.</w:t>
      </w:r>
    </w:p>
    <w:p w14:paraId="6BCC8799" w14:textId="77777777" w:rsidR="003A4CBB" w:rsidRPr="006C377E" w:rsidRDefault="0012539D" w:rsidP="0065590B">
      <w:pPr>
        <w:widowControl/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 xml:space="preserve">Исследовав материалы дела, </w:t>
      </w:r>
      <w:r w:rsidRPr="006C377E">
        <w:rPr>
          <w:color w:val="000000"/>
          <w:sz w:val="24"/>
          <w:szCs w:val="24"/>
          <w:highlight w:val="white"/>
        </w:rPr>
        <w:t xml:space="preserve">выслушав объяснения представителей </w:t>
      </w:r>
      <w:r w:rsidRPr="006C377E">
        <w:rPr>
          <w:color w:val="000000"/>
          <w:sz w:val="24"/>
          <w:szCs w:val="24"/>
          <w:highlight w:val="white"/>
        </w:rPr>
        <w:t xml:space="preserve">заинтересованных лиц </w:t>
      </w:r>
      <w:r w:rsidRPr="006C377E">
        <w:rPr>
          <w:color w:val="000000"/>
          <w:sz w:val="24"/>
          <w:szCs w:val="24"/>
          <w:highlight w:val="white"/>
        </w:rPr>
        <w:t xml:space="preserve">ИП </w:t>
      </w:r>
      <w:r w:rsidRPr="006C377E">
        <w:rPr>
          <w:color w:val="000000"/>
          <w:sz w:val="24"/>
          <w:szCs w:val="24"/>
          <w:highlight w:val="white"/>
        </w:rPr>
        <w:t xml:space="preserve">Артамонова </w:t>
      </w:r>
      <w:r w:rsidRPr="006C377E">
        <w:rPr>
          <w:color w:val="000000"/>
          <w:sz w:val="24"/>
          <w:szCs w:val="24"/>
          <w:highlight w:val="white"/>
        </w:rPr>
        <w:t>Т</w:t>
      </w:r>
      <w:r w:rsidRPr="006C377E">
        <w:rPr>
          <w:color w:val="000000"/>
          <w:sz w:val="24"/>
          <w:szCs w:val="24"/>
          <w:highlight w:val="white"/>
        </w:rPr>
        <w:t>.А. и Артамо</w:t>
      </w:r>
      <w:r w:rsidRPr="006C377E">
        <w:rPr>
          <w:color w:val="000000"/>
          <w:sz w:val="24"/>
          <w:szCs w:val="24"/>
          <w:highlight w:val="white"/>
        </w:rPr>
        <w:t xml:space="preserve">нова П.А. по доверенности Шишова Ф.С. и Новикова И.И., представителя </w:t>
      </w:r>
      <w:r w:rsidRPr="006C377E">
        <w:rPr>
          <w:color w:val="000000"/>
          <w:sz w:val="24"/>
          <w:szCs w:val="24"/>
          <w:highlight w:val="white"/>
        </w:rPr>
        <w:t xml:space="preserve">заявителя </w:t>
      </w:r>
      <w:r w:rsidRPr="006C377E">
        <w:rPr>
          <w:color w:val="000000"/>
          <w:sz w:val="24"/>
          <w:szCs w:val="24"/>
          <w:highlight w:val="white"/>
        </w:rPr>
        <w:t xml:space="preserve">ПАО «Сбербанк России» по доверенности Забавки М.В., </w:t>
      </w:r>
      <w:r w:rsidRPr="006C377E">
        <w:rPr>
          <w:color w:val="000000"/>
          <w:sz w:val="24"/>
          <w:szCs w:val="24"/>
          <w:highlight w:val="white"/>
        </w:rPr>
        <w:t>обсудив доводы частной жалобы, судебная коллегия приходит к выводу о том, что не имеется оснований для отмены обжалуемого опр</w:t>
      </w:r>
      <w:r w:rsidRPr="006C377E">
        <w:rPr>
          <w:color w:val="000000"/>
          <w:sz w:val="24"/>
          <w:szCs w:val="24"/>
          <w:highlight w:val="white"/>
        </w:rPr>
        <w:t>еделения, постановленного в соответствии с фактическими обстоятельствами дела и требованиями действующего законодательства.</w:t>
      </w:r>
    </w:p>
    <w:p w14:paraId="207AE83A" w14:textId="77777777" w:rsidR="00380D73" w:rsidRPr="006C377E" w:rsidRDefault="0012539D" w:rsidP="0065590B">
      <w:pPr>
        <w:widowControl/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 xml:space="preserve">В соответствии с </w:t>
      </w:r>
      <w:hyperlink r:id="rId5" w:history="1">
        <w:r w:rsidRPr="006C377E">
          <w:rPr>
            <w:rStyle w:val="a5"/>
            <w:color w:val="000000"/>
            <w:sz w:val="24"/>
            <w:szCs w:val="24"/>
            <w:highlight w:val="white"/>
            <w:u w:val="none"/>
          </w:rPr>
          <w:t>ч. 4 ст. 425</w:t>
        </w:r>
      </w:hyperlink>
      <w:r w:rsidRPr="006C377E">
        <w:rPr>
          <w:color w:val="000000"/>
          <w:sz w:val="24"/>
          <w:szCs w:val="24"/>
          <w:highlight w:val="white"/>
        </w:rPr>
        <w:t xml:space="preserve"> Гражданского процессуального кодекса РФ</w:t>
      </w:r>
      <w:r w:rsidRPr="006C377E">
        <w:rPr>
          <w:color w:val="000000"/>
          <w:sz w:val="24"/>
          <w:szCs w:val="24"/>
          <w:highlight w:val="white"/>
        </w:rPr>
        <w:t>,</w:t>
      </w:r>
      <w:r w:rsidRPr="006C377E">
        <w:rPr>
          <w:color w:val="000000"/>
          <w:sz w:val="24"/>
          <w:szCs w:val="24"/>
          <w:highlight w:val="white"/>
        </w:rPr>
        <w:t xml:space="preserve"> при рассмотрении дела в судебном заседании суд устанавливает наличие или отсутствие предусмотренных в </w:t>
      </w:r>
      <w:hyperlink r:id="rId6" w:history="1">
        <w:r w:rsidRPr="006C377E">
          <w:rPr>
            <w:rStyle w:val="a5"/>
            <w:color w:val="000000"/>
            <w:sz w:val="24"/>
            <w:szCs w:val="24"/>
            <w:highlight w:val="white"/>
            <w:u w:val="none"/>
          </w:rPr>
          <w:t>статье 426</w:t>
        </w:r>
      </w:hyperlink>
      <w:r w:rsidRPr="006C377E">
        <w:rPr>
          <w:color w:val="000000"/>
          <w:sz w:val="24"/>
          <w:szCs w:val="24"/>
          <w:highlight w:val="white"/>
        </w:rPr>
        <w:t xml:space="preserve"> настоящего Кодекса оснований для отказа в выдаче исполнительного листа на принудительное исполнение решения третейского суда путем исследования представленных в суд доказательств в обоснование заявленных </w:t>
      </w:r>
      <w:r w:rsidRPr="006C377E">
        <w:rPr>
          <w:color w:val="000000"/>
          <w:sz w:val="24"/>
          <w:szCs w:val="24"/>
          <w:highlight w:val="white"/>
        </w:rPr>
        <w:t>требований и возражений.</w:t>
      </w:r>
    </w:p>
    <w:p w14:paraId="262BC56D" w14:textId="77777777" w:rsidR="00D37789" w:rsidRPr="006C377E" w:rsidRDefault="0012539D" w:rsidP="0065590B">
      <w:pPr>
        <w:widowControl/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 xml:space="preserve">Согласно </w:t>
      </w:r>
      <w:hyperlink r:id="rId7" w:history="1">
        <w:r w:rsidRPr="006C377E">
          <w:rPr>
            <w:rStyle w:val="a5"/>
            <w:color w:val="000000"/>
            <w:sz w:val="24"/>
            <w:szCs w:val="24"/>
            <w:highlight w:val="white"/>
            <w:u w:val="none"/>
          </w:rPr>
          <w:t>п. 2 ч. 1 ст. 426</w:t>
        </w:r>
      </w:hyperlink>
      <w:r w:rsidRPr="006C377E">
        <w:rPr>
          <w:color w:val="000000"/>
          <w:sz w:val="24"/>
          <w:szCs w:val="24"/>
          <w:highlight w:val="white"/>
        </w:rPr>
        <w:t xml:space="preserve"> Гражданского процессуального кодекса РФ</w:t>
      </w:r>
      <w:r w:rsidRPr="006C377E">
        <w:rPr>
          <w:color w:val="000000"/>
          <w:sz w:val="24"/>
          <w:szCs w:val="24"/>
          <w:highlight w:val="white"/>
        </w:rPr>
        <w:t>,</w:t>
      </w:r>
      <w:r w:rsidRPr="006C377E">
        <w:rPr>
          <w:color w:val="000000"/>
          <w:sz w:val="24"/>
          <w:szCs w:val="24"/>
          <w:highlight w:val="white"/>
        </w:rPr>
        <w:t xml:space="preserve"> суд отказывает в выдаче исполнитель</w:t>
      </w:r>
      <w:r w:rsidRPr="006C377E">
        <w:rPr>
          <w:color w:val="000000"/>
          <w:sz w:val="24"/>
          <w:szCs w:val="24"/>
          <w:highlight w:val="white"/>
        </w:rPr>
        <w:t xml:space="preserve">ного листа на принудительное исполнение решения третейского суда только в случаях, если сторона третейского разбирательства, против которой принято решение третейского суда, представит доказательство того, что сторона не была уведомлена должным образом об </w:t>
      </w:r>
      <w:r w:rsidRPr="006C377E">
        <w:rPr>
          <w:color w:val="000000"/>
          <w:sz w:val="24"/>
          <w:szCs w:val="24"/>
          <w:highlight w:val="white"/>
        </w:rPr>
        <w:t xml:space="preserve">избрании (назначении) третейских судей или о третейском разбирательстве, в том числе о времени и месте заседания третейского суда, </w:t>
      </w:r>
      <w:r w:rsidRPr="006C377E">
        <w:rPr>
          <w:color w:val="000000"/>
          <w:sz w:val="24"/>
          <w:szCs w:val="24"/>
          <w:highlight w:val="white"/>
        </w:rPr>
        <w:lastRenderedPageBreak/>
        <w:t>либо по другим уважительным причинам не могла представить третейскому суду свои объяснения.</w:t>
      </w:r>
    </w:p>
    <w:p w14:paraId="78419D98" w14:textId="77777777" w:rsidR="00380D73" w:rsidRPr="006C377E" w:rsidRDefault="0012539D" w:rsidP="0065590B">
      <w:pPr>
        <w:widowControl/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>Как установлено судом и подтвержд</w:t>
      </w:r>
      <w:r w:rsidRPr="006C377E">
        <w:rPr>
          <w:color w:val="000000"/>
          <w:sz w:val="24"/>
          <w:szCs w:val="24"/>
          <w:highlight w:val="white"/>
        </w:rPr>
        <w:t xml:space="preserve">ается материалами дела, 29 мая 2013 года между </w:t>
      </w:r>
      <w:r w:rsidRPr="006C377E">
        <w:rPr>
          <w:color w:val="000000"/>
          <w:sz w:val="24"/>
          <w:szCs w:val="24"/>
          <w:highlight w:val="white"/>
        </w:rPr>
        <w:t>ОАО «Сбербанк России»</w:t>
      </w:r>
      <w:r w:rsidRPr="006C377E">
        <w:rPr>
          <w:color w:val="000000"/>
          <w:sz w:val="24"/>
          <w:szCs w:val="24"/>
          <w:highlight w:val="white"/>
        </w:rPr>
        <w:t xml:space="preserve"> и </w:t>
      </w:r>
      <w:r w:rsidRPr="006C377E">
        <w:rPr>
          <w:color w:val="000000"/>
          <w:sz w:val="24"/>
          <w:szCs w:val="24"/>
          <w:highlight w:val="white"/>
        </w:rPr>
        <w:t>и</w:t>
      </w:r>
      <w:r w:rsidRPr="006C377E">
        <w:rPr>
          <w:bCs/>
          <w:color w:val="000000"/>
          <w:sz w:val="24"/>
          <w:szCs w:val="24"/>
          <w:highlight w:val="white"/>
        </w:rPr>
        <w:t xml:space="preserve">ндивидуальным предпринимателем Артамоновым Тимофеем Алексеевичем </w:t>
      </w:r>
      <w:r w:rsidRPr="006C377E">
        <w:rPr>
          <w:color w:val="000000"/>
          <w:sz w:val="24"/>
          <w:szCs w:val="24"/>
          <w:highlight w:val="white"/>
        </w:rPr>
        <w:t>был заключен кредитный договор №</w:t>
      </w:r>
      <w:r>
        <w:rPr>
          <w:color w:val="000000"/>
          <w:sz w:val="24"/>
          <w:szCs w:val="24"/>
          <w:highlight w:val="white"/>
        </w:rPr>
        <w:t>***********</w:t>
      </w:r>
      <w:r w:rsidRPr="006C377E">
        <w:rPr>
          <w:color w:val="000000"/>
          <w:sz w:val="24"/>
          <w:szCs w:val="24"/>
          <w:highlight w:val="white"/>
        </w:rPr>
        <w:t>В качестве обеспечения надлежащего исполнения обязательств по кредитному дог</w:t>
      </w:r>
      <w:r w:rsidRPr="006C377E">
        <w:rPr>
          <w:color w:val="000000"/>
          <w:sz w:val="24"/>
          <w:szCs w:val="24"/>
          <w:highlight w:val="white"/>
        </w:rPr>
        <w:t xml:space="preserve">овору 29.05.2013 года между Банком и </w:t>
      </w:r>
      <w:r w:rsidRPr="006C377E">
        <w:rPr>
          <w:bCs/>
          <w:color w:val="000000"/>
          <w:sz w:val="24"/>
          <w:szCs w:val="24"/>
          <w:highlight w:val="white"/>
        </w:rPr>
        <w:t>Артамоновым Павлом Алексеевичем</w:t>
      </w:r>
      <w:r w:rsidRPr="006C377E">
        <w:rPr>
          <w:color w:val="000000"/>
          <w:sz w:val="24"/>
          <w:szCs w:val="24"/>
          <w:highlight w:val="white"/>
        </w:rPr>
        <w:t xml:space="preserve"> был заключен договор поручительства № </w:t>
      </w:r>
      <w:r>
        <w:rPr>
          <w:color w:val="000000"/>
          <w:sz w:val="24"/>
          <w:szCs w:val="24"/>
          <w:highlight w:val="white"/>
        </w:rPr>
        <w:t>******</w:t>
      </w:r>
    </w:p>
    <w:p w14:paraId="0847B680" w14:textId="77777777" w:rsidR="00380D73" w:rsidRPr="006C377E" w:rsidRDefault="0012539D" w:rsidP="0065590B">
      <w:pPr>
        <w:widowControl/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 xml:space="preserve">Решением Третейского суда при Автономной некоммерческой организации "Независимая Арбитражная Палата" от 27.05.2016 с </w:t>
      </w:r>
      <w:r w:rsidRPr="006C377E">
        <w:rPr>
          <w:color w:val="000000"/>
          <w:sz w:val="24"/>
          <w:szCs w:val="24"/>
          <w:highlight w:val="white"/>
        </w:rPr>
        <w:t>и</w:t>
      </w:r>
      <w:r w:rsidRPr="006C377E">
        <w:rPr>
          <w:bCs/>
          <w:color w:val="000000"/>
          <w:sz w:val="24"/>
          <w:szCs w:val="24"/>
          <w:highlight w:val="white"/>
        </w:rPr>
        <w:t>ндивидуального предприни</w:t>
      </w:r>
      <w:r w:rsidRPr="006C377E">
        <w:rPr>
          <w:bCs/>
          <w:color w:val="000000"/>
          <w:sz w:val="24"/>
          <w:szCs w:val="24"/>
          <w:highlight w:val="white"/>
        </w:rPr>
        <w:t>мателя Артамонова Тимофея Алексеевича, Артамонова Павла Алексеевича</w:t>
      </w:r>
      <w:r w:rsidRPr="006C377E">
        <w:rPr>
          <w:color w:val="000000"/>
          <w:sz w:val="24"/>
          <w:szCs w:val="24"/>
          <w:highlight w:val="white"/>
        </w:rPr>
        <w:t xml:space="preserve"> в пользу ПАО </w:t>
      </w:r>
      <w:r w:rsidRPr="006C377E">
        <w:rPr>
          <w:color w:val="000000"/>
          <w:sz w:val="24"/>
          <w:szCs w:val="24"/>
          <w:highlight w:val="white"/>
        </w:rPr>
        <w:t>«</w:t>
      </w:r>
      <w:r w:rsidRPr="006C377E">
        <w:rPr>
          <w:color w:val="000000"/>
          <w:sz w:val="24"/>
          <w:szCs w:val="24"/>
          <w:highlight w:val="white"/>
        </w:rPr>
        <w:t xml:space="preserve">Сбербанк </w:t>
      </w:r>
      <w:r w:rsidRPr="006C377E">
        <w:rPr>
          <w:color w:val="000000"/>
          <w:sz w:val="24"/>
          <w:szCs w:val="24"/>
          <w:highlight w:val="white"/>
        </w:rPr>
        <w:t xml:space="preserve">России» </w:t>
      </w:r>
      <w:r w:rsidRPr="006C377E">
        <w:rPr>
          <w:color w:val="000000"/>
          <w:sz w:val="24"/>
          <w:szCs w:val="24"/>
          <w:highlight w:val="white"/>
        </w:rPr>
        <w:t xml:space="preserve">в солидарном порядке </w:t>
      </w:r>
      <w:r w:rsidRPr="006C377E">
        <w:rPr>
          <w:color w:val="000000"/>
          <w:sz w:val="24"/>
          <w:szCs w:val="24"/>
          <w:highlight w:val="white"/>
        </w:rPr>
        <w:t xml:space="preserve">взыскана </w:t>
      </w:r>
      <w:r w:rsidRPr="006C377E">
        <w:rPr>
          <w:color w:val="000000"/>
          <w:sz w:val="24"/>
          <w:szCs w:val="24"/>
          <w:highlight w:val="white"/>
        </w:rPr>
        <w:t xml:space="preserve">задолженность по кредитному договору в сумме </w:t>
      </w:r>
      <w:r>
        <w:rPr>
          <w:color w:val="000000"/>
          <w:sz w:val="24"/>
          <w:szCs w:val="24"/>
          <w:highlight w:val="white"/>
        </w:rPr>
        <w:t>******</w:t>
      </w:r>
      <w:r w:rsidRPr="006C377E">
        <w:rPr>
          <w:color w:val="000000"/>
          <w:sz w:val="24"/>
          <w:szCs w:val="24"/>
          <w:highlight w:val="white"/>
        </w:rPr>
        <w:t>руб., в том числе: просроченные проценты –</w:t>
      </w:r>
      <w:r>
        <w:rPr>
          <w:color w:val="000000"/>
          <w:sz w:val="24"/>
          <w:szCs w:val="24"/>
          <w:highlight w:val="white"/>
        </w:rPr>
        <w:t>******</w:t>
      </w:r>
      <w:r w:rsidRPr="006C377E">
        <w:rPr>
          <w:color w:val="000000"/>
          <w:sz w:val="24"/>
          <w:szCs w:val="24"/>
          <w:highlight w:val="white"/>
        </w:rPr>
        <w:t xml:space="preserve">руб., просроченный основной </w:t>
      </w:r>
      <w:r w:rsidRPr="006C377E">
        <w:rPr>
          <w:color w:val="000000"/>
          <w:sz w:val="24"/>
          <w:szCs w:val="24"/>
          <w:highlight w:val="white"/>
        </w:rPr>
        <w:t>долг –</w:t>
      </w:r>
      <w:r>
        <w:rPr>
          <w:color w:val="000000"/>
          <w:sz w:val="24"/>
          <w:szCs w:val="24"/>
          <w:highlight w:val="white"/>
        </w:rPr>
        <w:t>*****</w:t>
      </w:r>
      <w:r w:rsidRPr="006C377E">
        <w:rPr>
          <w:color w:val="000000"/>
          <w:sz w:val="24"/>
          <w:szCs w:val="24"/>
          <w:highlight w:val="white"/>
        </w:rPr>
        <w:t>руб., неустойка за просроченные проценты –</w:t>
      </w:r>
      <w:r>
        <w:rPr>
          <w:color w:val="000000"/>
          <w:sz w:val="24"/>
          <w:szCs w:val="24"/>
          <w:highlight w:val="white"/>
        </w:rPr>
        <w:t>*****</w:t>
      </w:r>
      <w:r w:rsidRPr="006C377E">
        <w:rPr>
          <w:color w:val="000000"/>
          <w:sz w:val="24"/>
          <w:szCs w:val="24"/>
          <w:highlight w:val="white"/>
        </w:rPr>
        <w:t xml:space="preserve">руб., неустойка за просроченный основной долг </w:t>
      </w:r>
      <w:r>
        <w:rPr>
          <w:color w:val="000000"/>
          <w:sz w:val="24"/>
          <w:szCs w:val="24"/>
          <w:highlight w:val="white"/>
        </w:rPr>
        <w:t>***********</w:t>
      </w:r>
      <w:r w:rsidRPr="006C377E">
        <w:rPr>
          <w:color w:val="000000"/>
          <w:sz w:val="24"/>
          <w:szCs w:val="24"/>
          <w:highlight w:val="white"/>
        </w:rPr>
        <w:t xml:space="preserve">руб. Также с </w:t>
      </w:r>
      <w:r w:rsidRPr="006C377E">
        <w:rPr>
          <w:bCs/>
          <w:color w:val="000000"/>
          <w:sz w:val="24"/>
          <w:szCs w:val="24"/>
          <w:highlight w:val="white"/>
        </w:rPr>
        <w:t>и</w:t>
      </w:r>
      <w:r w:rsidRPr="006C377E">
        <w:rPr>
          <w:bCs/>
          <w:color w:val="000000"/>
          <w:sz w:val="24"/>
          <w:szCs w:val="24"/>
          <w:highlight w:val="white"/>
        </w:rPr>
        <w:t>ндивидуального предпринимателя Артамонова Тимофея Алексеевича, Артамонова Павла Алексеевича</w:t>
      </w:r>
      <w:r w:rsidRPr="006C377E">
        <w:rPr>
          <w:color w:val="000000"/>
          <w:sz w:val="24"/>
          <w:szCs w:val="24"/>
          <w:highlight w:val="white"/>
        </w:rPr>
        <w:t xml:space="preserve"> в солидарном порядке в пользу ПАО </w:t>
      </w:r>
      <w:r w:rsidRPr="006C377E">
        <w:rPr>
          <w:color w:val="000000"/>
          <w:sz w:val="24"/>
          <w:szCs w:val="24"/>
          <w:highlight w:val="white"/>
        </w:rPr>
        <w:t>«</w:t>
      </w:r>
      <w:r w:rsidRPr="006C377E">
        <w:rPr>
          <w:color w:val="000000"/>
          <w:sz w:val="24"/>
          <w:szCs w:val="24"/>
          <w:highlight w:val="white"/>
        </w:rPr>
        <w:t>Сбербанк</w:t>
      </w:r>
      <w:r w:rsidRPr="006C377E">
        <w:rPr>
          <w:color w:val="000000"/>
          <w:sz w:val="24"/>
          <w:szCs w:val="24"/>
          <w:highlight w:val="white"/>
        </w:rPr>
        <w:t xml:space="preserve"> России» взысканы</w:t>
      </w:r>
      <w:r w:rsidRPr="006C377E">
        <w:rPr>
          <w:color w:val="000000"/>
          <w:sz w:val="24"/>
          <w:szCs w:val="24"/>
          <w:highlight w:val="white"/>
        </w:rPr>
        <w:t xml:space="preserve"> расходы по уплате третейского сбора в размере </w:t>
      </w:r>
      <w:r>
        <w:rPr>
          <w:color w:val="000000"/>
          <w:sz w:val="24"/>
          <w:szCs w:val="24"/>
          <w:highlight w:val="white"/>
        </w:rPr>
        <w:t>***</w:t>
      </w:r>
      <w:r w:rsidRPr="006C377E">
        <w:rPr>
          <w:color w:val="000000"/>
          <w:sz w:val="24"/>
          <w:szCs w:val="24"/>
          <w:highlight w:val="white"/>
        </w:rPr>
        <w:t>руб.</w:t>
      </w:r>
    </w:p>
    <w:p w14:paraId="4230FDBA" w14:textId="77777777" w:rsidR="00380D73" w:rsidRPr="006C377E" w:rsidRDefault="0012539D" w:rsidP="0065590B">
      <w:pPr>
        <w:widowControl/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 xml:space="preserve">В соответствии со </w:t>
      </w:r>
      <w:hyperlink r:id="rId8" w:history="1">
        <w:r w:rsidRPr="006C377E">
          <w:rPr>
            <w:rStyle w:val="a5"/>
            <w:color w:val="000000"/>
            <w:sz w:val="24"/>
            <w:szCs w:val="24"/>
            <w:highlight w:val="white"/>
            <w:u w:val="none"/>
          </w:rPr>
          <w:t>статьей 423</w:t>
        </w:r>
      </w:hyperlink>
      <w:r w:rsidRPr="006C377E">
        <w:rPr>
          <w:color w:val="000000"/>
          <w:sz w:val="24"/>
          <w:szCs w:val="24"/>
          <w:highlight w:val="white"/>
        </w:rPr>
        <w:t xml:space="preserve"> Гражданского проце</w:t>
      </w:r>
      <w:r w:rsidRPr="006C377E">
        <w:rPr>
          <w:color w:val="000000"/>
          <w:sz w:val="24"/>
          <w:szCs w:val="24"/>
          <w:highlight w:val="white"/>
        </w:rPr>
        <w:t>ссуального кодекса Российской Федерации</w:t>
      </w:r>
      <w:r w:rsidRPr="006C377E">
        <w:rPr>
          <w:color w:val="000000"/>
          <w:sz w:val="24"/>
          <w:szCs w:val="24"/>
          <w:highlight w:val="white"/>
        </w:rPr>
        <w:t>,</w:t>
      </w:r>
      <w:r w:rsidRPr="006C377E">
        <w:rPr>
          <w:color w:val="000000"/>
          <w:sz w:val="24"/>
          <w:szCs w:val="24"/>
          <w:highlight w:val="white"/>
        </w:rPr>
        <w:t xml:space="preserve"> вопрос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разбирательства, в пользу которой принято решение третейского суда.</w:t>
      </w:r>
    </w:p>
    <w:p w14:paraId="6C82AF5F" w14:textId="77777777" w:rsidR="00380D73" w:rsidRPr="006C377E" w:rsidRDefault="0012539D" w:rsidP="0065590B">
      <w:pPr>
        <w:widowControl/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>Судом установлено, что вышеуказанное р</w:t>
      </w:r>
      <w:r w:rsidRPr="006C377E">
        <w:rPr>
          <w:color w:val="000000"/>
          <w:sz w:val="24"/>
          <w:szCs w:val="24"/>
          <w:highlight w:val="white"/>
        </w:rPr>
        <w:t>ешение принято третейским судом по спору, предусмотренному третейским соглашением (третейской оговоркой).</w:t>
      </w:r>
    </w:p>
    <w:p w14:paraId="6C8EB171" w14:textId="77777777" w:rsidR="00380D73" w:rsidRPr="006C377E" w:rsidRDefault="0012539D" w:rsidP="0065590B">
      <w:pPr>
        <w:widowControl/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>Состав третейского суда определен в соответствии со статьей 11 Регламе</w:t>
      </w:r>
      <w:r w:rsidRPr="006C377E">
        <w:rPr>
          <w:color w:val="000000"/>
          <w:sz w:val="24"/>
          <w:szCs w:val="24"/>
          <w:highlight w:val="white"/>
        </w:rPr>
        <w:t>нта третейского разбирательства</w:t>
      </w:r>
      <w:r w:rsidRPr="006C377E">
        <w:rPr>
          <w:color w:val="000000"/>
          <w:sz w:val="24"/>
          <w:szCs w:val="24"/>
          <w:highlight w:val="white"/>
        </w:rPr>
        <w:t xml:space="preserve"> и спор раз</w:t>
      </w:r>
      <w:r w:rsidRPr="006C377E">
        <w:rPr>
          <w:color w:val="000000"/>
          <w:sz w:val="24"/>
          <w:szCs w:val="24"/>
          <w:highlight w:val="white"/>
        </w:rPr>
        <w:t>решен судьей единолично.</w:t>
      </w:r>
    </w:p>
    <w:p w14:paraId="393A257A" w14:textId="77777777" w:rsidR="00380D73" w:rsidRPr="006C377E" w:rsidRDefault="0012539D" w:rsidP="0065590B">
      <w:pPr>
        <w:widowControl/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>Решение третейского суда вступило в силу и стало обязательным для сторон третейского разбирательства. Доказательств, свидетельствующих об оспаривании решения третейского суда</w:t>
      </w:r>
      <w:r w:rsidRPr="006C377E">
        <w:rPr>
          <w:color w:val="000000"/>
          <w:sz w:val="24"/>
          <w:szCs w:val="24"/>
          <w:highlight w:val="white"/>
        </w:rPr>
        <w:t>,</w:t>
      </w:r>
      <w:r w:rsidRPr="006C377E">
        <w:rPr>
          <w:color w:val="000000"/>
          <w:sz w:val="24"/>
          <w:szCs w:val="24"/>
          <w:highlight w:val="white"/>
        </w:rPr>
        <w:t xml:space="preserve"> суду не представлено, в ходе рассмотрения дела не добыт</w:t>
      </w:r>
      <w:r w:rsidRPr="006C377E">
        <w:rPr>
          <w:color w:val="000000"/>
          <w:sz w:val="24"/>
          <w:szCs w:val="24"/>
          <w:highlight w:val="white"/>
        </w:rPr>
        <w:t>о.</w:t>
      </w:r>
    </w:p>
    <w:p w14:paraId="06BC82AE" w14:textId="77777777" w:rsidR="00D37789" w:rsidRPr="006C377E" w:rsidRDefault="0012539D" w:rsidP="0065590B">
      <w:pPr>
        <w:widowControl/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>Отклоняя д</w:t>
      </w:r>
      <w:r w:rsidRPr="006C377E">
        <w:rPr>
          <w:color w:val="000000"/>
          <w:sz w:val="24"/>
          <w:szCs w:val="24"/>
          <w:highlight w:val="white"/>
        </w:rPr>
        <w:t>оводы заинтересованных лиц и их представителя о ненадлежащем извещении об избрании состава третейского суда и рассмотрении дела</w:t>
      </w:r>
      <w:r w:rsidRPr="006C377E">
        <w:rPr>
          <w:color w:val="000000"/>
          <w:sz w:val="24"/>
          <w:szCs w:val="24"/>
          <w:highlight w:val="white"/>
        </w:rPr>
        <w:t>,</w:t>
      </w:r>
      <w:r w:rsidRPr="006C377E">
        <w:rPr>
          <w:color w:val="000000"/>
          <w:sz w:val="24"/>
          <w:szCs w:val="24"/>
          <w:highlight w:val="white"/>
        </w:rPr>
        <w:t xml:space="preserve"> суд</w:t>
      </w:r>
      <w:r w:rsidRPr="006C377E">
        <w:rPr>
          <w:color w:val="000000"/>
          <w:sz w:val="24"/>
          <w:szCs w:val="24"/>
          <w:highlight w:val="white"/>
        </w:rPr>
        <w:t xml:space="preserve"> первой инстанции </w:t>
      </w:r>
      <w:r w:rsidRPr="006C377E">
        <w:rPr>
          <w:color w:val="000000"/>
          <w:sz w:val="24"/>
          <w:szCs w:val="24"/>
          <w:highlight w:val="white"/>
        </w:rPr>
        <w:t>пришел к обоснованному выводу</w:t>
      </w:r>
      <w:r w:rsidRPr="006C377E">
        <w:rPr>
          <w:color w:val="000000"/>
          <w:sz w:val="24"/>
          <w:szCs w:val="24"/>
          <w:highlight w:val="white"/>
        </w:rPr>
        <w:t xml:space="preserve"> </w:t>
      </w:r>
      <w:r w:rsidRPr="006C377E">
        <w:rPr>
          <w:color w:val="000000"/>
          <w:sz w:val="24"/>
          <w:szCs w:val="24"/>
          <w:highlight w:val="white"/>
        </w:rPr>
        <w:t xml:space="preserve">о том, что данные доводы </w:t>
      </w:r>
      <w:r w:rsidRPr="006C377E">
        <w:rPr>
          <w:color w:val="000000"/>
          <w:sz w:val="24"/>
          <w:szCs w:val="24"/>
          <w:highlight w:val="white"/>
        </w:rPr>
        <w:t>опровергаются материалами дела третейс</w:t>
      </w:r>
      <w:r w:rsidRPr="006C377E">
        <w:rPr>
          <w:color w:val="000000"/>
          <w:sz w:val="24"/>
          <w:szCs w:val="24"/>
          <w:highlight w:val="white"/>
        </w:rPr>
        <w:t xml:space="preserve">кого суда, </w:t>
      </w:r>
      <w:r w:rsidRPr="006C377E">
        <w:rPr>
          <w:color w:val="000000"/>
          <w:sz w:val="24"/>
          <w:szCs w:val="24"/>
          <w:highlight w:val="white"/>
        </w:rPr>
        <w:t xml:space="preserve">представленными по запросу суда, </w:t>
      </w:r>
      <w:r w:rsidRPr="006C377E">
        <w:rPr>
          <w:color w:val="000000"/>
          <w:sz w:val="24"/>
          <w:szCs w:val="24"/>
          <w:highlight w:val="white"/>
        </w:rPr>
        <w:t>а, кроме того</w:t>
      </w:r>
      <w:r w:rsidRPr="006C377E">
        <w:rPr>
          <w:color w:val="000000"/>
          <w:sz w:val="24"/>
          <w:szCs w:val="24"/>
          <w:highlight w:val="white"/>
        </w:rPr>
        <w:t xml:space="preserve">, </w:t>
      </w:r>
      <w:r w:rsidRPr="006C377E">
        <w:rPr>
          <w:color w:val="000000"/>
          <w:sz w:val="24"/>
          <w:szCs w:val="24"/>
          <w:highlight w:val="white"/>
        </w:rPr>
        <w:t>в судебном заседании заинтересованные лица не отрицали факт получения имеющихся в материалах дела телеграмм их матерью, которая сообщила им о данных телеграммах путем телефонной связи.</w:t>
      </w:r>
    </w:p>
    <w:p w14:paraId="08EDFA06" w14:textId="77777777" w:rsidR="00977069" w:rsidRPr="006C377E" w:rsidRDefault="0012539D" w:rsidP="0065590B">
      <w:pPr>
        <w:widowControl/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>С</w:t>
      </w:r>
      <w:r w:rsidRPr="006C377E">
        <w:rPr>
          <w:color w:val="000000"/>
          <w:sz w:val="24"/>
          <w:szCs w:val="24"/>
          <w:highlight w:val="white"/>
        </w:rPr>
        <w:t>уд</w:t>
      </w:r>
      <w:r w:rsidRPr="006C377E">
        <w:rPr>
          <w:color w:val="000000"/>
          <w:sz w:val="24"/>
          <w:szCs w:val="24"/>
          <w:highlight w:val="white"/>
        </w:rPr>
        <w:t>,</w:t>
      </w:r>
      <w:r w:rsidRPr="006C377E">
        <w:rPr>
          <w:color w:val="000000"/>
          <w:sz w:val="24"/>
          <w:szCs w:val="24"/>
          <w:highlight w:val="white"/>
        </w:rPr>
        <w:t xml:space="preserve"> </w:t>
      </w:r>
      <w:r w:rsidRPr="006C377E">
        <w:rPr>
          <w:color w:val="000000"/>
          <w:sz w:val="24"/>
          <w:szCs w:val="24"/>
          <w:highlight w:val="white"/>
        </w:rPr>
        <w:t xml:space="preserve">оценив </w:t>
      </w:r>
      <w:r w:rsidRPr="006C377E">
        <w:rPr>
          <w:color w:val="000000"/>
          <w:sz w:val="24"/>
          <w:szCs w:val="24"/>
          <w:highlight w:val="white"/>
        </w:rPr>
        <w:t>представленные доказательства по делу в их в совокупности, правильно исходил из того</w:t>
      </w:r>
      <w:r w:rsidRPr="006C377E">
        <w:rPr>
          <w:color w:val="000000"/>
          <w:sz w:val="24"/>
          <w:szCs w:val="24"/>
          <w:highlight w:val="white"/>
        </w:rPr>
        <w:t>, что</w:t>
      </w:r>
      <w:r w:rsidRPr="006C377E">
        <w:rPr>
          <w:color w:val="000000"/>
          <w:sz w:val="24"/>
          <w:szCs w:val="24"/>
          <w:highlight w:val="white"/>
        </w:rPr>
        <w:t xml:space="preserve"> оснований</w:t>
      </w:r>
      <w:r w:rsidRPr="006C377E">
        <w:rPr>
          <w:color w:val="000000"/>
          <w:sz w:val="24"/>
          <w:szCs w:val="24"/>
          <w:highlight w:val="white"/>
        </w:rPr>
        <w:t xml:space="preserve"> для отказа в выдачи исполнительных листов на принудительное исполнение решения постоянно действующего Третейского суда при Автономной некоммерческой организ</w:t>
      </w:r>
      <w:r w:rsidRPr="006C377E">
        <w:rPr>
          <w:color w:val="000000"/>
          <w:sz w:val="24"/>
          <w:szCs w:val="24"/>
          <w:highlight w:val="white"/>
        </w:rPr>
        <w:t>ации "Независимая Арбитражная Палата"</w:t>
      </w:r>
      <w:r w:rsidRPr="006C377E">
        <w:rPr>
          <w:color w:val="000000"/>
          <w:sz w:val="24"/>
          <w:szCs w:val="24"/>
          <w:highlight w:val="white"/>
        </w:rPr>
        <w:t xml:space="preserve"> от 27.05.2016 по делу № </w:t>
      </w:r>
      <w:r>
        <w:rPr>
          <w:color w:val="000000"/>
          <w:sz w:val="24"/>
          <w:szCs w:val="24"/>
          <w:highlight w:val="white"/>
        </w:rPr>
        <w:t>************</w:t>
      </w:r>
      <w:r w:rsidRPr="006C377E">
        <w:rPr>
          <w:color w:val="000000"/>
          <w:sz w:val="24"/>
          <w:szCs w:val="24"/>
          <w:highlight w:val="white"/>
        </w:rPr>
        <w:t xml:space="preserve">по иску Публичного акционерного общества «Сбербанк России» к </w:t>
      </w:r>
      <w:r w:rsidRPr="006C377E">
        <w:rPr>
          <w:bCs/>
          <w:color w:val="000000"/>
          <w:sz w:val="24"/>
          <w:szCs w:val="24"/>
          <w:highlight w:val="white"/>
        </w:rPr>
        <w:t>и</w:t>
      </w:r>
      <w:r w:rsidRPr="006C377E">
        <w:rPr>
          <w:bCs/>
          <w:color w:val="000000"/>
          <w:sz w:val="24"/>
          <w:szCs w:val="24"/>
          <w:highlight w:val="white"/>
        </w:rPr>
        <w:t xml:space="preserve">ндивидуальному предпринимателю Артамонову </w:t>
      </w:r>
      <w:r w:rsidRPr="006C377E">
        <w:rPr>
          <w:bCs/>
          <w:color w:val="000000"/>
          <w:sz w:val="24"/>
          <w:szCs w:val="24"/>
          <w:highlight w:val="white"/>
        </w:rPr>
        <w:t>Т.А.</w:t>
      </w:r>
      <w:r w:rsidRPr="006C377E">
        <w:rPr>
          <w:bCs/>
          <w:color w:val="000000"/>
          <w:sz w:val="24"/>
          <w:szCs w:val="24"/>
          <w:highlight w:val="white"/>
        </w:rPr>
        <w:t xml:space="preserve">, Артамонову </w:t>
      </w:r>
      <w:r w:rsidRPr="006C377E">
        <w:rPr>
          <w:bCs/>
          <w:color w:val="000000"/>
          <w:sz w:val="24"/>
          <w:szCs w:val="24"/>
          <w:highlight w:val="white"/>
        </w:rPr>
        <w:t>П.А.</w:t>
      </w:r>
      <w:r w:rsidRPr="006C377E">
        <w:rPr>
          <w:color w:val="000000"/>
          <w:sz w:val="24"/>
          <w:szCs w:val="24"/>
          <w:highlight w:val="white"/>
        </w:rPr>
        <w:t xml:space="preserve"> о взыскании в солидарном порядке задолж</w:t>
      </w:r>
      <w:r w:rsidRPr="006C377E">
        <w:rPr>
          <w:color w:val="000000"/>
          <w:sz w:val="24"/>
          <w:szCs w:val="24"/>
          <w:highlight w:val="white"/>
        </w:rPr>
        <w:t>енности по кредит</w:t>
      </w:r>
      <w:r w:rsidRPr="006C377E">
        <w:rPr>
          <w:color w:val="000000"/>
          <w:sz w:val="24"/>
          <w:szCs w:val="24"/>
          <w:highlight w:val="white"/>
        </w:rPr>
        <w:t xml:space="preserve">ному договору </w:t>
      </w:r>
      <w:r w:rsidRPr="006C377E">
        <w:rPr>
          <w:color w:val="000000"/>
          <w:sz w:val="24"/>
          <w:szCs w:val="24"/>
          <w:highlight w:val="white"/>
        </w:rPr>
        <w:t xml:space="preserve">не установлено, поскольку доказательств, подтверждающих исполнение должниками указанного решения </w:t>
      </w:r>
      <w:r w:rsidRPr="006C377E">
        <w:rPr>
          <w:color w:val="000000"/>
          <w:sz w:val="24"/>
          <w:szCs w:val="24"/>
          <w:highlight w:val="white"/>
        </w:rPr>
        <w:t>т</w:t>
      </w:r>
      <w:r w:rsidRPr="006C377E">
        <w:rPr>
          <w:color w:val="000000"/>
          <w:sz w:val="24"/>
          <w:szCs w:val="24"/>
          <w:highlight w:val="white"/>
        </w:rPr>
        <w:t>ретейского суда в полном объеме суду не представлено</w:t>
      </w:r>
      <w:r w:rsidRPr="006C377E">
        <w:rPr>
          <w:color w:val="000000"/>
          <w:sz w:val="24"/>
          <w:szCs w:val="24"/>
          <w:highlight w:val="white"/>
        </w:rPr>
        <w:t xml:space="preserve">, </w:t>
      </w:r>
      <w:r w:rsidRPr="006C377E">
        <w:rPr>
          <w:color w:val="000000"/>
          <w:sz w:val="24"/>
          <w:szCs w:val="24"/>
          <w:highlight w:val="white"/>
        </w:rPr>
        <w:t>в связи с чем</w:t>
      </w:r>
      <w:r w:rsidRPr="006C377E">
        <w:rPr>
          <w:color w:val="000000"/>
          <w:sz w:val="24"/>
          <w:szCs w:val="24"/>
          <w:highlight w:val="white"/>
        </w:rPr>
        <w:t>, учитывая, что задолженность по кредитному договору оплачена,</w:t>
      </w:r>
      <w:r w:rsidRPr="006C377E">
        <w:rPr>
          <w:color w:val="000000"/>
          <w:sz w:val="24"/>
          <w:szCs w:val="24"/>
          <w:highlight w:val="white"/>
        </w:rPr>
        <w:t xml:space="preserve"> </w:t>
      </w:r>
      <w:r w:rsidRPr="006C377E">
        <w:rPr>
          <w:color w:val="000000"/>
          <w:sz w:val="24"/>
          <w:szCs w:val="24"/>
          <w:highlight w:val="white"/>
        </w:rPr>
        <w:t>посчитал возмо</w:t>
      </w:r>
      <w:r w:rsidRPr="006C377E">
        <w:rPr>
          <w:color w:val="000000"/>
          <w:sz w:val="24"/>
          <w:szCs w:val="24"/>
          <w:highlight w:val="white"/>
        </w:rPr>
        <w:t>жным удовлетворить</w:t>
      </w:r>
      <w:r w:rsidRPr="006C377E">
        <w:rPr>
          <w:color w:val="000000"/>
          <w:sz w:val="24"/>
          <w:szCs w:val="24"/>
          <w:highlight w:val="white"/>
        </w:rPr>
        <w:t xml:space="preserve"> заявлени</w:t>
      </w:r>
      <w:r w:rsidRPr="006C377E">
        <w:rPr>
          <w:color w:val="000000"/>
          <w:sz w:val="24"/>
          <w:szCs w:val="24"/>
          <w:highlight w:val="white"/>
        </w:rPr>
        <w:t>е</w:t>
      </w:r>
      <w:r w:rsidRPr="006C377E">
        <w:rPr>
          <w:color w:val="000000"/>
          <w:sz w:val="24"/>
          <w:szCs w:val="24"/>
          <w:highlight w:val="white"/>
        </w:rPr>
        <w:t xml:space="preserve"> </w:t>
      </w:r>
      <w:r w:rsidRPr="006C377E">
        <w:rPr>
          <w:color w:val="000000"/>
          <w:sz w:val="24"/>
          <w:szCs w:val="24"/>
          <w:highlight w:val="white"/>
        </w:rPr>
        <w:t xml:space="preserve">ПАО  «Сбербанк России» в лице филиала Московского банка ПАО «Сбербанк России» </w:t>
      </w:r>
      <w:r w:rsidRPr="006C377E">
        <w:rPr>
          <w:color w:val="000000"/>
          <w:sz w:val="24"/>
          <w:szCs w:val="24"/>
          <w:highlight w:val="white"/>
        </w:rPr>
        <w:t xml:space="preserve">о выдаче исполнительных листов </w:t>
      </w:r>
      <w:r w:rsidRPr="006C377E">
        <w:rPr>
          <w:color w:val="000000"/>
          <w:sz w:val="24"/>
          <w:szCs w:val="24"/>
          <w:highlight w:val="white"/>
        </w:rPr>
        <w:t>в части взысканных расходов по оплате третейского сбора</w:t>
      </w:r>
      <w:r w:rsidRPr="006C377E">
        <w:rPr>
          <w:color w:val="000000"/>
          <w:sz w:val="24"/>
          <w:szCs w:val="24"/>
          <w:highlight w:val="white"/>
        </w:rPr>
        <w:t>.</w:t>
      </w:r>
    </w:p>
    <w:p w14:paraId="2C9D5D1F" w14:textId="77777777" w:rsidR="00461FEA" w:rsidRPr="006C377E" w:rsidRDefault="0012539D" w:rsidP="0065590B">
      <w:pPr>
        <w:widowControl/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>В соответствии со ст. 98 ГПК РФ, а также ст.ст. 333.19-333.20</w:t>
      </w:r>
      <w:r w:rsidRPr="006C377E">
        <w:rPr>
          <w:color w:val="000000"/>
          <w:sz w:val="24"/>
          <w:szCs w:val="24"/>
          <w:highlight w:val="white"/>
        </w:rPr>
        <w:t xml:space="preserve"> НК РФ с </w:t>
      </w:r>
      <w:r w:rsidRPr="006C377E">
        <w:rPr>
          <w:bCs/>
          <w:color w:val="000000"/>
          <w:sz w:val="24"/>
          <w:szCs w:val="24"/>
          <w:highlight w:val="white"/>
        </w:rPr>
        <w:t>и</w:t>
      </w:r>
      <w:r w:rsidRPr="006C377E">
        <w:rPr>
          <w:bCs/>
          <w:color w:val="000000"/>
          <w:sz w:val="24"/>
          <w:szCs w:val="24"/>
          <w:highlight w:val="white"/>
        </w:rPr>
        <w:t xml:space="preserve">ндивидуального предпринимателя Артамонова </w:t>
      </w:r>
      <w:r w:rsidRPr="006C377E">
        <w:rPr>
          <w:bCs/>
          <w:color w:val="000000"/>
          <w:sz w:val="24"/>
          <w:szCs w:val="24"/>
          <w:highlight w:val="white"/>
        </w:rPr>
        <w:t>Т.А.</w:t>
      </w:r>
      <w:r w:rsidRPr="006C377E">
        <w:rPr>
          <w:bCs/>
          <w:color w:val="000000"/>
          <w:sz w:val="24"/>
          <w:szCs w:val="24"/>
          <w:highlight w:val="white"/>
        </w:rPr>
        <w:t xml:space="preserve">, Артамонова </w:t>
      </w:r>
      <w:r w:rsidRPr="006C377E">
        <w:rPr>
          <w:bCs/>
          <w:color w:val="000000"/>
          <w:sz w:val="24"/>
          <w:szCs w:val="24"/>
          <w:highlight w:val="white"/>
        </w:rPr>
        <w:t>П.А.</w:t>
      </w:r>
      <w:r w:rsidRPr="006C377E">
        <w:rPr>
          <w:color w:val="000000"/>
          <w:sz w:val="24"/>
          <w:szCs w:val="24"/>
          <w:highlight w:val="white"/>
        </w:rPr>
        <w:t xml:space="preserve"> в пользу заявителя ПАО Сбербанк в солидарном порядке </w:t>
      </w:r>
      <w:r w:rsidRPr="006C377E">
        <w:rPr>
          <w:color w:val="000000"/>
          <w:sz w:val="24"/>
          <w:szCs w:val="24"/>
          <w:highlight w:val="white"/>
        </w:rPr>
        <w:t xml:space="preserve">взыскана </w:t>
      </w:r>
      <w:r w:rsidRPr="006C377E">
        <w:rPr>
          <w:color w:val="000000"/>
          <w:sz w:val="24"/>
          <w:szCs w:val="24"/>
          <w:highlight w:val="white"/>
        </w:rPr>
        <w:t xml:space="preserve">сумма государственной пошлины в размере </w:t>
      </w:r>
      <w:r>
        <w:rPr>
          <w:color w:val="000000"/>
          <w:sz w:val="24"/>
          <w:szCs w:val="24"/>
          <w:highlight w:val="white"/>
        </w:rPr>
        <w:t>********</w:t>
      </w:r>
      <w:r w:rsidRPr="006C377E">
        <w:rPr>
          <w:color w:val="000000"/>
          <w:sz w:val="24"/>
          <w:szCs w:val="24"/>
          <w:highlight w:val="white"/>
        </w:rPr>
        <w:t>руб.</w:t>
      </w:r>
    </w:p>
    <w:p w14:paraId="2C0A36CB" w14:textId="77777777" w:rsidR="00BE1456" w:rsidRPr="006C377E" w:rsidRDefault="0012539D" w:rsidP="0065590B">
      <w:pPr>
        <w:widowControl/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>Оснований не согласиться сдан</w:t>
      </w:r>
      <w:r w:rsidRPr="006C377E">
        <w:rPr>
          <w:color w:val="000000"/>
          <w:sz w:val="24"/>
          <w:szCs w:val="24"/>
          <w:highlight w:val="white"/>
        </w:rPr>
        <w:t>ным выводом коллегия не находит,</w:t>
      </w:r>
      <w:r w:rsidRPr="006C377E">
        <w:rPr>
          <w:color w:val="000000"/>
          <w:sz w:val="24"/>
          <w:szCs w:val="24"/>
          <w:highlight w:val="white"/>
        </w:rPr>
        <w:t xml:space="preserve"> так к</w:t>
      </w:r>
      <w:r w:rsidRPr="006C377E">
        <w:rPr>
          <w:color w:val="000000"/>
          <w:sz w:val="24"/>
          <w:szCs w:val="24"/>
          <w:highlight w:val="white"/>
        </w:rPr>
        <w:t xml:space="preserve">ак они основаны на правильном применении норм права, соответствуют установленным фактическим обстоятельствам дела, </w:t>
      </w:r>
      <w:r w:rsidRPr="006C377E">
        <w:rPr>
          <w:color w:val="000000"/>
          <w:sz w:val="24"/>
          <w:szCs w:val="24"/>
          <w:highlight w:val="white"/>
        </w:rPr>
        <w:t xml:space="preserve">и </w:t>
      </w:r>
      <w:r w:rsidRPr="006C377E">
        <w:rPr>
          <w:color w:val="000000"/>
          <w:sz w:val="24"/>
          <w:szCs w:val="24"/>
          <w:highlight w:val="white"/>
        </w:rPr>
        <w:t>мотивированы.</w:t>
      </w:r>
    </w:p>
    <w:p w14:paraId="1EE4DCFE" w14:textId="77777777" w:rsidR="00BE1456" w:rsidRPr="006C377E" w:rsidRDefault="0012539D" w:rsidP="0065590B">
      <w:pPr>
        <w:widowControl/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>Доводы жалобы коллегия находит необоснованными.</w:t>
      </w:r>
    </w:p>
    <w:p w14:paraId="4CFECE8B" w14:textId="77777777" w:rsidR="00BE1456" w:rsidRPr="006C377E" w:rsidRDefault="0012539D" w:rsidP="0065590B">
      <w:pPr>
        <w:widowControl/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 xml:space="preserve">По делам о выдаче исполнительного листа на принудительное исполнение решения </w:t>
      </w:r>
      <w:r w:rsidRPr="006C377E">
        <w:rPr>
          <w:color w:val="000000"/>
          <w:sz w:val="24"/>
          <w:szCs w:val="24"/>
          <w:highlight w:val="white"/>
        </w:rPr>
        <w:t>третейского суда в силу ч. 1 ст. 426 ГПК РФ бремя доказывания наличия обстоятельств, являющихся основанием для отказа в выдаче исполнительного листа, возложено на сторону третейского разбирательства, против которой принято решение третейского суда.</w:t>
      </w:r>
    </w:p>
    <w:p w14:paraId="66469544" w14:textId="77777777" w:rsidR="00461FEA" w:rsidRPr="006C377E" w:rsidRDefault="0012539D" w:rsidP="0065590B">
      <w:pPr>
        <w:widowControl/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>Согласн</w:t>
      </w:r>
      <w:r w:rsidRPr="006C377E">
        <w:rPr>
          <w:color w:val="000000"/>
          <w:sz w:val="24"/>
          <w:szCs w:val="24"/>
          <w:highlight w:val="white"/>
        </w:rPr>
        <w:t>о п. 2 ч. 2 ст. 426 ГПК РФ, суд должен установить, что решение третейского суда не нарушает основополагающие принципы российского права.</w:t>
      </w:r>
    </w:p>
    <w:p w14:paraId="3CD94BB0" w14:textId="77777777" w:rsidR="00461FEA" w:rsidRPr="006C377E" w:rsidRDefault="0012539D" w:rsidP="0065590B">
      <w:pPr>
        <w:widowControl/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>Решени</w:t>
      </w:r>
      <w:r w:rsidRPr="006C377E">
        <w:rPr>
          <w:color w:val="000000"/>
          <w:sz w:val="24"/>
          <w:szCs w:val="24"/>
          <w:highlight w:val="white"/>
        </w:rPr>
        <w:t>е</w:t>
      </w:r>
      <w:r w:rsidRPr="006C377E">
        <w:rPr>
          <w:color w:val="000000"/>
          <w:sz w:val="24"/>
          <w:szCs w:val="24"/>
          <w:highlight w:val="white"/>
        </w:rPr>
        <w:t xml:space="preserve"> третейского суда такие принципы российского права не нарушают.</w:t>
      </w:r>
    </w:p>
    <w:p w14:paraId="77396DAF" w14:textId="77777777" w:rsidR="00461FEA" w:rsidRPr="006C377E" w:rsidRDefault="0012539D" w:rsidP="0065590B">
      <w:pPr>
        <w:widowControl/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 xml:space="preserve">Доводы </w:t>
      </w:r>
      <w:r w:rsidRPr="006C377E">
        <w:rPr>
          <w:color w:val="000000"/>
          <w:sz w:val="24"/>
          <w:szCs w:val="24"/>
          <w:highlight w:val="white"/>
        </w:rPr>
        <w:t xml:space="preserve">частной </w:t>
      </w:r>
      <w:r w:rsidRPr="006C377E">
        <w:rPr>
          <w:color w:val="000000"/>
          <w:sz w:val="24"/>
          <w:szCs w:val="24"/>
          <w:highlight w:val="white"/>
        </w:rPr>
        <w:t>жалобы</w:t>
      </w:r>
      <w:r w:rsidRPr="006C377E">
        <w:rPr>
          <w:color w:val="000000"/>
          <w:sz w:val="24"/>
          <w:szCs w:val="24"/>
          <w:highlight w:val="white"/>
        </w:rPr>
        <w:t xml:space="preserve"> о том, что телеграммы, нап</w:t>
      </w:r>
      <w:r w:rsidRPr="006C377E">
        <w:rPr>
          <w:color w:val="000000"/>
          <w:sz w:val="24"/>
          <w:szCs w:val="24"/>
          <w:highlight w:val="white"/>
        </w:rPr>
        <w:t>равленные судом в адрес истца и ответчиков имеют разное содержание, не содержат сведений о конкретных действиях</w:t>
      </w:r>
      <w:r w:rsidRPr="006C377E">
        <w:rPr>
          <w:color w:val="000000"/>
          <w:sz w:val="24"/>
          <w:szCs w:val="24"/>
          <w:highlight w:val="white"/>
        </w:rPr>
        <w:t>,</w:t>
      </w:r>
      <w:r w:rsidRPr="006C377E">
        <w:rPr>
          <w:color w:val="000000"/>
          <w:sz w:val="24"/>
          <w:szCs w:val="24"/>
          <w:highlight w:val="white"/>
        </w:rPr>
        <w:t xml:space="preserve"> подлежащих совершению ответчиками; ма</w:t>
      </w:r>
      <w:r w:rsidRPr="006C377E">
        <w:rPr>
          <w:color w:val="000000"/>
          <w:sz w:val="24"/>
          <w:szCs w:val="24"/>
          <w:highlight w:val="white"/>
        </w:rPr>
        <w:t>ть</w:t>
      </w:r>
      <w:r w:rsidRPr="006C377E">
        <w:rPr>
          <w:color w:val="000000"/>
          <w:sz w:val="24"/>
          <w:szCs w:val="24"/>
          <w:highlight w:val="white"/>
        </w:rPr>
        <w:t xml:space="preserve"> Артамонова Т.А. не уполномочена им на получение судебной корреспонденции в его (Артамонова Т.А.</w:t>
      </w:r>
      <w:r w:rsidRPr="006C377E">
        <w:rPr>
          <w:color w:val="000000"/>
          <w:sz w:val="24"/>
          <w:szCs w:val="24"/>
          <w:highlight w:val="white"/>
        </w:rPr>
        <w:t xml:space="preserve">) </w:t>
      </w:r>
      <w:r w:rsidRPr="006C377E">
        <w:rPr>
          <w:color w:val="000000"/>
          <w:sz w:val="24"/>
          <w:szCs w:val="24"/>
          <w:highlight w:val="white"/>
        </w:rPr>
        <w:t xml:space="preserve"> адрес</w:t>
      </w:r>
      <w:r w:rsidRPr="006C377E">
        <w:rPr>
          <w:color w:val="000000"/>
          <w:sz w:val="24"/>
          <w:szCs w:val="24"/>
          <w:highlight w:val="white"/>
        </w:rPr>
        <w:t>,</w:t>
      </w:r>
      <w:r w:rsidRPr="006C377E">
        <w:rPr>
          <w:color w:val="000000"/>
          <w:sz w:val="24"/>
          <w:szCs w:val="24"/>
          <w:highlight w:val="white"/>
        </w:rPr>
        <w:t xml:space="preserve"> был</w:t>
      </w:r>
      <w:r w:rsidRPr="006C377E">
        <w:rPr>
          <w:color w:val="000000"/>
          <w:sz w:val="24"/>
          <w:szCs w:val="24"/>
          <w:highlight w:val="white"/>
        </w:rPr>
        <w:t>и</w:t>
      </w:r>
      <w:r w:rsidRPr="006C377E">
        <w:rPr>
          <w:color w:val="000000"/>
          <w:sz w:val="24"/>
          <w:szCs w:val="24"/>
          <w:highlight w:val="white"/>
        </w:rPr>
        <w:t xml:space="preserve"> предметом рассмотрения судом первой</w:t>
      </w:r>
      <w:r w:rsidRPr="006C377E">
        <w:rPr>
          <w:color w:val="000000"/>
          <w:sz w:val="24"/>
          <w:szCs w:val="24"/>
          <w:highlight w:val="white"/>
        </w:rPr>
        <w:t xml:space="preserve"> </w:t>
      </w:r>
      <w:r w:rsidRPr="006C377E">
        <w:rPr>
          <w:color w:val="000000"/>
          <w:sz w:val="24"/>
          <w:szCs w:val="24"/>
          <w:highlight w:val="white"/>
        </w:rPr>
        <w:t xml:space="preserve">инстанции и </w:t>
      </w:r>
      <w:r w:rsidRPr="006C377E">
        <w:rPr>
          <w:color w:val="000000"/>
          <w:sz w:val="24"/>
          <w:szCs w:val="24"/>
          <w:highlight w:val="white"/>
        </w:rPr>
        <w:t>своего подтверждения не нашли. Напротив, из материалов дела следует, что ответчики были уведомлены должным образом об избрании (назначении) третейских судей и о третейском разбирательстве, в связи с че</w:t>
      </w:r>
      <w:r w:rsidRPr="006C377E">
        <w:rPr>
          <w:color w:val="000000"/>
          <w:sz w:val="24"/>
          <w:szCs w:val="24"/>
          <w:highlight w:val="white"/>
        </w:rPr>
        <w:t>м предусмотренных п. 2 ч. 1 ст. 426 ГПК РФ оснований для отказа в выдаче исполнительного листа на принудительное исполнение решения Третейского суда при Автономной некоммерческой организации «Независимая Арбитражная Палата» от 27 мая 2016 года у суда не им</w:t>
      </w:r>
      <w:r w:rsidRPr="006C377E">
        <w:rPr>
          <w:color w:val="000000"/>
          <w:sz w:val="24"/>
          <w:szCs w:val="24"/>
          <w:highlight w:val="white"/>
        </w:rPr>
        <w:t>елось.</w:t>
      </w:r>
    </w:p>
    <w:p w14:paraId="7131CF1A" w14:textId="77777777" w:rsidR="0065590B" w:rsidRPr="006C377E" w:rsidRDefault="0012539D" w:rsidP="0065590B">
      <w:pPr>
        <w:widowControl/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 xml:space="preserve">Довод </w:t>
      </w:r>
      <w:r w:rsidRPr="006C377E">
        <w:rPr>
          <w:color w:val="000000"/>
          <w:sz w:val="24"/>
          <w:szCs w:val="24"/>
          <w:highlight w:val="white"/>
        </w:rPr>
        <w:t xml:space="preserve">частной </w:t>
      </w:r>
      <w:r w:rsidRPr="006C377E">
        <w:rPr>
          <w:color w:val="000000"/>
          <w:sz w:val="24"/>
          <w:szCs w:val="24"/>
          <w:highlight w:val="white"/>
        </w:rPr>
        <w:t>жалобы о том, что поскольку задолженность по кредитному договору погашена 05.05.2016, т.е. до вынесения решения третейским судом, то по регламенту третейского суда истец был вправе вернуть 90 процентов третейского сбора</w:t>
      </w:r>
      <w:r w:rsidRPr="006C377E">
        <w:rPr>
          <w:color w:val="000000"/>
          <w:sz w:val="24"/>
          <w:szCs w:val="24"/>
          <w:highlight w:val="white"/>
        </w:rPr>
        <w:t>, выводы суда по</w:t>
      </w:r>
      <w:r w:rsidRPr="006C377E">
        <w:rPr>
          <w:color w:val="000000"/>
          <w:sz w:val="24"/>
          <w:szCs w:val="24"/>
          <w:highlight w:val="white"/>
        </w:rPr>
        <w:t xml:space="preserve"> настоящему делу не опровергает, поскольку </w:t>
      </w:r>
      <w:r w:rsidRPr="006C377E">
        <w:rPr>
          <w:color w:val="000000"/>
          <w:sz w:val="24"/>
          <w:szCs w:val="24"/>
          <w:highlight w:val="white"/>
        </w:rPr>
        <w:t xml:space="preserve">заявление </w:t>
      </w:r>
      <w:r w:rsidRPr="006C377E">
        <w:rPr>
          <w:color w:val="000000"/>
          <w:sz w:val="24"/>
          <w:szCs w:val="24"/>
          <w:highlight w:val="white"/>
        </w:rPr>
        <w:t xml:space="preserve">ПАО «Сбербанк России» </w:t>
      </w:r>
      <w:r w:rsidRPr="006C377E">
        <w:rPr>
          <w:color w:val="000000"/>
          <w:sz w:val="24"/>
          <w:szCs w:val="24"/>
          <w:highlight w:val="white"/>
        </w:rPr>
        <w:t xml:space="preserve">о взыскании </w:t>
      </w:r>
      <w:r w:rsidRPr="006C377E">
        <w:rPr>
          <w:color w:val="000000"/>
          <w:sz w:val="24"/>
          <w:szCs w:val="24"/>
          <w:highlight w:val="white"/>
        </w:rPr>
        <w:t>с индивидуального предпринимателя</w:t>
      </w:r>
      <w:r w:rsidRPr="006C377E">
        <w:rPr>
          <w:bCs/>
          <w:color w:val="000000"/>
          <w:sz w:val="24"/>
          <w:szCs w:val="24"/>
          <w:highlight w:val="white"/>
        </w:rPr>
        <w:t xml:space="preserve"> Артамонова </w:t>
      </w:r>
      <w:r w:rsidRPr="006C377E">
        <w:rPr>
          <w:bCs/>
          <w:color w:val="000000"/>
          <w:sz w:val="24"/>
          <w:szCs w:val="24"/>
          <w:highlight w:val="white"/>
        </w:rPr>
        <w:t>Т.А.</w:t>
      </w:r>
      <w:r w:rsidRPr="006C377E">
        <w:rPr>
          <w:bCs/>
          <w:color w:val="000000"/>
          <w:sz w:val="24"/>
          <w:szCs w:val="24"/>
          <w:highlight w:val="white"/>
        </w:rPr>
        <w:t xml:space="preserve">, Артамонова </w:t>
      </w:r>
      <w:r w:rsidRPr="006C377E">
        <w:rPr>
          <w:bCs/>
          <w:color w:val="000000"/>
          <w:sz w:val="24"/>
          <w:szCs w:val="24"/>
          <w:highlight w:val="white"/>
        </w:rPr>
        <w:t>П.А.</w:t>
      </w:r>
      <w:r w:rsidRPr="006C377E">
        <w:rPr>
          <w:bCs/>
          <w:color w:val="000000"/>
          <w:sz w:val="24"/>
          <w:szCs w:val="24"/>
          <w:highlight w:val="white"/>
        </w:rPr>
        <w:t xml:space="preserve"> в солидарном порядке </w:t>
      </w:r>
      <w:r w:rsidRPr="006C377E">
        <w:rPr>
          <w:color w:val="000000"/>
          <w:sz w:val="24"/>
          <w:szCs w:val="24"/>
          <w:highlight w:val="white"/>
        </w:rPr>
        <w:t>задолженност</w:t>
      </w:r>
      <w:r w:rsidRPr="006C377E">
        <w:rPr>
          <w:color w:val="000000"/>
          <w:sz w:val="24"/>
          <w:szCs w:val="24"/>
          <w:highlight w:val="white"/>
        </w:rPr>
        <w:t>и</w:t>
      </w:r>
      <w:r w:rsidRPr="006C377E">
        <w:rPr>
          <w:color w:val="000000"/>
          <w:sz w:val="24"/>
          <w:szCs w:val="24"/>
          <w:highlight w:val="white"/>
        </w:rPr>
        <w:t xml:space="preserve"> по кредитному договору № </w:t>
      </w:r>
      <w:r>
        <w:rPr>
          <w:color w:val="000000"/>
          <w:sz w:val="24"/>
          <w:szCs w:val="24"/>
          <w:highlight w:val="white"/>
        </w:rPr>
        <w:t>*****</w:t>
      </w:r>
      <w:r w:rsidRPr="006C377E">
        <w:rPr>
          <w:color w:val="000000"/>
          <w:sz w:val="24"/>
          <w:szCs w:val="24"/>
          <w:highlight w:val="white"/>
        </w:rPr>
        <w:t xml:space="preserve">от 29.05.2013 </w:t>
      </w:r>
      <w:r w:rsidRPr="006C377E">
        <w:rPr>
          <w:color w:val="000000"/>
          <w:sz w:val="24"/>
          <w:szCs w:val="24"/>
          <w:highlight w:val="white"/>
        </w:rPr>
        <w:t xml:space="preserve">года </w:t>
      </w:r>
      <w:r w:rsidRPr="006C377E">
        <w:rPr>
          <w:color w:val="000000"/>
          <w:sz w:val="24"/>
          <w:szCs w:val="24"/>
          <w:highlight w:val="white"/>
        </w:rPr>
        <w:t>подано в Третейски</w:t>
      </w:r>
      <w:r w:rsidRPr="006C377E">
        <w:rPr>
          <w:color w:val="000000"/>
          <w:sz w:val="24"/>
          <w:szCs w:val="24"/>
          <w:highlight w:val="white"/>
        </w:rPr>
        <w:t>й суд 03.05.2016, третейский сбор оплачен 27.04.2016</w:t>
      </w:r>
      <w:r w:rsidRPr="006C377E">
        <w:rPr>
          <w:color w:val="000000"/>
          <w:sz w:val="24"/>
          <w:szCs w:val="24"/>
          <w:highlight w:val="white"/>
        </w:rPr>
        <w:t xml:space="preserve">, т.е. до оплаты ответчиками долга по кредитному договору. </w:t>
      </w:r>
    </w:p>
    <w:p w14:paraId="1EE31474" w14:textId="77777777" w:rsidR="0065590B" w:rsidRPr="006C377E" w:rsidRDefault="0012539D" w:rsidP="0065590B">
      <w:pPr>
        <w:widowControl/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>Как указано выше, решением Третейского суда при Автономной некоммерческой организации "Независимая Арбитражная Палата" от 27.05.2016 с ИП</w:t>
      </w:r>
      <w:r w:rsidRPr="006C377E">
        <w:rPr>
          <w:bCs/>
          <w:color w:val="000000"/>
          <w:sz w:val="24"/>
          <w:szCs w:val="24"/>
          <w:highlight w:val="white"/>
        </w:rPr>
        <w:t xml:space="preserve"> Артамо</w:t>
      </w:r>
      <w:r w:rsidRPr="006C377E">
        <w:rPr>
          <w:bCs/>
          <w:color w:val="000000"/>
          <w:sz w:val="24"/>
          <w:szCs w:val="24"/>
          <w:highlight w:val="white"/>
        </w:rPr>
        <w:t>нова Т.А., Артамонова П.А.</w:t>
      </w:r>
      <w:r w:rsidRPr="006C377E">
        <w:rPr>
          <w:color w:val="000000"/>
          <w:sz w:val="24"/>
          <w:szCs w:val="24"/>
          <w:highlight w:val="white"/>
        </w:rPr>
        <w:t xml:space="preserve"> в пользу ПАО «Сбербанк России» в солидарном порядке взыскана задолженность по кредитному договору в сумме </w:t>
      </w:r>
      <w:r>
        <w:rPr>
          <w:color w:val="000000"/>
          <w:sz w:val="24"/>
          <w:szCs w:val="24"/>
          <w:highlight w:val="white"/>
        </w:rPr>
        <w:t>*****</w:t>
      </w:r>
      <w:r w:rsidRPr="006C377E">
        <w:rPr>
          <w:color w:val="000000"/>
          <w:sz w:val="24"/>
          <w:szCs w:val="24"/>
          <w:highlight w:val="white"/>
        </w:rPr>
        <w:t xml:space="preserve">руб., а также расходы по уплате третейского сбора в размере </w:t>
      </w:r>
      <w:r>
        <w:rPr>
          <w:color w:val="000000"/>
          <w:sz w:val="24"/>
          <w:szCs w:val="24"/>
          <w:highlight w:val="white"/>
        </w:rPr>
        <w:t>****</w:t>
      </w:r>
      <w:r w:rsidRPr="006C377E">
        <w:rPr>
          <w:color w:val="000000"/>
          <w:sz w:val="24"/>
          <w:szCs w:val="24"/>
          <w:highlight w:val="white"/>
        </w:rPr>
        <w:t>руб.</w:t>
      </w:r>
    </w:p>
    <w:p w14:paraId="0894714C" w14:textId="77777777" w:rsidR="0065590B" w:rsidRPr="006C377E" w:rsidRDefault="0012539D" w:rsidP="0065590B">
      <w:pPr>
        <w:widowControl/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>В соответствии действующим законодательством, в к</w:t>
      </w:r>
      <w:r w:rsidRPr="006C377E">
        <w:rPr>
          <w:color w:val="000000"/>
          <w:sz w:val="24"/>
          <w:szCs w:val="24"/>
          <w:highlight w:val="white"/>
        </w:rPr>
        <w:t>омпетенцию суда, рассматривающего вопрос о выдаче исполнительного листа на принудительное исполнение решения третейского суда, не входит оценка содержания решения третейского суда на предмет его законности и обоснованности.</w:t>
      </w:r>
    </w:p>
    <w:p w14:paraId="41CB2B34" w14:textId="70C8A3E9" w:rsidR="0065590B" w:rsidRPr="006C377E" w:rsidRDefault="0012539D" w:rsidP="0065590B">
      <w:pPr>
        <w:widowControl/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>Таким образом, обстоятельств, пе</w:t>
      </w:r>
      <w:r w:rsidRPr="006C377E">
        <w:rPr>
          <w:color w:val="000000"/>
          <w:sz w:val="24"/>
          <w:szCs w:val="24"/>
          <w:highlight w:val="white"/>
        </w:rPr>
        <w:t xml:space="preserve">речисленных в </w:t>
      </w:r>
      <w:hyperlink r:id="rId9" w:history="1">
        <w:r w:rsidRPr="006C377E">
          <w:rPr>
            <w:rStyle w:val="a5"/>
            <w:color w:val="000000"/>
            <w:sz w:val="24"/>
            <w:szCs w:val="24"/>
            <w:highlight w:val="white"/>
            <w:u w:val="none"/>
          </w:rPr>
          <w:t>ст. 426</w:t>
        </w:r>
      </w:hyperlink>
      <w:r w:rsidRPr="006C377E">
        <w:rPr>
          <w:color w:val="000000"/>
          <w:sz w:val="24"/>
          <w:szCs w:val="24"/>
          <w:highlight w:val="white"/>
        </w:rPr>
        <w:t xml:space="preserve"> ГПК РФ, влекущих отказ в выдаче исполнительного листа, не установлено, следовательно, оснований для отказа в удовлетворении заявле</w:t>
      </w:r>
      <w:r w:rsidRPr="006C377E">
        <w:rPr>
          <w:color w:val="000000"/>
          <w:sz w:val="24"/>
          <w:szCs w:val="24"/>
          <w:highlight w:val="white"/>
        </w:rPr>
        <w:t>ния ПАО "Сбербанк России" у суда не имелось.</w:t>
      </w:r>
    </w:p>
    <w:p w14:paraId="2A454561" w14:textId="77777777" w:rsidR="0065590B" w:rsidRPr="006C377E" w:rsidRDefault="0012539D" w:rsidP="0065590B">
      <w:pPr>
        <w:ind w:firstLine="567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 xml:space="preserve">Довод </w:t>
      </w:r>
      <w:r w:rsidRPr="006C377E">
        <w:rPr>
          <w:color w:val="000000"/>
          <w:sz w:val="24"/>
          <w:szCs w:val="24"/>
          <w:highlight w:val="white"/>
        </w:rPr>
        <w:t xml:space="preserve">частной </w:t>
      </w:r>
      <w:r w:rsidRPr="006C377E">
        <w:rPr>
          <w:color w:val="000000"/>
          <w:sz w:val="24"/>
          <w:szCs w:val="24"/>
          <w:highlight w:val="white"/>
        </w:rPr>
        <w:t>жалобы о том, что суд отказал в вызове и допросе свидетелей, не мо</w:t>
      </w:r>
      <w:r w:rsidRPr="006C377E">
        <w:rPr>
          <w:color w:val="000000"/>
          <w:sz w:val="24"/>
          <w:szCs w:val="24"/>
          <w:highlight w:val="white"/>
        </w:rPr>
        <w:t xml:space="preserve">жет </w:t>
      </w:r>
      <w:r w:rsidRPr="006C377E">
        <w:rPr>
          <w:color w:val="000000"/>
          <w:sz w:val="24"/>
          <w:szCs w:val="24"/>
          <w:highlight w:val="white"/>
        </w:rPr>
        <w:t>повлечь отмену определения суда  поскольку, в соответствии с ч. 3 ст.67 ГПК РФ, суд оценивает относимость, допустимость, достов</w:t>
      </w:r>
      <w:r w:rsidRPr="006C377E">
        <w:rPr>
          <w:color w:val="000000"/>
          <w:sz w:val="24"/>
          <w:szCs w:val="24"/>
          <w:highlight w:val="white"/>
        </w:rPr>
        <w:t xml:space="preserve">ерность каждого доказательства в отдельности, а также достаточность и взаимную связь доказательств в их совокупности. Суд обоснованно счел представленный объем доказательств достаточным и дал им надлежащую оценку.   </w:t>
      </w:r>
    </w:p>
    <w:p w14:paraId="3E836BC3" w14:textId="77777777" w:rsidR="006A2961" w:rsidRPr="006C377E" w:rsidRDefault="0012539D" w:rsidP="0065590B">
      <w:pPr>
        <w:ind w:firstLine="567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>Таким образом, д</w:t>
      </w:r>
      <w:r w:rsidRPr="006C377E">
        <w:rPr>
          <w:color w:val="000000"/>
          <w:sz w:val="24"/>
          <w:szCs w:val="24"/>
          <w:highlight w:val="white"/>
        </w:rPr>
        <w:t>оводов, которые могли б</w:t>
      </w:r>
      <w:r w:rsidRPr="006C377E">
        <w:rPr>
          <w:color w:val="000000"/>
          <w:sz w:val="24"/>
          <w:szCs w:val="24"/>
          <w:highlight w:val="white"/>
        </w:rPr>
        <w:t>ы повлечь отмену обжалуемого определения суда, частная жалоба не содержит.</w:t>
      </w:r>
    </w:p>
    <w:p w14:paraId="52C9E34B" w14:textId="77777777" w:rsidR="00481591" w:rsidRPr="006C377E" w:rsidRDefault="0012539D" w:rsidP="0065590B">
      <w:pPr>
        <w:widowControl/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>Учитывая, что обжалуемое определение постановлено судом с соблюдением норм материального и процессуального права, судебная коллегия не находит оснований для отмены определения суда.</w:t>
      </w:r>
    </w:p>
    <w:p w14:paraId="26218AB7" w14:textId="77777777" w:rsidR="00FC3AC1" w:rsidRPr="006C377E" w:rsidRDefault="0012539D" w:rsidP="0065590B">
      <w:pPr>
        <w:ind w:firstLine="540"/>
        <w:jc w:val="both"/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>Н</w:t>
      </w:r>
      <w:r w:rsidRPr="006C377E">
        <w:rPr>
          <w:color w:val="000000"/>
          <w:sz w:val="24"/>
          <w:szCs w:val="24"/>
          <w:highlight w:val="white"/>
        </w:rPr>
        <w:t>а основании изложенного, руководствуясь ст.ст. 333, 334 ГПК РФ, судебная коллегия</w:t>
      </w:r>
    </w:p>
    <w:p w14:paraId="6FD3597B" w14:textId="77777777" w:rsidR="00B31C09" w:rsidRPr="006C377E" w:rsidRDefault="0012539D" w:rsidP="0065590B">
      <w:pPr>
        <w:pStyle w:val="ConsPlusNormal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определила:</w:t>
      </w:r>
    </w:p>
    <w:p w14:paraId="1A1CBD12" w14:textId="77777777" w:rsidR="00B31C09" w:rsidRPr="006C377E" w:rsidRDefault="0012539D" w:rsidP="0065590B">
      <w:pPr>
        <w:pStyle w:val="ConsPlusNormal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E18E7" w14:textId="77777777" w:rsidR="00B31C09" w:rsidRPr="006C377E" w:rsidRDefault="0012539D" w:rsidP="0065590B">
      <w:pPr>
        <w:pStyle w:val="ConsPlusNormal"/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пределение 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Преображенского районного суда г. Москвы от 17 августа 2016 года 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оставить без изменения, частную жалобу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ответчиков индивидуального предпринимателя 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Артамонова Т.А. и Артамонова П.А. 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– без удовлетворения</w:t>
      </w:r>
      <w:r w:rsidRPr="006C377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</w:t>
      </w:r>
    </w:p>
    <w:p w14:paraId="755E4D0D" w14:textId="77777777" w:rsidR="003927E2" w:rsidRPr="006C377E" w:rsidRDefault="0012539D" w:rsidP="0065590B">
      <w:pPr>
        <w:ind w:firstLine="540"/>
        <w:jc w:val="both"/>
        <w:rPr>
          <w:color w:val="000000"/>
          <w:sz w:val="24"/>
          <w:szCs w:val="24"/>
        </w:rPr>
      </w:pPr>
    </w:p>
    <w:p w14:paraId="3DBEE495" w14:textId="77777777" w:rsidR="003927E2" w:rsidRPr="006C377E" w:rsidRDefault="0012539D" w:rsidP="0065590B">
      <w:pPr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>Председательствующий:</w:t>
      </w:r>
    </w:p>
    <w:p w14:paraId="5F540184" w14:textId="77777777" w:rsidR="003927E2" w:rsidRPr="006C377E" w:rsidRDefault="0012539D" w:rsidP="0065590B">
      <w:pPr>
        <w:ind w:firstLine="540"/>
        <w:rPr>
          <w:color w:val="000000"/>
          <w:sz w:val="24"/>
          <w:szCs w:val="24"/>
        </w:rPr>
      </w:pPr>
    </w:p>
    <w:p w14:paraId="34CB198B" w14:textId="77777777" w:rsidR="003927E2" w:rsidRPr="006C377E" w:rsidRDefault="0012539D" w:rsidP="0065590B">
      <w:pPr>
        <w:rPr>
          <w:color w:val="000000"/>
          <w:sz w:val="24"/>
          <w:szCs w:val="24"/>
        </w:rPr>
      </w:pPr>
      <w:r w:rsidRPr="006C377E">
        <w:rPr>
          <w:color w:val="000000"/>
          <w:sz w:val="24"/>
          <w:szCs w:val="24"/>
          <w:highlight w:val="white"/>
        </w:rPr>
        <w:t>Судьи:</w:t>
      </w:r>
    </w:p>
    <w:p w14:paraId="6E9FB53F" w14:textId="77777777" w:rsidR="003927E2" w:rsidRPr="006C377E" w:rsidRDefault="0012539D" w:rsidP="0065590B">
      <w:pPr>
        <w:pStyle w:val="ConsPlusNormal"/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3927E2" w:rsidRPr="006C377E" w:rsidSect="0065590B">
      <w:pgSz w:w="11905" w:h="16838"/>
      <w:pgMar w:top="993" w:right="1105" w:bottom="1134" w:left="15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6A84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802DD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081E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70AB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029F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E0F8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D085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0097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884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28C1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1C09"/>
    <w:rsid w:val="0012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3EFA61B"/>
  <w15:chartTrackingRefBased/>
  <w15:docId w15:val="{AA49468D-1140-447D-B405-D2A479CA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C0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</w:style>
  <w:style w:type="paragraph" w:styleId="a3">
    <w:name w:val="Balloon Text"/>
    <w:basedOn w:val="a"/>
    <w:link w:val="a4"/>
    <w:uiPriority w:val="99"/>
    <w:rsid w:val="000D42A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0D42A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rmal">
    <w:name w:val="ConsPlusNormal"/>
    <w:rsid w:val="00B8226D"/>
    <w:pPr>
      <w:widowControl w:val="0"/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customStyle="1" w:styleId="ConsPlusTitle">
    <w:name w:val="ConsPlusTitle"/>
    <w:rsid w:val="00B31C09"/>
    <w:pPr>
      <w:widowControl w:val="0"/>
      <w:autoSpaceDE w:val="0"/>
      <w:autoSpaceDN w:val="0"/>
    </w:pPr>
    <w:rPr>
      <w:rFonts w:eastAsia="Times New Roman" w:cs="Calibri"/>
      <w:b/>
      <w:sz w:val="22"/>
      <w:lang w:val="ru-RU" w:eastAsia="ru-RU"/>
    </w:rPr>
  </w:style>
  <w:style w:type="paragraph" w:customStyle="1" w:styleId="ConsPlusTitlePage">
    <w:name w:val="ConsPlusTitlePage"/>
    <w:rsid w:val="00B31C0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character" w:styleId="a5">
    <w:name w:val="Hyperlink"/>
    <w:uiPriority w:val="99"/>
    <w:rsid w:val="00380D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DF372B60941B7A804BD040A26200860CF18FF38AF0927F9281676BC89D07BA2B6DBDD6A7F6FA180TFpFV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81FA9E609575033FCFB34C2D80ABE5D97DE857B0A71CCDFD5A5E34E8AD39910F9124B0FDD149FC96E9rA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81FA9E609575033FCFB34C2D80ABE5D97DE857B0A71CCDFD5A5E34E8AD39910F9124B0FDD149FC96E9rFV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81FA9E609575033FCFB34C2D80ABE5D97DE857B0A71CCDFD5A5E34E8AD39910F9124B0FDD149FC96E9rD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Data\Visual%20Studio\Kursova_2\&#1051;&#1077;&#1085;&#1072;\cgi\online.cgi%3freq=doc&amp;base=LAW&amp;n=182819&amp;rnd=235642.1190532023&amp;dst=102013&amp;fld=1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2305</Words>
  <Characters>13143</Characters>
  <Application>Microsoft Office Word</Application>
  <DocSecurity>0</DocSecurity>
  <Lines>109</Lines>
  <Paragraphs>30</Paragraphs>
  <ScaleCrop>false</ScaleCrop>
  <Company/>
  <LinksUpToDate>false</LinksUpToDate>
  <CharactersWithSpaces>15418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