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3D612" w14:textId="77777777" w:rsidR="002547E1" w:rsidRPr="00280082" w:rsidRDefault="002547E1" w:rsidP="002547E1">
      <w:pPr>
        <w:ind w:left="1418" w:firstLine="709"/>
        <w:jc w:val="both"/>
        <w:rPr>
          <w:snapToGrid w:val="0"/>
          <w:sz w:val="28"/>
          <w:szCs w:val="28"/>
        </w:rPr>
      </w:pPr>
      <w:bookmarkStart w:id="0" w:name="_GoBack"/>
      <w:bookmarkEnd w:id="0"/>
      <w:r w:rsidRPr="00280082">
        <w:rPr>
          <w:snapToGrid w:val="0"/>
          <w:sz w:val="28"/>
          <w:szCs w:val="28"/>
        </w:rPr>
        <w:t>Судья:</w:t>
      </w:r>
      <w:r w:rsidRPr="00280082">
        <w:rPr>
          <w:sz w:val="28"/>
          <w:szCs w:val="28"/>
        </w:rPr>
        <w:t xml:space="preserve"> </w:t>
      </w:r>
      <w:r w:rsidR="00670C43" w:rsidRPr="00280082">
        <w:rPr>
          <w:sz w:val="28"/>
          <w:szCs w:val="28"/>
        </w:rPr>
        <w:t xml:space="preserve">Зубова И.А.   </w:t>
      </w:r>
      <w:r w:rsidRPr="00280082">
        <w:rPr>
          <w:snapToGrid w:val="0"/>
          <w:sz w:val="28"/>
          <w:szCs w:val="28"/>
        </w:rPr>
        <w:t xml:space="preserve">                                                  </w:t>
      </w:r>
      <w:r w:rsidRPr="00280082">
        <w:rPr>
          <w:sz w:val="28"/>
          <w:szCs w:val="28"/>
        </w:rPr>
        <w:t xml:space="preserve">Дело № </w:t>
      </w:r>
      <w:r w:rsidR="0039321B" w:rsidRPr="00280082">
        <w:rPr>
          <w:sz w:val="28"/>
          <w:szCs w:val="28"/>
        </w:rPr>
        <w:t>33-</w:t>
      </w:r>
      <w:r w:rsidR="00670C43" w:rsidRPr="00280082">
        <w:rPr>
          <w:sz w:val="28"/>
          <w:szCs w:val="28"/>
        </w:rPr>
        <w:t>46321</w:t>
      </w:r>
      <w:r w:rsidRPr="00280082">
        <w:rPr>
          <w:sz w:val="28"/>
          <w:szCs w:val="28"/>
        </w:rPr>
        <w:t>/201</w:t>
      </w:r>
      <w:r w:rsidR="00670C43" w:rsidRPr="00280082">
        <w:rPr>
          <w:sz w:val="28"/>
          <w:szCs w:val="28"/>
        </w:rPr>
        <w:t>4</w:t>
      </w:r>
    </w:p>
    <w:p w14:paraId="71B8207E" w14:textId="77777777" w:rsidR="002547E1" w:rsidRPr="00280082" w:rsidRDefault="002547E1" w:rsidP="002547E1">
      <w:pPr>
        <w:ind w:left="1418" w:firstLine="709"/>
        <w:jc w:val="both"/>
        <w:rPr>
          <w:snapToGrid w:val="0"/>
          <w:sz w:val="28"/>
          <w:szCs w:val="28"/>
        </w:rPr>
      </w:pPr>
    </w:p>
    <w:p w14:paraId="3FC36534" w14:textId="77777777" w:rsidR="002547E1" w:rsidRPr="00280082" w:rsidRDefault="002547E1" w:rsidP="002547E1">
      <w:pPr>
        <w:ind w:left="1418" w:firstLine="709"/>
        <w:jc w:val="both"/>
        <w:rPr>
          <w:snapToGrid w:val="0"/>
          <w:sz w:val="28"/>
          <w:szCs w:val="28"/>
        </w:rPr>
      </w:pPr>
    </w:p>
    <w:p w14:paraId="460E573A" w14:textId="77777777" w:rsidR="002547E1" w:rsidRPr="00280082" w:rsidRDefault="002547E1" w:rsidP="002547E1">
      <w:pPr>
        <w:ind w:left="1418" w:firstLine="709"/>
        <w:jc w:val="center"/>
        <w:rPr>
          <w:b/>
          <w:snapToGrid w:val="0"/>
          <w:sz w:val="28"/>
          <w:szCs w:val="28"/>
        </w:rPr>
      </w:pPr>
      <w:r w:rsidRPr="00280082">
        <w:rPr>
          <w:b/>
          <w:snapToGrid w:val="0"/>
          <w:sz w:val="28"/>
          <w:szCs w:val="28"/>
        </w:rPr>
        <w:t>АПЕЛЛЯЦИОННОЕ ОПРЕДЕЛЕНИЕ</w:t>
      </w:r>
    </w:p>
    <w:p w14:paraId="2F353605" w14:textId="77777777" w:rsidR="002547E1" w:rsidRPr="00280082" w:rsidRDefault="002547E1" w:rsidP="002547E1">
      <w:pPr>
        <w:ind w:left="1418" w:firstLine="709"/>
        <w:jc w:val="both"/>
        <w:rPr>
          <w:snapToGrid w:val="0"/>
          <w:sz w:val="28"/>
          <w:szCs w:val="28"/>
        </w:rPr>
      </w:pPr>
    </w:p>
    <w:p w14:paraId="27663183" w14:textId="77777777" w:rsidR="002547E1" w:rsidRPr="00280082" w:rsidRDefault="002547E1" w:rsidP="002547E1">
      <w:pPr>
        <w:ind w:left="1418" w:firstLine="709"/>
        <w:jc w:val="both"/>
        <w:rPr>
          <w:snapToGrid w:val="0"/>
          <w:sz w:val="28"/>
          <w:szCs w:val="28"/>
        </w:rPr>
      </w:pPr>
    </w:p>
    <w:p w14:paraId="16864450" w14:textId="77777777" w:rsidR="002547E1" w:rsidRPr="00280082" w:rsidRDefault="002547E1" w:rsidP="002547E1">
      <w:pPr>
        <w:ind w:left="1418" w:firstLine="709"/>
        <w:jc w:val="both"/>
        <w:rPr>
          <w:sz w:val="28"/>
          <w:szCs w:val="28"/>
        </w:rPr>
      </w:pPr>
      <w:r w:rsidRPr="00280082">
        <w:rPr>
          <w:sz w:val="28"/>
          <w:szCs w:val="28"/>
        </w:rPr>
        <w:t xml:space="preserve">г. Москва                                                                        </w:t>
      </w:r>
      <w:r w:rsidR="00862326" w:rsidRPr="00280082">
        <w:rPr>
          <w:sz w:val="28"/>
          <w:szCs w:val="28"/>
        </w:rPr>
        <w:t xml:space="preserve">   </w:t>
      </w:r>
      <w:r w:rsidRPr="00280082">
        <w:rPr>
          <w:sz w:val="28"/>
          <w:szCs w:val="28"/>
        </w:rPr>
        <w:t xml:space="preserve"> </w:t>
      </w:r>
      <w:r w:rsidR="00670C43" w:rsidRPr="00280082">
        <w:rPr>
          <w:sz w:val="28"/>
          <w:szCs w:val="28"/>
        </w:rPr>
        <w:t>20 ноября</w:t>
      </w:r>
      <w:r w:rsidR="0039321B" w:rsidRPr="00280082">
        <w:rPr>
          <w:sz w:val="28"/>
          <w:szCs w:val="28"/>
        </w:rPr>
        <w:t xml:space="preserve"> 2014</w:t>
      </w:r>
      <w:r w:rsidRPr="00280082">
        <w:rPr>
          <w:sz w:val="28"/>
          <w:szCs w:val="28"/>
        </w:rPr>
        <w:t xml:space="preserve"> года</w:t>
      </w:r>
    </w:p>
    <w:p w14:paraId="37F75CBF" w14:textId="77777777" w:rsidR="002547E1" w:rsidRPr="00280082" w:rsidRDefault="002547E1" w:rsidP="002547E1">
      <w:pPr>
        <w:ind w:left="1418" w:firstLine="709"/>
        <w:jc w:val="both"/>
        <w:rPr>
          <w:snapToGrid w:val="0"/>
          <w:sz w:val="28"/>
          <w:szCs w:val="28"/>
        </w:rPr>
      </w:pPr>
    </w:p>
    <w:p w14:paraId="27ADE142" w14:textId="77777777" w:rsidR="002547E1" w:rsidRPr="00280082" w:rsidRDefault="002547E1" w:rsidP="002547E1">
      <w:pPr>
        <w:ind w:left="1418" w:firstLine="709"/>
        <w:jc w:val="both"/>
        <w:rPr>
          <w:sz w:val="28"/>
          <w:szCs w:val="28"/>
        </w:rPr>
      </w:pPr>
      <w:r w:rsidRPr="00280082">
        <w:rPr>
          <w:sz w:val="28"/>
          <w:szCs w:val="28"/>
        </w:rPr>
        <w:t>Судебная коллегия по гражданским делам Московского городского суда в составе</w:t>
      </w:r>
    </w:p>
    <w:p w14:paraId="54A75A98" w14:textId="77777777" w:rsidR="002547E1" w:rsidRPr="00280082" w:rsidRDefault="002547E1" w:rsidP="002547E1">
      <w:pPr>
        <w:ind w:left="1418" w:firstLine="709"/>
        <w:jc w:val="both"/>
        <w:rPr>
          <w:snapToGrid w:val="0"/>
          <w:sz w:val="28"/>
          <w:szCs w:val="28"/>
        </w:rPr>
      </w:pPr>
      <w:r w:rsidRPr="00280082">
        <w:rPr>
          <w:snapToGrid w:val="0"/>
          <w:sz w:val="28"/>
          <w:szCs w:val="28"/>
        </w:rPr>
        <w:t xml:space="preserve">председательствующего: </w:t>
      </w:r>
      <w:r w:rsidR="00670C43" w:rsidRPr="00280082">
        <w:rPr>
          <w:snapToGrid w:val="0"/>
          <w:sz w:val="28"/>
          <w:szCs w:val="28"/>
        </w:rPr>
        <w:t>Грибовой Е.Н.</w:t>
      </w:r>
    </w:p>
    <w:p w14:paraId="334B6D35" w14:textId="77777777" w:rsidR="002547E1" w:rsidRPr="00280082" w:rsidRDefault="002547E1" w:rsidP="002547E1">
      <w:pPr>
        <w:ind w:left="1418" w:firstLine="709"/>
        <w:jc w:val="both"/>
        <w:rPr>
          <w:snapToGrid w:val="0"/>
          <w:sz w:val="28"/>
          <w:szCs w:val="28"/>
        </w:rPr>
      </w:pPr>
      <w:r w:rsidRPr="00280082">
        <w:rPr>
          <w:snapToGrid w:val="0"/>
          <w:sz w:val="28"/>
          <w:szCs w:val="28"/>
        </w:rPr>
        <w:t xml:space="preserve">судей: Канивец Т.В., </w:t>
      </w:r>
      <w:r w:rsidR="00670C43" w:rsidRPr="00280082">
        <w:rPr>
          <w:snapToGrid w:val="0"/>
          <w:sz w:val="28"/>
          <w:szCs w:val="28"/>
        </w:rPr>
        <w:t>Гончаровой О.С.</w:t>
      </w:r>
    </w:p>
    <w:p w14:paraId="6FA96AFC" w14:textId="77777777" w:rsidR="002547E1" w:rsidRPr="00280082" w:rsidRDefault="002547E1" w:rsidP="002547E1">
      <w:pPr>
        <w:ind w:left="1418" w:firstLine="709"/>
        <w:jc w:val="both"/>
        <w:rPr>
          <w:sz w:val="28"/>
          <w:szCs w:val="28"/>
        </w:rPr>
      </w:pPr>
      <w:r w:rsidRPr="00280082">
        <w:rPr>
          <w:sz w:val="28"/>
          <w:szCs w:val="28"/>
        </w:rPr>
        <w:t xml:space="preserve">при секретаре: </w:t>
      </w:r>
      <w:r w:rsidR="00670C43" w:rsidRPr="00280082">
        <w:rPr>
          <w:sz w:val="28"/>
          <w:szCs w:val="28"/>
        </w:rPr>
        <w:t>Игнатовой Е.А.</w:t>
      </w:r>
    </w:p>
    <w:p w14:paraId="517A327E" w14:textId="77777777" w:rsidR="00670C43" w:rsidRPr="00280082" w:rsidRDefault="002547E1" w:rsidP="00670C43">
      <w:pPr>
        <w:ind w:left="1418" w:firstLine="709"/>
        <w:jc w:val="both"/>
        <w:rPr>
          <w:snapToGrid w:val="0"/>
          <w:sz w:val="28"/>
          <w:szCs w:val="28"/>
        </w:rPr>
      </w:pPr>
      <w:r w:rsidRPr="00280082">
        <w:rPr>
          <w:sz w:val="28"/>
          <w:szCs w:val="28"/>
        </w:rPr>
        <w:t>Заслушав в открытом судебном заседании по докладу судьи Канивец Т.В.</w:t>
      </w:r>
      <w:r w:rsidRPr="00280082">
        <w:rPr>
          <w:snapToGrid w:val="0"/>
          <w:sz w:val="28"/>
          <w:szCs w:val="28"/>
        </w:rPr>
        <w:t xml:space="preserve"> </w:t>
      </w:r>
      <w:r w:rsidRPr="00280082">
        <w:rPr>
          <w:sz w:val="28"/>
          <w:szCs w:val="28"/>
        </w:rPr>
        <w:t xml:space="preserve">дело </w:t>
      </w:r>
      <w:r w:rsidRPr="00280082">
        <w:rPr>
          <w:snapToGrid w:val="0"/>
          <w:sz w:val="28"/>
          <w:szCs w:val="28"/>
        </w:rPr>
        <w:t xml:space="preserve">по апелляционной жалобе </w:t>
      </w:r>
      <w:r w:rsidR="00670C43" w:rsidRPr="00280082">
        <w:rPr>
          <w:snapToGrid w:val="0"/>
          <w:sz w:val="28"/>
          <w:szCs w:val="28"/>
        </w:rPr>
        <w:t>представителя ОАО «Сбербанк России» Виноградовой В.В.</w:t>
      </w:r>
      <w:r w:rsidRPr="00280082">
        <w:t xml:space="preserve"> </w:t>
      </w:r>
      <w:r w:rsidRPr="00280082">
        <w:rPr>
          <w:snapToGrid w:val="0"/>
          <w:sz w:val="28"/>
          <w:szCs w:val="28"/>
        </w:rPr>
        <w:t xml:space="preserve">на решение </w:t>
      </w:r>
      <w:r w:rsidR="00670C43" w:rsidRPr="00280082">
        <w:rPr>
          <w:snapToGrid w:val="0"/>
          <w:sz w:val="28"/>
          <w:szCs w:val="28"/>
        </w:rPr>
        <w:t>Пресненского</w:t>
      </w:r>
      <w:r w:rsidRPr="00280082">
        <w:rPr>
          <w:snapToGrid w:val="0"/>
          <w:sz w:val="28"/>
          <w:szCs w:val="28"/>
        </w:rPr>
        <w:t xml:space="preserve"> районного суда г. Москвы от </w:t>
      </w:r>
      <w:r w:rsidR="00670C43" w:rsidRPr="00280082">
        <w:rPr>
          <w:sz w:val="28"/>
          <w:szCs w:val="28"/>
        </w:rPr>
        <w:t>05 марта 2014</w:t>
      </w:r>
      <w:r w:rsidR="00862326" w:rsidRPr="00280082">
        <w:rPr>
          <w:sz w:val="28"/>
          <w:szCs w:val="28"/>
        </w:rPr>
        <w:t xml:space="preserve"> года</w:t>
      </w:r>
      <w:r w:rsidRPr="00280082">
        <w:rPr>
          <w:snapToGrid w:val="0"/>
          <w:sz w:val="28"/>
          <w:szCs w:val="28"/>
        </w:rPr>
        <w:t xml:space="preserve">, </w:t>
      </w:r>
      <w:r w:rsidR="00862326" w:rsidRPr="00280082">
        <w:rPr>
          <w:snapToGrid w:val="0"/>
          <w:sz w:val="28"/>
          <w:szCs w:val="28"/>
        </w:rPr>
        <w:t xml:space="preserve">в редакции определения </w:t>
      </w:r>
      <w:r w:rsidR="00580F92" w:rsidRPr="00280082">
        <w:rPr>
          <w:snapToGrid w:val="0"/>
          <w:sz w:val="28"/>
          <w:szCs w:val="28"/>
        </w:rPr>
        <w:t xml:space="preserve">Пресненского районного суда г. Москвы </w:t>
      </w:r>
      <w:r w:rsidR="00862326" w:rsidRPr="00280082">
        <w:rPr>
          <w:snapToGrid w:val="0"/>
          <w:sz w:val="28"/>
          <w:szCs w:val="28"/>
        </w:rPr>
        <w:t>от 2</w:t>
      </w:r>
      <w:r w:rsidR="00670C43" w:rsidRPr="00280082">
        <w:rPr>
          <w:snapToGrid w:val="0"/>
          <w:sz w:val="28"/>
          <w:szCs w:val="28"/>
        </w:rPr>
        <w:t>8</w:t>
      </w:r>
      <w:r w:rsidR="00862326" w:rsidRPr="00280082">
        <w:rPr>
          <w:snapToGrid w:val="0"/>
          <w:sz w:val="28"/>
          <w:szCs w:val="28"/>
        </w:rPr>
        <w:t xml:space="preserve"> </w:t>
      </w:r>
      <w:r w:rsidR="00670C43" w:rsidRPr="00280082">
        <w:rPr>
          <w:snapToGrid w:val="0"/>
          <w:sz w:val="28"/>
          <w:szCs w:val="28"/>
        </w:rPr>
        <w:t>июля</w:t>
      </w:r>
      <w:r w:rsidR="00862326" w:rsidRPr="00280082">
        <w:rPr>
          <w:snapToGrid w:val="0"/>
          <w:sz w:val="28"/>
          <w:szCs w:val="28"/>
        </w:rPr>
        <w:t xml:space="preserve"> 201</w:t>
      </w:r>
      <w:r w:rsidR="00670C43" w:rsidRPr="00280082">
        <w:rPr>
          <w:snapToGrid w:val="0"/>
          <w:sz w:val="28"/>
          <w:szCs w:val="28"/>
        </w:rPr>
        <w:t>4</w:t>
      </w:r>
      <w:r w:rsidR="00862326" w:rsidRPr="00280082">
        <w:rPr>
          <w:snapToGrid w:val="0"/>
          <w:sz w:val="28"/>
          <w:szCs w:val="28"/>
        </w:rPr>
        <w:t xml:space="preserve"> года об исправлении описки, </w:t>
      </w:r>
      <w:r w:rsidR="00635E9D" w:rsidRPr="00280082">
        <w:rPr>
          <w:snapToGrid w:val="0"/>
          <w:sz w:val="28"/>
          <w:szCs w:val="28"/>
        </w:rPr>
        <w:t>которым постановлено:</w:t>
      </w:r>
    </w:p>
    <w:p w14:paraId="57EFE9CF" w14:textId="77777777" w:rsidR="00670C43" w:rsidRPr="00280082" w:rsidRDefault="00635E9D" w:rsidP="00670C43">
      <w:pPr>
        <w:ind w:left="1418" w:firstLine="709"/>
        <w:jc w:val="both"/>
        <w:rPr>
          <w:snapToGrid w:val="0"/>
          <w:sz w:val="28"/>
          <w:szCs w:val="28"/>
        </w:rPr>
      </w:pPr>
      <w:r w:rsidRPr="00280082">
        <w:rPr>
          <w:snapToGrid w:val="0"/>
          <w:sz w:val="28"/>
          <w:szCs w:val="28"/>
        </w:rPr>
        <w:t>«</w:t>
      </w:r>
      <w:r w:rsidR="00670C43" w:rsidRPr="00280082">
        <w:rPr>
          <w:sz w:val="28"/>
          <w:szCs w:val="28"/>
        </w:rPr>
        <w:t xml:space="preserve">Исковые требования ОАО «Сбербанк России» в лице Московский банк ОАО «Сбербанк России» к </w:t>
      </w:r>
      <w:proofErr w:type="spellStart"/>
      <w:r w:rsidR="00670C43" w:rsidRPr="00280082">
        <w:rPr>
          <w:sz w:val="28"/>
          <w:szCs w:val="28"/>
        </w:rPr>
        <w:t>Счастливцеву</w:t>
      </w:r>
      <w:proofErr w:type="spellEnd"/>
      <w:r w:rsidR="00670C43" w:rsidRPr="00280082">
        <w:rPr>
          <w:sz w:val="28"/>
          <w:szCs w:val="28"/>
        </w:rPr>
        <w:t xml:space="preserve"> М П и </w:t>
      </w:r>
      <w:proofErr w:type="spellStart"/>
      <w:r w:rsidR="00670C43" w:rsidRPr="00280082">
        <w:rPr>
          <w:sz w:val="28"/>
          <w:szCs w:val="28"/>
        </w:rPr>
        <w:t>Счастливцевой</w:t>
      </w:r>
      <w:proofErr w:type="spellEnd"/>
      <w:r w:rsidR="00670C43" w:rsidRPr="00280082">
        <w:rPr>
          <w:sz w:val="28"/>
          <w:szCs w:val="28"/>
        </w:rPr>
        <w:t xml:space="preserve"> Ю А о взыска</w:t>
      </w:r>
      <w:r w:rsidR="00670C43" w:rsidRPr="00280082">
        <w:rPr>
          <w:sz w:val="28"/>
          <w:szCs w:val="28"/>
        </w:rPr>
        <w:softHyphen/>
        <w:t>нии задолженности по кредитному договору - удовлетворить частично.</w:t>
      </w:r>
    </w:p>
    <w:p w14:paraId="29E98277" w14:textId="77777777" w:rsidR="00670C43" w:rsidRPr="00280082" w:rsidRDefault="00670C43" w:rsidP="00670C43">
      <w:pPr>
        <w:ind w:left="1418" w:firstLine="709"/>
        <w:jc w:val="both"/>
        <w:rPr>
          <w:snapToGrid w:val="0"/>
          <w:sz w:val="28"/>
          <w:szCs w:val="28"/>
        </w:rPr>
      </w:pPr>
      <w:r w:rsidRPr="00280082">
        <w:rPr>
          <w:sz w:val="28"/>
          <w:szCs w:val="28"/>
        </w:rPr>
        <w:t xml:space="preserve">Взыскать с </w:t>
      </w:r>
      <w:proofErr w:type="spellStart"/>
      <w:r w:rsidRPr="00280082">
        <w:rPr>
          <w:sz w:val="28"/>
          <w:szCs w:val="28"/>
        </w:rPr>
        <w:t>Счастливцева</w:t>
      </w:r>
      <w:proofErr w:type="spellEnd"/>
      <w:r w:rsidRPr="00280082">
        <w:rPr>
          <w:sz w:val="28"/>
          <w:szCs w:val="28"/>
        </w:rPr>
        <w:t xml:space="preserve"> М П и </w:t>
      </w:r>
      <w:proofErr w:type="spellStart"/>
      <w:r w:rsidRPr="00280082">
        <w:rPr>
          <w:sz w:val="28"/>
          <w:szCs w:val="28"/>
        </w:rPr>
        <w:t>Счастливцевой</w:t>
      </w:r>
      <w:proofErr w:type="spellEnd"/>
      <w:r w:rsidRPr="00280082">
        <w:rPr>
          <w:sz w:val="28"/>
          <w:szCs w:val="28"/>
        </w:rPr>
        <w:t xml:space="preserve"> Ю А со</w:t>
      </w:r>
      <w:r w:rsidRPr="00280082">
        <w:rPr>
          <w:sz w:val="28"/>
          <w:szCs w:val="28"/>
        </w:rPr>
        <w:softHyphen/>
        <w:t>лидарно в пользу ОАО «Сбербанк России» в лице Московский банк ОАО «Сбербанк России» задолженность по кредитному договору №1569/01766-24 от 29.09.2011 года в виде просроченных процентов в размере 253.347 руб. 43 коп., просроченного основного долга в размере 1.984.172 руб. 49 коп., неустойки за просроченный основной долг в размере 279.059 руб. 63 коп. и неустойки за просроченные проценты в размере 24.842 руб. 85 коп., судебные расходы, связанные с уплатой государственной пошлины в размере 6.678 руб. 73 коп. с каждого из ответчиков.</w:t>
      </w:r>
    </w:p>
    <w:p w14:paraId="7E3EE804" w14:textId="77777777" w:rsidR="00635E9D" w:rsidRPr="00280082" w:rsidRDefault="00670C43" w:rsidP="00670C43">
      <w:pPr>
        <w:ind w:left="1418" w:firstLine="709"/>
        <w:jc w:val="both"/>
        <w:rPr>
          <w:snapToGrid w:val="0"/>
          <w:sz w:val="28"/>
          <w:szCs w:val="28"/>
        </w:rPr>
      </w:pPr>
      <w:r w:rsidRPr="00280082">
        <w:rPr>
          <w:sz w:val="28"/>
          <w:szCs w:val="28"/>
        </w:rPr>
        <w:t>В удовлетворении иска в остальной части - отказать</w:t>
      </w:r>
      <w:r w:rsidR="002A741F" w:rsidRPr="00280082">
        <w:rPr>
          <w:sz w:val="28"/>
          <w:szCs w:val="28"/>
        </w:rPr>
        <w:t>»</w:t>
      </w:r>
      <w:r w:rsidR="008E4ECB" w:rsidRPr="00280082">
        <w:rPr>
          <w:sz w:val="28"/>
          <w:szCs w:val="28"/>
        </w:rPr>
        <w:t>.</w:t>
      </w:r>
    </w:p>
    <w:p w14:paraId="4E57EB05" w14:textId="77777777" w:rsidR="007E28E0" w:rsidRPr="00280082" w:rsidRDefault="007E28E0" w:rsidP="00CC3D62">
      <w:pPr>
        <w:ind w:left="1418" w:firstLine="709"/>
        <w:jc w:val="both"/>
        <w:rPr>
          <w:sz w:val="28"/>
          <w:szCs w:val="28"/>
        </w:rPr>
      </w:pPr>
    </w:p>
    <w:p w14:paraId="1DE00B8A" w14:textId="77777777" w:rsidR="00635E9D" w:rsidRPr="00280082" w:rsidRDefault="00635E9D" w:rsidP="00CC3D62">
      <w:pPr>
        <w:ind w:left="1418" w:firstLine="709"/>
        <w:jc w:val="center"/>
        <w:rPr>
          <w:spacing w:val="20"/>
          <w:sz w:val="28"/>
          <w:szCs w:val="28"/>
        </w:rPr>
      </w:pPr>
      <w:r w:rsidRPr="00280082">
        <w:rPr>
          <w:spacing w:val="20"/>
          <w:sz w:val="28"/>
          <w:szCs w:val="28"/>
        </w:rPr>
        <w:t>У С Т А Н О В И Л А:</w:t>
      </w:r>
    </w:p>
    <w:p w14:paraId="3727761D" w14:textId="77777777" w:rsidR="004450C2" w:rsidRPr="00280082" w:rsidRDefault="004450C2" w:rsidP="00CC3D62">
      <w:pPr>
        <w:ind w:left="1418" w:firstLine="709"/>
        <w:jc w:val="center"/>
        <w:rPr>
          <w:spacing w:val="20"/>
          <w:sz w:val="28"/>
          <w:szCs w:val="28"/>
        </w:rPr>
      </w:pPr>
    </w:p>
    <w:p w14:paraId="7FEB0D39" w14:textId="77777777" w:rsidR="00C533B1" w:rsidRPr="00280082" w:rsidRDefault="00B92707" w:rsidP="00C533B1">
      <w:pPr>
        <w:ind w:left="1418" w:firstLine="709"/>
        <w:jc w:val="both"/>
        <w:rPr>
          <w:sz w:val="28"/>
          <w:szCs w:val="28"/>
        </w:rPr>
      </w:pPr>
      <w:r w:rsidRPr="00280082">
        <w:rPr>
          <w:sz w:val="28"/>
          <w:szCs w:val="28"/>
        </w:rPr>
        <w:t xml:space="preserve">ОАО «Сбербанк России» в лице филиала – Московского банка ОАО «Сбербанк России» обратилось в суд с иском к </w:t>
      </w:r>
      <w:proofErr w:type="spellStart"/>
      <w:r w:rsidR="00D05935" w:rsidRPr="00280082">
        <w:rPr>
          <w:sz w:val="28"/>
          <w:szCs w:val="28"/>
        </w:rPr>
        <w:t>Счастливцеву</w:t>
      </w:r>
      <w:proofErr w:type="spellEnd"/>
      <w:r w:rsidR="00D05935" w:rsidRPr="00280082">
        <w:rPr>
          <w:sz w:val="28"/>
          <w:szCs w:val="28"/>
        </w:rPr>
        <w:t xml:space="preserve"> М.П. и </w:t>
      </w:r>
      <w:proofErr w:type="spellStart"/>
      <w:r w:rsidR="00D05935" w:rsidRPr="00280082">
        <w:rPr>
          <w:sz w:val="28"/>
          <w:szCs w:val="28"/>
        </w:rPr>
        <w:t>Счастливцевой</w:t>
      </w:r>
      <w:proofErr w:type="spellEnd"/>
      <w:r w:rsidR="00D05935" w:rsidRPr="00280082">
        <w:rPr>
          <w:sz w:val="28"/>
          <w:szCs w:val="28"/>
        </w:rPr>
        <w:t xml:space="preserve"> Ю.А.</w:t>
      </w:r>
      <w:r w:rsidR="00CC3D62" w:rsidRPr="00280082">
        <w:rPr>
          <w:sz w:val="28"/>
          <w:szCs w:val="28"/>
        </w:rPr>
        <w:t xml:space="preserve"> о</w:t>
      </w:r>
      <w:r w:rsidR="004672DA" w:rsidRPr="00280082">
        <w:rPr>
          <w:sz w:val="28"/>
          <w:szCs w:val="28"/>
        </w:rPr>
        <w:t xml:space="preserve"> </w:t>
      </w:r>
      <w:r w:rsidRPr="00280082">
        <w:rPr>
          <w:sz w:val="28"/>
          <w:szCs w:val="28"/>
        </w:rPr>
        <w:t xml:space="preserve">солидарном </w:t>
      </w:r>
      <w:r w:rsidR="004672DA" w:rsidRPr="00280082">
        <w:rPr>
          <w:sz w:val="28"/>
          <w:szCs w:val="28"/>
        </w:rPr>
        <w:t>взыска</w:t>
      </w:r>
      <w:r w:rsidR="00506D68" w:rsidRPr="00280082">
        <w:rPr>
          <w:sz w:val="28"/>
          <w:szCs w:val="28"/>
        </w:rPr>
        <w:t>нии</w:t>
      </w:r>
      <w:r w:rsidR="004672DA" w:rsidRPr="00280082">
        <w:rPr>
          <w:sz w:val="28"/>
          <w:szCs w:val="28"/>
        </w:rPr>
        <w:t xml:space="preserve"> задолженност</w:t>
      </w:r>
      <w:r w:rsidR="00506D68" w:rsidRPr="00280082">
        <w:rPr>
          <w:sz w:val="28"/>
          <w:szCs w:val="28"/>
        </w:rPr>
        <w:t>и</w:t>
      </w:r>
      <w:r w:rsidR="004672DA" w:rsidRPr="00280082">
        <w:rPr>
          <w:sz w:val="28"/>
          <w:szCs w:val="28"/>
        </w:rPr>
        <w:t xml:space="preserve"> по кредитному договору </w:t>
      </w:r>
      <w:r w:rsidR="00D05935" w:rsidRPr="00280082">
        <w:rPr>
          <w:sz w:val="28"/>
          <w:szCs w:val="28"/>
        </w:rPr>
        <w:t xml:space="preserve">№ </w:t>
      </w:r>
      <w:r w:rsidR="00A6042C">
        <w:rPr>
          <w:sz w:val="28"/>
          <w:szCs w:val="28"/>
        </w:rPr>
        <w:t>**</w:t>
      </w:r>
      <w:r w:rsidR="00D05935" w:rsidRPr="00280082">
        <w:rPr>
          <w:sz w:val="28"/>
          <w:szCs w:val="28"/>
        </w:rPr>
        <w:t xml:space="preserve"> </w:t>
      </w:r>
      <w:r w:rsidR="00580F92">
        <w:rPr>
          <w:sz w:val="28"/>
          <w:szCs w:val="28"/>
        </w:rPr>
        <w:t xml:space="preserve">по состоянию на 20.09.2013 </w:t>
      </w:r>
      <w:r w:rsidR="004672DA" w:rsidRPr="00280082">
        <w:rPr>
          <w:sz w:val="28"/>
          <w:szCs w:val="28"/>
        </w:rPr>
        <w:t>в размере</w:t>
      </w:r>
      <w:r w:rsidR="00D05935" w:rsidRPr="00280082">
        <w:rPr>
          <w:sz w:val="28"/>
          <w:szCs w:val="28"/>
        </w:rPr>
        <w:t xml:space="preserve"> 2.911.534,69 руб.</w:t>
      </w:r>
      <w:r w:rsidR="004672DA" w:rsidRPr="00280082">
        <w:rPr>
          <w:sz w:val="28"/>
          <w:szCs w:val="28"/>
        </w:rPr>
        <w:t xml:space="preserve">, в том числе: </w:t>
      </w:r>
      <w:r w:rsidR="00C533B1" w:rsidRPr="00280082">
        <w:rPr>
          <w:sz w:val="28"/>
          <w:szCs w:val="28"/>
        </w:rPr>
        <w:t>просроченные проценты в размере 253.347,43 руб., просроченный основной долг в размере 1.984.172,49 руб., неустойк</w:t>
      </w:r>
      <w:r w:rsidR="00580F92">
        <w:rPr>
          <w:sz w:val="28"/>
          <w:szCs w:val="28"/>
        </w:rPr>
        <w:t>а</w:t>
      </w:r>
      <w:r w:rsidR="00C533B1" w:rsidRPr="00280082">
        <w:rPr>
          <w:sz w:val="28"/>
          <w:szCs w:val="28"/>
        </w:rPr>
        <w:t xml:space="preserve"> за просроченные проценты в размере 89.181,90 руб., неустойк</w:t>
      </w:r>
      <w:r w:rsidR="00580F92">
        <w:rPr>
          <w:sz w:val="28"/>
          <w:szCs w:val="28"/>
        </w:rPr>
        <w:t>а</w:t>
      </w:r>
      <w:r w:rsidR="00C533B1" w:rsidRPr="00280082">
        <w:rPr>
          <w:sz w:val="28"/>
          <w:szCs w:val="28"/>
        </w:rPr>
        <w:t xml:space="preserve"> за просроченный основной долг в размере 584.832,87 руб.</w:t>
      </w:r>
      <w:r w:rsidR="008B189A" w:rsidRPr="00280082">
        <w:rPr>
          <w:sz w:val="28"/>
          <w:szCs w:val="28"/>
        </w:rPr>
        <w:t>,</w:t>
      </w:r>
      <w:r w:rsidR="00506D68" w:rsidRPr="00280082">
        <w:rPr>
          <w:sz w:val="28"/>
          <w:szCs w:val="28"/>
        </w:rPr>
        <w:t xml:space="preserve"> </w:t>
      </w:r>
      <w:r w:rsidR="004672DA" w:rsidRPr="00280082">
        <w:rPr>
          <w:sz w:val="28"/>
          <w:szCs w:val="28"/>
        </w:rPr>
        <w:t>расход</w:t>
      </w:r>
      <w:r w:rsidR="008B189A" w:rsidRPr="00280082">
        <w:rPr>
          <w:sz w:val="28"/>
          <w:szCs w:val="28"/>
        </w:rPr>
        <w:t>ов</w:t>
      </w:r>
      <w:r w:rsidR="004672DA" w:rsidRPr="00280082">
        <w:rPr>
          <w:sz w:val="28"/>
          <w:szCs w:val="28"/>
        </w:rPr>
        <w:t xml:space="preserve"> по уплате государственной пошлины в размере </w:t>
      </w:r>
      <w:r w:rsidR="00C533B1" w:rsidRPr="00280082">
        <w:rPr>
          <w:sz w:val="28"/>
          <w:szCs w:val="28"/>
        </w:rPr>
        <w:t>13.357,46 руб.</w:t>
      </w:r>
      <w:r w:rsidR="004672DA" w:rsidRPr="00280082">
        <w:rPr>
          <w:sz w:val="28"/>
          <w:szCs w:val="28"/>
        </w:rPr>
        <w:t xml:space="preserve">  </w:t>
      </w:r>
    </w:p>
    <w:p w14:paraId="776749FA" w14:textId="77777777" w:rsidR="00C533B1" w:rsidRPr="00280082" w:rsidRDefault="00CC3D62" w:rsidP="00C533B1">
      <w:pPr>
        <w:ind w:left="1418" w:firstLine="709"/>
        <w:jc w:val="both"/>
        <w:rPr>
          <w:sz w:val="28"/>
          <w:szCs w:val="28"/>
        </w:rPr>
      </w:pPr>
      <w:r w:rsidRPr="00280082">
        <w:rPr>
          <w:sz w:val="28"/>
          <w:szCs w:val="28"/>
        </w:rPr>
        <w:t>В обоснование указал</w:t>
      </w:r>
      <w:r w:rsidR="008B189A" w:rsidRPr="00280082">
        <w:rPr>
          <w:sz w:val="28"/>
          <w:szCs w:val="28"/>
        </w:rPr>
        <w:t>о</w:t>
      </w:r>
      <w:r w:rsidRPr="00280082">
        <w:rPr>
          <w:sz w:val="28"/>
          <w:szCs w:val="28"/>
        </w:rPr>
        <w:t>, что</w:t>
      </w:r>
      <w:r w:rsidR="00410CB0" w:rsidRPr="00280082">
        <w:rPr>
          <w:sz w:val="28"/>
          <w:szCs w:val="28"/>
        </w:rPr>
        <w:t xml:space="preserve"> </w:t>
      </w:r>
      <w:r w:rsidR="00C533B1" w:rsidRPr="00280082">
        <w:rPr>
          <w:sz w:val="28"/>
          <w:szCs w:val="28"/>
        </w:rPr>
        <w:t xml:space="preserve">29.09.2011 между ОАО «Сбербанк России» в лице Московский банк ОАО «Сбербанк России» и </w:t>
      </w:r>
      <w:proofErr w:type="spellStart"/>
      <w:r w:rsidR="00C533B1" w:rsidRPr="00280082">
        <w:rPr>
          <w:sz w:val="28"/>
          <w:szCs w:val="28"/>
        </w:rPr>
        <w:t>Счастливцевым</w:t>
      </w:r>
      <w:proofErr w:type="spellEnd"/>
      <w:r w:rsidR="00C533B1" w:rsidRPr="00280082">
        <w:rPr>
          <w:sz w:val="28"/>
          <w:szCs w:val="28"/>
        </w:rPr>
        <w:t xml:space="preserve"> М.П. был заключен кредитный договор № </w:t>
      </w:r>
      <w:r w:rsidR="00A6042C">
        <w:rPr>
          <w:sz w:val="28"/>
          <w:szCs w:val="28"/>
        </w:rPr>
        <w:t>**</w:t>
      </w:r>
      <w:r w:rsidR="00C533B1" w:rsidRPr="00280082">
        <w:rPr>
          <w:sz w:val="28"/>
          <w:szCs w:val="28"/>
        </w:rPr>
        <w:t xml:space="preserve">, согласно которому ОАО «Сбербанк </w:t>
      </w:r>
      <w:r w:rsidR="00C533B1" w:rsidRPr="00280082">
        <w:rPr>
          <w:sz w:val="28"/>
          <w:szCs w:val="28"/>
        </w:rPr>
        <w:lastRenderedPageBreak/>
        <w:t xml:space="preserve">России» обязался предоставить </w:t>
      </w:r>
      <w:proofErr w:type="spellStart"/>
      <w:r w:rsidR="00C533B1" w:rsidRPr="00280082">
        <w:rPr>
          <w:sz w:val="28"/>
          <w:szCs w:val="28"/>
        </w:rPr>
        <w:t>Счастливцеву</w:t>
      </w:r>
      <w:proofErr w:type="spellEnd"/>
      <w:r w:rsidR="00C533B1" w:rsidRPr="00280082">
        <w:rPr>
          <w:sz w:val="28"/>
          <w:szCs w:val="28"/>
        </w:rPr>
        <w:t xml:space="preserve"> М.П. кредит в размере 2.000.000 руб., сроком пользования по 27.09.2013, под 17,5% годовых. </w:t>
      </w:r>
    </w:p>
    <w:p w14:paraId="508DE8D7" w14:textId="77777777" w:rsidR="00C533B1" w:rsidRPr="00280082" w:rsidRDefault="00C533B1" w:rsidP="00C533B1">
      <w:pPr>
        <w:ind w:left="1418" w:firstLine="709"/>
        <w:jc w:val="both"/>
        <w:rPr>
          <w:sz w:val="28"/>
          <w:szCs w:val="28"/>
        </w:rPr>
      </w:pPr>
      <w:r w:rsidRPr="00280082">
        <w:rPr>
          <w:sz w:val="28"/>
          <w:szCs w:val="28"/>
        </w:rPr>
        <w:t xml:space="preserve">В обеспечение исполнения обязательств </w:t>
      </w:r>
      <w:proofErr w:type="spellStart"/>
      <w:r w:rsidRPr="00280082">
        <w:rPr>
          <w:sz w:val="28"/>
          <w:szCs w:val="28"/>
        </w:rPr>
        <w:t>Счастливцева</w:t>
      </w:r>
      <w:proofErr w:type="spellEnd"/>
      <w:r w:rsidRPr="00280082">
        <w:rPr>
          <w:sz w:val="28"/>
          <w:szCs w:val="28"/>
        </w:rPr>
        <w:t xml:space="preserve"> М.П. по кредитному договору № </w:t>
      </w:r>
      <w:r w:rsidR="00A6042C">
        <w:rPr>
          <w:sz w:val="28"/>
          <w:szCs w:val="28"/>
        </w:rPr>
        <w:t>**</w:t>
      </w:r>
      <w:r w:rsidRPr="00280082">
        <w:rPr>
          <w:sz w:val="28"/>
          <w:szCs w:val="28"/>
        </w:rPr>
        <w:t xml:space="preserve"> между ОАО «Сбербанк России» и </w:t>
      </w:r>
      <w:proofErr w:type="spellStart"/>
      <w:r w:rsidRPr="00280082">
        <w:rPr>
          <w:sz w:val="28"/>
          <w:szCs w:val="28"/>
        </w:rPr>
        <w:t>Счастливцевой</w:t>
      </w:r>
      <w:proofErr w:type="spellEnd"/>
      <w:r w:rsidRPr="00280082">
        <w:rPr>
          <w:sz w:val="28"/>
          <w:szCs w:val="28"/>
        </w:rPr>
        <w:t xml:space="preserve"> Ю.А. 29.09.2011 был заключен договор поручительства № </w:t>
      </w:r>
      <w:r w:rsidR="00A6042C">
        <w:rPr>
          <w:sz w:val="28"/>
          <w:szCs w:val="28"/>
        </w:rPr>
        <w:t>**</w:t>
      </w:r>
      <w:r w:rsidRPr="00280082">
        <w:rPr>
          <w:sz w:val="28"/>
          <w:szCs w:val="28"/>
        </w:rPr>
        <w:t>.</w:t>
      </w:r>
    </w:p>
    <w:p w14:paraId="6F2A6508" w14:textId="77777777" w:rsidR="00C533B1" w:rsidRPr="00280082" w:rsidRDefault="00C533B1" w:rsidP="00C533B1">
      <w:pPr>
        <w:ind w:left="1418" w:firstLine="709"/>
        <w:jc w:val="both"/>
        <w:rPr>
          <w:sz w:val="28"/>
          <w:szCs w:val="28"/>
        </w:rPr>
      </w:pPr>
      <w:r w:rsidRPr="00280082">
        <w:rPr>
          <w:sz w:val="28"/>
          <w:szCs w:val="28"/>
        </w:rPr>
        <w:t>В течение срока кредита  Счастливцев М.П. неоднократно нарушал условия кредитного договора в части сроков и сумм ежемесячных платежей, в связи с чем</w:t>
      </w:r>
      <w:r w:rsidR="00580F92">
        <w:rPr>
          <w:sz w:val="28"/>
          <w:szCs w:val="28"/>
        </w:rPr>
        <w:t>,</w:t>
      </w:r>
      <w:r w:rsidRPr="00280082">
        <w:rPr>
          <w:sz w:val="28"/>
          <w:szCs w:val="28"/>
        </w:rPr>
        <w:t xml:space="preserve"> у </w:t>
      </w:r>
      <w:proofErr w:type="spellStart"/>
      <w:r w:rsidRPr="00280082">
        <w:rPr>
          <w:sz w:val="28"/>
          <w:szCs w:val="28"/>
        </w:rPr>
        <w:t>Счастливцева</w:t>
      </w:r>
      <w:proofErr w:type="spellEnd"/>
      <w:r w:rsidRPr="00280082">
        <w:rPr>
          <w:sz w:val="28"/>
          <w:szCs w:val="28"/>
        </w:rPr>
        <w:t xml:space="preserve"> М.П. образовалась просроченная задолженность по кредиту. 13.08.2013 банком в адрес ответчиков направлены требования о досрочном возврате суммы кредита, которые до настоящего времени не исполнены.</w:t>
      </w:r>
    </w:p>
    <w:p w14:paraId="4872D772" w14:textId="77777777" w:rsidR="00580F92" w:rsidRDefault="00506D68" w:rsidP="00D05935">
      <w:pPr>
        <w:shd w:val="clear" w:color="auto" w:fill="FFFFFF"/>
        <w:ind w:left="1418" w:firstLine="709"/>
        <w:jc w:val="both"/>
        <w:rPr>
          <w:sz w:val="28"/>
          <w:szCs w:val="28"/>
        </w:rPr>
      </w:pPr>
      <w:r w:rsidRPr="00280082">
        <w:rPr>
          <w:sz w:val="28"/>
          <w:szCs w:val="28"/>
        </w:rPr>
        <w:t>П</w:t>
      </w:r>
      <w:r w:rsidR="00CC3D62" w:rsidRPr="00280082">
        <w:rPr>
          <w:sz w:val="28"/>
          <w:szCs w:val="28"/>
        </w:rPr>
        <w:t xml:space="preserve">редставитель </w:t>
      </w:r>
      <w:r w:rsidRPr="00280082">
        <w:rPr>
          <w:sz w:val="28"/>
          <w:szCs w:val="28"/>
        </w:rPr>
        <w:t>ОАО «Сбербанк России»</w:t>
      </w:r>
      <w:r w:rsidR="00D05935" w:rsidRPr="00280082">
        <w:rPr>
          <w:sz w:val="28"/>
          <w:szCs w:val="28"/>
        </w:rPr>
        <w:t xml:space="preserve">, Счастливцев М.П. и </w:t>
      </w:r>
      <w:proofErr w:type="spellStart"/>
      <w:r w:rsidR="00D05935" w:rsidRPr="00280082">
        <w:rPr>
          <w:sz w:val="28"/>
          <w:szCs w:val="28"/>
        </w:rPr>
        <w:t>Счастливцева</w:t>
      </w:r>
      <w:proofErr w:type="spellEnd"/>
      <w:r w:rsidR="00D05935" w:rsidRPr="00280082">
        <w:rPr>
          <w:sz w:val="28"/>
          <w:szCs w:val="28"/>
        </w:rPr>
        <w:t xml:space="preserve"> Ю.А. </w:t>
      </w:r>
      <w:r w:rsidR="00410CB0" w:rsidRPr="00280082">
        <w:rPr>
          <w:snapToGrid w:val="0"/>
          <w:sz w:val="28"/>
          <w:szCs w:val="28"/>
        </w:rPr>
        <w:t xml:space="preserve">участия </w:t>
      </w:r>
      <w:r w:rsidR="00410CB0" w:rsidRPr="00280082">
        <w:rPr>
          <w:color w:val="000000"/>
          <w:sz w:val="28"/>
          <w:szCs w:val="28"/>
          <w:lang w:eastAsia="en-US"/>
        </w:rPr>
        <w:t>в судебном заседании не принимали</w:t>
      </w:r>
      <w:r w:rsidR="00B92707" w:rsidRPr="00280082">
        <w:rPr>
          <w:sz w:val="28"/>
          <w:szCs w:val="28"/>
        </w:rPr>
        <w:t>, о времени и месте судебного заседания извещались надлежащим образом путем направления судебных повесток и извещений, о при</w:t>
      </w:r>
      <w:r w:rsidR="00D05935" w:rsidRPr="00280082">
        <w:rPr>
          <w:sz w:val="28"/>
          <w:szCs w:val="28"/>
        </w:rPr>
        <w:t xml:space="preserve">чинах неявки суду не сообщили. </w:t>
      </w:r>
    </w:p>
    <w:p w14:paraId="78C00DD9" w14:textId="77777777" w:rsidR="00D05935" w:rsidRPr="00280082" w:rsidRDefault="00D05935" w:rsidP="00D05935">
      <w:pPr>
        <w:shd w:val="clear" w:color="auto" w:fill="FFFFFF"/>
        <w:ind w:left="1418" w:firstLine="709"/>
        <w:jc w:val="both"/>
        <w:rPr>
          <w:sz w:val="28"/>
          <w:szCs w:val="28"/>
        </w:rPr>
      </w:pPr>
      <w:r w:rsidRPr="00280082">
        <w:rPr>
          <w:sz w:val="28"/>
          <w:szCs w:val="28"/>
        </w:rPr>
        <w:t xml:space="preserve">Представитель </w:t>
      </w:r>
      <w:r w:rsidR="00580F92" w:rsidRPr="00280082">
        <w:rPr>
          <w:sz w:val="28"/>
          <w:szCs w:val="28"/>
        </w:rPr>
        <w:t>ОАО «Сбербанк России»</w:t>
      </w:r>
      <w:r w:rsidRPr="00280082">
        <w:rPr>
          <w:sz w:val="28"/>
          <w:szCs w:val="28"/>
        </w:rPr>
        <w:t xml:space="preserve"> просил рассмотреть дело в его отсутствие.</w:t>
      </w:r>
    </w:p>
    <w:p w14:paraId="7AE02B13" w14:textId="77777777" w:rsidR="002547E1" w:rsidRPr="00280082" w:rsidRDefault="002547E1" w:rsidP="00B76665">
      <w:pPr>
        <w:ind w:left="1418" w:firstLine="709"/>
        <w:jc w:val="both"/>
        <w:rPr>
          <w:sz w:val="28"/>
          <w:szCs w:val="28"/>
        </w:rPr>
      </w:pPr>
    </w:p>
    <w:p w14:paraId="04E171D1" w14:textId="77777777" w:rsidR="005F3159" w:rsidRPr="00280082" w:rsidRDefault="002A51AE" w:rsidP="00B76665">
      <w:pPr>
        <w:ind w:left="1418" w:firstLine="709"/>
        <w:jc w:val="both"/>
        <w:rPr>
          <w:sz w:val="28"/>
          <w:szCs w:val="28"/>
        </w:rPr>
      </w:pPr>
      <w:r w:rsidRPr="00280082">
        <w:rPr>
          <w:sz w:val="28"/>
          <w:szCs w:val="28"/>
        </w:rPr>
        <w:t xml:space="preserve">Судом постановлено изложенное выше </w:t>
      </w:r>
      <w:r w:rsidR="0081388B" w:rsidRPr="00280082">
        <w:rPr>
          <w:sz w:val="28"/>
          <w:szCs w:val="28"/>
        </w:rPr>
        <w:t>решение</w:t>
      </w:r>
      <w:r w:rsidRPr="00280082">
        <w:rPr>
          <w:sz w:val="28"/>
          <w:szCs w:val="28"/>
        </w:rPr>
        <w:t>.</w:t>
      </w:r>
    </w:p>
    <w:p w14:paraId="57D8006B" w14:textId="77777777" w:rsidR="002547E1" w:rsidRPr="00280082" w:rsidRDefault="002547E1" w:rsidP="00B76665">
      <w:pPr>
        <w:ind w:left="1418" w:firstLine="709"/>
        <w:jc w:val="both"/>
        <w:rPr>
          <w:sz w:val="28"/>
          <w:szCs w:val="28"/>
        </w:rPr>
      </w:pPr>
    </w:p>
    <w:p w14:paraId="1494EA22" w14:textId="77777777" w:rsidR="00F465F9" w:rsidRPr="00280082" w:rsidRDefault="002A51AE" w:rsidP="002A741F">
      <w:pPr>
        <w:ind w:left="1418" w:firstLine="709"/>
        <w:jc w:val="both"/>
        <w:rPr>
          <w:sz w:val="28"/>
          <w:szCs w:val="28"/>
        </w:rPr>
      </w:pPr>
      <w:r w:rsidRPr="00280082">
        <w:rPr>
          <w:sz w:val="28"/>
          <w:szCs w:val="28"/>
        </w:rPr>
        <w:t xml:space="preserve">В </w:t>
      </w:r>
      <w:r w:rsidR="00502591" w:rsidRPr="00280082">
        <w:rPr>
          <w:sz w:val="28"/>
          <w:szCs w:val="28"/>
        </w:rPr>
        <w:t>апелля</w:t>
      </w:r>
      <w:r w:rsidR="00AE28AC" w:rsidRPr="00280082">
        <w:rPr>
          <w:sz w:val="28"/>
          <w:szCs w:val="28"/>
        </w:rPr>
        <w:t>ц</w:t>
      </w:r>
      <w:r w:rsidR="0081388B" w:rsidRPr="00280082">
        <w:rPr>
          <w:sz w:val="28"/>
          <w:szCs w:val="28"/>
        </w:rPr>
        <w:t xml:space="preserve">ионной </w:t>
      </w:r>
      <w:r w:rsidRPr="00280082">
        <w:rPr>
          <w:sz w:val="28"/>
          <w:szCs w:val="28"/>
        </w:rPr>
        <w:t xml:space="preserve">жалобе </w:t>
      </w:r>
      <w:r w:rsidR="00C533B1" w:rsidRPr="00280082">
        <w:rPr>
          <w:snapToGrid w:val="0"/>
          <w:sz w:val="28"/>
          <w:szCs w:val="28"/>
        </w:rPr>
        <w:t>представитель ОАО «Сбербанк России» Виноградова В.В.</w:t>
      </w:r>
      <w:r w:rsidR="002547E1" w:rsidRPr="00280082">
        <w:t xml:space="preserve"> </w:t>
      </w:r>
      <w:r w:rsidR="000E3B70" w:rsidRPr="00280082">
        <w:rPr>
          <w:sz w:val="28"/>
          <w:szCs w:val="28"/>
        </w:rPr>
        <w:t>п</w:t>
      </w:r>
      <w:r w:rsidR="0081388B" w:rsidRPr="00280082">
        <w:rPr>
          <w:sz w:val="28"/>
          <w:szCs w:val="28"/>
        </w:rPr>
        <w:t>рос</w:t>
      </w:r>
      <w:r w:rsidR="004C79B5" w:rsidRPr="00280082">
        <w:rPr>
          <w:sz w:val="28"/>
          <w:szCs w:val="28"/>
        </w:rPr>
        <w:t>и</w:t>
      </w:r>
      <w:r w:rsidR="0081388B" w:rsidRPr="00280082">
        <w:rPr>
          <w:sz w:val="28"/>
          <w:szCs w:val="28"/>
        </w:rPr>
        <w:t xml:space="preserve">т </w:t>
      </w:r>
      <w:r w:rsidR="00F41636" w:rsidRPr="00280082">
        <w:rPr>
          <w:sz w:val="28"/>
          <w:szCs w:val="28"/>
        </w:rPr>
        <w:t xml:space="preserve">отменить </w:t>
      </w:r>
      <w:r w:rsidR="0081388B" w:rsidRPr="00280082">
        <w:rPr>
          <w:sz w:val="28"/>
          <w:szCs w:val="28"/>
        </w:rPr>
        <w:t>решение</w:t>
      </w:r>
      <w:r w:rsidR="003D42A4" w:rsidRPr="00280082">
        <w:rPr>
          <w:sz w:val="28"/>
          <w:szCs w:val="28"/>
        </w:rPr>
        <w:t xml:space="preserve"> суда </w:t>
      </w:r>
      <w:r w:rsidR="00C533B1" w:rsidRPr="00280082">
        <w:rPr>
          <w:sz w:val="28"/>
          <w:szCs w:val="28"/>
        </w:rPr>
        <w:t xml:space="preserve">в части уменьшения размера неустойки, в части взысканной государственной пошлины, принять по делу новое решение, которым взыскать </w:t>
      </w:r>
      <w:r w:rsidR="001C79FE" w:rsidRPr="00280082">
        <w:rPr>
          <w:sz w:val="28"/>
          <w:szCs w:val="28"/>
        </w:rPr>
        <w:t xml:space="preserve">солидарно с ответчиков в пользу истца задолженность по кредитному договору в размере 2.911.534,69 руб., расходы по оплате государственной пошлины в размере 22.757,67 руб., ссылаясь на </w:t>
      </w:r>
      <w:r w:rsidR="003D42A4" w:rsidRPr="00280082">
        <w:rPr>
          <w:sz w:val="28"/>
          <w:szCs w:val="28"/>
        </w:rPr>
        <w:t>нарушение судом норм процессуального и материального права.</w:t>
      </w:r>
    </w:p>
    <w:p w14:paraId="2FE6C4FD" w14:textId="77777777" w:rsidR="002A741F" w:rsidRPr="00280082" w:rsidRDefault="001C79FE" w:rsidP="00917EF2">
      <w:pPr>
        <w:shd w:val="clear" w:color="auto" w:fill="FFFFFF"/>
        <w:ind w:left="1418" w:firstLine="709"/>
        <w:jc w:val="both"/>
        <w:rPr>
          <w:sz w:val="28"/>
          <w:szCs w:val="28"/>
        </w:rPr>
      </w:pPr>
      <w:r w:rsidRPr="00280082">
        <w:rPr>
          <w:sz w:val="28"/>
          <w:szCs w:val="28"/>
        </w:rPr>
        <w:t xml:space="preserve">Счастливцев М.П. и </w:t>
      </w:r>
      <w:proofErr w:type="spellStart"/>
      <w:r w:rsidRPr="00280082">
        <w:rPr>
          <w:sz w:val="28"/>
          <w:szCs w:val="28"/>
        </w:rPr>
        <w:t>Счастливцева</w:t>
      </w:r>
      <w:proofErr w:type="spellEnd"/>
      <w:r w:rsidRPr="00280082">
        <w:rPr>
          <w:sz w:val="28"/>
          <w:szCs w:val="28"/>
        </w:rPr>
        <w:t xml:space="preserve"> Ю.А.</w:t>
      </w:r>
      <w:r w:rsidR="00917EF2" w:rsidRPr="00280082">
        <w:rPr>
          <w:spacing w:val="-1"/>
          <w:sz w:val="28"/>
          <w:szCs w:val="28"/>
        </w:rPr>
        <w:t xml:space="preserve"> </w:t>
      </w:r>
      <w:r w:rsidR="002A741F" w:rsidRPr="00280082">
        <w:rPr>
          <w:sz w:val="28"/>
          <w:szCs w:val="28"/>
        </w:rPr>
        <w:t>участия в заседании судебной коллегии не принимал</w:t>
      </w:r>
      <w:r w:rsidR="003D42A4" w:rsidRPr="00280082">
        <w:rPr>
          <w:sz w:val="28"/>
          <w:szCs w:val="28"/>
        </w:rPr>
        <w:t>и</w:t>
      </w:r>
      <w:r w:rsidR="002A741F" w:rsidRPr="00280082">
        <w:rPr>
          <w:sz w:val="28"/>
          <w:szCs w:val="28"/>
        </w:rPr>
        <w:t>. Был</w:t>
      </w:r>
      <w:r w:rsidR="003D42A4" w:rsidRPr="00280082">
        <w:rPr>
          <w:sz w:val="28"/>
          <w:szCs w:val="28"/>
        </w:rPr>
        <w:t>и</w:t>
      </w:r>
      <w:r w:rsidR="002A741F" w:rsidRPr="00280082">
        <w:rPr>
          <w:sz w:val="28"/>
          <w:szCs w:val="28"/>
        </w:rPr>
        <w:t xml:space="preserve"> извещен</w:t>
      </w:r>
      <w:r w:rsidR="003D42A4" w:rsidRPr="00280082">
        <w:rPr>
          <w:sz w:val="28"/>
          <w:szCs w:val="28"/>
        </w:rPr>
        <w:t>ы</w:t>
      </w:r>
      <w:r w:rsidR="002A741F" w:rsidRPr="00280082">
        <w:rPr>
          <w:sz w:val="28"/>
          <w:szCs w:val="28"/>
        </w:rPr>
        <w:t xml:space="preserve"> заблаговременно по правилам главы 10 ГПК РФ.</w:t>
      </w:r>
      <w:r w:rsidR="00FF0D3B" w:rsidRPr="00280082">
        <w:rPr>
          <w:sz w:val="28"/>
          <w:szCs w:val="28"/>
        </w:rPr>
        <w:t xml:space="preserve"> Ходатайств об отложении судебного заседания в судебную коллегию по гражданским делам Московского городского суда не направлял</w:t>
      </w:r>
      <w:r w:rsidR="003D42A4" w:rsidRPr="00280082">
        <w:rPr>
          <w:sz w:val="28"/>
          <w:szCs w:val="28"/>
        </w:rPr>
        <w:t>и</w:t>
      </w:r>
      <w:r w:rsidR="00FF0D3B" w:rsidRPr="00280082">
        <w:rPr>
          <w:sz w:val="28"/>
          <w:szCs w:val="28"/>
        </w:rPr>
        <w:t>.</w:t>
      </w:r>
    </w:p>
    <w:p w14:paraId="431FDEF3" w14:textId="77777777" w:rsidR="009B72D1" w:rsidRPr="00280082" w:rsidRDefault="009B72D1" w:rsidP="00252518">
      <w:pPr>
        <w:ind w:left="1418" w:firstLine="709"/>
        <w:jc w:val="both"/>
        <w:rPr>
          <w:sz w:val="28"/>
          <w:szCs w:val="28"/>
        </w:rPr>
      </w:pPr>
      <w:r w:rsidRPr="00280082">
        <w:rPr>
          <w:sz w:val="28"/>
          <w:szCs w:val="28"/>
        </w:rPr>
        <w:t xml:space="preserve">Проверив материалы дела, </w:t>
      </w:r>
      <w:r w:rsidR="00AE3C79" w:rsidRPr="00280082">
        <w:rPr>
          <w:sz w:val="28"/>
          <w:szCs w:val="28"/>
        </w:rPr>
        <w:t>обсудив доводы жалоб</w:t>
      </w:r>
      <w:r w:rsidR="008C38A3" w:rsidRPr="00280082">
        <w:rPr>
          <w:sz w:val="28"/>
          <w:szCs w:val="28"/>
        </w:rPr>
        <w:t>ы</w:t>
      </w:r>
      <w:r w:rsidR="00AE3C79" w:rsidRPr="00280082">
        <w:rPr>
          <w:sz w:val="28"/>
          <w:szCs w:val="28"/>
        </w:rPr>
        <w:t xml:space="preserve">, </w:t>
      </w:r>
      <w:r w:rsidR="004C79B5" w:rsidRPr="00280082">
        <w:rPr>
          <w:sz w:val="28"/>
          <w:szCs w:val="28"/>
        </w:rPr>
        <w:t>выслушав</w:t>
      </w:r>
      <w:r w:rsidR="00033B22" w:rsidRPr="00280082">
        <w:rPr>
          <w:sz w:val="28"/>
          <w:szCs w:val="28"/>
        </w:rPr>
        <w:t xml:space="preserve"> </w:t>
      </w:r>
      <w:r w:rsidR="003D42A4" w:rsidRPr="00280082">
        <w:rPr>
          <w:snapToGrid w:val="0"/>
          <w:sz w:val="28"/>
          <w:szCs w:val="28"/>
        </w:rPr>
        <w:t xml:space="preserve">представителя </w:t>
      </w:r>
      <w:r w:rsidR="001C79FE" w:rsidRPr="00280082">
        <w:rPr>
          <w:sz w:val="28"/>
          <w:szCs w:val="28"/>
        </w:rPr>
        <w:t xml:space="preserve">ОАО «Сбербанк России» </w:t>
      </w:r>
      <w:proofErr w:type="spellStart"/>
      <w:r w:rsidR="001C79FE" w:rsidRPr="00280082">
        <w:rPr>
          <w:sz w:val="28"/>
          <w:szCs w:val="28"/>
        </w:rPr>
        <w:t>Батова</w:t>
      </w:r>
      <w:proofErr w:type="spellEnd"/>
      <w:r w:rsidR="001C79FE" w:rsidRPr="00280082">
        <w:rPr>
          <w:sz w:val="28"/>
          <w:szCs w:val="28"/>
        </w:rPr>
        <w:t xml:space="preserve"> А.Ю.,</w:t>
      </w:r>
      <w:r w:rsidR="003D42A4" w:rsidRPr="00280082">
        <w:rPr>
          <w:snapToGrid w:val="0"/>
          <w:sz w:val="28"/>
          <w:szCs w:val="28"/>
        </w:rPr>
        <w:t xml:space="preserve"> поддержавш</w:t>
      </w:r>
      <w:r w:rsidR="001C79FE" w:rsidRPr="00280082">
        <w:rPr>
          <w:snapToGrid w:val="0"/>
          <w:sz w:val="28"/>
          <w:szCs w:val="28"/>
        </w:rPr>
        <w:t>его</w:t>
      </w:r>
      <w:r w:rsidR="003D42A4" w:rsidRPr="00280082">
        <w:rPr>
          <w:snapToGrid w:val="0"/>
          <w:sz w:val="28"/>
          <w:szCs w:val="28"/>
        </w:rPr>
        <w:t xml:space="preserve"> доводы жалобы, </w:t>
      </w:r>
      <w:r w:rsidR="00322A2C" w:rsidRPr="00280082">
        <w:rPr>
          <w:sz w:val="28"/>
          <w:szCs w:val="28"/>
        </w:rPr>
        <w:t>с</w:t>
      </w:r>
      <w:r w:rsidR="006E113B" w:rsidRPr="00280082">
        <w:rPr>
          <w:sz w:val="28"/>
          <w:szCs w:val="28"/>
        </w:rPr>
        <w:t xml:space="preserve">удебная коллегия </w:t>
      </w:r>
      <w:r w:rsidR="00FD0C1F" w:rsidRPr="00280082">
        <w:rPr>
          <w:sz w:val="28"/>
          <w:szCs w:val="28"/>
        </w:rPr>
        <w:t>приходит к следующему</w:t>
      </w:r>
      <w:r w:rsidR="006E113B" w:rsidRPr="00280082">
        <w:rPr>
          <w:sz w:val="28"/>
          <w:szCs w:val="28"/>
        </w:rPr>
        <w:t>.</w:t>
      </w:r>
    </w:p>
    <w:p w14:paraId="38B8DD3B" w14:textId="77777777" w:rsidR="001C79FE" w:rsidRPr="00280082" w:rsidRDefault="004F2ADC" w:rsidP="001C79FE">
      <w:pPr>
        <w:autoSpaceDE w:val="0"/>
        <w:autoSpaceDN w:val="0"/>
        <w:adjustRightInd w:val="0"/>
        <w:ind w:left="1418" w:firstLine="709"/>
        <w:jc w:val="both"/>
        <w:outlineLvl w:val="2"/>
        <w:rPr>
          <w:sz w:val="28"/>
          <w:szCs w:val="28"/>
        </w:rPr>
      </w:pPr>
      <w:r w:rsidRPr="00280082">
        <w:rPr>
          <w:sz w:val="28"/>
          <w:szCs w:val="28"/>
        </w:rPr>
        <w:t>В соответствии со статьей 327.1 ГПК РФ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14:paraId="270BE8D1" w14:textId="77777777" w:rsidR="00DA2A81" w:rsidRDefault="001C79FE" w:rsidP="00DA2A81">
      <w:pPr>
        <w:autoSpaceDE w:val="0"/>
        <w:autoSpaceDN w:val="0"/>
        <w:adjustRightInd w:val="0"/>
        <w:ind w:left="1418" w:firstLine="709"/>
        <w:jc w:val="both"/>
        <w:outlineLvl w:val="2"/>
        <w:rPr>
          <w:sz w:val="28"/>
          <w:szCs w:val="28"/>
        </w:rPr>
      </w:pPr>
      <w:r w:rsidRPr="00280082">
        <w:rPr>
          <w:sz w:val="28"/>
          <w:szCs w:val="28"/>
        </w:rPr>
        <w:t xml:space="preserve">Статьей 328 ГПК РФ предусмотрено, что по результатам рассмотрения апелляционных жалобы, представления суд апелляционной инстанции вправе отменить или изменить решение суда первой инстанции полностью или в части и принять по делу новое решение. </w:t>
      </w:r>
    </w:p>
    <w:p w14:paraId="0EEF5F3D" w14:textId="77777777" w:rsidR="00580F92" w:rsidRPr="00280082" w:rsidRDefault="003469B8" w:rsidP="003469B8">
      <w:pPr>
        <w:autoSpaceDE w:val="0"/>
        <w:autoSpaceDN w:val="0"/>
        <w:adjustRightInd w:val="0"/>
        <w:ind w:left="1418" w:firstLine="709"/>
        <w:jc w:val="both"/>
        <w:outlineLvl w:val="2"/>
        <w:rPr>
          <w:sz w:val="28"/>
          <w:szCs w:val="28"/>
        </w:rPr>
      </w:pPr>
      <w:r>
        <w:rPr>
          <w:sz w:val="28"/>
          <w:szCs w:val="28"/>
        </w:rPr>
        <w:t>В</w:t>
      </w:r>
      <w:r w:rsidR="00580F92">
        <w:rPr>
          <w:sz w:val="28"/>
          <w:szCs w:val="28"/>
        </w:rPr>
        <w:t xml:space="preserve"> силу статьи 330 ГПК РФ</w:t>
      </w:r>
      <w:r>
        <w:rPr>
          <w:sz w:val="28"/>
          <w:szCs w:val="28"/>
        </w:rPr>
        <w:t xml:space="preserve"> основаниями для отмены или изменения решения суда в апелляционном порядке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значение для </w:t>
      </w:r>
      <w:r>
        <w:rPr>
          <w:sz w:val="28"/>
          <w:szCs w:val="28"/>
        </w:rPr>
        <w:lastRenderedPageBreak/>
        <w:t>дела; 3) несоответствие выводов суда первой инстанции, изложенных в решении суда, обстоятельствам дела; 4) нарушение или неправильное применение норм материального права или норм процессуального права.</w:t>
      </w:r>
      <w:r w:rsidRPr="00280082">
        <w:rPr>
          <w:sz w:val="28"/>
          <w:szCs w:val="28"/>
        </w:rPr>
        <w:t xml:space="preserve"> </w:t>
      </w:r>
    </w:p>
    <w:p w14:paraId="10255B50" w14:textId="77777777" w:rsidR="00DA2A81" w:rsidRPr="00280082" w:rsidRDefault="00DA2A81" w:rsidP="00DA2A81">
      <w:pPr>
        <w:autoSpaceDE w:val="0"/>
        <w:autoSpaceDN w:val="0"/>
        <w:adjustRightInd w:val="0"/>
        <w:ind w:left="1418" w:firstLine="709"/>
        <w:jc w:val="both"/>
        <w:outlineLvl w:val="2"/>
        <w:rPr>
          <w:sz w:val="28"/>
          <w:szCs w:val="28"/>
        </w:rPr>
      </w:pPr>
      <w:r w:rsidRPr="00280082">
        <w:rPr>
          <w:sz w:val="28"/>
          <w:szCs w:val="28"/>
        </w:rPr>
        <w:t>В си</w:t>
      </w:r>
      <w:r w:rsidR="003469B8">
        <w:rPr>
          <w:sz w:val="28"/>
          <w:szCs w:val="28"/>
        </w:rPr>
        <w:t>л</w:t>
      </w:r>
      <w:r w:rsidRPr="00280082">
        <w:rPr>
          <w:sz w:val="28"/>
          <w:szCs w:val="28"/>
        </w:rPr>
        <w:t>у ст.ст.309,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w:t>
      </w:r>
      <w:r w:rsidRPr="00280082">
        <w:rPr>
          <w:sz w:val="28"/>
          <w:szCs w:val="28"/>
        </w:rPr>
        <w:softHyphen/>
        <w:t>зательства и одностороннее изменение его условий не допускается, за исключением случаев, предусмотренных законом.</w:t>
      </w:r>
    </w:p>
    <w:p w14:paraId="042CCFBA" w14:textId="77777777" w:rsidR="00DA2A81" w:rsidRPr="00280082" w:rsidRDefault="001C79FE" w:rsidP="00DA2A81">
      <w:pPr>
        <w:autoSpaceDE w:val="0"/>
        <w:autoSpaceDN w:val="0"/>
        <w:adjustRightInd w:val="0"/>
        <w:ind w:left="1418" w:firstLine="709"/>
        <w:jc w:val="both"/>
        <w:outlineLvl w:val="2"/>
        <w:rPr>
          <w:sz w:val="28"/>
          <w:szCs w:val="28"/>
        </w:rPr>
      </w:pPr>
      <w:r w:rsidRPr="00280082">
        <w:rPr>
          <w:sz w:val="28"/>
          <w:szCs w:val="28"/>
        </w:rPr>
        <w:t>На основании ст.819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денежную сумму и уплатить проценты за нее.</w:t>
      </w:r>
    </w:p>
    <w:p w14:paraId="4629C6DF" w14:textId="77777777" w:rsidR="00DA2A81" w:rsidRPr="00280082" w:rsidRDefault="001C79FE" w:rsidP="00DA2A81">
      <w:pPr>
        <w:autoSpaceDE w:val="0"/>
        <w:autoSpaceDN w:val="0"/>
        <w:adjustRightInd w:val="0"/>
        <w:ind w:left="1418" w:firstLine="709"/>
        <w:jc w:val="both"/>
        <w:outlineLvl w:val="2"/>
        <w:rPr>
          <w:sz w:val="28"/>
          <w:szCs w:val="28"/>
        </w:rPr>
      </w:pPr>
      <w:r w:rsidRPr="00280082">
        <w:rPr>
          <w:sz w:val="28"/>
          <w:szCs w:val="28"/>
        </w:rPr>
        <w:t>В соответствии с ч.1 ст.810 ГК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(ч.2 ст. 811 ГК РФ).</w:t>
      </w:r>
    </w:p>
    <w:p w14:paraId="4BBF2A9C" w14:textId="77777777" w:rsidR="00DA2A81" w:rsidRPr="00280082" w:rsidRDefault="00DA2A81" w:rsidP="00DA2A81">
      <w:pPr>
        <w:autoSpaceDE w:val="0"/>
        <w:autoSpaceDN w:val="0"/>
        <w:adjustRightInd w:val="0"/>
        <w:ind w:left="1418" w:firstLine="709"/>
        <w:jc w:val="both"/>
        <w:outlineLvl w:val="2"/>
        <w:rPr>
          <w:sz w:val="28"/>
          <w:szCs w:val="28"/>
        </w:rPr>
      </w:pPr>
      <w:r w:rsidRPr="00280082">
        <w:rPr>
          <w:sz w:val="28"/>
          <w:szCs w:val="28"/>
        </w:rPr>
        <w:t xml:space="preserve">Согласно </w:t>
      </w:r>
      <w:proofErr w:type="spellStart"/>
      <w:r w:rsidRPr="00280082">
        <w:rPr>
          <w:sz w:val="28"/>
          <w:szCs w:val="28"/>
        </w:rPr>
        <w:t>ч.ч</w:t>
      </w:r>
      <w:proofErr w:type="spellEnd"/>
      <w:r w:rsidRPr="00280082">
        <w:rPr>
          <w:sz w:val="28"/>
          <w:szCs w:val="28"/>
        </w:rPr>
        <w:t>. 1,2 ст. 363 ГК РФ при неисполнении или ненадлежащем исполнении должником обеспеченного поручительством обязательства поручитель и должник отвечают пе</w:t>
      </w:r>
      <w:r w:rsidRPr="00280082">
        <w:rPr>
          <w:sz w:val="28"/>
          <w:szCs w:val="28"/>
        </w:rPr>
        <w:softHyphen/>
        <w:t>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14:paraId="7FD27517" w14:textId="77777777" w:rsidR="00DA2A81" w:rsidRPr="00280082" w:rsidRDefault="00206082" w:rsidP="00DA2A81">
      <w:pPr>
        <w:shd w:val="clear" w:color="auto" w:fill="FFFFFF"/>
        <w:ind w:left="1418" w:right="125" w:firstLine="709"/>
        <w:jc w:val="both"/>
        <w:rPr>
          <w:sz w:val="28"/>
          <w:szCs w:val="28"/>
        </w:rPr>
      </w:pPr>
      <w:r w:rsidRPr="00280082">
        <w:rPr>
          <w:sz w:val="28"/>
          <w:szCs w:val="28"/>
        </w:rPr>
        <w:t xml:space="preserve">Из материалов дела видно, что </w:t>
      </w:r>
      <w:r w:rsidR="001C79FE" w:rsidRPr="00280082">
        <w:rPr>
          <w:sz w:val="28"/>
          <w:szCs w:val="28"/>
        </w:rPr>
        <w:t xml:space="preserve">29.09.2011 между ОАО «Сбербанк России» в лице Московский банк ОАО «Сбербанк России» и </w:t>
      </w:r>
      <w:proofErr w:type="spellStart"/>
      <w:r w:rsidR="001C79FE" w:rsidRPr="00280082">
        <w:rPr>
          <w:sz w:val="28"/>
          <w:szCs w:val="28"/>
        </w:rPr>
        <w:t>Счастливцевым</w:t>
      </w:r>
      <w:proofErr w:type="spellEnd"/>
      <w:r w:rsidR="001C79FE" w:rsidRPr="00280082">
        <w:rPr>
          <w:sz w:val="28"/>
          <w:szCs w:val="28"/>
        </w:rPr>
        <w:t xml:space="preserve"> М.П. заключен договор № </w:t>
      </w:r>
      <w:r w:rsidR="00A6042C">
        <w:rPr>
          <w:sz w:val="28"/>
          <w:szCs w:val="28"/>
        </w:rPr>
        <w:t>**</w:t>
      </w:r>
      <w:r w:rsidR="001C79FE" w:rsidRPr="00280082">
        <w:rPr>
          <w:sz w:val="28"/>
          <w:szCs w:val="28"/>
        </w:rPr>
        <w:t xml:space="preserve">, согласно которому ОАО «Сбербанк России» в лице Московский банк ОАО «Сбербанк России» обязалось предоставить </w:t>
      </w:r>
      <w:proofErr w:type="spellStart"/>
      <w:r w:rsidR="001C79FE" w:rsidRPr="00280082">
        <w:rPr>
          <w:sz w:val="28"/>
          <w:szCs w:val="28"/>
        </w:rPr>
        <w:t>Счастливцеву</w:t>
      </w:r>
      <w:proofErr w:type="spellEnd"/>
      <w:r w:rsidR="001C79FE" w:rsidRPr="00280082">
        <w:rPr>
          <w:sz w:val="28"/>
          <w:szCs w:val="28"/>
        </w:rPr>
        <w:t xml:space="preserve"> М.П. кредит в размере 2.000.000 руб. под 17,5% годовых, сроком пользования по 27.09.2013, а </w:t>
      </w:r>
      <w:proofErr w:type="spellStart"/>
      <w:r w:rsidR="001C79FE" w:rsidRPr="00280082">
        <w:rPr>
          <w:sz w:val="28"/>
          <w:szCs w:val="28"/>
        </w:rPr>
        <w:t>Счастиливцев</w:t>
      </w:r>
      <w:proofErr w:type="spellEnd"/>
      <w:r w:rsidR="001C79FE" w:rsidRPr="00280082">
        <w:rPr>
          <w:sz w:val="28"/>
          <w:szCs w:val="28"/>
        </w:rPr>
        <w:t xml:space="preserve"> М.П. обязался вернуть кредит и уплатить проценты, начисленные за пользование кредитом в порядке, установленном кредитным договором.</w:t>
      </w:r>
    </w:p>
    <w:p w14:paraId="47E2EC11" w14:textId="77777777" w:rsidR="00DA2A81" w:rsidRPr="00280082" w:rsidRDefault="00DA2A81" w:rsidP="00DA2A81">
      <w:pPr>
        <w:shd w:val="clear" w:color="auto" w:fill="FFFFFF"/>
        <w:ind w:left="1418" w:right="125" w:firstLine="709"/>
        <w:jc w:val="both"/>
        <w:rPr>
          <w:sz w:val="28"/>
          <w:szCs w:val="28"/>
        </w:rPr>
      </w:pPr>
      <w:r w:rsidRPr="00280082">
        <w:rPr>
          <w:sz w:val="28"/>
          <w:szCs w:val="28"/>
        </w:rPr>
        <w:t>Погашение кредита и уплата процентов по нему должно производиться ежемесячно 29 числа каждого месяца и в дату окончательного погашения кредита (п. 1 кредитного договора).</w:t>
      </w:r>
    </w:p>
    <w:p w14:paraId="678713A0" w14:textId="77777777" w:rsidR="00DA2A81" w:rsidRPr="00280082" w:rsidRDefault="00DA2A81" w:rsidP="00DA2A81">
      <w:pPr>
        <w:shd w:val="clear" w:color="auto" w:fill="FFFFFF"/>
        <w:ind w:left="1418" w:right="125" w:firstLine="709"/>
        <w:jc w:val="both"/>
        <w:rPr>
          <w:sz w:val="28"/>
          <w:szCs w:val="28"/>
        </w:rPr>
      </w:pPr>
      <w:r w:rsidRPr="00280082">
        <w:rPr>
          <w:sz w:val="28"/>
          <w:szCs w:val="28"/>
        </w:rPr>
        <w:t>В соответствии с условиями кредитного договора (п.6), при несвоевременном внесении платежа в погашение кредита или уплату процентов или иных платежей, предусмотренных договором заемщик обязан уплатить истцу неустойку в размере увеличенной в 2 (два) раза ставки по договору в процентах годовых,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пророченной задолженности (включительно).</w:t>
      </w:r>
    </w:p>
    <w:p w14:paraId="4408DDF5" w14:textId="77777777" w:rsidR="00DA2A81" w:rsidRPr="00280082" w:rsidRDefault="00DA2A81" w:rsidP="00DA2A81">
      <w:pPr>
        <w:autoSpaceDE w:val="0"/>
        <w:autoSpaceDN w:val="0"/>
        <w:adjustRightInd w:val="0"/>
        <w:ind w:left="1418" w:firstLine="709"/>
        <w:jc w:val="both"/>
        <w:outlineLvl w:val="2"/>
        <w:rPr>
          <w:sz w:val="28"/>
          <w:szCs w:val="28"/>
        </w:rPr>
      </w:pPr>
      <w:r w:rsidRPr="00280082">
        <w:rPr>
          <w:sz w:val="28"/>
          <w:szCs w:val="28"/>
        </w:rPr>
        <w:t>В обеспечение исполнения обязательств по кредитному договору №</w:t>
      </w:r>
      <w:r w:rsidR="00A6042C">
        <w:rPr>
          <w:sz w:val="28"/>
          <w:szCs w:val="28"/>
        </w:rPr>
        <w:t>**</w:t>
      </w:r>
      <w:r w:rsidRPr="00280082">
        <w:rPr>
          <w:sz w:val="28"/>
          <w:szCs w:val="28"/>
        </w:rPr>
        <w:t xml:space="preserve"> между ОАО «Сбербанк России» в лице Московский банк ОАО «Сбербанк России» и </w:t>
      </w:r>
      <w:proofErr w:type="spellStart"/>
      <w:r w:rsidRPr="00280082">
        <w:rPr>
          <w:sz w:val="28"/>
          <w:szCs w:val="28"/>
        </w:rPr>
        <w:t>Счастливцевой</w:t>
      </w:r>
      <w:proofErr w:type="spellEnd"/>
      <w:r w:rsidRPr="00280082">
        <w:rPr>
          <w:sz w:val="28"/>
          <w:szCs w:val="28"/>
        </w:rPr>
        <w:t xml:space="preserve"> Ю.А. 29.09.2011 заключен договор поручительства № </w:t>
      </w:r>
      <w:r w:rsidR="00A6042C">
        <w:rPr>
          <w:sz w:val="28"/>
          <w:szCs w:val="28"/>
        </w:rPr>
        <w:t>**</w:t>
      </w:r>
      <w:r w:rsidRPr="00280082">
        <w:rPr>
          <w:sz w:val="28"/>
          <w:szCs w:val="28"/>
        </w:rPr>
        <w:t>.</w:t>
      </w:r>
    </w:p>
    <w:p w14:paraId="2337CB02" w14:textId="77777777" w:rsidR="00EB4247" w:rsidRDefault="00EB4247" w:rsidP="00EB4247">
      <w:pPr>
        <w:autoSpaceDE w:val="0"/>
        <w:autoSpaceDN w:val="0"/>
        <w:adjustRightInd w:val="0"/>
        <w:ind w:left="1418" w:firstLine="709"/>
        <w:jc w:val="both"/>
        <w:outlineLvl w:val="2"/>
        <w:rPr>
          <w:sz w:val="28"/>
          <w:szCs w:val="28"/>
        </w:rPr>
      </w:pPr>
      <w:r w:rsidRPr="00280082">
        <w:rPr>
          <w:sz w:val="28"/>
          <w:szCs w:val="28"/>
        </w:rPr>
        <w:t>Банк выполнил все взятые на себя обязательства по заключенному кре</w:t>
      </w:r>
      <w:r w:rsidRPr="00280082">
        <w:rPr>
          <w:sz w:val="28"/>
          <w:szCs w:val="28"/>
        </w:rPr>
        <w:softHyphen/>
        <w:t xml:space="preserve">дитному договору № </w:t>
      </w:r>
      <w:r w:rsidR="00A6042C">
        <w:rPr>
          <w:sz w:val="28"/>
          <w:szCs w:val="28"/>
        </w:rPr>
        <w:t>**</w:t>
      </w:r>
      <w:r w:rsidRPr="00280082">
        <w:rPr>
          <w:sz w:val="28"/>
          <w:szCs w:val="28"/>
        </w:rPr>
        <w:t xml:space="preserve">, денежные средства в размере 2.000.000 руб. были предоставлены </w:t>
      </w:r>
      <w:proofErr w:type="spellStart"/>
      <w:r w:rsidRPr="00280082">
        <w:rPr>
          <w:sz w:val="28"/>
          <w:szCs w:val="28"/>
        </w:rPr>
        <w:t>Счастливцеву</w:t>
      </w:r>
      <w:proofErr w:type="spellEnd"/>
      <w:r w:rsidRPr="00280082">
        <w:rPr>
          <w:sz w:val="28"/>
          <w:szCs w:val="28"/>
        </w:rPr>
        <w:t xml:space="preserve"> М.П. 29.09.2011.</w:t>
      </w:r>
    </w:p>
    <w:p w14:paraId="2E73DEC0" w14:textId="77777777" w:rsidR="003469B8" w:rsidRPr="00280082" w:rsidRDefault="003469B8" w:rsidP="003469B8">
      <w:pPr>
        <w:autoSpaceDE w:val="0"/>
        <w:autoSpaceDN w:val="0"/>
        <w:adjustRightInd w:val="0"/>
        <w:ind w:left="1418" w:firstLine="709"/>
        <w:jc w:val="both"/>
        <w:rPr>
          <w:sz w:val="28"/>
          <w:szCs w:val="28"/>
        </w:rPr>
      </w:pPr>
      <w:r w:rsidRPr="00280082">
        <w:rPr>
          <w:sz w:val="28"/>
          <w:szCs w:val="28"/>
        </w:rPr>
        <w:t>13.08.2013 кредитор направлял ответчикам требование о досрочном возврате суммы кредита, однако требования банка остались без ответа.</w:t>
      </w:r>
    </w:p>
    <w:p w14:paraId="2E35291E" w14:textId="77777777" w:rsidR="003469B8" w:rsidRPr="00280082" w:rsidRDefault="003469B8" w:rsidP="00D4446C">
      <w:pPr>
        <w:ind w:left="1418" w:firstLine="709"/>
        <w:jc w:val="both"/>
        <w:rPr>
          <w:sz w:val="28"/>
          <w:szCs w:val="28"/>
        </w:rPr>
      </w:pPr>
      <w:r w:rsidRPr="00280082">
        <w:rPr>
          <w:sz w:val="28"/>
          <w:szCs w:val="28"/>
        </w:rPr>
        <w:t xml:space="preserve">Судом было достоверно установлено, что </w:t>
      </w:r>
      <w:r w:rsidR="00D4446C" w:rsidRPr="00280082">
        <w:rPr>
          <w:sz w:val="28"/>
          <w:szCs w:val="28"/>
        </w:rPr>
        <w:t>Счастливцев М.П.</w:t>
      </w:r>
      <w:r w:rsidR="00D4446C" w:rsidRPr="00D4446C">
        <w:rPr>
          <w:sz w:val="28"/>
          <w:szCs w:val="28"/>
        </w:rPr>
        <w:t xml:space="preserve"> </w:t>
      </w:r>
      <w:r w:rsidR="00D4446C" w:rsidRPr="00280082">
        <w:rPr>
          <w:sz w:val="28"/>
          <w:szCs w:val="28"/>
        </w:rPr>
        <w:t xml:space="preserve">неоднократно допускал просрочку оплаты в погашении основного долга </w:t>
      </w:r>
      <w:r w:rsidR="00D4446C">
        <w:rPr>
          <w:sz w:val="28"/>
          <w:szCs w:val="28"/>
        </w:rPr>
        <w:t xml:space="preserve">и </w:t>
      </w:r>
      <w:r w:rsidR="00D4446C" w:rsidRPr="00280082">
        <w:rPr>
          <w:sz w:val="28"/>
          <w:szCs w:val="28"/>
        </w:rPr>
        <w:t>процентов за пользование кредитом</w:t>
      </w:r>
      <w:r w:rsidR="00D4446C">
        <w:rPr>
          <w:sz w:val="28"/>
          <w:szCs w:val="28"/>
        </w:rPr>
        <w:t>,</w:t>
      </w:r>
      <w:r w:rsidRPr="00280082">
        <w:rPr>
          <w:sz w:val="28"/>
          <w:szCs w:val="28"/>
        </w:rPr>
        <w:t xml:space="preserve"> до настоящего времени </w:t>
      </w:r>
      <w:r w:rsidR="00D4446C">
        <w:rPr>
          <w:sz w:val="28"/>
          <w:szCs w:val="28"/>
        </w:rPr>
        <w:t xml:space="preserve">им </w:t>
      </w:r>
      <w:r w:rsidRPr="00280082">
        <w:rPr>
          <w:sz w:val="28"/>
          <w:szCs w:val="28"/>
        </w:rPr>
        <w:t>не исполн</w:t>
      </w:r>
      <w:r w:rsidR="00D4446C">
        <w:rPr>
          <w:sz w:val="28"/>
          <w:szCs w:val="28"/>
        </w:rPr>
        <w:t>ены</w:t>
      </w:r>
      <w:r w:rsidRPr="00280082">
        <w:rPr>
          <w:sz w:val="28"/>
          <w:szCs w:val="28"/>
        </w:rPr>
        <w:t xml:space="preserve"> условия кредитного договора, задолженность по кредитному договору банку не возвращена.</w:t>
      </w:r>
      <w:r w:rsidR="00D4446C">
        <w:rPr>
          <w:sz w:val="28"/>
          <w:szCs w:val="28"/>
        </w:rPr>
        <w:t xml:space="preserve"> В</w:t>
      </w:r>
      <w:r w:rsidRPr="00280082">
        <w:rPr>
          <w:sz w:val="28"/>
          <w:szCs w:val="28"/>
        </w:rPr>
        <w:t xml:space="preserve"> нарушение требований статьи 56 ГПК РФ, суду первой инстанции не было представлено доказательств обратного.</w:t>
      </w:r>
    </w:p>
    <w:p w14:paraId="487734AC" w14:textId="77777777" w:rsidR="00321EEF" w:rsidRPr="00280082" w:rsidRDefault="00EB4247" w:rsidP="00641A1D">
      <w:pPr>
        <w:ind w:left="1418" w:firstLine="709"/>
        <w:jc w:val="both"/>
        <w:rPr>
          <w:sz w:val="28"/>
          <w:szCs w:val="28"/>
        </w:rPr>
      </w:pPr>
      <w:r w:rsidRPr="00280082">
        <w:rPr>
          <w:sz w:val="28"/>
          <w:szCs w:val="28"/>
        </w:rPr>
        <w:t>Исследуя представленный банком расчет, суд установил, что сумма задолженности заемщика перед банком по состоянию на 20.09.2013 составляет 2.911.534,69 руб., в том числе: просроченные проценты в размере 253.347,43 руб., просроченный основной долг в размере 1.984.172,49 руб., неустойка за просроченные проценты в размере 89</w:t>
      </w:r>
      <w:r w:rsidR="00321EEF" w:rsidRPr="00280082">
        <w:rPr>
          <w:sz w:val="28"/>
          <w:szCs w:val="28"/>
        </w:rPr>
        <w:t>.</w:t>
      </w:r>
      <w:r w:rsidRPr="00280082">
        <w:rPr>
          <w:sz w:val="28"/>
          <w:szCs w:val="28"/>
        </w:rPr>
        <w:t>181</w:t>
      </w:r>
      <w:r w:rsidR="00321EEF" w:rsidRPr="00280082">
        <w:rPr>
          <w:sz w:val="28"/>
          <w:szCs w:val="28"/>
        </w:rPr>
        <w:t>,90</w:t>
      </w:r>
      <w:r w:rsidRPr="00280082">
        <w:rPr>
          <w:sz w:val="28"/>
          <w:szCs w:val="28"/>
        </w:rPr>
        <w:t xml:space="preserve"> руб., неустойка за просроченный основной </w:t>
      </w:r>
      <w:r w:rsidR="00321EEF" w:rsidRPr="00280082">
        <w:rPr>
          <w:sz w:val="28"/>
          <w:szCs w:val="28"/>
        </w:rPr>
        <w:t>долг</w:t>
      </w:r>
      <w:r w:rsidR="00641A1D" w:rsidRPr="00280082">
        <w:rPr>
          <w:sz w:val="28"/>
          <w:szCs w:val="28"/>
        </w:rPr>
        <w:t xml:space="preserve"> в размере 584.832,87 руб.</w:t>
      </w:r>
    </w:p>
    <w:p w14:paraId="202C7CFC" w14:textId="77777777" w:rsidR="00641A1D" w:rsidRPr="00280082" w:rsidRDefault="00641A1D" w:rsidP="00641A1D">
      <w:pPr>
        <w:autoSpaceDE w:val="0"/>
        <w:autoSpaceDN w:val="0"/>
        <w:adjustRightInd w:val="0"/>
        <w:ind w:left="1418" w:firstLine="709"/>
        <w:jc w:val="both"/>
        <w:rPr>
          <w:sz w:val="28"/>
          <w:szCs w:val="28"/>
        </w:rPr>
      </w:pPr>
      <w:r w:rsidRPr="00280082">
        <w:rPr>
          <w:sz w:val="28"/>
          <w:szCs w:val="28"/>
        </w:rPr>
        <w:t>Удовлетворяя требования ОАО «Сбербанк России» о взыскании задолженности, суд</w:t>
      </w:r>
      <w:r w:rsidR="00D4446C">
        <w:rPr>
          <w:sz w:val="28"/>
          <w:szCs w:val="28"/>
        </w:rPr>
        <w:t xml:space="preserve"> указал</w:t>
      </w:r>
      <w:r w:rsidRPr="00280082">
        <w:rPr>
          <w:sz w:val="28"/>
          <w:szCs w:val="28"/>
        </w:rPr>
        <w:t xml:space="preserve">, что у </w:t>
      </w:r>
      <w:proofErr w:type="spellStart"/>
      <w:r w:rsidR="00D07398" w:rsidRPr="00280082">
        <w:rPr>
          <w:sz w:val="28"/>
          <w:szCs w:val="28"/>
        </w:rPr>
        <w:t>Сч</w:t>
      </w:r>
      <w:r w:rsidR="00D4446C">
        <w:rPr>
          <w:sz w:val="28"/>
          <w:szCs w:val="28"/>
        </w:rPr>
        <w:t>а</w:t>
      </w:r>
      <w:r w:rsidR="00D07398" w:rsidRPr="00280082">
        <w:rPr>
          <w:sz w:val="28"/>
          <w:szCs w:val="28"/>
        </w:rPr>
        <w:t>стливцевых</w:t>
      </w:r>
      <w:proofErr w:type="spellEnd"/>
      <w:r w:rsidRPr="00280082">
        <w:rPr>
          <w:sz w:val="28"/>
          <w:szCs w:val="28"/>
        </w:rPr>
        <w:t xml:space="preserve"> возникли обязательства по возврату указанных денежных средств в соответствии с условиями кредитного договора.</w:t>
      </w:r>
    </w:p>
    <w:p w14:paraId="65C3827F" w14:textId="77777777" w:rsidR="00D07398" w:rsidRPr="00280082" w:rsidRDefault="00D07398" w:rsidP="00D07398">
      <w:pPr>
        <w:autoSpaceDE w:val="0"/>
        <w:autoSpaceDN w:val="0"/>
        <w:adjustRightInd w:val="0"/>
        <w:ind w:left="1418" w:firstLine="709"/>
        <w:jc w:val="both"/>
        <w:rPr>
          <w:sz w:val="28"/>
          <w:szCs w:val="28"/>
        </w:rPr>
      </w:pPr>
      <w:r w:rsidRPr="00280082">
        <w:rPr>
          <w:sz w:val="28"/>
          <w:szCs w:val="28"/>
        </w:rPr>
        <w:t>Согласно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8722FC2" w14:textId="77777777" w:rsidR="00D07398" w:rsidRPr="00280082" w:rsidRDefault="00D07398" w:rsidP="00D07398">
      <w:pPr>
        <w:autoSpaceDE w:val="0"/>
        <w:autoSpaceDN w:val="0"/>
        <w:adjustRightInd w:val="0"/>
        <w:ind w:left="1418" w:firstLine="709"/>
        <w:jc w:val="both"/>
        <w:rPr>
          <w:sz w:val="28"/>
          <w:szCs w:val="28"/>
        </w:rPr>
      </w:pPr>
      <w:r w:rsidRPr="00280082">
        <w:rPr>
          <w:sz w:val="28"/>
          <w:szCs w:val="28"/>
        </w:rPr>
        <w:t xml:space="preserve">При разрешении вопроса о взыскании неустойки, суд применил статью 333 ГК РФ и снизил размер неустойки за просроченный основной долг </w:t>
      </w:r>
      <w:r w:rsidR="00C65968" w:rsidRPr="00280082">
        <w:rPr>
          <w:sz w:val="28"/>
          <w:szCs w:val="28"/>
        </w:rPr>
        <w:t xml:space="preserve">с 584.832,87 руб. </w:t>
      </w:r>
      <w:r w:rsidRPr="00280082">
        <w:rPr>
          <w:sz w:val="28"/>
          <w:szCs w:val="28"/>
        </w:rPr>
        <w:t xml:space="preserve">до </w:t>
      </w:r>
      <w:r w:rsidR="00D4446C">
        <w:rPr>
          <w:sz w:val="28"/>
          <w:szCs w:val="28"/>
        </w:rPr>
        <w:t>279.059</w:t>
      </w:r>
      <w:r w:rsidR="00C65968" w:rsidRPr="00280082">
        <w:rPr>
          <w:sz w:val="28"/>
          <w:szCs w:val="28"/>
        </w:rPr>
        <w:t xml:space="preserve"> руб.</w:t>
      </w:r>
      <w:r w:rsidR="00D4446C">
        <w:rPr>
          <w:sz w:val="28"/>
          <w:szCs w:val="28"/>
        </w:rPr>
        <w:t xml:space="preserve"> 63 коп</w:t>
      </w:r>
      <w:r w:rsidR="00C65968" w:rsidRPr="00280082">
        <w:rPr>
          <w:sz w:val="28"/>
          <w:szCs w:val="28"/>
        </w:rPr>
        <w:t>, и снизил</w:t>
      </w:r>
      <w:r w:rsidRPr="00280082">
        <w:rPr>
          <w:sz w:val="28"/>
          <w:szCs w:val="28"/>
        </w:rPr>
        <w:t xml:space="preserve"> размер неустойки за просроченные проценты </w:t>
      </w:r>
      <w:r w:rsidR="00C65968" w:rsidRPr="00280082">
        <w:rPr>
          <w:sz w:val="28"/>
          <w:szCs w:val="28"/>
        </w:rPr>
        <w:t xml:space="preserve">с 89.181,90 руб. </w:t>
      </w:r>
      <w:r w:rsidRPr="00280082">
        <w:rPr>
          <w:sz w:val="28"/>
          <w:szCs w:val="28"/>
        </w:rPr>
        <w:t xml:space="preserve">до </w:t>
      </w:r>
      <w:r w:rsidR="00C65968" w:rsidRPr="00280082">
        <w:rPr>
          <w:sz w:val="28"/>
          <w:szCs w:val="28"/>
        </w:rPr>
        <w:t>24.842,85 руб.</w:t>
      </w:r>
    </w:p>
    <w:p w14:paraId="6F9EF559" w14:textId="77777777" w:rsidR="002820FA" w:rsidRPr="00280082" w:rsidRDefault="002820FA" w:rsidP="002820FA">
      <w:pPr>
        <w:ind w:left="1418" w:firstLine="709"/>
        <w:jc w:val="both"/>
        <w:rPr>
          <w:sz w:val="28"/>
          <w:szCs w:val="28"/>
        </w:rPr>
      </w:pPr>
      <w:r w:rsidRPr="00280082">
        <w:rPr>
          <w:sz w:val="28"/>
          <w:szCs w:val="28"/>
        </w:rPr>
        <w:t>Ссылка в жалобе на несогласие с применением судом статьи 333 ГК РФ, судебной коллегией не может быть принята во внимание, поскольку это право суда уменьшить неустойку. Суд пришел к выводу, что неустойка явно несоразмерна последствиям нарушения обязательства. Оснований для переоценки выводов суда не имеется.</w:t>
      </w:r>
    </w:p>
    <w:p w14:paraId="4037494C" w14:textId="77777777" w:rsidR="002820FA" w:rsidRPr="00280082" w:rsidRDefault="002820FA" w:rsidP="002820FA">
      <w:pPr>
        <w:ind w:left="1418" w:firstLine="709"/>
        <w:jc w:val="both"/>
        <w:rPr>
          <w:sz w:val="28"/>
          <w:szCs w:val="28"/>
        </w:rPr>
      </w:pPr>
      <w:r w:rsidRPr="00280082">
        <w:rPr>
          <w:sz w:val="28"/>
          <w:szCs w:val="28"/>
        </w:rPr>
        <w:t xml:space="preserve">Согласно </w:t>
      </w:r>
      <w:hyperlink r:id="rId8" w:history="1">
        <w:r w:rsidRPr="00280082">
          <w:rPr>
            <w:sz w:val="28"/>
            <w:szCs w:val="28"/>
          </w:rPr>
          <w:t>ч. 1 ст. 88</w:t>
        </w:r>
      </w:hyperlink>
      <w:r w:rsidRPr="00280082">
        <w:rPr>
          <w:sz w:val="28"/>
          <w:szCs w:val="28"/>
        </w:rPr>
        <w:t xml:space="preserve"> ГПК РФ, судебные расходы состоят из государственной пошлины и издержек, связанных с рассмотрением дела.</w:t>
      </w:r>
    </w:p>
    <w:p w14:paraId="2403CD17" w14:textId="77777777" w:rsidR="00280082" w:rsidRDefault="002820FA" w:rsidP="00280082">
      <w:pPr>
        <w:ind w:left="1418" w:firstLine="709"/>
        <w:jc w:val="both"/>
        <w:rPr>
          <w:sz w:val="28"/>
          <w:szCs w:val="28"/>
        </w:rPr>
      </w:pPr>
      <w:r w:rsidRPr="00280082">
        <w:rPr>
          <w:sz w:val="28"/>
          <w:szCs w:val="28"/>
        </w:rPr>
        <w:t xml:space="preserve">Судебная коллегия не может согласиться с выводами суда о </w:t>
      </w:r>
      <w:r w:rsidR="00280082" w:rsidRPr="00280082">
        <w:rPr>
          <w:sz w:val="28"/>
          <w:szCs w:val="28"/>
        </w:rPr>
        <w:t xml:space="preserve">взыскании с ответчиков </w:t>
      </w:r>
      <w:r w:rsidRPr="00280082">
        <w:rPr>
          <w:sz w:val="28"/>
          <w:szCs w:val="28"/>
        </w:rPr>
        <w:t>государственной пошлины</w:t>
      </w:r>
      <w:r w:rsidR="00280082" w:rsidRPr="00280082">
        <w:rPr>
          <w:sz w:val="28"/>
          <w:szCs w:val="28"/>
        </w:rPr>
        <w:t xml:space="preserve">, уплаченной истцом при подачи иска в суд, </w:t>
      </w:r>
      <w:r w:rsidRPr="00280082">
        <w:rPr>
          <w:sz w:val="28"/>
          <w:szCs w:val="28"/>
        </w:rPr>
        <w:t xml:space="preserve">по 6.678,73 руб. с каждого из ответчиков, поскольку </w:t>
      </w:r>
      <w:r w:rsidR="00280082" w:rsidRPr="00280082">
        <w:rPr>
          <w:sz w:val="28"/>
          <w:szCs w:val="28"/>
        </w:rPr>
        <w:t xml:space="preserve">в силу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hyperlink r:id="rId9" w:history="1">
        <w:r w:rsidR="00280082" w:rsidRPr="00280082">
          <w:rPr>
            <w:color w:val="0000FF"/>
            <w:sz w:val="28"/>
            <w:szCs w:val="28"/>
          </w:rPr>
          <w:t>частью второй статьи 96</w:t>
        </w:r>
      </w:hyperlink>
      <w:r w:rsidR="00280082" w:rsidRPr="00280082">
        <w:rPr>
          <w:sz w:val="28"/>
          <w:szCs w:val="28"/>
        </w:rPr>
        <w:t xml:space="preserve">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40DFB516" w14:textId="77777777" w:rsidR="00D4446C" w:rsidRPr="00280082" w:rsidRDefault="00D4446C" w:rsidP="00280082">
      <w:pPr>
        <w:ind w:left="1418" w:firstLine="709"/>
        <w:jc w:val="both"/>
        <w:rPr>
          <w:sz w:val="28"/>
          <w:szCs w:val="28"/>
        </w:rPr>
      </w:pPr>
      <w:r>
        <w:rPr>
          <w:sz w:val="28"/>
          <w:szCs w:val="28"/>
        </w:rPr>
        <w:t xml:space="preserve">Согласно платежному поручению № </w:t>
      </w:r>
      <w:r w:rsidR="00A6042C">
        <w:rPr>
          <w:sz w:val="28"/>
          <w:szCs w:val="28"/>
        </w:rPr>
        <w:t>**</w:t>
      </w:r>
      <w:r>
        <w:rPr>
          <w:sz w:val="28"/>
          <w:szCs w:val="28"/>
        </w:rPr>
        <w:t xml:space="preserve"> от 17.10.2013 </w:t>
      </w:r>
      <w:r w:rsidRPr="00280082">
        <w:rPr>
          <w:snapToGrid w:val="0"/>
          <w:sz w:val="28"/>
          <w:szCs w:val="28"/>
        </w:rPr>
        <w:t>ОАО «Сбербанк России»</w:t>
      </w:r>
      <w:r>
        <w:rPr>
          <w:snapToGrid w:val="0"/>
          <w:sz w:val="28"/>
          <w:szCs w:val="28"/>
        </w:rPr>
        <w:t xml:space="preserve"> оплатил государственную пошлину за рассмотрение иска к </w:t>
      </w:r>
      <w:proofErr w:type="spellStart"/>
      <w:r>
        <w:rPr>
          <w:snapToGrid w:val="0"/>
          <w:sz w:val="28"/>
          <w:szCs w:val="28"/>
        </w:rPr>
        <w:t>Счастливцеву</w:t>
      </w:r>
      <w:proofErr w:type="spellEnd"/>
      <w:r>
        <w:rPr>
          <w:snapToGrid w:val="0"/>
          <w:sz w:val="28"/>
          <w:szCs w:val="28"/>
        </w:rPr>
        <w:t xml:space="preserve"> М.П. и </w:t>
      </w:r>
      <w:proofErr w:type="spellStart"/>
      <w:r>
        <w:rPr>
          <w:snapToGrid w:val="0"/>
          <w:sz w:val="28"/>
          <w:szCs w:val="28"/>
        </w:rPr>
        <w:t>Счастливцевой</w:t>
      </w:r>
      <w:proofErr w:type="spellEnd"/>
      <w:r>
        <w:rPr>
          <w:snapToGrid w:val="0"/>
          <w:sz w:val="28"/>
          <w:szCs w:val="28"/>
        </w:rPr>
        <w:t xml:space="preserve"> Ю.А. о взыскании задолженности по кредитному договору от 29.09.2011.</w:t>
      </w:r>
    </w:p>
    <w:p w14:paraId="6132DCA4" w14:textId="77777777" w:rsidR="00280082" w:rsidRPr="00280082" w:rsidRDefault="00280082" w:rsidP="00280082">
      <w:pPr>
        <w:ind w:left="1418" w:firstLine="709"/>
        <w:jc w:val="both"/>
        <w:rPr>
          <w:sz w:val="28"/>
          <w:szCs w:val="28"/>
        </w:rPr>
      </w:pPr>
      <w:r w:rsidRPr="00280082">
        <w:rPr>
          <w:sz w:val="28"/>
          <w:szCs w:val="28"/>
        </w:rPr>
        <w:t xml:space="preserve">Поскольку с ответчиков взыскана сумма задолженности в размере 2.541.422,40 руб., то государственная пошлина с каждого из них должна быть взыскана по 10.453,55 руб. в пользу </w:t>
      </w:r>
      <w:r w:rsidRPr="00280082">
        <w:rPr>
          <w:snapToGrid w:val="0"/>
          <w:sz w:val="28"/>
          <w:szCs w:val="28"/>
        </w:rPr>
        <w:t>ОАО «Сбербанк России»</w:t>
      </w:r>
      <w:r w:rsidRPr="00280082">
        <w:rPr>
          <w:sz w:val="28"/>
          <w:szCs w:val="28"/>
        </w:rPr>
        <w:t xml:space="preserve">. </w:t>
      </w:r>
    </w:p>
    <w:p w14:paraId="77475CA3" w14:textId="77777777" w:rsidR="002820FA" w:rsidRPr="00280082" w:rsidRDefault="00280082" w:rsidP="002820FA">
      <w:pPr>
        <w:ind w:left="1418" w:firstLine="709"/>
        <w:jc w:val="both"/>
        <w:rPr>
          <w:sz w:val="28"/>
          <w:szCs w:val="28"/>
        </w:rPr>
      </w:pPr>
      <w:r w:rsidRPr="00280082">
        <w:rPr>
          <w:sz w:val="28"/>
          <w:szCs w:val="28"/>
        </w:rPr>
        <w:t>На основании изложенного, с</w:t>
      </w:r>
      <w:r w:rsidR="002820FA" w:rsidRPr="00280082">
        <w:rPr>
          <w:sz w:val="28"/>
          <w:szCs w:val="28"/>
        </w:rPr>
        <w:t>удебная коллегия полагает возможным изменить решение суда в части взыскания расходов по уплате государственной пошлины.</w:t>
      </w:r>
    </w:p>
    <w:p w14:paraId="07B9C9FC" w14:textId="77777777" w:rsidR="00206082" w:rsidRPr="00280082" w:rsidRDefault="009A1255" w:rsidP="009A1255">
      <w:pPr>
        <w:shd w:val="clear" w:color="auto" w:fill="FFFFFF"/>
        <w:ind w:left="1418" w:firstLine="709"/>
        <w:jc w:val="both"/>
        <w:rPr>
          <w:sz w:val="28"/>
          <w:szCs w:val="28"/>
        </w:rPr>
      </w:pPr>
      <w:r w:rsidRPr="00280082">
        <w:rPr>
          <w:sz w:val="28"/>
          <w:szCs w:val="28"/>
        </w:rPr>
        <w:t>Апелляционная жалоба рассмотрена в пределах</w:t>
      </w:r>
      <w:r w:rsidR="00EE4502" w:rsidRPr="00280082">
        <w:rPr>
          <w:sz w:val="28"/>
          <w:szCs w:val="28"/>
        </w:rPr>
        <w:t>,</w:t>
      </w:r>
      <w:r w:rsidRPr="00280082">
        <w:rPr>
          <w:sz w:val="28"/>
          <w:szCs w:val="28"/>
        </w:rPr>
        <w:t xml:space="preserve"> </w:t>
      </w:r>
      <w:r w:rsidR="001948A0" w:rsidRPr="00280082">
        <w:rPr>
          <w:sz w:val="28"/>
          <w:szCs w:val="28"/>
        </w:rPr>
        <w:t>содержащихся</w:t>
      </w:r>
      <w:r w:rsidRPr="00280082">
        <w:rPr>
          <w:sz w:val="28"/>
          <w:szCs w:val="28"/>
        </w:rPr>
        <w:t xml:space="preserve"> в ней доводов. </w:t>
      </w:r>
    </w:p>
    <w:p w14:paraId="7D868A41" w14:textId="77777777" w:rsidR="00817C09" w:rsidRPr="00280082" w:rsidRDefault="00817C09" w:rsidP="00B76665">
      <w:pPr>
        <w:ind w:left="1418" w:firstLine="709"/>
        <w:jc w:val="both"/>
        <w:rPr>
          <w:color w:val="000000"/>
          <w:sz w:val="28"/>
          <w:szCs w:val="28"/>
        </w:rPr>
      </w:pPr>
      <w:r w:rsidRPr="00280082">
        <w:rPr>
          <w:color w:val="000000"/>
          <w:sz w:val="28"/>
          <w:szCs w:val="28"/>
        </w:rPr>
        <w:t xml:space="preserve">Руководствуясь </w:t>
      </w:r>
      <w:proofErr w:type="spellStart"/>
      <w:r w:rsidRPr="00280082">
        <w:rPr>
          <w:color w:val="000000"/>
          <w:sz w:val="28"/>
          <w:szCs w:val="28"/>
        </w:rPr>
        <w:t>ст.ст</w:t>
      </w:r>
      <w:proofErr w:type="spellEnd"/>
      <w:r w:rsidRPr="00280082">
        <w:rPr>
          <w:color w:val="000000"/>
          <w:sz w:val="28"/>
          <w:szCs w:val="28"/>
        </w:rPr>
        <w:t>. 3</w:t>
      </w:r>
      <w:r w:rsidR="00F6606F" w:rsidRPr="00280082">
        <w:rPr>
          <w:color w:val="000000"/>
          <w:sz w:val="28"/>
          <w:szCs w:val="28"/>
        </w:rPr>
        <w:t>28</w:t>
      </w:r>
      <w:r w:rsidRPr="00280082">
        <w:rPr>
          <w:color w:val="000000"/>
          <w:sz w:val="28"/>
          <w:szCs w:val="28"/>
        </w:rPr>
        <w:t>, 3</w:t>
      </w:r>
      <w:r w:rsidR="00F6606F" w:rsidRPr="00280082">
        <w:rPr>
          <w:color w:val="000000"/>
          <w:sz w:val="28"/>
          <w:szCs w:val="28"/>
        </w:rPr>
        <w:t>29</w:t>
      </w:r>
      <w:r w:rsidR="00D4446C">
        <w:rPr>
          <w:color w:val="000000"/>
          <w:sz w:val="28"/>
          <w:szCs w:val="28"/>
        </w:rPr>
        <w:t>,330</w:t>
      </w:r>
      <w:r w:rsidR="00D5103F" w:rsidRPr="00280082">
        <w:rPr>
          <w:color w:val="000000"/>
          <w:sz w:val="28"/>
          <w:szCs w:val="28"/>
        </w:rPr>
        <w:t xml:space="preserve"> </w:t>
      </w:r>
      <w:r w:rsidRPr="00280082">
        <w:rPr>
          <w:color w:val="000000"/>
          <w:sz w:val="28"/>
          <w:szCs w:val="28"/>
        </w:rPr>
        <w:t>ГПК РФ, судебная коллегия</w:t>
      </w:r>
    </w:p>
    <w:p w14:paraId="2D72EB48" w14:textId="77777777" w:rsidR="00102C00" w:rsidRPr="00280082" w:rsidRDefault="00102C00" w:rsidP="00B76665">
      <w:pPr>
        <w:ind w:left="1418" w:firstLine="709"/>
        <w:jc w:val="both"/>
        <w:rPr>
          <w:color w:val="000000"/>
          <w:sz w:val="28"/>
          <w:szCs w:val="28"/>
        </w:rPr>
      </w:pPr>
    </w:p>
    <w:p w14:paraId="2CB8F2D0" w14:textId="77777777" w:rsidR="00817C09" w:rsidRPr="00280082" w:rsidRDefault="00817C09" w:rsidP="00235DEA">
      <w:pPr>
        <w:ind w:left="1418" w:firstLine="709"/>
        <w:jc w:val="center"/>
        <w:rPr>
          <w:color w:val="000000"/>
          <w:sz w:val="28"/>
          <w:szCs w:val="28"/>
        </w:rPr>
      </w:pPr>
      <w:r w:rsidRPr="00280082">
        <w:rPr>
          <w:color w:val="000000"/>
          <w:sz w:val="28"/>
          <w:szCs w:val="28"/>
        </w:rPr>
        <w:t>О П Р Е Д Е Л И Л А:</w:t>
      </w:r>
    </w:p>
    <w:p w14:paraId="4E47DE3E" w14:textId="77777777" w:rsidR="00102C00" w:rsidRPr="00280082" w:rsidRDefault="00102C00" w:rsidP="00B76665">
      <w:pPr>
        <w:ind w:left="1418" w:firstLine="709"/>
        <w:jc w:val="both"/>
        <w:rPr>
          <w:color w:val="000000"/>
          <w:sz w:val="28"/>
          <w:szCs w:val="28"/>
        </w:rPr>
      </w:pPr>
    </w:p>
    <w:p w14:paraId="3625D1B5" w14:textId="77777777" w:rsidR="002820FA" w:rsidRPr="00280082" w:rsidRDefault="002547E1" w:rsidP="002820FA">
      <w:pPr>
        <w:ind w:left="1418" w:firstLine="709"/>
        <w:jc w:val="both"/>
        <w:rPr>
          <w:sz w:val="28"/>
          <w:szCs w:val="28"/>
        </w:rPr>
      </w:pPr>
      <w:r w:rsidRPr="00280082">
        <w:rPr>
          <w:sz w:val="28"/>
          <w:szCs w:val="28"/>
        </w:rPr>
        <w:t>Решение</w:t>
      </w:r>
      <w:r w:rsidRPr="00280082">
        <w:rPr>
          <w:snapToGrid w:val="0"/>
          <w:sz w:val="28"/>
          <w:szCs w:val="28"/>
        </w:rPr>
        <w:t xml:space="preserve"> </w:t>
      </w:r>
      <w:r w:rsidR="00670C43" w:rsidRPr="00280082">
        <w:rPr>
          <w:snapToGrid w:val="0"/>
          <w:sz w:val="28"/>
          <w:szCs w:val="28"/>
        </w:rPr>
        <w:t xml:space="preserve">Пресненского районного суда г. Москвы от </w:t>
      </w:r>
      <w:r w:rsidR="00670C43" w:rsidRPr="00280082">
        <w:rPr>
          <w:sz w:val="28"/>
          <w:szCs w:val="28"/>
        </w:rPr>
        <w:t>05 марта 2014 года</w:t>
      </w:r>
      <w:r w:rsidR="00670C43" w:rsidRPr="00280082">
        <w:rPr>
          <w:snapToGrid w:val="0"/>
          <w:sz w:val="28"/>
          <w:szCs w:val="28"/>
        </w:rPr>
        <w:t xml:space="preserve">, в редакции определения </w:t>
      </w:r>
      <w:r w:rsidR="00580F92" w:rsidRPr="00280082">
        <w:rPr>
          <w:snapToGrid w:val="0"/>
          <w:sz w:val="28"/>
          <w:szCs w:val="28"/>
        </w:rPr>
        <w:t xml:space="preserve">Пресненского районного суда г. Москвы </w:t>
      </w:r>
      <w:r w:rsidR="00670C43" w:rsidRPr="00280082">
        <w:rPr>
          <w:snapToGrid w:val="0"/>
          <w:sz w:val="28"/>
          <w:szCs w:val="28"/>
        </w:rPr>
        <w:t xml:space="preserve">от 28 июля 2014 года об исправлении описки, изменить в части взыскания </w:t>
      </w:r>
      <w:r w:rsidR="00280082" w:rsidRPr="00280082">
        <w:rPr>
          <w:snapToGrid w:val="0"/>
          <w:sz w:val="28"/>
          <w:szCs w:val="28"/>
        </w:rPr>
        <w:t>государственной пошлины</w:t>
      </w:r>
      <w:r w:rsidR="00410CB0" w:rsidRPr="00280082">
        <w:rPr>
          <w:sz w:val="28"/>
          <w:szCs w:val="28"/>
        </w:rPr>
        <w:t xml:space="preserve">, </w:t>
      </w:r>
    </w:p>
    <w:p w14:paraId="63EAD6C8" w14:textId="77777777" w:rsidR="002820FA" w:rsidRPr="00280082" w:rsidRDefault="002820FA" w:rsidP="002820FA">
      <w:pPr>
        <w:ind w:left="1418" w:firstLine="709"/>
        <w:jc w:val="both"/>
        <w:rPr>
          <w:sz w:val="28"/>
          <w:szCs w:val="28"/>
        </w:rPr>
      </w:pPr>
      <w:r w:rsidRPr="00280082">
        <w:rPr>
          <w:sz w:val="28"/>
          <w:szCs w:val="28"/>
        </w:rPr>
        <w:t>Взыскать с</w:t>
      </w:r>
      <w:r w:rsidR="00280082" w:rsidRPr="00280082">
        <w:rPr>
          <w:sz w:val="28"/>
          <w:szCs w:val="28"/>
        </w:rPr>
        <w:t>о</w:t>
      </w:r>
      <w:r w:rsidRPr="00280082">
        <w:rPr>
          <w:sz w:val="28"/>
          <w:szCs w:val="28"/>
        </w:rPr>
        <w:t xml:space="preserve"> </w:t>
      </w:r>
      <w:proofErr w:type="spellStart"/>
      <w:r w:rsidR="00280082" w:rsidRPr="00280082">
        <w:rPr>
          <w:sz w:val="28"/>
          <w:szCs w:val="28"/>
        </w:rPr>
        <w:t>Счастливцева</w:t>
      </w:r>
      <w:proofErr w:type="spellEnd"/>
      <w:r w:rsidR="00280082" w:rsidRPr="00280082">
        <w:rPr>
          <w:sz w:val="28"/>
          <w:szCs w:val="28"/>
        </w:rPr>
        <w:t xml:space="preserve"> М П и </w:t>
      </w:r>
      <w:proofErr w:type="spellStart"/>
      <w:r w:rsidR="00280082" w:rsidRPr="00280082">
        <w:rPr>
          <w:sz w:val="28"/>
          <w:szCs w:val="28"/>
        </w:rPr>
        <w:t>Счастливцевой</w:t>
      </w:r>
      <w:proofErr w:type="spellEnd"/>
      <w:r w:rsidR="00280082" w:rsidRPr="00280082">
        <w:rPr>
          <w:sz w:val="28"/>
          <w:szCs w:val="28"/>
        </w:rPr>
        <w:t xml:space="preserve"> Ю А </w:t>
      </w:r>
      <w:r w:rsidRPr="00280082">
        <w:rPr>
          <w:sz w:val="28"/>
          <w:szCs w:val="28"/>
        </w:rPr>
        <w:t xml:space="preserve">в пользу </w:t>
      </w:r>
      <w:r w:rsidR="00280082" w:rsidRPr="00280082">
        <w:rPr>
          <w:snapToGrid w:val="0"/>
          <w:sz w:val="28"/>
          <w:szCs w:val="28"/>
        </w:rPr>
        <w:t>«Сбербанк России»</w:t>
      </w:r>
      <w:r w:rsidRPr="00280082">
        <w:rPr>
          <w:sz w:val="28"/>
          <w:szCs w:val="28"/>
        </w:rPr>
        <w:t xml:space="preserve"> расходы по уплате государственной пошлины в сумме по </w:t>
      </w:r>
      <w:r w:rsidR="00280082" w:rsidRPr="00280082">
        <w:rPr>
          <w:sz w:val="28"/>
          <w:szCs w:val="28"/>
        </w:rPr>
        <w:t>10.453,55 руб.</w:t>
      </w:r>
      <w:r w:rsidRPr="00280082">
        <w:rPr>
          <w:sz w:val="28"/>
          <w:szCs w:val="28"/>
        </w:rPr>
        <w:t xml:space="preserve"> с каждого.</w:t>
      </w:r>
    </w:p>
    <w:p w14:paraId="433EA22E" w14:textId="77777777" w:rsidR="002547E1" w:rsidRPr="00280082" w:rsidRDefault="00670C43" w:rsidP="002547E1">
      <w:pPr>
        <w:ind w:left="1418" w:firstLine="709"/>
        <w:jc w:val="both"/>
        <w:rPr>
          <w:snapToGrid w:val="0"/>
          <w:sz w:val="28"/>
          <w:szCs w:val="28"/>
        </w:rPr>
      </w:pPr>
      <w:r w:rsidRPr="00280082">
        <w:rPr>
          <w:sz w:val="28"/>
          <w:szCs w:val="28"/>
        </w:rPr>
        <w:t xml:space="preserve">В остальной части решение </w:t>
      </w:r>
      <w:r w:rsidRPr="00280082">
        <w:rPr>
          <w:snapToGrid w:val="0"/>
          <w:sz w:val="28"/>
          <w:szCs w:val="28"/>
        </w:rPr>
        <w:t xml:space="preserve">Пресненского районного суда г. Москвы от </w:t>
      </w:r>
      <w:r w:rsidRPr="00280082">
        <w:rPr>
          <w:sz w:val="28"/>
          <w:szCs w:val="28"/>
        </w:rPr>
        <w:t>05 марта 2014 года</w:t>
      </w:r>
      <w:r w:rsidRPr="00280082">
        <w:rPr>
          <w:snapToGrid w:val="0"/>
          <w:sz w:val="28"/>
          <w:szCs w:val="28"/>
        </w:rPr>
        <w:t xml:space="preserve">, в редакции определения </w:t>
      </w:r>
      <w:r w:rsidR="00580F92" w:rsidRPr="00280082">
        <w:rPr>
          <w:snapToGrid w:val="0"/>
          <w:sz w:val="28"/>
          <w:szCs w:val="28"/>
        </w:rPr>
        <w:t xml:space="preserve">Пресненского районного суда г. Москвы </w:t>
      </w:r>
      <w:r w:rsidRPr="00280082">
        <w:rPr>
          <w:snapToGrid w:val="0"/>
          <w:sz w:val="28"/>
          <w:szCs w:val="28"/>
        </w:rPr>
        <w:t xml:space="preserve">от 28 июля 2014 года об исправлении описки, </w:t>
      </w:r>
      <w:r w:rsidR="002547E1" w:rsidRPr="00280082">
        <w:rPr>
          <w:sz w:val="28"/>
          <w:szCs w:val="28"/>
        </w:rPr>
        <w:t>оставить без изменения, апелляционную жалобу</w:t>
      </w:r>
      <w:r w:rsidR="002547E1" w:rsidRPr="00280082">
        <w:rPr>
          <w:snapToGrid w:val="0"/>
          <w:sz w:val="28"/>
          <w:szCs w:val="28"/>
        </w:rPr>
        <w:t xml:space="preserve"> </w:t>
      </w:r>
      <w:r w:rsidR="00D05935" w:rsidRPr="00280082">
        <w:rPr>
          <w:snapToGrid w:val="0"/>
          <w:sz w:val="28"/>
          <w:szCs w:val="28"/>
        </w:rPr>
        <w:t xml:space="preserve">представителя ОАО «Сбербанк России» Виноградовой В.В. </w:t>
      </w:r>
      <w:r w:rsidR="002547E1" w:rsidRPr="00280082">
        <w:rPr>
          <w:snapToGrid w:val="0"/>
          <w:sz w:val="28"/>
          <w:szCs w:val="28"/>
        </w:rPr>
        <w:t>без удовлетворения.</w:t>
      </w:r>
    </w:p>
    <w:p w14:paraId="54E08B49" w14:textId="77777777" w:rsidR="002547E1" w:rsidRPr="00280082" w:rsidRDefault="002547E1" w:rsidP="002547E1">
      <w:pPr>
        <w:ind w:left="1418" w:firstLine="709"/>
        <w:jc w:val="both"/>
        <w:rPr>
          <w:snapToGrid w:val="0"/>
          <w:sz w:val="28"/>
          <w:szCs w:val="28"/>
        </w:rPr>
      </w:pPr>
    </w:p>
    <w:p w14:paraId="454C61C9" w14:textId="77777777" w:rsidR="00033B22" w:rsidRPr="00280082" w:rsidRDefault="00033B22" w:rsidP="00B76665">
      <w:pPr>
        <w:ind w:left="1418" w:firstLine="709"/>
        <w:jc w:val="both"/>
        <w:rPr>
          <w:snapToGrid w:val="0"/>
          <w:sz w:val="28"/>
          <w:szCs w:val="28"/>
        </w:rPr>
      </w:pPr>
    </w:p>
    <w:p w14:paraId="1E5035F0" w14:textId="77777777" w:rsidR="002547E1" w:rsidRPr="00280082" w:rsidRDefault="00E32758" w:rsidP="008F6349">
      <w:pPr>
        <w:ind w:left="1418" w:firstLine="709"/>
        <w:jc w:val="both"/>
        <w:rPr>
          <w:color w:val="000000"/>
          <w:sz w:val="28"/>
          <w:szCs w:val="28"/>
        </w:rPr>
      </w:pPr>
      <w:r w:rsidRPr="00280082">
        <w:rPr>
          <w:color w:val="000000"/>
          <w:sz w:val="28"/>
          <w:szCs w:val="28"/>
        </w:rPr>
        <w:t>Председательствующий:</w:t>
      </w:r>
      <w:r w:rsidR="00932A90" w:rsidRPr="00280082">
        <w:rPr>
          <w:color w:val="000000"/>
          <w:sz w:val="28"/>
          <w:szCs w:val="28"/>
        </w:rPr>
        <w:t xml:space="preserve"> </w:t>
      </w:r>
      <w:r w:rsidR="00C9731B" w:rsidRPr="00280082">
        <w:rPr>
          <w:color w:val="000000"/>
          <w:sz w:val="28"/>
          <w:szCs w:val="28"/>
        </w:rPr>
        <w:t xml:space="preserve">                                              </w:t>
      </w:r>
    </w:p>
    <w:p w14:paraId="0631EA78" w14:textId="77777777" w:rsidR="002547E1" w:rsidRPr="00280082" w:rsidRDefault="002547E1" w:rsidP="008F6349">
      <w:pPr>
        <w:ind w:left="1418" w:firstLine="709"/>
        <w:jc w:val="both"/>
        <w:rPr>
          <w:color w:val="000000"/>
          <w:sz w:val="28"/>
          <w:szCs w:val="28"/>
        </w:rPr>
      </w:pPr>
    </w:p>
    <w:p w14:paraId="43FCAC80" w14:textId="77777777" w:rsidR="00AE6EC6" w:rsidRDefault="00E32758" w:rsidP="008F6349">
      <w:pPr>
        <w:ind w:left="1418" w:firstLine="709"/>
        <w:jc w:val="both"/>
        <w:rPr>
          <w:color w:val="000000"/>
          <w:sz w:val="28"/>
          <w:szCs w:val="28"/>
        </w:rPr>
      </w:pPr>
      <w:r w:rsidRPr="00280082">
        <w:rPr>
          <w:color w:val="000000"/>
          <w:sz w:val="28"/>
          <w:szCs w:val="28"/>
        </w:rPr>
        <w:t>Судьи:</w:t>
      </w:r>
    </w:p>
    <w:sectPr w:rsidR="00AE6EC6" w:rsidSect="00C9731B">
      <w:footerReference w:type="default" r:id="rId10"/>
      <w:pgSz w:w="11906" w:h="16838"/>
      <w:pgMar w:top="567" w:right="849" w:bottom="426"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60940" w14:textId="77777777" w:rsidR="00142968" w:rsidRDefault="00142968" w:rsidP="00910A5B">
      <w:r>
        <w:separator/>
      </w:r>
    </w:p>
  </w:endnote>
  <w:endnote w:type="continuationSeparator" w:id="0">
    <w:p w14:paraId="73DF5DC6" w14:textId="77777777" w:rsidR="00142968" w:rsidRDefault="00142968" w:rsidP="00910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0473" w14:textId="77777777" w:rsidR="004C5704" w:rsidRDefault="004C5704">
    <w:pPr>
      <w:pStyle w:val="ad"/>
      <w:jc w:val="right"/>
    </w:pPr>
    <w:r>
      <w:fldChar w:fldCharType="begin"/>
    </w:r>
    <w:r>
      <w:instrText>PAGE   \* MERGEFORMAT</w:instrText>
    </w:r>
    <w:r>
      <w:fldChar w:fldCharType="separate"/>
    </w:r>
    <w:r w:rsidR="00A6042C" w:rsidRPr="00A6042C">
      <w:rPr>
        <w:noProof/>
        <w:lang w:val="ru-RU"/>
      </w:rPr>
      <w:t>5</w:t>
    </w:r>
    <w:r>
      <w:fldChar w:fldCharType="end"/>
    </w:r>
  </w:p>
  <w:p w14:paraId="3FE76BDF" w14:textId="77777777" w:rsidR="00967D3D" w:rsidRDefault="00967D3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27919" w14:textId="77777777" w:rsidR="00142968" w:rsidRDefault="00142968" w:rsidP="00910A5B">
      <w:r>
        <w:separator/>
      </w:r>
    </w:p>
  </w:footnote>
  <w:footnote w:type="continuationSeparator" w:id="0">
    <w:p w14:paraId="1519A496" w14:textId="77777777" w:rsidR="00142968" w:rsidRDefault="00142968" w:rsidP="00910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5526308"/>
    <w:lvl w:ilvl="0">
      <w:numFmt w:val="bullet"/>
      <w:lvlText w:val="*"/>
      <w:lvlJc w:val="left"/>
    </w:lvl>
  </w:abstractNum>
  <w:abstractNum w:abstractNumId="1" w15:restartNumberingAfterBreak="0">
    <w:nsid w:val="1A1C6214"/>
    <w:multiLevelType w:val="singleLevel"/>
    <w:tmpl w:val="CF6C1E26"/>
    <w:lvl w:ilvl="0">
      <w:start w:val="13"/>
      <w:numFmt w:val="decimal"/>
      <w:lvlText w:val="%1."/>
      <w:legacy w:legacy="1" w:legacySpace="0" w:legacyIndent="302"/>
      <w:lvlJc w:val="left"/>
      <w:rPr>
        <w:rFonts w:ascii="Times New Roman" w:hAnsi="Times New Roman" w:cs="Times New Roman" w:hint="default"/>
      </w:rPr>
    </w:lvl>
  </w:abstractNum>
  <w:abstractNum w:abstractNumId="2" w15:restartNumberingAfterBreak="0">
    <w:nsid w:val="1EA01FAC"/>
    <w:multiLevelType w:val="singleLevel"/>
    <w:tmpl w:val="74880164"/>
    <w:lvl w:ilvl="0">
      <w:start w:val="1"/>
      <w:numFmt w:val="decimal"/>
      <w:lvlText w:val="%1."/>
      <w:legacy w:legacy="1" w:legacySpace="0" w:legacyIndent="336"/>
      <w:lvlJc w:val="left"/>
      <w:rPr>
        <w:rFonts w:ascii="Times New Roman" w:hAnsi="Times New Roman" w:cs="Times New Roman" w:hint="default"/>
      </w:rPr>
    </w:lvl>
  </w:abstractNum>
  <w:abstractNum w:abstractNumId="3" w15:restartNumberingAfterBreak="0">
    <w:nsid w:val="26135FC3"/>
    <w:multiLevelType w:val="singleLevel"/>
    <w:tmpl w:val="F06E620A"/>
    <w:lvl w:ilvl="0">
      <w:start w:val="154"/>
      <w:numFmt w:val="decimal"/>
      <w:lvlText w:val="%1"/>
      <w:legacy w:legacy="1" w:legacySpace="0" w:legacyIndent="533"/>
      <w:lvlJc w:val="left"/>
      <w:rPr>
        <w:rFonts w:ascii="Times New Roman" w:hAnsi="Times New Roman" w:cs="Times New Roman" w:hint="default"/>
      </w:rPr>
    </w:lvl>
  </w:abstractNum>
  <w:abstractNum w:abstractNumId="4" w15:restartNumberingAfterBreak="0">
    <w:nsid w:val="2CBA220F"/>
    <w:multiLevelType w:val="singleLevel"/>
    <w:tmpl w:val="FEE07F08"/>
    <w:lvl w:ilvl="0">
      <w:start w:val="1"/>
      <w:numFmt w:val="decimal"/>
      <w:lvlText w:val="%1."/>
      <w:legacy w:legacy="1" w:legacySpace="0" w:legacyIndent="341"/>
      <w:lvlJc w:val="left"/>
      <w:rPr>
        <w:rFonts w:ascii="Times New Roman" w:hAnsi="Times New Roman" w:cs="Times New Roman" w:hint="default"/>
      </w:rPr>
    </w:lvl>
  </w:abstractNum>
  <w:abstractNum w:abstractNumId="5" w15:restartNumberingAfterBreak="0">
    <w:nsid w:val="4EE9769E"/>
    <w:multiLevelType w:val="singleLevel"/>
    <w:tmpl w:val="C5FAAD7E"/>
    <w:lvl w:ilvl="0">
      <w:start w:val="9"/>
      <w:numFmt w:val="decimal"/>
      <w:lvlText w:val="%1."/>
      <w:legacy w:legacy="1" w:legacySpace="0" w:legacyIndent="288"/>
      <w:lvlJc w:val="left"/>
      <w:rPr>
        <w:rFonts w:ascii="Times New Roman" w:hAnsi="Times New Roman" w:cs="Times New Roman" w:hint="default"/>
      </w:rPr>
    </w:lvl>
  </w:abstractNum>
  <w:abstractNum w:abstractNumId="6" w15:restartNumberingAfterBreak="0">
    <w:nsid w:val="4F885EC0"/>
    <w:multiLevelType w:val="singleLevel"/>
    <w:tmpl w:val="787E1992"/>
    <w:lvl w:ilvl="0">
      <w:start w:val="1"/>
      <w:numFmt w:val="decimal"/>
      <w:lvlText w:val="%1."/>
      <w:legacy w:legacy="1" w:legacySpace="0" w:legacyIndent="346"/>
      <w:lvlJc w:val="left"/>
      <w:rPr>
        <w:rFonts w:ascii="Times New Roman" w:hAnsi="Times New Roman" w:cs="Times New Roman" w:hint="default"/>
      </w:rPr>
    </w:lvl>
  </w:abstractNum>
  <w:abstractNum w:abstractNumId="7" w15:restartNumberingAfterBreak="0">
    <w:nsid w:val="6AD41D90"/>
    <w:multiLevelType w:val="singleLevel"/>
    <w:tmpl w:val="AB30FC86"/>
    <w:lvl w:ilvl="0">
      <w:start w:val="20"/>
      <w:numFmt w:val="decimal"/>
      <w:lvlText w:val="%1."/>
      <w:legacy w:legacy="1" w:legacySpace="0" w:legacyIndent="408"/>
      <w:lvlJc w:val="left"/>
      <w:rPr>
        <w:rFonts w:ascii="Times New Roman" w:hAnsi="Times New Roman" w:cs="Times New Roman" w:hint="default"/>
      </w:rPr>
    </w:lvl>
  </w:abstractNum>
  <w:abstractNum w:abstractNumId="8" w15:restartNumberingAfterBreak="0">
    <w:nsid w:val="6DCD1224"/>
    <w:multiLevelType w:val="singleLevel"/>
    <w:tmpl w:val="39168990"/>
    <w:lvl w:ilvl="0">
      <w:start w:val="13"/>
      <w:numFmt w:val="decimal"/>
      <w:lvlText w:val="%1."/>
      <w:legacy w:legacy="1" w:legacySpace="0" w:legacyIndent="336"/>
      <w:lvlJc w:val="left"/>
      <w:rPr>
        <w:rFonts w:ascii="Times New Roman" w:hAnsi="Times New Roman" w:cs="Times New Roman" w:hint="default"/>
      </w:rPr>
    </w:lvl>
  </w:abstractNum>
  <w:abstractNum w:abstractNumId="9" w15:restartNumberingAfterBreak="0">
    <w:nsid w:val="72963AB7"/>
    <w:multiLevelType w:val="hybridMultilevel"/>
    <w:tmpl w:val="4EA8EB34"/>
    <w:lvl w:ilvl="0" w:tplc="DC4E2C64">
      <w:start w:val="1"/>
      <w:numFmt w:val="decimal"/>
      <w:lvlText w:val="%1."/>
      <w:lvlJc w:val="left"/>
      <w:pPr>
        <w:ind w:left="2833" w:hanging="990"/>
      </w:pPr>
      <w:rPr>
        <w:rFonts w:hint="default"/>
        <w:color w:val="auto"/>
      </w:rPr>
    </w:lvl>
    <w:lvl w:ilvl="1" w:tplc="04190019" w:tentative="1">
      <w:start w:val="1"/>
      <w:numFmt w:val="lowerLetter"/>
      <w:lvlText w:val="%2."/>
      <w:lvlJc w:val="left"/>
      <w:pPr>
        <w:ind w:left="2923" w:hanging="360"/>
      </w:pPr>
    </w:lvl>
    <w:lvl w:ilvl="2" w:tplc="0419001B" w:tentative="1">
      <w:start w:val="1"/>
      <w:numFmt w:val="lowerRoman"/>
      <w:lvlText w:val="%3."/>
      <w:lvlJc w:val="right"/>
      <w:pPr>
        <w:ind w:left="3643" w:hanging="180"/>
      </w:pPr>
    </w:lvl>
    <w:lvl w:ilvl="3" w:tplc="0419000F" w:tentative="1">
      <w:start w:val="1"/>
      <w:numFmt w:val="decimal"/>
      <w:lvlText w:val="%4."/>
      <w:lvlJc w:val="left"/>
      <w:pPr>
        <w:ind w:left="4363" w:hanging="360"/>
      </w:pPr>
    </w:lvl>
    <w:lvl w:ilvl="4" w:tplc="04190019" w:tentative="1">
      <w:start w:val="1"/>
      <w:numFmt w:val="lowerLetter"/>
      <w:lvlText w:val="%5."/>
      <w:lvlJc w:val="left"/>
      <w:pPr>
        <w:ind w:left="5083" w:hanging="360"/>
      </w:pPr>
    </w:lvl>
    <w:lvl w:ilvl="5" w:tplc="0419001B" w:tentative="1">
      <w:start w:val="1"/>
      <w:numFmt w:val="lowerRoman"/>
      <w:lvlText w:val="%6."/>
      <w:lvlJc w:val="right"/>
      <w:pPr>
        <w:ind w:left="5803" w:hanging="180"/>
      </w:pPr>
    </w:lvl>
    <w:lvl w:ilvl="6" w:tplc="0419000F" w:tentative="1">
      <w:start w:val="1"/>
      <w:numFmt w:val="decimal"/>
      <w:lvlText w:val="%7."/>
      <w:lvlJc w:val="left"/>
      <w:pPr>
        <w:ind w:left="6523" w:hanging="360"/>
      </w:pPr>
    </w:lvl>
    <w:lvl w:ilvl="7" w:tplc="04190019" w:tentative="1">
      <w:start w:val="1"/>
      <w:numFmt w:val="lowerLetter"/>
      <w:lvlText w:val="%8."/>
      <w:lvlJc w:val="left"/>
      <w:pPr>
        <w:ind w:left="7243" w:hanging="360"/>
      </w:pPr>
    </w:lvl>
    <w:lvl w:ilvl="8" w:tplc="0419001B" w:tentative="1">
      <w:start w:val="1"/>
      <w:numFmt w:val="lowerRoman"/>
      <w:lvlText w:val="%9."/>
      <w:lvlJc w:val="right"/>
      <w:pPr>
        <w:ind w:left="7963" w:hanging="180"/>
      </w:pPr>
    </w:lvl>
  </w:abstractNum>
  <w:abstractNum w:abstractNumId="10" w15:restartNumberingAfterBreak="0">
    <w:nsid w:val="7B2F7BFD"/>
    <w:multiLevelType w:val="singleLevel"/>
    <w:tmpl w:val="BD587E6A"/>
    <w:lvl w:ilvl="0">
      <w:start w:val="2005"/>
      <w:numFmt w:val="decimal"/>
      <w:lvlText w:val="11.%1"/>
      <w:legacy w:legacy="1" w:legacySpace="0" w:legacyIndent="672"/>
      <w:lvlJc w:val="left"/>
      <w:rPr>
        <w:rFonts w:ascii="Times New Roman" w:hAnsi="Times New Roman" w:cs="Times New Roman" w:hint="default"/>
      </w:rPr>
    </w:lvl>
  </w:abstractNum>
  <w:num w:numId="1">
    <w:abstractNumId w:val="9"/>
  </w:num>
  <w:num w:numId="2">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54"/>
        <w:lvlJc w:val="left"/>
        <w:rPr>
          <w:rFonts w:ascii="Times New Roman" w:hAnsi="Times New Roman" w:cs="Times New Roman" w:hint="default"/>
        </w:rPr>
      </w:lvl>
    </w:lvlOverride>
  </w:num>
  <w:num w:numId="4">
    <w:abstractNumId w:val="4"/>
  </w:num>
  <w:num w:numId="5">
    <w:abstractNumId w:val="8"/>
  </w:num>
  <w:num w:numId="6">
    <w:abstractNumId w:val="7"/>
  </w:num>
  <w:num w:numId="7">
    <w:abstractNumId w:val="2"/>
  </w:num>
  <w:num w:numId="8">
    <w:abstractNumId w:val="6"/>
  </w:num>
  <w:num w:numId="9">
    <w:abstractNumId w:val="3"/>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5E9D"/>
    <w:rsid w:val="00000E5C"/>
    <w:rsid w:val="00003386"/>
    <w:rsid w:val="00006962"/>
    <w:rsid w:val="000076C1"/>
    <w:rsid w:val="0001325D"/>
    <w:rsid w:val="000136F2"/>
    <w:rsid w:val="000171CA"/>
    <w:rsid w:val="0001775D"/>
    <w:rsid w:val="00021964"/>
    <w:rsid w:val="00023142"/>
    <w:rsid w:val="00025685"/>
    <w:rsid w:val="00030C63"/>
    <w:rsid w:val="0003133B"/>
    <w:rsid w:val="000339FA"/>
    <w:rsid w:val="00033B22"/>
    <w:rsid w:val="00034E55"/>
    <w:rsid w:val="000401CD"/>
    <w:rsid w:val="0004444D"/>
    <w:rsid w:val="00045DDF"/>
    <w:rsid w:val="000500BF"/>
    <w:rsid w:val="000516A6"/>
    <w:rsid w:val="00051C4F"/>
    <w:rsid w:val="0005515A"/>
    <w:rsid w:val="000560A6"/>
    <w:rsid w:val="000566D8"/>
    <w:rsid w:val="00061D10"/>
    <w:rsid w:val="00061E2F"/>
    <w:rsid w:val="0006248C"/>
    <w:rsid w:val="00063444"/>
    <w:rsid w:val="0006418F"/>
    <w:rsid w:val="000642EE"/>
    <w:rsid w:val="000660D4"/>
    <w:rsid w:val="00067E2E"/>
    <w:rsid w:val="00070C6D"/>
    <w:rsid w:val="00070F98"/>
    <w:rsid w:val="000778D3"/>
    <w:rsid w:val="00077916"/>
    <w:rsid w:val="0009159A"/>
    <w:rsid w:val="000932F4"/>
    <w:rsid w:val="000A09F1"/>
    <w:rsid w:val="000A3C18"/>
    <w:rsid w:val="000A4824"/>
    <w:rsid w:val="000A796F"/>
    <w:rsid w:val="000B0919"/>
    <w:rsid w:val="000B0EF0"/>
    <w:rsid w:val="000B53F8"/>
    <w:rsid w:val="000C1D0F"/>
    <w:rsid w:val="000C22DC"/>
    <w:rsid w:val="000C4A01"/>
    <w:rsid w:val="000C6B08"/>
    <w:rsid w:val="000C78F1"/>
    <w:rsid w:val="000D09D9"/>
    <w:rsid w:val="000D1957"/>
    <w:rsid w:val="000D4168"/>
    <w:rsid w:val="000D6107"/>
    <w:rsid w:val="000E0528"/>
    <w:rsid w:val="000E19EE"/>
    <w:rsid w:val="000E350D"/>
    <w:rsid w:val="000E3B70"/>
    <w:rsid w:val="000E52F6"/>
    <w:rsid w:val="000E6EAD"/>
    <w:rsid w:val="000E7E83"/>
    <w:rsid w:val="000F106D"/>
    <w:rsid w:val="000F2921"/>
    <w:rsid w:val="000F298E"/>
    <w:rsid w:val="000F6228"/>
    <w:rsid w:val="000F6A02"/>
    <w:rsid w:val="000F6DCA"/>
    <w:rsid w:val="00100B29"/>
    <w:rsid w:val="001025E8"/>
    <w:rsid w:val="00102AAC"/>
    <w:rsid w:val="00102C00"/>
    <w:rsid w:val="001066A2"/>
    <w:rsid w:val="00111DA5"/>
    <w:rsid w:val="00112D59"/>
    <w:rsid w:val="00117406"/>
    <w:rsid w:val="00120024"/>
    <w:rsid w:val="001203FD"/>
    <w:rsid w:val="00135325"/>
    <w:rsid w:val="00135D03"/>
    <w:rsid w:val="00136E50"/>
    <w:rsid w:val="00137B0E"/>
    <w:rsid w:val="00141F67"/>
    <w:rsid w:val="00142968"/>
    <w:rsid w:val="00145176"/>
    <w:rsid w:val="00153FB6"/>
    <w:rsid w:val="00154F6B"/>
    <w:rsid w:val="00155B39"/>
    <w:rsid w:val="001626A3"/>
    <w:rsid w:val="00164838"/>
    <w:rsid w:val="001649C4"/>
    <w:rsid w:val="00164DBD"/>
    <w:rsid w:val="00174347"/>
    <w:rsid w:val="001754C3"/>
    <w:rsid w:val="0017725C"/>
    <w:rsid w:val="00182168"/>
    <w:rsid w:val="00183432"/>
    <w:rsid w:val="00184F2E"/>
    <w:rsid w:val="00185F5F"/>
    <w:rsid w:val="001876AA"/>
    <w:rsid w:val="001901E2"/>
    <w:rsid w:val="001911FC"/>
    <w:rsid w:val="00191D8B"/>
    <w:rsid w:val="00192CD0"/>
    <w:rsid w:val="001948A0"/>
    <w:rsid w:val="00196AD8"/>
    <w:rsid w:val="00197A40"/>
    <w:rsid w:val="001A120E"/>
    <w:rsid w:val="001A2033"/>
    <w:rsid w:val="001A5032"/>
    <w:rsid w:val="001A50EE"/>
    <w:rsid w:val="001A5CD7"/>
    <w:rsid w:val="001B5496"/>
    <w:rsid w:val="001B56CD"/>
    <w:rsid w:val="001B5863"/>
    <w:rsid w:val="001C29AA"/>
    <w:rsid w:val="001C54F9"/>
    <w:rsid w:val="001C5D7E"/>
    <w:rsid w:val="001C6754"/>
    <w:rsid w:val="001C79FE"/>
    <w:rsid w:val="001D07E2"/>
    <w:rsid w:val="001D0E15"/>
    <w:rsid w:val="001D0E94"/>
    <w:rsid w:val="001D2467"/>
    <w:rsid w:val="001D498C"/>
    <w:rsid w:val="001D688F"/>
    <w:rsid w:val="001E1102"/>
    <w:rsid w:val="001E47E8"/>
    <w:rsid w:val="001E578D"/>
    <w:rsid w:val="001F230F"/>
    <w:rsid w:val="001F3FD3"/>
    <w:rsid w:val="002014EC"/>
    <w:rsid w:val="00204533"/>
    <w:rsid w:val="0020461A"/>
    <w:rsid w:val="002052F1"/>
    <w:rsid w:val="00206082"/>
    <w:rsid w:val="002128D2"/>
    <w:rsid w:val="0021517D"/>
    <w:rsid w:val="0021550D"/>
    <w:rsid w:val="002205BD"/>
    <w:rsid w:val="00224032"/>
    <w:rsid w:val="0023050D"/>
    <w:rsid w:val="00233CB3"/>
    <w:rsid w:val="00235DEA"/>
    <w:rsid w:val="00252518"/>
    <w:rsid w:val="002526DD"/>
    <w:rsid w:val="002547E1"/>
    <w:rsid w:val="00254B3F"/>
    <w:rsid w:val="00255875"/>
    <w:rsid w:val="0026775F"/>
    <w:rsid w:val="0027438C"/>
    <w:rsid w:val="00276A4B"/>
    <w:rsid w:val="00280082"/>
    <w:rsid w:val="002812C6"/>
    <w:rsid w:val="002820FA"/>
    <w:rsid w:val="00286B1F"/>
    <w:rsid w:val="00292024"/>
    <w:rsid w:val="00294BCB"/>
    <w:rsid w:val="002A1BF6"/>
    <w:rsid w:val="002A3635"/>
    <w:rsid w:val="002A51AE"/>
    <w:rsid w:val="002A741F"/>
    <w:rsid w:val="002B0893"/>
    <w:rsid w:val="002C5EF7"/>
    <w:rsid w:val="002C6B95"/>
    <w:rsid w:val="002D11D5"/>
    <w:rsid w:val="002D191A"/>
    <w:rsid w:val="002D28B2"/>
    <w:rsid w:val="002D4D8E"/>
    <w:rsid w:val="002D785C"/>
    <w:rsid w:val="002E005B"/>
    <w:rsid w:val="002E0CC5"/>
    <w:rsid w:val="002E4CB4"/>
    <w:rsid w:val="002E662D"/>
    <w:rsid w:val="002F1522"/>
    <w:rsid w:val="002F23C0"/>
    <w:rsid w:val="002F456A"/>
    <w:rsid w:val="002F513B"/>
    <w:rsid w:val="00311DC9"/>
    <w:rsid w:val="00321EEF"/>
    <w:rsid w:val="00322A2C"/>
    <w:rsid w:val="0033292E"/>
    <w:rsid w:val="00332FB4"/>
    <w:rsid w:val="00333957"/>
    <w:rsid w:val="00335F2F"/>
    <w:rsid w:val="003417C0"/>
    <w:rsid w:val="00342EC7"/>
    <w:rsid w:val="00344C9D"/>
    <w:rsid w:val="003469B8"/>
    <w:rsid w:val="00351892"/>
    <w:rsid w:val="003550D9"/>
    <w:rsid w:val="00365D18"/>
    <w:rsid w:val="00365FEF"/>
    <w:rsid w:val="003700DC"/>
    <w:rsid w:val="003709B9"/>
    <w:rsid w:val="00373684"/>
    <w:rsid w:val="00375B8D"/>
    <w:rsid w:val="00382675"/>
    <w:rsid w:val="003850D0"/>
    <w:rsid w:val="0038626E"/>
    <w:rsid w:val="00390EE1"/>
    <w:rsid w:val="0039321B"/>
    <w:rsid w:val="0039420E"/>
    <w:rsid w:val="003A2EF2"/>
    <w:rsid w:val="003A416C"/>
    <w:rsid w:val="003A41B9"/>
    <w:rsid w:val="003B3D10"/>
    <w:rsid w:val="003B5FA6"/>
    <w:rsid w:val="003B6E28"/>
    <w:rsid w:val="003B7955"/>
    <w:rsid w:val="003C4AC2"/>
    <w:rsid w:val="003C7C19"/>
    <w:rsid w:val="003D0431"/>
    <w:rsid w:val="003D1582"/>
    <w:rsid w:val="003D42A4"/>
    <w:rsid w:val="003D5C13"/>
    <w:rsid w:val="003D7BAD"/>
    <w:rsid w:val="003D7F19"/>
    <w:rsid w:val="003E5852"/>
    <w:rsid w:val="003E671A"/>
    <w:rsid w:val="003E75FD"/>
    <w:rsid w:val="003F06F3"/>
    <w:rsid w:val="003F2F7A"/>
    <w:rsid w:val="003F7455"/>
    <w:rsid w:val="003F7BCC"/>
    <w:rsid w:val="00401716"/>
    <w:rsid w:val="00402965"/>
    <w:rsid w:val="004034E7"/>
    <w:rsid w:val="00405A52"/>
    <w:rsid w:val="00407143"/>
    <w:rsid w:val="00410CB0"/>
    <w:rsid w:val="00411746"/>
    <w:rsid w:val="00411CEF"/>
    <w:rsid w:val="0041217C"/>
    <w:rsid w:val="004136BD"/>
    <w:rsid w:val="00413815"/>
    <w:rsid w:val="00415390"/>
    <w:rsid w:val="00417173"/>
    <w:rsid w:val="00422693"/>
    <w:rsid w:val="004266A0"/>
    <w:rsid w:val="00427E94"/>
    <w:rsid w:val="004310B5"/>
    <w:rsid w:val="0043132A"/>
    <w:rsid w:val="00434CF5"/>
    <w:rsid w:val="00435813"/>
    <w:rsid w:val="00436A48"/>
    <w:rsid w:val="004401B6"/>
    <w:rsid w:val="00442AEA"/>
    <w:rsid w:val="004440AE"/>
    <w:rsid w:val="004450C2"/>
    <w:rsid w:val="00451EA2"/>
    <w:rsid w:val="0045238C"/>
    <w:rsid w:val="00452978"/>
    <w:rsid w:val="004533BD"/>
    <w:rsid w:val="00457E3E"/>
    <w:rsid w:val="004637AA"/>
    <w:rsid w:val="00464D3D"/>
    <w:rsid w:val="004672DA"/>
    <w:rsid w:val="004703E2"/>
    <w:rsid w:val="00471058"/>
    <w:rsid w:val="0047155E"/>
    <w:rsid w:val="004729E7"/>
    <w:rsid w:val="004810D8"/>
    <w:rsid w:val="0048534E"/>
    <w:rsid w:val="004857AD"/>
    <w:rsid w:val="004945DC"/>
    <w:rsid w:val="0049735C"/>
    <w:rsid w:val="004A2BBF"/>
    <w:rsid w:val="004A41B2"/>
    <w:rsid w:val="004A4604"/>
    <w:rsid w:val="004A584B"/>
    <w:rsid w:val="004B3CB9"/>
    <w:rsid w:val="004B40BF"/>
    <w:rsid w:val="004B54A2"/>
    <w:rsid w:val="004C181D"/>
    <w:rsid w:val="004C37A1"/>
    <w:rsid w:val="004C5704"/>
    <w:rsid w:val="004C5E9D"/>
    <w:rsid w:val="004C79B5"/>
    <w:rsid w:val="004D2EDB"/>
    <w:rsid w:val="004D5F97"/>
    <w:rsid w:val="004E1E41"/>
    <w:rsid w:val="004E294E"/>
    <w:rsid w:val="004F01EE"/>
    <w:rsid w:val="004F19AA"/>
    <w:rsid w:val="004F2672"/>
    <w:rsid w:val="004F2ADC"/>
    <w:rsid w:val="004F5529"/>
    <w:rsid w:val="004F66CD"/>
    <w:rsid w:val="00501668"/>
    <w:rsid w:val="00502591"/>
    <w:rsid w:val="005052EF"/>
    <w:rsid w:val="00506D68"/>
    <w:rsid w:val="0050761E"/>
    <w:rsid w:val="0051237D"/>
    <w:rsid w:val="00522E07"/>
    <w:rsid w:val="0052389A"/>
    <w:rsid w:val="00530FFD"/>
    <w:rsid w:val="00533BF4"/>
    <w:rsid w:val="00536581"/>
    <w:rsid w:val="00537CBD"/>
    <w:rsid w:val="00540282"/>
    <w:rsid w:val="0054273B"/>
    <w:rsid w:val="00547E80"/>
    <w:rsid w:val="00550030"/>
    <w:rsid w:val="005528F3"/>
    <w:rsid w:val="005532B9"/>
    <w:rsid w:val="005544D9"/>
    <w:rsid w:val="0056418D"/>
    <w:rsid w:val="00572D09"/>
    <w:rsid w:val="00576B77"/>
    <w:rsid w:val="00580F92"/>
    <w:rsid w:val="00583030"/>
    <w:rsid w:val="00583AFC"/>
    <w:rsid w:val="00585132"/>
    <w:rsid w:val="005857A9"/>
    <w:rsid w:val="00591F56"/>
    <w:rsid w:val="005963FC"/>
    <w:rsid w:val="00596BC9"/>
    <w:rsid w:val="005970AB"/>
    <w:rsid w:val="005A5385"/>
    <w:rsid w:val="005A5EF1"/>
    <w:rsid w:val="005B29D7"/>
    <w:rsid w:val="005B2BB0"/>
    <w:rsid w:val="005B4359"/>
    <w:rsid w:val="005B79C2"/>
    <w:rsid w:val="005C15D5"/>
    <w:rsid w:val="005C410B"/>
    <w:rsid w:val="005C455D"/>
    <w:rsid w:val="005C7530"/>
    <w:rsid w:val="005D27B0"/>
    <w:rsid w:val="005D3555"/>
    <w:rsid w:val="005D3F19"/>
    <w:rsid w:val="005D52AE"/>
    <w:rsid w:val="005D6FF5"/>
    <w:rsid w:val="005D7103"/>
    <w:rsid w:val="005E1268"/>
    <w:rsid w:val="005E3532"/>
    <w:rsid w:val="005E4074"/>
    <w:rsid w:val="005E4155"/>
    <w:rsid w:val="005E6022"/>
    <w:rsid w:val="005F3159"/>
    <w:rsid w:val="005F478C"/>
    <w:rsid w:val="006017BD"/>
    <w:rsid w:val="00611357"/>
    <w:rsid w:val="00616DF3"/>
    <w:rsid w:val="00617156"/>
    <w:rsid w:val="006178BB"/>
    <w:rsid w:val="00620FE7"/>
    <w:rsid w:val="006266FF"/>
    <w:rsid w:val="006336D8"/>
    <w:rsid w:val="00635E9D"/>
    <w:rsid w:val="00640025"/>
    <w:rsid w:val="00641A1D"/>
    <w:rsid w:val="0064439C"/>
    <w:rsid w:val="006444C0"/>
    <w:rsid w:val="00652D97"/>
    <w:rsid w:val="006576B1"/>
    <w:rsid w:val="00657878"/>
    <w:rsid w:val="00664AD4"/>
    <w:rsid w:val="0066679A"/>
    <w:rsid w:val="00670C43"/>
    <w:rsid w:val="0067182F"/>
    <w:rsid w:val="00674147"/>
    <w:rsid w:val="006741F6"/>
    <w:rsid w:val="00683B84"/>
    <w:rsid w:val="006869E4"/>
    <w:rsid w:val="006916D8"/>
    <w:rsid w:val="0069194F"/>
    <w:rsid w:val="00696769"/>
    <w:rsid w:val="0069702F"/>
    <w:rsid w:val="006A1264"/>
    <w:rsid w:val="006A4971"/>
    <w:rsid w:val="006B14F6"/>
    <w:rsid w:val="006B4545"/>
    <w:rsid w:val="006B5C83"/>
    <w:rsid w:val="006B6048"/>
    <w:rsid w:val="006C29F1"/>
    <w:rsid w:val="006C7F5F"/>
    <w:rsid w:val="006D403E"/>
    <w:rsid w:val="006D50D2"/>
    <w:rsid w:val="006D6593"/>
    <w:rsid w:val="006E113B"/>
    <w:rsid w:val="006E4AC7"/>
    <w:rsid w:val="006E6C57"/>
    <w:rsid w:val="006E7CA3"/>
    <w:rsid w:val="006F01C7"/>
    <w:rsid w:val="006F4174"/>
    <w:rsid w:val="006F6590"/>
    <w:rsid w:val="006F71D8"/>
    <w:rsid w:val="007066D7"/>
    <w:rsid w:val="00710058"/>
    <w:rsid w:val="00714831"/>
    <w:rsid w:val="00716233"/>
    <w:rsid w:val="00721B6A"/>
    <w:rsid w:val="00722802"/>
    <w:rsid w:val="00723244"/>
    <w:rsid w:val="00725D41"/>
    <w:rsid w:val="0072791D"/>
    <w:rsid w:val="00732C64"/>
    <w:rsid w:val="00735A71"/>
    <w:rsid w:val="00735D98"/>
    <w:rsid w:val="0073697A"/>
    <w:rsid w:val="00737D50"/>
    <w:rsid w:val="007401B6"/>
    <w:rsid w:val="00743D22"/>
    <w:rsid w:val="007460B5"/>
    <w:rsid w:val="00747DA2"/>
    <w:rsid w:val="00750B3D"/>
    <w:rsid w:val="00760541"/>
    <w:rsid w:val="00760C4D"/>
    <w:rsid w:val="00775071"/>
    <w:rsid w:val="007767B8"/>
    <w:rsid w:val="00781BF0"/>
    <w:rsid w:val="007826E7"/>
    <w:rsid w:val="00784E32"/>
    <w:rsid w:val="00785E27"/>
    <w:rsid w:val="00792C5F"/>
    <w:rsid w:val="007972C4"/>
    <w:rsid w:val="0079786C"/>
    <w:rsid w:val="007A0386"/>
    <w:rsid w:val="007A24BB"/>
    <w:rsid w:val="007A33F8"/>
    <w:rsid w:val="007A397F"/>
    <w:rsid w:val="007A63C8"/>
    <w:rsid w:val="007B0BAB"/>
    <w:rsid w:val="007B4A93"/>
    <w:rsid w:val="007C0DD1"/>
    <w:rsid w:val="007C2943"/>
    <w:rsid w:val="007D4B13"/>
    <w:rsid w:val="007D6E22"/>
    <w:rsid w:val="007E28E0"/>
    <w:rsid w:val="007E4A6D"/>
    <w:rsid w:val="007E71C9"/>
    <w:rsid w:val="007E7729"/>
    <w:rsid w:val="007F189C"/>
    <w:rsid w:val="007F1FC3"/>
    <w:rsid w:val="007F23E8"/>
    <w:rsid w:val="007F364C"/>
    <w:rsid w:val="007F4AB2"/>
    <w:rsid w:val="007F4F50"/>
    <w:rsid w:val="007F58DD"/>
    <w:rsid w:val="0080062C"/>
    <w:rsid w:val="00800F5A"/>
    <w:rsid w:val="008075ED"/>
    <w:rsid w:val="00810071"/>
    <w:rsid w:val="0081384D"/>
    <w:rsid w:val="0081388B"/>
    <w:rsid w:val="00814B95"/>
    <w:rsid w:val="0081505C"/>
    <w:rsid w:val="00815231"/>
    <w:rsid w:val="00817C09"/>
    <w:rsid w:val="00822286"/>
    <w:rsid w:val="008276D6"/>
    <w:rsid w:val="00832BAA"/>
    <w:rsid w:val="00835714"/>
    <w:rsid w:val="008358E4"/>
    <w:rsid w:val="00843CE5"/>
    <w:rsid w:val="00846F76"/>
    <w:rsid w:val="00847C25"/>
    <w:rsid w:val="00851044"/>
    <w:rsid w:val="00852D67"/>
    <w:rsid w:val="0085567B"/>
    <w:rsid w:val="00856170"/>
    <w:rsid w:val="008565BA"/>
    <w:rsid w:val="00862326"/>
    <w:rsid w:val="0086540C"/>
    <w:rsid w:val="008664D2"/>
    <w:rsid w:val="00872640"/>
    <w:rsid w:val="008752A5"/>
    <w:rsid w:val="0087763D"/>
    <w:rsid w:val="00884C48"/>
    <w:rsid w:val="008867C7"/>
    <w:rsid w:val="008877A2"/>
    <w:rsid w:val="00887BEB"/>
    <w:rsid w:val="00891069"/>
    <w:rsid w:val="008910E1"/>
    <w:rsid w:val="008962A1"/>
    <w:rsid w:val="00897428"/>
    <w:rsid w:val="00897A8A"/>
    <w:rsid w:val="008A127A"/>
    <w:rsid w:val="008B189A"/>
    <w:rsid w:val="008C38A3"/>
    <w:rsid w:val="008D0BE2"/>
    <w:rsid w:val="008D31F0"/>
    <w:rsid w:val="008D37D1"/>
    <w:rsid w:val="008D41D1"/>
    <w:rsid w:val="008E108D"/>
    <w:rsid w:val="008E4ECB"/>
    <w:rsid w:val="008E7489"/>
    <w:rsid w:val="008F2DC1"/>
    <w:rsid w:val="008F6349"/>
    <w:rsid w:val="008F73E1"/>
    <w:rsid w:val="008F75A5"/>
    <w:rsid w:val="008F7C20"/>
    <w:rsid w:val="00901991"/>
    <w:rsid w:val="009052CD"/>
    <w:rsid w:val="00910A5B"/>
    <w:rsid w:val="0091537B"/>
    <w:rsid w:val="00917EF2"/>
    <w:rsid w:val="00921F62"/>
    <w:rsid w:val="00932A90"/>
    <w:rsid w:val="00934EDB"/>
    <w:rsid w:val="00936D3A"/>
    <w:rsid w:val="009378D4"/>
    <w:rsid w:val="009406F7"/>
    <w:rsid w:val="00940EF9"/>
    <w:rsid w:val="00947026"/>
    <w:rsid w:val="00952413"/>
    <w:rsid w:val="009613C7"/>
    <w:rsid w:val="00966E5D"/>
    <w:rsid w:val="00967D3D"/>
    <w:rsid w:val="00971293"/>
    <w:rsid w:val="00976B5D"/>
    <w:rsid w:val="00981638"/>
    <w:rsid w:val="00985831"/>
    <w:rsid w:val="009879FE"/>
    <w:rsid w:val="00993A99"/>
    <w:rsid w:val="0099500D"/>
    <w:rsid w:val="00995012"/>
    <w:rsid w:val="00995842"/>
    <w:rsid w:val="0099734C"/>
    <w:rsid w:val="009A1255"/>
    <w:rsid w:val="009A12AC"/>
    <w:rsid w:val="009A15CC"/>
    <w:rsid w:val="009A1822"/>
    <w:rsid w:val="009A341E"/>
    <w:rsid w:val="009A4AF6"/>
    <w:rsid w:val="009A669C"/>
    <w:rsid w:val="009A66A4"/>
    <w:rsid w:val="009B071B"/>
    <w:rsid w:val="009B549A"/>
    <w:rsid w:val="009B72D1"/>
    <w:rsid w:val="009C11E1"/>
    <w:rsid w:val="009C1BD8"/>
    <w:rsid w:val="009C3615"/>
    <w:rsid w:val="009C502C"/>
    <w:rsid w:val="009C7F2D"/>
    <w:rsid w:val="009D6703"/>
    <w:rsid w:val="009D7187"/>
    <w:rsid w:val="009E0A0C"/>
    <w:rsid w:val="009F087D"/>
    <w:rsid w:val="009F0D7F"/>
    <w:rsid w:val="009F1230"/>
    <w:rsid w:val="009F1CA4"/>
    <w:rsid w:val="009F37C6"/>
    <w:rsid w:val="009F51B7"/>
    <w:rsid w:val="009F683A"/>
    <w:rsid w:val="009F7954"/>
    <w:rsid w:val="00A01FD5"/>
    <w:rsid w:val="00A022FD"/>
    <w:rsid w:val="00A02F58"/>
    <w:rsid w:val="00A06CC6"/>
    <w:rsid w:val="00A0720C"/>
    <w:rsid w:val="00A108C7"/>
    <w:rsid w:val="00A1776F"/>
    <w:rsid w:val="00A17E66"/>
    <w:rsid w:val="00A21534"/>
    <w:rsid w:val="00A23E0B"/>
    <w:rsid w:val="00A275A5"/>
    <w:rsid w:val="00A315B5"/>
    <w:rsid w:val="00A34A49"/>
    <w:rsid w:val="00A357B6"/>
    <w:rsid w:val="00A413DE"/>
    <w:rsid w:val="00A50E49"/>
    <w:rsid w:val="00A51277"/>
    <w:rsid w:val="00A52AF9"/>
    <w:rsid w:val="00A53366"/>
    <w:rsid w:val="00A6042C"/>
    <w:rsid w:val="00A60F2A"/>
    <w:rsid w:val="00A64813"/>
    <w:rsid w:val="00A6579C"/>
    <w:rsid w:val="00A817AE"/>
    <w:rsid w:val="00A84443"/>
    <w:rsid w:val="00A969D7"/>
    <w:rsid w:val="00A96FFD"/>
    <w:rsid w:val="00A97B2B"/>
    <w:rsid w:val="00AA3E61"/>
    <w:rsid w:val="00AA4C25"/>
    <w:rsid w:val="00AA5CCF"/>
    <w:rsid w:val="00AA61D0"/>
    <w:rsid w:val="00AB1740"/>
    <w:rsid w:val="00AB2F81"/>
    <w:rsid w:val="00AB6BC5"/>
    <w:rsid w:val="00AB7F24"/>
    <w:rsid w:val="00AC0D3A"/>
    <w:rsid w:val="00AC0E72"/>
    <w:rsid w:val="00AC3F7D"/>
    <w:rsid w:val="00AD65B5"/>
    <w:rsid w:val="00AD7324"/>
    <w:rsid w:val="00AE0DA5"/>
    <w:rsid w:val="00AE28AC"/>
    <w:rsid w:val="00AE3C79"/>
    <w:rsid w:val="00AE586A"/>
    <w:rsid w:val="00AE6AC6"/>
    <w:rsid w:val="00AE6B57"/>
    <w:rsid w:val="00AE6EC6"/>
    <w:rsid w:val="00AF2A9B"/>
    <w:rsid w:val="00AF5936"/>
    <w:rsid w:val="00AF6080"/>
    <w:rsid w:val="00AF65FF"/>
    <w:rsid w:val="00AF6726"/>
    <w:rsid w:val="00B0009A"/>
    <w:rsid w:val="00B00841"/>
    <w:rsid w:val="00B02FE6"/>
    <w:rsid w:val="00B03DC2"/>
    <w:rsid w:val="00B061F6"/>
    <w:rsid w:val="00B12836"/>
    <w:rsid w:val="00B12DAB"/>
    <w:rsid w:val="00B25DC5"/>
    <w:rsid w:val="00B25EC1"/>
    <w:rsid w:val="00B27004"/>
    <w:rsid w:val="00B448D1"/>
    <w:rsid w:val="00B52EE8"/>
    <w:rsid w:val="00B622C3"/>
    <w:rsid w:val="00B649B7"/>
    <w:rsid w:val="00B656DE"/>
    <w:rsid w:val="00B7603B"/>
    <w:rsid w:val="00B76665"/>
    <w:rsid w:val="00B84DFF"/>
    <w:rsid w:val="00B858FF"/>
    <w:rsid w:val="00B916A7"/>
    <w:rsid w:val="00B92707"/>
    <w:rsid w:val="00B968CC"/>
    <w:rsid w:val="00BA233B"/>
    <w:rsid w:val="00BA23F4"/>
    <w:rsid w:val="00BB4F57"/>
    <w:rsid w:val="00BB7D34"/>
    <w:rsid w:val="00BC22D5"/>
    <w:rsid w:val="00BC51D0"/>
    <w:rsid w:val="00BC58B6"/>
    <w:rsid w:val="00BC6491"/>
    <w:rsid w:val="00BC7FC3"/>
    <w:rsid w:val="00BD3C26"/>
    <w:rsid w:val="00BE0251"/>
    <w:rsid w:val="00BE24E2"/>
    <w:rsid w:val="00BE29AC"/>
    <w:rsid w:val="00BE3764"/>
    <w:rsid w:val="00BE48C9"/>
    <w:rsid w:val="00BE4B0E"/>
    <w:rsid w:val="00BF0676"/>
    <w:rsid w:val="00BF350F"/>
    <w:rsid w:val="00BF5034"/>
    <w:rsid w:val="00C00314"/>
    <w:rsid w:val="00C014E2"/>
    <w:rsid w:val="00C021FF"/>
    <w:rsid w:val="00C03283"/>
    <w:rsid w:val="00C061C6"/>
    <w:rsid w:val="00C0659C"/>
    <w:rsid w:val="00C0795C"/>
    <w:rsid w:val="00C12F7B"/>
    <w:rsid w:val="00C15921"/>
    <w:rsid w:val="00C16217"/>
    <w:rsid w:val="00C17450"/>
    <w:rsid w:val="00C20886"/>
    <w:rsid w:val="00C23E1F"/>
    <w:rsid w:val="00C24290"/>
    <w:rsid w:val="00C24B01"/>
    <w:rsid w:val="00C2516C"/>
    <w:rsid w:val="00C2673A"/>
    <w:rsid w:val="00C35809"/>
    <w:rsid w:val="00C35992"/>
    <w:rsid w:val="00C36760"/>
    <w:rsid w:val="00C415EF"/>
    <w:rsid w:val="00C41CB1"/>
    <w:rsid w:val="00C45086"/>
    <w:rsid w:val="00C521F4"/>
    <w:rsid w:val="00C533B1"/>
    <w:rsid w:val="00C55F02"/>
    <w:rsid w:val="00C6475C"/>
    <w:rsid w:val="00C65968"/>
    <w:rsid w:val="00C660D5"/>
    <w:rsid w:val="00C66BB1"/>
    <w:rsid w:val="00C722E2"/>
    <w:rsid w:val="00C73C8B"/>
    <w:rsid w:val="00C77E4D"/>
    <w:rsid w:val="00C8075A"/>
    <w:rsid w:val="00C81DF0"/>
    <w:rsid w:val="00C870DE"/>
    <w:rsid w:val="00C8792E"/>
    <w:rsid w:val="00C9731B"/>
    <w:rsid w:val="00C97ABA"/>
    <w:rsid w:val="00CA0CE7"/>
    <w:rsid w:val="00CA48BA"/>
    <w:rsid w:val="00CA65A7"/>
    <w:rsid w:val="00CB27F6"/>
    <w:rsid w:val="00CB3E88"/>
    <w:rsid w:val="00CC1240"/>
    <w:rsid w:val="00CC3D62"/>
    <w:rsid w:val="00CC4115"/>
    <w:rsid w:val="00CC4E1E"/>
    <w:rsid w:val="00CC7A78"/>
    <w:rsid w:val="00CD2E86"/>
    <w:rsid w:val="00CE03ED"/>
    <w:rsid w:val="00CE0F0D"/>
    <w:rsid w:val="00CE22B2"/>
    <w:rsid w:val="00CE68CC"/>
    <w:rsid w:val="00CF17AC"/>
    <w:rsid w:val="00CF268F"/>
    <w:rsid w:val="00CF2B1B"/>
    <w:rsid w:val="00D0205B"/>
    <w:rsid w:val="00D0396A"/>
    <w:rsid w:val="00D05935"/>
    <w:rsid w:val="00D07398"/>
    <w:rsid w:val="00D075B3"/>
    <w:rsid w:val="00D104DD"/>
    <w:rsid w:val="00D14F03"/>
    <w:rsid w:val="00D15ED4"/>
    <w:rsid w:val="00D172A8"/>
    <w:rsid w:val="00D17898"/>
    <w:rsid w:val="00D20F0D"/>
    <w:rsid w:val="00D217ED"/>
    <w:rsid w:val="00D222BF"/>
    <w:rsid w:val="00D2316C"/>
    <w:rsid w:val="00D23274"/>
    <w:rsid w:val="00D32719"/>
    <w:rsid w:val="00D33D0C"/>
    <w:rsid w:val="00D34108"/>
    <w:rsid w:val="00D36B99"/>
    <w:rsid w:val="00D37219"/>
    <w:rsid w:val="00D372F3"/>
    <w:rsid w:val="00D378A3"/>
    <w:rsid w:val="00D37966"/>
    <w:rsid w:val="00D37D21"/>
    <w:rsid w:val="00D4446C"/>
    <w:rsid w:val="00D44C53"/>
    <w:rsid w:val="00D46558"/>
    <w:rsid w:val="00D5103F"/>
    <w:rsid w:val="00D55023"/>
    <w:rsid w:val="00D64C23"/>
    <w:rsid w:val="00D67C52"/>
    <w:rsid w:val="00D7091F"/>
    <w:rsid w:val="00D718E2"/>
    <w:rsid w:val="00D7538E"/>
    <w:rsid w:val="00D7687F"/>
    <w:rsid w:val="00D82071"/>
    <w:rsid w:val="00D820B8"/>
    <w:rsid w:val="00D91F06"/>
    <w:rsid w:val="00D9212E"/>
    <w:rsid w:val="00D95372"/>
    <w:rsid w:val="00D95AA1"/>
    <w:rsid w:val="00D95D9D"/>
    <w:rsid w:val="00DA2A81"/>
    <w:rsid w:val="00DA37F1"/>
    <w:rsid w:val="00DA5266"/>
    <w:rsid w:val="00DA6A48"/>
    <w:rsid w:val="00DA7E51"/>
    <w:rsid w:val="00DB5F63"/>
    <w:rsid w:val="00DC1E0B"/>
    <w:rsid w:val="00DC2FC4"/>
    <w:rsid w:val="00DD6255"/>
    <w:rsid w:val="00DE09F2"/>
    <w:rsid w:val="00DE2795"/>
    <w:rsid w:val="00DE2BC7"/>
    <w:rsid w:val="00DE3C06"/>
    <w:rsid w:val="00DE43E4"/>
    <w:rsid w:val="00DF2CAD"/>
    <w:rsid w:val="00DF2E66"/>
    <w:rsid w:val="00DF3F09"/>
    <w:rsid w:val="00E03700"/>
    <w:rsid w:val="00E0609C"/>
    <w:rsid w:val="00E07E50"/>
    <w:rsid w:val="00E10F23"/>
    <w:rsid w:val="00E11CF3"/>
    <w:rsid w:val="00E13E30"/>
    <w:rsid w:val="00E15680"/>
    <w:rsid w:val="00E15EB1"/>
    <w:rsid w:val="00E25032"/>
    <w:rsid w:val="00E25CD9"/>
    <w:rsid w:val="00E26060"/>
    <w:rsid w:val="00E32758"/>
    <w:rsid w:val="00E33A1D"/>
    <w:rsid w:val="00E347E2"/>
    <w:rsid w:val="00E429EC"/>
    <w:rsid w:val="00E4498B"/>
    <w:rsid w:val="00E46448"/>
    <w:rsid w:val="00E47C58"/>
    <w:rsid w:val="00E54611"/>
    <w:rsid w:val="00E57E61"/>
    <w:rsid w:val="00E60E3E"/>
    <w:rsid w:val="00E61644"/>
    <w:rsid w:val="00E61FAD"/>
    <w:rsid w:val="00E66E9C"/>
    <w:rsid w:val="00E67F32"/>
    <w:rsid w:val="00E70374"/>
    <w:rsid w:val="00E714E5"/>
    <w:rsid w:val="00E72714"/>
    <w:rsid w:val="00E74E90"/>
    <w:rsid w:val="00E75C4E"/>
    <w:rsid w:val="00E761E4"/>
    <w:rsid w:val="00E80CD4"/>
    <w:rsid w:val="00E84641"/>
    <w:rsid w:val="00E84E80"/>
    <w:rsid w:val="00E94A8C"/>
    <w:rsid w:val="00EA148A"/>
    <w:rsid w:val="00EA1D32"/>
    <w:rsid w:val="00EA1E4D"/>
    <w:rsid w:val="00EA2C1D"/>
    <w:rsid w:val="00EA5710"/>
    <w:rsid w:val="00EA7D80"/>
    <w:rsid w:val="00EA7DFE"/>
    <w:rsid w:val="00EB147B"/>
    <w:rsid w:val="00EB4247"/>
    <w:rsid w:val="00EC074F"/>
    <w:rsid w:val="00EC0EE5"/>
    <w:rsid w:val="00EC132B"/>
    <w:rsid w:val="00EC206D"/>
    <w:rsid w:val="00EC4871"/>
    <w:rsid w:val="00EC48D4"/>
    <w:rsid w:val="00EC5E2B"/>
    <w:rsid w:val="00ED0BDC"/>
    <w:rsid w:val="00ED4387"/>
    <w:rsid w:val="00ED622A"/>
    <w:rsid w:val="00EE023C"/>
    <w:rsid w:val="00EE1269"/>
    <w:rsid w:val="00EE25AA"/>
    <w:rsid w:val="00EE4502"/>
    <w:rsid w:val="00EE4593"/>
    <w:rsid w:val="00EE63B6"/>
    <w:rsid w:val="00EF0ED8"/>
    <w:rsid w:val="00EF1BBB"/>
    <w:rsid w:val="00EF1E9C"/>
    <w:rsid w:val="00EF2ACA"/>
    <w:rsid w:val="00EF596B"/>
    <w:rsid w:val="00F000D3"/>
    <w:rsid w:val="00F00893"/>
    <w:rsid w:val="00F0108A"/>
    <w:rsid w:val="00F015D5"/>
    <w:rsid w:val="00F16631"/>
    <w:rsid w:val="00F17093"/>
    <w:rsid w:val="00F17F75"/>
    <w:rsid w:val="00F26AC3"/>
    <w:rsid w:val="00F30E1A"/>
    <w:rsid w:val="00F32D86"/>
    <w:rsid w:val="00F41636"/>
    <w:rsid w:val="00F4320A"/>
    <w:rsid w:val="00F45994"/>
    <w:rsid w:val="00F465F9"/>
    <w:rsid w:val="00F47BA3"/>
    <w:rsid w:val="00F52C46"/>
    <w:rsid w:val="00F52DA4"/>
    <w:rsid w:val="00F56716"/>
    <w:rsid w:val="00F60BF2"/>
    <w:rsid w:val="00F611FD"/>
    <w:rsid w:val="00F62AA0"/>
    <w:rsid w:val="00F65C48"/>
    <w:rsid w:val="00F65D1F"/>
    <w:rsid w:val="00F6606F"/>
    <w:rsid w:val="00F712CB"/>
    <w:rsid w:val="00F73B43"/>
    <w:rsid w:val="00F761B3"/>
    <w:rsid w:val="00F779E8"/>
    <w:rsid w:val="00F93CAA"/>
    <w:rsid w:val="00F950E0"/>
    <w:rsid w:val="00FA0A4B"/>
    <w:rsid w:val="00FA1875"/>
    <w:rsid w:val="00FA2AEA"/>
    <w:rsid w:val="00FA412A"/>
    <w:rsid w:val="00FA519F"/>
    <w:rsid w:val="00FB5D95"/>
    <w:rsid w:val="00FB67DF"/>
    <w:rsid w:val="00FB7E0A"/>
    <w:rsid w:val="00FC0004"/>
    <w:rsid w:val="00FC1BFF"/>
    <w:rsid w:val="00FC3815"/>
    <w:rsid w:val="00FC429D"/>
    <w:rsid w:val="00FC54C5"/>
    <w:rsid w:val="00FD0C1F"/>
    <w:rsid w:val="00FD59E9"/>
    <w:rsid w:val="00FD697F"/>
    <w:rsid w:val="00FE5FC9"/>
    <w:rsid w:val="00FE66ED"/>
    <w:rsid w:val="00FE6EDF"/>
    <w:rsid w:val="00FF0D3B"/>
    <w:rsid w:val="00FF1F9C"/>
    <w:rsid w:val="00FF32D1"/>
    <w:rsid w:val="00FF33A2"/>
    <w:rsid w:val="00FF4816"/>
    <w:rsid w:val="00FF4861"/>
    <w:rsid w:val="00FF5F7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0C3D34"/>
  <w15:chartTrackingRefBased/>
  <w15:docId w15:val="{B24B4F48-A9C5-4842-905E-54F9F2DA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E9D"/>
    <w:rPr>
      <w:rFonts w:ascii="Times New Roman" w:eastAsia="Times New Roman" w:hAnsi="Times New Roman"/>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635E9D"/>
    <w:rPr>
      <w:rFonts w:ascii="Times New Roman" w:eastAsia="Times New Roman" w:hAnsi="Times New Roman"/>
      <w:lang w:val="ru-RU" w:eastAsia="ru-RU"/>
    </w:rPr>
  </w:style>
  <w:style w:type="paragraph" w:styleId="a3">
    <w:name w:val="No Spacing"/>
    <w:qFormat/>
    <w:rsid w:val="00635E9D"/>
    <w:rPr>
      <w:rFonts w:ascii="Times New Roman" w:eastAsia="Times New Roman" w:hAnsi="Times New Roman"/>
      <w:sz w:val="24"/>
      <w:szCs w:val="24"/>
      <w:lang w:val="ru-RU" w:eastAsia="ru-RU"/>
    </w:rPr>
  </w:style>
  <w:style w:type="paragraph" w:styleId="a4">
    <w:name w:val="Balloon Text"/>
    <w:basedOn w:val="a"/>
    <w:link w:val="a5"/>
    <w:uiPriority w:val="99"/>
    <w:semiHidden/>
    <w:unhideWhenUsed/>
    <w:rsid w:val="00635E9D"/>
    <w:rPr>
      <w:rFonts w:ascii="Tahoma" w:hAnsi="Tahoma"/>
      <w:sz w:val="16"/>
      <w:szCs w:val="16"/>
      <w:lang w:val="x-none"/>
    </w:rPr>
  </w:style>
  <w:style w:type="character" w:customStyle="1" w:styleId="a5">
    <w:name w:val="Текст выноски Знак"/>
    <w:link w:val="a4"/>
    <w:uiPriority w:val="99"/>
    <w:semiHidden/>
    <w:rsid w:val="00635E9D"/>
    <w:rPr>
      <w:rFonts w:ascii="Tahoma" w:eastAsia="Times New Roman" w:hAnsi="Tahoma" w:cs="Tahoma"/>
      <w:sz w:val="16"/>
      <w:szCs w:val="16"/>
      <w:lang w:eastAsia="ru-RU"/>
    </w:rPr>
  </w:style>
  <w:style w:type="paragraph" w:styleId="a6">
    <w:name w:val="Body Text Indent"/>
    <w:basedOn w:val="a"/>
    <w:link w:val="a7"/>
    <w:uiPriority w:val="99"/>
    <w:semiHidden/>
    <w:unhideWhenUsed/>
    <w:rsid w:val="004C181D"/>
    <w:pPr>
      <w:spacing w:after="120"/>
      <w:ind w:left="283"/>
    </w:pPr>
    <w:rPr>
      <w:lang w:val="x-none"/>
    </w:rPr>
  </w:style>
  <w:style w:type="character" w:customStyle="1" w:styleId="a7">
    <w:name w:val="Основной текст с отступом Знак"/>
    <w:link w:val="a6"/>
    <w:uiPriority w:val="99"/>
    <w:semiHidden/>
    <w:rsid w:val="004C181D"/>
    <w:rPr>
      <w:rFonts w:ascii="Times New Roman" w:eastAsia="Times New Roman" w:hAnsi="Times New Roman" w:cs="Times New Roman"/>
      <w:sz w:val="20"/>
      <w:szCs w:val="20"/>
      <w:lang w:eastAsia="ru-RU"/>
    </w:rPr>
  </w:style>
  <w:style w:type="paragraph" w:styleId="a8">
    <w:name w:val="Normal Indent"/>
    <w:basedOn w:val="a"/>
    <w:rsid w:val="000A796F"/>
    <w:pPr>
      <w:ind w:left="708"/>
    </w:pPr>
    <w:rPr>
      <w:sz w:val="24"/>
      <w:szCs w:val="24"/>
    </w:rPr>
  </w:style>
  <w:style w:type="paragraph" w:styleId="a9">
    <w:name w:val="Subtitle"/>
    <w:basedOn w:val="a"/>
    <w:next w:val="a"/>
    <w:link w:val="aa"/>
    <w:uiPriority w:val="11"/>
    <w:qFormat/>
    <w:rsid w:val="00784E32"/>
    <w:pPr>
      <w:numPr>
        <w:ilvl w:val="1"/>
      </w:numPr>
    </w:pPr>
    <w:rPr>
      <w:rFonts w:ascii="Cambria" w:hAnsi="Cambria"/>
      <w:i/>
      <w:iCs/>
      <w:color w:val="4F81BD"/>
      <w:spacing w:val="15"/>
      <w:sz w:val="24"/>
      <w:szCs w:val="24"/>
      <w:lang w:val="x-none"/>
    </w:rPr>
  </w:style>
  <w:style w:type="character" w:customStyle="1" w:styleId="aa">
    <w:name w:val="Подзаголовок Знак"/>
    <w:link w:val="a9"/>
    <w:uiPriority w:val="11"/>
    <w:rsid w:val="00784E32"/>
    <w:rPr>
      <w:rFonts w:ascii="Cambria" w:eastAsia="Times New Roman" w:hAnsi="Cambria" w:cs="Times New Roman"/>
      <w:i/>
      <w:iCs/>
      <w:color w:val="4F81BD"/>
      <w:spacing w:val="15"/>
      <w:sz w:val="24"/>
      <w:szCs w:val="24"/>
      <w:lang w:eastAsia="ru-RU"/>
    </w:rPr>
  </w:style>
  <w:style w:type="paragraph" w:styleId="ab">
    <w:name w:val="header"/>
    <w:basedOn w:val="a"/>
    <w:link w:val="ac"/>
    <w:uiPriority w:val="99"/>
    <w:unhideWhenUsed/>
    <w:rsid w:val="00910A5B"/>
    <w:pPr>
      <w:tabs>
        <w:tab w:val="center" w:pos="4677"/>
        <w:tab w:val="right" w:pos="9355"/>
      </w:tabs>
    </w:pPr>
    <w:rPr>
      <w:lang w:val="x-none"/>
    </w:rPr>
  </w:style>
  <w:style w:type="character" w:customStyle="1" w:styleId="ac">
    <w:name w:val="Верхний колонтитул Знак"/>
    <w:link w:val="ab"/>
    <w:uiPriority w:val="99"/>
    <w:rsid w:val="00910A5B"/>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910A5B"/>
    <w:pPr>
      <w:tabs>
        <w:tab w:val="center" w:pos="4677"/>
        <w:tab w:val="right" w:pos="9355"/>
      </w:tabs>
    </w:pPr>
    <w:rPr>
      <w:lang w:val="x-none"/>
    </w:rPr>
  </w:style>
  <w:style w:type="character" w:customStyle="1" w:styleId="ae">
    <w:name w:val="Нижний колонтитул Знак"/>
    <w:link w:val="ad"/>
    <w:uiPriority w:val="99"/>
    <w:rsid w:val="00910A5B"/>
    <w:rPr>
      <w:rFonts w:ascii="Times New Roman" w:eastAsia="Times New Roman" w:hAnsi="Times New Roman" w:cs="Times New Roman"/>
      <w:sz w:val="20"/>
      <w:szCs w:val="20"/>
      <w:lang w:eastAsia="ru-RU"/>
    </w:rPr>
  </w:style>
  <w:style w:type="character" w:styleId="af">
    <w:name w:val="Hyperlink"/>
    <w:uiPriority w:val="99"/>
    <w:semiHidden/>
    <w:unhideWhenUsed/>
    <w:rsid w:val="00BF5034"/>
    <w:rPr>
      <w:color w:val="0000FF"/>
      <w:u w:val="single"/>
    </w:rPr>
  </w:style>
  <w:style w:type="paragraph" w:styleId="af0">
    <w:name w:val="Body Text"/>
    <w:basedOn w:val="a"/>
    <w:link w:val="af1"/>
    <w:uiPriority w:val="99"/>
    <w:unhideWhenUsed/>
    <w:rsid w:val="00E25032"/>
    <w:pPr>
      <w:spacing w:after="120"/>
    </w:pPr>
  </w:style>
  <w:style w:type="character" w:customStyle="1" w:styleId="af1">
    <w:name w:val="Основной текст Знак"/>
    <w:link w:val="af0"/>
    <w:uiPriority w:val="99"/>
    <w:rsid w:val="00E25032"/>
    <w:rPr>
      <w:rFonts w:ascii="Times New Roman" w:eastAsia="Times New Roman" w:hAnsi="Times New Roman"/>
    </w:rPr>
  </w:style>
  <w:style w:type="paragraph" w:customStyle="1" w:styleId="ConsPlusTitle">
    <w:name w:val="ConsPlusTitle"/>
    <w:uiPriority w:val="99"/>
    <w:rsid w:val="000A09F1"/>
    <w:pPr>
      <w:widowControl w:val="0"/>
      <w:autoSpaceDE w:val="0"/>
      <w:autoSpaceDN w:val="0"/>
      <w:adjustRightInd w:val="0"/>
    </w:pPr>
    <w:rPr>
      <w:rFonts w:ascii="Times New Roman" w:eastAsia="Times New Roman" w:hAnsi="Times New Roman"/>
      <w:b/>
      <w:bCs/>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4111">
      <w:bodyDiv w:val="1"/>
      <w:marLeft w:val="0"/>
      <w:marRight w:val="0"/>
      <w:marTop w:val="0"/>
      <w:marBottom w:val="0"/>
      <w:divBdr>
        <w:top w:val="none" w:sz="0" w:space="0" w:color="auto"/>
        <w:left w:val="none" w:sz="0" w:space="0" w:color="auto"/>
        <w:bottom w:val="none" w:sz="0" w:space="0" w:color="auto"/>
        <w:right w:val="none" w:sz="0" w:space="0" w:color="auto"/>
      </w:divBdr>
    </w:div>
    <w:div w:id="968050288">
      <w:bodyDiv w:val="1"/>
      <w:marLeft w:val="0"/>
      <w:marRight w:val="0"/>
      <w:marTop w:val="0"/>
      <w:marBottom w:val="0"/>
      <w:divBdr>
        <w:top w:val="none" w:sz="0" w:space="0" w:color="auto"/>
        <w:left w:val="none" w:sz="0" w:space="0" w:color="auto"/>
        <w:bottom w:val="none" w:sz="0" w:space="0" w:color="auto"/>
        <w:right w:val="none" w:sz="0" w:space="0" w:color="auto"/>
      </w:divBdr>
    </w:div>
    <w:div w:id="10755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32F33B4381D5C4C6DE04D2E0B2542E9749FFB3BC97F563128A3B7B6E917C7332F7D38D12A5C8A18ABN9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E23786B002C0BD82FAE8436446FA1B228D224E59E923B39BE342521A68C15773BB6C0F50730CAA03F45F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A1977-C16E-4E4B-930F-F436B6BE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1994</Words>
  <Characters>11366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13334</CharactersWithSpaces>
  <SharedDoc>false</SharedDoc>
  <HLinks>
    <vt:vector size="12" baseType="variant">
      <vt:variant>
        <vt:i4>2818150</vt:i4>
      </vt:variant>
      <vt:variant>
        <vt:i4>3</vt:i4>
      </vt:variant>
      <vt:variant>
        <vt:i4>0</vt:i4>
      </vt:variant>
      <vt:variant>
        <vt:i4>5</vt:i4>
      </vt:variant>
      <vt:variant>
        <vt:lpwstr>consultantplus://offline/ref=E23786B002C0BD82FAE8436446FA1B228D224E59E923B39BE342521A68C15773BB6C0F50730CAA03F45FK</vt:lpwstr>
      </vt:variant>
      <vt:variant>
        <vt:lpwstr/>
      </vt:variant>
      <vt:variant>
        <vt:i4>2556007</vt:i4>
      </vt:variant>
      <vt:variant>
        <vt:i4>0</vt:i4>
      </vt:variant>
      <vt:variant>
        <vt:i4>0</vt:i4>
      </vt:variant>
      <vt:variant>
        <vt:i4>5</vt:i4>
      </vt:variant>
      <vt:variant>
        <vt:lpwstr>consultantplus://offline/ref=C32F33B4381D5C4C6DE04D2E0B2542E9749FFB3BC97F563128A3B7B6E917C7332F7D38D12A5C8A18ABN9K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 Грищук</dc:creator>
  <cp:keywords/>
  <cp:lastModifiedBy>Борис Разумовский</cp:lastModifiedBy>
  <cp:revision>2</cp:revision>
  <cp:lastPrinted>2014-11-21T15:36:00Z</cp:lastPrinted>
  <dcterms:created xsi:type="dcterms:W3CDTF">2024-04-10T21:33:00Z</dcterms:created>
  <dcterms:modified xsi:type="dcterms:W3CDTF">2024-04-10T21:33:00Z</dcterms:modified>
</cp:coreProperties>
</file>