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F25FF" w14:textId="77777777" w:rsidR="00BC6258" w:rsidRPr="009B7777" w:rsidRDefault="00134840" w:rsidP="001546AA">
      <w:pPr>
        <w:tabs>
          <w:tab w:val="right" w:pos="9072"/>
        </w:tabs>
        <w:ind w:firstLine="851"/>
        <w:rPr>
          <w:color w:val="000000"/>
          <w:sz w:val="23"/>
          <w:szCs w:val="23"/>
        </w:rPr>
      </w:pPr>
      <w:bookmarkStart w:id="0" w:name="_GoBack"/>
      <w:bookmarkEnd w:id="0"/>
      <w:r w:rsidRPr="009B7777">
        <w:rPr>
          <w:color w:val="000000"/>
          <w:sz w:val="23"/>
          <w:szCs w:val="23"/>
        </w:rPr>
        <w:t>Судья</w:t>
      </w:r>
      <w:r w:rsidR="008510B2" w:rsidRPr="009B7777">
        <w:rPr>
          <w:color w:val="000000"/>
          <w:sz w:val="23"/>
          <w:szCs w:val="23"/>
        </w:rPr>
        <w:t xml:space="preserve"> </w:t>
      </w:r>
      <w:r w:rsidR="001546AA" w:rsidRPr="009B7777">
        <w:rPr>
          <w:color w:val="000000"/>
          <w:sz w:val="23"/>
          <w:szCs w:val="23"/>
        </w:rPr>
        <w:t>Завьялова С.И.</w:t>
      </w:r>
      <w:r w:rsidR="00D10A03" w:rsidRPr="009B7777">
        <w:rPr>
          <w:color w:val="000000"/>
          <w:sz w:val="23"/>
          <w:szCs w:val="23"/>
        </w:rPr>
        <w:tab/>
      </w:r>
      <w:r w:rsidRPr="009B7777">
        <w:rPr>
          <w:color w:val="000000"/>
          <w:sz w:val="23"/>
          <w:szCs w:val="23"/>
        </w:rPr>
        <w:t xml:space="preserve">гр. дело № </w:t>
      </w:r>
      <w:r w:rsidR="00BC6258" w:rsidRPr="009B7777">
        <w:rPr>
          <w:color w:val="000000"/>
          <w:sz w:val="23"/>
          <w:szCs w:val="23"/>
        </w:rPr>
        <w:t>33-</w:t>
      </w:r>
      <w:r w:rsidR="001546AA" w:rsidRPr="009B7777">
        <w:rPr>
          <w:color w:val="000000"/>
          <w:sz w:val="23"/>
          <w:szCs w:val="23"/>
        </w:rPr>
        <w:t>6183</w:t>
      </w:r>
      <w:r w:rsidR="008358D7" w:rsidRPr="009B7777">
        <w:rPr>
          <w:color w:val="000000"/>
          <w:sz w:val="23"/>
          <w:szCs w:val="23"/>
        </w:rPr>
        <w:t>/16</w:t>
      </w:r>
    </w:p>
    <w:p w14:paraId="2B116874" w14:textId="77777777" w:rsidR="00134840" w:rsidRPr="009B7777" w:rsidRDefault="00F8410D" w:rsidP="001546AA">
      <w:pPr>
        <w:tabs>
          <w:tab w:val="right" w:pos="9072"/>
        </w:tabs>
        <w:ind w:firstLine="851"/>
        <w:jc w:val="center"/>
        <w:rPr>
          <w:color w:val="000000"/>
          <w:sz w:val="23"/>
          <w:szCs w:val="23"/>
        </w:rPr>
      </w:pPr>
      <w:r w:rsidRPr="009B7777">
        <w:rPr>
          <w:color w:val="000000"/>
          <w:sz w:val="23"/>
          <w:szCs w:val="23"/>
        </w:rPr>
        <w:t xml:space="preserve">А П Е Л Л Я Ц И О Н Н О Е </w:t>
      </w:r>
    </w:p>
    <w:p w14:paraId="55E0E230" w14:textId="77777777" w:rsidR="00134840" w:rsidRPr="009B7777" w:rsidRDefault="00F94611" w:rsidP="001546AA">
      <w:pPr>
        <w:tabs>
          <w:tab w:val="center" w:pos="4960"/>
          <w:tab w:val="left" w:pos="7125"/>
          <w:tab w:val="right" w:pos="9072"/>
        </w:tabs>
        <w:ind w:firstLine="851"/>
        <w:rPr>
          <w:color w:val="000000"/>
          <w:sz w:val="23"/>
          <w:szCs w:val="23"/>
        </w:rPr>
      </w:pPr>
      <w:r w:rsidRPr="009B7777">
        <w:rPr>
          <w:color w:val="000000"/>
          <w:sz w:val="23"/>
          <w:szCs w:val="23"/>
        </w:rPr>
        <w:tab/>
      </w:r>
      <w:r w:rsidR="00134840" w:rsidRPr="009B7777">
        <w:rPr>
          <w:color w:val="000000"/>
          <w:sz w:val="23"/>
          <w:szCs w:val="23"/>
        </w:rPr>
        <w:t>О П Р Е Д Е Л Е Н И Е</w:t>
      </w:r>
      <w:r w:rsidRPr="009B7777">
        <w:rPr>
          <w:color w:val="000000"/>
          <w:sz w:val="23"/>
          <w:szCs w:val="23"/>
        </w:rPr>
        <w:tab/>
      </w:r>
    </w:p>
    <w:p w14:paraId="2F52202F" w14:textId="77777777" w:rsidR="00134840" w:rsidRPr="009B7777" w:rsidRDefault="001546AA" w:rsidP="001546AA">
      <w:pPr>
        <w:tabs>
          <w:tab w:val="right" w:pos="9072"/>
        </w:tabs>
        <w:ind w:firstLine="851"/>
        <w:rPr>
          <w:color w:val="000000"/>
          <w:sz w:val="23"/>
          <w:szCs w:val="23"/>
        </w:rPr>
      </w:pPr>
      <w:r w:rsidRPr="009B7777">
        <w:rPr>
          <w:color w:val="000000"/>
          <w:sz w:val="23"/>
          <w:szCs w:val="23"/>
        </w:rPr>
        <w:t>18</w:t>
      </w:r>
      <w:r w:rsidR="00654C26" w:rsidRPr="009B7777">
        <w:rPr>
          <w:color w:val="000000"/>
          <w:sz w:val="23"/>
          <w:szCs w:val="23"/>
        </w:rPr>
        <w:t xml:space="preserve"> марта</w:t>
      </w:r>
      <w:r w:rsidR="00721984" w:rsidRPr="009B7777">
        <w:rPr>
          <w:color w:val="000000"/>
          <w:sz w:val="23"/>
          <w:szCs w:val="23"/>
        </w:rPr>
        <w:t xml:space="preserve"> 2016 </w:t>
      </w:r>
      <w:r w:rsidR="00134840" w:rsidRPr="009B7777">
        <w:rPr>
          <w:color w:val="000000"/>
          <w:sz w:val="23"/>
          <w:szCs w:val="23"/>
        </w:rPr>
        <w:t>г</w:t>
      </w:r>
      <w:r w:rsidR="00D10A03" w:rsidRPr="009B7777">
        <w:rPr>
          <w:color w:val="000000"/>
          <w:sz w:val="23"/>
          <w:szCs w:val="23"/>
        </w:rPr>
        <w:t>ода</w:t>
      </w:r>
      <w:r w:rsidR="0054623A" w:rsidRPr="009B7777">
        <w:rPr>
          <w:color w:val="000000"/>
          <w:sz w:val="23"/>
          <w:szCs w:val="23"/>
        </w:rPr>
        <w:tab/>
        <w:t>город Москва</w:t>
      </w:r>
      <w:r w:rsidR="00E84C03" w:rsidRPr="009B7777">
        <w:rPr>
          <w:color w:val="000000"/>
          <w:sz w:val="23"/>
          <w:szCs w:val="23"/>
        </w:rPr>
        <w:t xml:space="preserve"> </w:t>
      </w:r>
    </w:p>
    <w:p w14:paraId="7CA96F41" w14:textId="77777777" w:rsidR="004C68A8" w:rsidRPr="009B7777" w:rsidRDefault="004C68A8" w:rsidP="001546AA">
      <w:pPr>
        <w:tabs>
          <w:tab w:val="right" w:pos="9072"/>
        </w:tabs>
        <w:ind w:firstLine="851"/>
        <w:rPr>
          <w:color w:val="000000"/>
          <w:sz w:val="23"/>
          <w:szCs w:val="23"/>
        </w:rPr>
      </w:pPr>
    </w:p>
    <w:p w14:paraId="0B1E1C0F" w14:textId="77777777" w:rsidR="00134840" w:rsidRPr="009B7777" w:rsidRDefault="00134840" w:rsidP="001546AA">
      <w:pPr>
        <w:tabs>
          <w:tab w:val="right" w:pos="9072"/>
        </w:tabs>
        <w:ind w:firstLine="851"/>
        <w:jc w:val="both"/>
        <w:rPr>
          <w:color w:val="000000"/>
          <w:sz w:val="23"/>
          <w:szCs w:val="23"/>
        </w:rPr>
      </w:pPr>
      <w:r w:rsidRPr="009B7777">
        <w:rPr>
          <w:color w:val="000000"/>
          <w:sz w:val="23"/>
          <w:szCs w:val="23"/>
        </w:rPr>
        <w:t>Судебная коллегия по гражданским делам Московского городского суда в составе</w:t>
      </w:r>
      <w:r w:rsidR="00835FCA" w:rsidRPr="009B7777">
        <w:rPr>
          <w:color w:val="000000"/>
          <w:sz w:val="23"/>
          <w:szCs w:val="23"/>
        </w:rPr>
        <w:t xml:space="preserve"> п</w:t>
      </w:r>
      <w:r w:rsidRPr="009B7777">
        <w:rPr>
          <w:color w:val="000000"/>
          <w:sz w:val="23"/>
          <w:szCs w:val="23"/>
        </w:rPr>
        <w:t>ред</w:t>
      </w:r>
      <w:r w:rsidR="001E4E52" w:rsidRPr="009B7777">
        <w:rPr>
          <w:color w:val="000000"/>
          <w:sz w:val="23"/>
          <w:szCs w:val="23"/>
        </w:rPr>
        <w:t>седательствующего</w:t>
      </w:r>
      <w:r w:rsidR="0054623A" w:rsidRPr="009B7777">
        <w:rPr>
          <w:color w:val="000000"/>
          <w:sz w:val="23"/>
          <w:szCs w:val="23"/>
        </w:rPr>
        <w:t xml:space="preserve"> </w:t>
      </w:r>
      <w:r w:rsidR="008358D7" w:rsidRPr="009B7777">
        <w:rPr>
          <w:color w:val="000000"/>
          <w:sz w:val="23"/>
          <w:szCs w:val="23"/>
        </w:rPr>
        <w:t>Снегиревой Е.Н.</w:t>
      </w:r>
      <w:r w:rsidR="00EC3983" w:rsidRPr="009B7777">
        <w:rPr>
          <w:color w:val="000000"/>
          <w:sz w:val="23"/>
          <w:szCs w:val="23"/>
        </w:rPr>
        <w:t>,</w:t>
      </w:r>
    </w:p>
    <w:p w14:paraId="1D272047" w14:textId="77777777" w:rsidR="00227B71" w:rsidRPr="009B7777" w:rsidRDefault="00134840" w:rsidP="001546AA">
      <w:pPr>
        <w:tabs>
          <w:tab w:val="right" w:pos="9072"/>
        </w:tabs>
        <w:ind w:firstLine="851"/>
        <w:jc w:val="both"/>
        <w:rPr>
          <w:color w:val="000000"/>
          <w:sz w:val="23"/>
          <w:szCs w:val="23"/>
        </w:rPr>
      </w:pPr>
      <w:r w:rsidRPr="009B7777">
        <w:rPr>
          <w:color w:val="000000"/>
          <w:sz w:val="23"/>
          <w:szCs w:val="23"/>
        </w:rPr>
        <w:t>и судей</w:t>
      </w:r>
      <w:r w:rsidR="00835FCA" w:rsidRPr="009B7777">
        <w:rPr>
          <w:color w:val="000000"/>
          <w:sz w:val="23"/>
          <w:szCs w:val="23"/>
        </w:rPr>
        <w:t xml:space="preserve"> </w:t>
      </w:r>
      <w:r w:rsidR="00EC3983" w:rsidRPr="009B7777">
        <w:rPr>
          <w:color w:val="000000"/>
          <w:sz w:val="23"/>
          <w:szCs w:val="23"/>
        </w:rPr>
        <w:t>Анашкина А.А.,</w:t>
      </w:r>
      <w:r w:rsidR="0068410C" w:rsidRPr="009B7777">
        <w:rPr>
          <w:color w:val="000000"/>
          <w:sz w:val="23"/>
          <w:szCs w:val="23"/>
        </w:rPr>
        <w:t xml:space="preserve"> </w:t>
      </w:r>
      <w:r w:rsidR="001546AA" w:rsidRPr="009B7777">
        <w:rPr>
          <w:color w:val="000000"/>
          <w:sz w:val="23"/>
          <w:szCs w:val="23"/>
        </w:rPr>
        <w:t>Олюниной М.В.</w:t>
      </w:r>
      <w:r w:rsidR="001065AC" w:rsidRPr="009B7777">
        <w:rPr>
          <w:color w:val="000000"/>
          <w:sz w:val="23"/>
          <w:szCs w:val="23"/>
        </w:rPr>
        <w:t>,</w:t>
      </w:r>
      <w:r w:rsidR="008510B2" w:rsidRPr="009B7777">
        <w:rPr>
          <w:color w:val="000000"/>
          <w:sz w:val="23"/>
          <w:szCs w:val="23"/>
        </w:rPr>
        <w:t xml:space="preserve">                     </w:t>
      </w:r>
    </w:p>
    <w:p w14:paraId="010DF972" w14:textId="77777777" w:rsidR="00CD6233" w:rsidRPr="009B7777" w:rsidRDefault="00CD6233" w:rsidP="001546AA">
      <w:pPr>
        <w:tabs>
          <w:tab w:val="right" w:pos="9072"/>
        </w:tabs>
        <w:ind w:firstLine="851"/>
        <w:jc w:val="both"/>
        <w:rPr>
          <w:color w:val="000000"/>
          <w:sz w:val="23"/>
          <w:szCs w:val="23"/>
        </w:rPr>
      </w:pPr>
      <w:r w:rsidRPr="009B7777">
        <w:rPr>
          <w:color w:val="000000"/>
          <w:sz w:val="23"/>
          <w:szCs w:val="23"/>
        </w:rPr>
        <w:t xml:space="preserve">при секретаре </w:t>
      </w:r>
      <w:r w:rsidR="001546AA" w:rsidRPr="009B7777">
        <w:rPr>
          <w:color w:val="000000"/>
          <w:sz w:val="23"/>
          <w:szCs w:val="23"/>
        </w:rPr>
        <w:t>Шидлове Н.Н.</w:t>
      </w:r>
      <w:r w:rsidR="005A6B81" w:rsidRPr="009B7777">
        <w:rPr>
          <w:color w:val="000000"/>
          <w:sz w:val="23"/>
          <w:szCs w:val="23"/>
        </w:rPr>
        <w:t>,</w:t>
      </w:r>
    </w:p>
    <w:p w14:paraId="10273FFE" w14:textId="77777777" w:rsidR="008510B2" w:rsidRPr="009B7777" w:rsidRDefault="00134840" w:rsidP="001546AA">
      <w:pPr>
        <w:tabs>
          <w:tab w:val="right" w:pos="9072"/>
        </w:tabs>
        <w:ind w:firstLine="851"/>
        <w:jc w:val="both"/>
        <w:rPr>
          <w:color w:val="000000"/>
          <w:sz w:val="23"/>
          <w:szCs w:val="23"/>
        </w:rPr>
      </w:pPr>
      <w:r w:rsidRPr="009B7777">
        <w:rPr>
          <w:color w:val="000000"/>
          <w:sz w:val="23"/>
          <w:szCs w:val="23"/>
        </w:rPr>
        <w:t xml:space="preserve">заслушав в открытом судебном заседании по докладу </w:t>
      </w:r>
      <w:r w:rsidR="001638E3" w:rsidRPr="009B7777">
        <w:rPr>
          <w:color w:val="000000"/>
          <w:sz w:val="23"/>
          <w:szCs w:val="23"/>
        </w:rPr>
        <w:t>Анашкина А.А.</w:t>
      </w:r>
      <w:r w:rsidR="003A529E" w:rsidRPr="009B7777">
        <w:rPr>
          <w:color w:val="000000"/>
          <w:sz w:val="23"/>
          <w:szCs w:val="23"/>
        </w:rPr>
        <w:t xml:space="preserve"> </w:t>
      </w:r>
      <w:r w:rsidRPr="009B7777">
        <w:rPr>
          <w:color w:val="000000"/>
          <w:sz w:val="23"/>
          <w:szCs w:val="23"/>
        </w:rPr>
        <w:t xml:space="preserve">дело по </w:t>
      </w:r>
      <w:r w:rsidR="0068410C" w:rsidRPr="009B7777">
        <w:rPr>
          <w:color w:val="000000"/>
          <w:sz w:val="23"/>
          <w:szCs w:val="23"/>
        </w:rPr>
        <w:t xml:space="preserve">апелляционной </w:t>
      </w:r>
      <w:r w:rsidRPr="009B7777">
        <w:rPr>
          <w:color w:val="000000"/>
          <w:sz w:val="23"/>
          <w:szCs w:val="23"/>
        </w:rPr>
        <w:t>жалоб</w:t>
      </w:r>
      <w:r w:rsidR="008510B2" w:rsidRPr="009B7777">
        <w:rPr>
          <w:color w:val="000000"/>
          <w:sz w:val="23"/>
          <w:szCs w:val="23"/>
        </w:rPr>
        <w:t>е</w:t>
      </w:r>
      <w:r w:rsidR="00962889" w:rsidRPr="009B7777">
        <w:rPr>
          <w:color w:val="000000"/>
          <w:sz w:val="23"/>
          <w:szCs w:val="23"/>
        </w:rPr>
        <w:t xml:space="preserve"> </w:t>
      </w:r>
      <w:r w:rsidR="001546AA" w:rsidRPr="009B7777">
        <w:rPr>
          <w:color w:val="000000"/>
          <w:sz w:val="23"/>
          <w:szCs w:val="23"/>
        </w:rPr>
        <w:t>Марченковой Е.А.</w:t>
      </w:r>
      <w:r w:rsidR="00604FEE" w:rsidRPr="009B7777">
        <w:rPr>
          <w:color w:val="000000"/>
          <w:sz w:val="23"/>
          <w:szCs w:val="23"/>
        </w:rPr>
        <w:t>,</w:t>
      </w:r>
    </w:p>
    <w:p w14:paraId="4CCEA1E1" w14:textId="77777777" w:rsidR="001C22E5" w:rsidRPr="009B7777" w:rsidRDefault="00134840" w:rsidP="001546AA">
      <w:pPr>
        <w:tabs>
          <w:tab w:val="right" w:pos="9072"/>
        </w:tabs>
        <w:ind w:firstLine="851"/>
        <w:jc w:val="both"/>
        <w:rPr>
          <w:sz w:val="23"/>
          <w:szCs w:val="23"/>
        </w:rPr>
      </w:pPr>
      <w:r w:rsidRPr="009B7777">
        <w:rPr>
          <w:color w:val="000000"/>
          <w:sz w:val="23"/>
          <w:szCs w:val="23"/>
        </w:rPr>
        <w:t>на</w:t>
      </w:r>
      <w:r w:rsidR="001065AC" w:rsidRPr="009B7777">
        <w:rPr>
          <w:color w:val="000000"/>
          <w:sz w:val="23"/>
          <w:szCs w:val="23"/>
        </w:rPr>
        <w:t xml:space="preserve"> </w:t>
      </w:r>
      <w:r w:rsidR="00D10A03" w:rsidRPr="009B7777">
        <w:rPr>
          <w:color w:val="000000"/>
          <w:sz w:val="23"/>
          <w:szCs w:val="23"/>
        </w:rPr>
        <w:t>ре</w:t>
      </w:r>
      <w:r w:rsidR="0022539B" w:rsidRPr="009B7777">
        <w:rPr>
          <w:color w:val="000000"/>
          <w:sz w:val="23"/>
          <w:szCs w:val="23"/>
        </w:rPr>
        <w:t>ш</w:t>
      </w:r>
      <w:r w:rsidR="00A94753" w:rsidRPr="009B7777">
        <w:rPr>
          <w:color w:val="000000"/>
          <w:sz w:val="23"/>
          <w:szCs w:val="23"/>
        </w:rPr>
        <w:t>е</w:t>
      </w:r>
      <w:r w:rsidR="00D10A03" w:rsidRPr="009B7777">
        <w:rPr>
          <w:color w:val="000000"/>
          <w:sz w:val="23"/>
          <w:szCs w:val="23"/>
        </w:rPr>
        <w:t>ние</w:t>
      </w:r>
      <w:r w:rsidR="009E13B2" w:rsidRPr="009B7777">
        <w:rPr>
          <w:color w:val="000000"/>
          <w:sz w:val="23"/>
          <w:szCs w:val="23"/>
        </w:rPr>
        <w:t xml:space="preserve"> </w:t>
      </w:r>
      <w:r w:rsidR="00654C26" w:rsidRPr="009B7777">
        <w:rPr>
          <w:color w:val="000000"/>
          <w:sz w:val="23"/>
          <w:szCs w:val="23"/>
        </w:rPr>
        <w:t>Бутырского</w:t>
      </w:r>
      <w:r w:rsidR="00201E5D" w:rsidRPr="009B7777">
        <w:rPr>
          <w:color w:val="000000"/>
          <w:sz w:val="23"/>
          <w:szCs w:val="23"/>
        </w:rPr>
        <w:t xml:space="preserve"> </w:t>
      </w:r>
      <w:r w:rsidR="00835FCA" w:rsidRPr="009B7777">
        <w:rPr>
          <w:color w:val="000000"/>
          <w:sz w:val="23"/>
          <w:szCs w:val="23"/>
        </w:rPr>
        <w:t>рай</w:t>
      </w:r>
      <w:r w:rsidRPr="009B7777">
        <w:rPr>
          <w:color w:val="000000"/>
          <w:sz w:val="23"/>
          <w:szCs w:val="23"/>
        </w:rPr>
        <w:t>онного суда г</w:t>
      </w:r>
      <w:r w:rsidR="00D10A03" w:rsidRPr="009B7777">
        <w:rPr>
          <w:color w:val="000000"/>
          <w:sz w:val="23"/>
          <w:szCs w:val="23"/>
        </w:rPr>
        <w:t>орода</w:t>
      </w:r>
      <w:r w:rsidRPr="009B7777">
        <w:rPr>
          <w:color w:val="000000"/>
          <w:sz w:val="23"/>
          <w:szCs w:val="23"/>
        </w:rPr>
        <w:t xml:space="preserve"> Москвы от </w:t>
      </w:r>
      <w:r w:rsidR="001546AA" w:rsidRPr="009B7777">
        <w:rPr>
          <w:color w:val="000000"/>
          <w:sz w:val="23"/>
          <w:szCs w:val="23"/>
        </w:rPr>
        <w:t>10 декабря 2015</w:t>
      </w:r>
      <w:r w:rsidR="001C22E5" w:rsidRPr="009B7777">
        <w:rPr>
          <w:color w:val="000000"/>
          <w:sz w:val="23"/>
          <w:szCs w:val="23"/>
        </w:rPr>
        <w:t xml:space="preserve"> </w:t>
      </w:r>
      <w:r w:rsidR="001065AC" w:rsidRPr="009B7777">
        <w:rPr>
          <w:color w:val="000000"/>
          <w:sz w:val="23"/>
          <w:szCs w:val="23"/>
        </w:rPr>
        <w:t>года</w:t>
      </w:r>
      <w:r w:rsidR="001546AA" w:rsidRPr="009B7777">
        <w:rPr>
          <w:color w:val="000000"/>
          <w:sz w:val="23"/>
          <w:szCs w:val="23"/>
        </w:rPr>
        <w:t xml:space="preserve"> </w:t>
      </w:r>
      <w:r w:rsidRPr="009B7777">
        <w:rPr>
          <w:sz w:val="23"/>
          <w:szCs w:val="23"/>
        </w:rPr>
        <w:t>которым постановлено:</w:t>
      </w:r>
    </w:p>
    <w:p w14:paraId="2E251955" w14:textId="77777777" w:rsidR="001546AA" w:rsidRPr="009B7777" w:rsidRDefault="001546AA" w:rsidP="001546AA">
      <w:pPr>
        <w:tabs>
          <w:tab w:val="right" w:pos="9072"/>
        </w:tabs>
        <w:ind w:firstLine="851"/>
        <w:jc w:val="both"/>
        <w:rPr>
          <w:sz w:val="23"/>
          <w:szCs w:val="23"/>
        </w:rPr>
      </w:pPr>
      <w:r w:rsidRPr="009B7777">
        <w:rPr>
          <w:sz w:val="23"/>
          <w:szCs w:val="23"/>
        </w:rPr>
        <w:t>Исковые требования ПАО «Сбербанк России» в лице филиала – Московского банка ПАО «Сбербанк России» к МАРЧЕНКОВОЙ Е</w:t>
      </w:r>
      <w:r w:rsidR="00691BC6">
        <w:rPr>
          <w:sz w:val="23"/>
          <w:szCs w:val="23"/>
        </w:rPr>
        <w:t>.</w:t>
      </w:r>
      <w:r w:rsidRPr="009B7777">
        <w:rPr>
          <w:sz w:val="23"/>
          <w:szCs w:val="23"/>
        </w:rPr>
        <w:t>А</w:t>
      </w:r>
      <w:r w:rsidR="00691BC6">
        <w:rPr>
          <w:sz w:val="23"/>
          <w:szCs w:val="23"/>
        </w:rPr>
        <w:t>.</w:t>
      </w:r>
      <w:r w:rsidRPr="009B7777">
        <w:rPr>
          <w:sz w:val="23"/>
          <w:szCs w:val="23"/>
        </w:rPr>
        <w:t xml:space="preserve"> о расторжении кредитного договора и досрочном взыскании ссудной задолженности по кредитному договору – удовлетворить.  </w:t>
      </w:r>
    </w:p>
    <w:p w14:paraId="604992EA" w14:textId="77777777" w:rsidR="001546AA" w:rsidRPr="009B7777" w:rsidRDefault="001546AA" w:rsidP="001546AA">
      <w:pPr>
        <w:tabs>
          <w:tab w:val="right" w:pos="9072"/>
        </w:tabs>
        <w:ind w:firstLine="851"/>
        <w:jc w:val="both"/>
        <w:rPr>
          <w:sz w:val="23"/>
          <w:szCs w:val="23"/>
        </w:rPr>
      </w:pPr>
      <w:r w:rsidRPr="009B7777">
        <w:rPr>
          <w:sz w:val="23"/>
          <w:szCs w:val="23"/>
        </w:rPr>
        <w:t xml:space="preserve">Расторгнуть кредитный договор № от </w:t>
      </w:r>
      <w:r w:rsidR="00691BC6">
        <w:rPr>
          <w:sz w:val="23"/>
          <w:szCs w:val="23"/>
        </w:rPr>
        <w:t>00.00.0000</w:t>
      </w:r>
      <w:r w:rsidRPr="009B7777">
        <w:rPr>
          <w:sz w:val="23"/>
          <w:szCs w:val="23"/>
        </w:rPr>
        <w:t xml:space="preserve"> года, заключенный между ПАО «Сбербанк России» в лице Московского банка ПАО «Сбербанк России» и МАРЧЕНКОВОЙ Е</w:t>
      </w:r>
      <w:r w:rsidR="00691BC6">
        <w:rPr>
          <w:sz w:val="23"/>
          <w:szCs w:val="23"/>
        </w:rPr>
        <w:t>.</w:t>
      </w:r>
      <w:r w:rsidRPr="009B7777">
        <w:rPr>
          <w:sz w:val="23"/>
          <w:szCs w:val="23"/>
        </w:rPr>
        <w:t xml:space="preserve">А.     </w:t>
      </w:r>
    </w:p>
    <w:p w14:paraId="01960E54" w14:textId="77777777" w:rsidR="001546AA" w:rsidRPr="009B7777" w:rsidRDefault="001546AA" w:rsidP="001546AA">
      <w:pPr>
        <w:tabs>
          <w:tab w:val="right" w:pos="9072"/>
        </w:tabs>
        <w:ind w:firstLine="851"/>
        <w:jc w:val="both"/>
        <w:rPr>
          <w:sz w:val="23"/>
          <w:szCs w:val="23"/>
        </w:rPr>
      </w:pPr>
      <w:r w:rsidRPr="009B7777">
        <w:rPr>
          <w:sz w:val="23"/>
          <w:szCs w:val="23"/>
        </w:rPr>
        <w:t>Взыскать в пользу ПАО «Сбербанк России» в лице Московского банка ПАО «Сбербанк России» с МАРЧЕНКОВОЙ Е</w:t>
      </w:r>
      <w:r w:rsidR="00691BC6">
        <w:rPr>
          <w:sz w:val="23"/>
          <w:szCs w:val="23"/>
        </w:rPr>
        <w:t>.</w:t>
      </w:r>
      <w:r w:rsidRPr="009B7777">
        <w:rPr>
          <w:sz w:val="23"/>
          <w:szCs w:val="23"/>
        </w:rPr>
        <w:t>А</w:t>
      </w:r>
      <w:r w:rsidR="00691BC6">
        <w:rPr>
          <w:sz w:val="23"/>
          <w:szCs w:val="23"/>
        </w:rPr>
        <w:t>.</w:t>
      </w:r>
      <w:r w:rsidRPr="009B7777">
        <w:rPr>
          <w:sz w:val="23"/>
          <w:szCs w:val="23"/>
        </w:rPr>
        <w:t xml:space="preserve"> сумму задолженности по кредитному договору в размере </w:t>
      </w:r>
      <w:r w:rsidR="00691BC6">
        <w:rPr>
          <w:sz w:val="23"/>
          <w:szCs w:val="23"/>
        </w:rPr>
        <w:t>0</w:t>
      </w:r>
      <w:r w:rsidRPr="009B7777">
        <w:rPr>
          <w:sz w:val="23"/>
          <w:szCs w:val="23"/>
        </w:rPr>
        <w:t xml:space="preserve"> рублей 01 копейку, а также расходы по оплате государственной пошлины в размере </w:t>
      </w:r>
      <w:r w:rsidR="00691BC6">
        <w:rPr>
          <w:sz w:val="23"/>
          <w:szCs w:val="23"/>
        </w:rPr>
        <w:t>0</w:t>
      </w:r>
      <w:r w:rsidRPr="009B7777">
        <w:rPr>
          <w:sz w:val="23"/>
          <w:szCs w:val="23"/>
        </w:rPr>
        <w:t xml:space="preserve"> рублей 39 копеек.  </w:t>
      </w:r>
    </w:p>
    <w:p w14:paraId="74B04E88" w14:textId="77777777" w:rsidR="008E7784" w:rsidRPr="009B7777" w:rsidRDefault="008E7784" w:rsidP="001546AA">
      <w:pPr>
        <w:shd w:val="clear" w:color="auto" w:fill="FFFFFF"/>
        <w:tabs>
          <w:tab w:val="right" w:pos="9072"/>
        </w:tabs>
        <w:ind w:firstLine="851"/>
        <w:jc w:val="both"/>
        <w:rPr>
          <w:bCs/>
          <w:iCs/>
          <w:color w:val="000000"/>
          <w:sz w:val="23"/>
          <w:szCs w:val="23"/>
        </w:rPr>
      </w:pPr>
    </w:p>
    <w:p w14:paraId="2AC1A315" w14:textId="77777777" w:rsidR="004B40FA" w:rsidRPr="009B7777" w:rsidRDefault="00134840" w:rsidP="001546AA">
      <w:pPr>
        <w:tabs>
          <w:tab w:val="right" w:pos="9072"/>
        </w:tabs>
        <w:ind w:firstLine="851"/>
        <w:jc w:val="center"/>
        <w:rPr>
          <w:sz w:val="23"/>
          <w:szCs w:val="23"/>
        </w:rPr>
      </w:pPr>
      <w:r w:rsidRPr="009B7777">
        <w:rPr>
          <w:sz w:val="23"/>
          <w:szCs w:val="23"/>
        </w:rPr>
        <w:t>У С Т А Н О В И Л А</w:t>
      </w:r>
      <w:r w:rsidR="00F97AEA" w:rsidRPr="009B7777">
        <w:rPr>
          <w:sz w:val="23"/>
          <w:szCs w:val="23"/>
        </w:rPr>
        <w:t>:</w:t>
      </w:r>
    </w:p>
    <w:p w14:paraId="619A1C64" w14:textId="77777777" w:rsidR="00B25F36" w:rsidRPr="009B7777" w:rsidRDefault="00B25F36" w:rsidP="001546AA">
      <w:pPr>
        <w:tabs>
          <w:tab w:val="right" w:pos="9072"/>
        </w:tabs>
        <w:ind w:firstLine="851"/>
        <w:jc w:val="center"/>
        <w:rPr>
          <w:sz w:val="23"/>
          <w:szCs w:val="23"/>
        </w:rPr>
      </w:pPr>
    </w:p>
    <w:p w14:paraId="70401845" w14:textId="77777777" w:rsidR="001546AA" w:rsidRPr="009B7777" w:rsidRDefault="001546AA" w:rsidP="001546AA">
      <w:pPr>
        <w:tabs>
          <w:tab w:val="right" w:pos="9072"/>
        </w:tabs>
        <w:ind w:firstLine="851"/>
        <w:jc w:val="both"/>
        <w:rPr>
          <w:sz w:val="23"/>
          <w:szCs w:val="23"/>
        </w:rPr>
      </w:pPr>
      <w:r w:rsidRPr="009B7777">
        <w:rPr>
          <w:sz w:val="23"/>
          <w:szCs w:val="23"/>
        </w:rPr>
        <w:t xml:space="preserve">ПАО «Сбербанк России» в лице филиала – Московского банка ПАО «Сбербанк России» обратился в суд с исковым заявление к ответчику Марченковой Е.А. о расторжении кредитного договора и досрочном взыскании ссудной задолженности по кредитному договору, мотивируя свои требования тем, что </w:t>
      </w:r>
      <w:r w:rsidR="00691BC6">
        <w:rPr>
          <w:sz w:val="23"/>
          <w:szCs w:val="23"/>
        </w:rPr>
        <w:t>00.00.0000</w:t>
      </w:r>
      <w:r w:rsidRPr="009B7777">
        <w:rPr>
          <w:sz w:val="23"/>
          <w:szCs w:val="23"/>
        </w:rPr>
        <w:t xml:space="preserve"> года между истцом в лице ПАО «Сбербанк России» в лице филиала Московского банка ПАО «Сбербанк России» и ответчиком Марченковой Е.А. был з</w:t>
      </w:r>
      <w:r w:rsidR="00691BC6">
        <w:rPr>
          <w:sz w:val="23"/>
          <w:szCs w:val="23"/>
        </w:rPr>
        <w:t>аключен кредитный договор №</w:t>
      </w:r>
      <w:r w:rsidRPr="009B7777">
        <w:rPr>
          <w:sz w:val="23"/>
          <w:szCs w:val="23"/>
        </w:rPr>
        <w:t xml:space="preserve">, в соответствии с которым ответчику был представлен потребительский кредит на сумму </w:t>
      </w:r>
      <w:r w:rsidR="00691BC6">
        <w:rPr>
          <w:sz w:val="23"/>
          <w:szCs w:val="23"/>
        </w:rPr>
        <w:t>0</w:t>
      </w:r>
      <w:r w:rsidRPr="009B7777">
        <w:rPr>
          <w:sz w:val="23"/>
          <w:szCs w:val="23"/>
        </w:rPr>
        <w:t xml:space="preserve"> рублей 00 копеек, сроком возврата на 60 месяцев под 18,70 % годовых. В тот же день, т.е. </w:t>
      </w:r>
      <w:r w:rsidR="00691BC6">
        <w:rPr>
          <w:sz w:val="23"/>
          <w:szCs w:val="23"/>
        </w:rPr>
        <w:t>00.00.0000</w:t>
      </w:r>
      <w:r w:rsidRPr="009B7777">
        <w:rPr>
          <w:sz w:val="23"/>
          <w:szCs w:val="23"/>
        </w:rPr>
        <w:t xml:space="preserve"> года – между истцом и ответчиком было заключено</w:t>
      </w:r>
      <w:r w:rsidR="00691BC6">
        <w:rPr>
          <w:sz w:val="23"/>
          <w:szCs w:val="23"/>
        </w:rPr>
        <w:t xml:space="preserve"> дополнительное соглашение №</w:t>
      </w:r>
      <w:r w:rsidRPr="009B7777">
        <w:rPr>
          <w:sz w:val="23"/>
          <w:szCs w:val="23"/>
        </w:rPr>
        <w:t xml:space="preserve"> к кредитному договору согласно которому ответчик поручил истцу начиная с </w:t>
      </w:r>
      <w:r w:rsidR="00691BC6">
        <w:rPr>
          <w:sz w:val="23"/>
          <w:szCs w:val="23"/>
        </w:rPr>
        <w:t>00.00.0000</w:t>
      </w:r>
      <w:r w:rsidRPr="009B7777">
        <w:rPr>
          <w:sz w:val="23"/>
          <w:szCs w:val="23"/>
        </w:rPr>
        <w:t xml:space="preserve"> года, ежемесячно каждого 27 числа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истца. Во исполнение заключенного кредитного договору ист</w:t>
      </w:r>
      <w:r w:rsidR="00A37655" w:rsidRPr="009B7777">
        <w:rPr>
          <w:sz w:val="23"/>
          <w:szCs w:val="23"/>
        </w:rPr>
        <w:t>е</w:t>
      </w:r>
      <w:r w:rsidRPr="009B7777">
        <w:rPr>
          <w:sz w:val="23"/>
          <w:szCs w:val="23"/>
        </w:rPr>
        <w:t xml:space="preserve">ц перечислил на счет ответчика денежные средства в размере </w:t>
      </w:r>
      <w:r w:rsidR="00691BC6">
        <w:rPr>
          <w:sz w:val="23"/>
          <w:szCs w:val="23"/>
        </w:rPr>
        <w:t>0</w:t>
      </w:r>
      <w:r w:rsidRPr="009B7777">
        <w:rPr>
          <w:sz w:val="23"/>
          <w:szCs w:val="23"/>
        </w:rPr>
        <w:t xml:space="preserve"> рублей 00 копеек. Кроме того, ответчику в соответствии с условиями кредитного договора были представлены – информация об условиях предоставления, использования и возврата «Доверительного кредита» и график платежей, в соответствии с которым ответчик обязался оплачивать взятые на себя кредитные обязательства ежемесячными аннуитетными платежами. Однако</w:t>
      </w:r>
      <w:r w:rsidR="00A37655" w:rsidRPr="009B7777">
        <w:rPr>
          <w:sz w:val="23"/>
          <w:szCs w:val="23"/>
        </w:rPr>
        <w:t>,</w:t>
      </w:r>
      <w:r w:rsidRPr="009B7777">
        <w:rPr>
          <w:sz w:val="23"/>
          <w:szCs w:val="23"/>
        </w:rPr>
        <w:t xml:space="preserve"> в течении срока действия кредитного договора ответчик неоднократно нарушал условия кредитного договора в части сроков и сумм ежемесячных платежей, в связи с чем у ответчика образовалась просроченная задолженность по кредиту. По состоянию на </w:t>
      </w:r>
      <w:r w:rsidR="00691BC6">
        <w:rPr>
          <w:sz w:val="23"/>
          <w:szCs w:val="23"/>
        </w:rPr>
        <w:t>00.00.0000</w:t>
      </w:r>
      <w:r w:rsidRPr="009B7777">
        <w:rPr>
          <w:sz w:val="23"/>
          <w:szCs w:val="23"/>
        </w:rPr>
        <w:t xml:space="preserve"> года общая задолженность ответчика по кредитному договору составляет </w:t>
      </w:r>
      <w:r w:rsidR="00691BC6">
        <w:rPr>
          <w:sz w:val="23"/>
          <w:szCs w:val="23"/>
        </w:rPr>
        <w:t>0</w:t>
      </w:r>
      <w:r w:rsidRPr="009B7777">
        <w:rPr>
          <w:sz w:val="23"/>
          <w:szCs w:val="23"/>
        </w:rPr>
        <w:t xml:space="preserve"> рублей 01 копейка, из которых: </w:t>
      </w:r>
      <w:r w:rsidR="00691BC6">
        <w:rPr>
          <w:sz w:val="23"/>
          <w:szCs w:val="23"/>
        </w:rPr>
        <w:t>0</w:t>
      </w:r>
      <w:r w:rsidRPr="009B7777">
        <w:rPr>
          <w:sz w:val="23"/>
          <w:szCs w:val="23"/>
        </w:rPr>
        <w:t xml:space="preserve"> рублей 54 копейки – сумма просроченной ссудной задолженности, </w:t>
      </w:r>
      <w:r w:rsidR="00691BC6">
        <w:rPr>
          <w:sz w:val="23"/>
          <w:szCs w:val="23"/>
        </w:rPr>
        <w:t>0</w:t>
      </w:r>
      <w:r w:rsidRPr="009B7777">
        <w:rPr>
          <w:sz w:val="23"/>
          <w:szCs w:val="23"/>
        </w:rPr>
        <w:t xml:space="preserve"> рублей 55 копеек – сумма просроченных процентов, </w:t>
      </w:r>
      <w:r w:rsidR="00691BC6">
        <w:rPr>
          <w:sz w:val="23"/>
          <w:szCs w:val="23"/>
        </w:rPr>
        <w:t>0</w:t>
      </w:r>
      <w:r w:rsidRPr="009B7777">
        <w:rPr>
          <w:sz w:val="23"/>
          <w:szCs w:val="23"/>
        </w:rPr>
        <w:t xml:space="preserve"> рублей 89 копеек – сумма неустойки на просроченную ссудную задолженность, </w:t>
      </w:r>
      <w:r w:rsidR="00691BC6">
        <w:rPr>
          <w:sz w:val="23"/>
          <w:szCs w:val="23"/>
        </w:rPr>
        <w:t>0</w:t>
      </w:r>
      <w:r w:rsidRPr="009B7777">
        <w:rPr>
          <w:sz w:val="23"/>
          <w:szCs w:val="23"/>
        </w:rPr>
        <w:t xml:space="preserve"> рубля 03 копейки – сумма неустойки на просроченные проценты. Истец просил суд расторгнуть кредитный договор № от </w:t>
      </w:r>
      <w:r w:rsidR="00691BC6">
        <w:rPr>
          <w:sz w:val="23"/>
          <w:szCs w:val="23"/>
        </w:rPr>
        <w:t>00.00.0000</w:t>
      </w:r>
      <w:r w:rsidRPr="009B7777">
        <w:rPr>
          <w:sz w:val="23"/>
          <w:szCs w:val="23"/>
        </w:rPr>
        <w:t xml:space="preserve"> года заключенный между ПАО «Сбербанк России» в лице филиала Московского банка ПАО «Сбербанк России» и Марченковой Е.А., взыскать с ответчика в </w:t>
      </w:r>
      <w:r w:rsidRPr="009B7777">
        <w:rPr>
          <w:sz w:val="23"/>
          <w:szCs w:val="23"/>
        </w:rPr>
        <w:lastRenderedPageBreak/>
        <w:t xml:space="preserve">пользу ПАО «Сбербанк России» в лице филиала Московского банка ПАО «Сбербанк России» сумму задолженности в размере </w:t>
      </w:r>
      <w:r w:rsidR="00691BC6">
        <w:rPr>
          <w:sz w:val="23"/>
          <w:szCs w:val="23"/>
        </w:rPr>
        <w:t>0</w:t>
      </w:r>
      <w:r w:rsidRPr="009B7777">
        <w:rPr>
          <w:sz w:val="23"/>
          <w:szCs w:val="23"/>
        </w:rPr>
        <w:t xml:space="preserve"> рублей 01 копейку, а также расходы по оплате государственной пошлины в размере </w:t>
      </w:r>
      <w:r w:rsidR="00691BC6">
        <w:rPr>
          <w:sz w:val="23"/>
          <w:szCs w:val="23"/>
        </w:rPr>
        <w:t>0</w:t>
      </w:r>
      <w:r w:rsidRPr="009B7777">
        <w:rPr>
          <w:sz w:val="23"/>
          <w:szCs w:val="23"/>
        </w:rPr>
        <w:t xml:space="preserve"> рублей 39 копеек. </w:t>
      </w:r>
    </w:p>
    <w:p w14:paraId="65EFF724" w14:textId="77777777" w:rsidR="001546AA" w:rsidRPr="009B7777" w:rsidRDefault="001546AA" w:rsidP="001546AA">
      <w:pPr>
        <w:tabs>
          <w:tab w:val="right" w:pos="9072"/>
        </w:tabs>
        <w:ind w:firstLine="851"/>
        <w:jc w:val="both"/>
        <w:rPr>
          <w:sz w:val="23"/>
          <w:szCs w:val="23"/>
        </w:rPr>
      </w:pPr>
    </w:p>
    <w:p w14:paraId="41E90575" w14:textId="77777777" w:rsidR="001546AA" w:rsidRPr="009B7777" w:rsidRDefault="001546AA" w:rsidP="001546AA">
      <w:pPr>
        <w:tabs>
          <w:tab w:val="right" w:pos="9072"/>
        </w:tabs>
        <w:ind w:firstLine="851"/>
        <w:jc w:val="both"/>
        <w:rPr>
          <w:sz w:val="23"/>
          <w:szCs w:val="23"/>
        </w:rPr>
      </w:pPr>
      <w:r w:rsidRPr="009B7777">
        <w:rPr>
          <w:sz w:val="23"/>
          <w:szCs w:val="23"/>
        </w:rPr>
        <w:t>Представитель истца ПАО «Сбербанк России» в лице филиала Московского банка ПАО «Сбербанк России» по доверенности Прокофьева Н.А. в судебное заседание явилась, исковые требования поддержала.</w:t>
      </w:r>
    </w:p>
    <w:p w14:paraId="23832A21" w14:textId="77777777" w:rsidR="001546AA" w:rsidRPr="009B7777" w:rsidRDefault="001546AA" w:rsidP="001546AA">
      <w:pPr>
        <w:tabs>
          <w:tab w:val="right" w:pos="9072"/>
        </w:tabs>
        <w:ind w:firstLine="851"/>
        <w:jc w:val="both"/>
        <w:rPr>
          <w:sz w:val="23"/>
          <w:szCs w:val="23"/>
        </w:rPr>
      </w:pPr>
    </w:p>
    <w:p w14:paraId="79F3F88B" w14:textId="77777777" w:rsidR="001546AA" w:rsidRPr="009B7777" w:rsidRDefault="001546AA" w:rsidP="001546AA">
      <w:pPr>
        <w:tabs>
          <w:tab w:val="right" w:pos="9072"/>
        </w:tabs>
        <w:ind w:firstLine="851"/>
        <w:jc w:val="both"/>
        <w:rPr>
          <w:sz w:val="23"/>
          <w:szCs w:val="23"/>
        </w:rPr>
      </w:pPr>
      <w:r w:rsidRPr="009B7777">
        <w:rPr>
          <w:sz w:val="23"/>
          <w:szCs w:val="23"/>
        </w:rPr>
        <w:t>Ответчик Марченкова Е.А. в судебное заседание явилась, возражала против удовлетворения заявленных исковых требований.</w:t>
      </w:r>
    </w:p>
    <w:p w14:paraId="1F92F46B" w14:textId="77777777" w:rsidR="00FF736B" w:rsidRPr="009B7777" w:rsidRDefault="00FF736B" w:rsidP="001546AA">
      <w:pPr>
        <w:tabs>
          <w:tab w:val="right" w:pos="9072"/>
        </w:tabs>
        <w:ind w:firstLine="851"/>
        <w:jc w:val="both"/>
        <w:rPr>
          <w:sz w:val="23"/>
          <w:szCs w:val="23"/>
        </w:rPr>
      </w:pPr>
    </w:p>
    <w:p w14:paraId="63B77387" w14:textId="77777777" w:rsidR="00FF736B" w:rsidRPr="009B7777" w:rsidRDefault="00FF736B" w:rsidP="001546AA">
      <w:pPr>
        <w:tabs>
          <w:tab w:val="right" w:pos="9072"/>
        </w:tabs>
        <w:ind w:firstLine="851"/>
        <w:jc w:val="both"/>
        <w:rPr>
          <w:color w:val="FF0000"/>
          <w:sz w:val="23"/>
          <w:szCs w:val="23"/>
        </w:rPr>
      </w:pPr>
      <w:r w:rsidRPr="009B7777">
        <w:rPr>
          <w:sz w:val="23"/>
          <w:szCs w:val="23"/>
        </w:rPr>
        <w:t xml:space="preserve">Судом постановлено указанное выше решение, об отмене которого просит </w:t>
      </w:r>
      <w:r w:rsidR="001546AA" w:rsidRPr="009B7777">
        <w:rPr>
          <w:sz w:val="23"/>
          <w:szCs w:val="23"/>
        </w:rPr>
        <w:t xml:space="preserve">Марченкова Е.А. </w:t>
      </w:r>
      <w:r w:rsidRPr="009B7777">
        <w:rPr>
          <w:color w:val="000000"/>
          <w:sz w:val="23"/>
          <w:szCs w:val="23"/>
        </w:rPr>
        <w:t>по доводам апелляционной жалобы</w:t>
      </w:r>
      <w:r w:rsidR="00A37655" w:rsidRPr="009B7777">
        <w:rPr>
          <w:color w:val="000000"/>
          <w:sz w:val="23"/>
          <w:szCs w:val="23"/>
        </w:rPr>
        <w:t>, в частности в связи с неверным определением обстоятельств, имеющих значение для дела</w:t>
      </w:r>
      <w:r w:rsidRPr="009B7777">
        <w:rPr>
          <w:color w:val="000000"/>
          <w:sz w:val="23"/>
          <w:szCs w:val="23"/>
        </w:rPr>
        <w:t>.</w:t>
      </w:r>
    </w:p>
    <w:p w14:paraId="0FD7E6E6" w14:textId="77777777" w:rsidR="00FF736B" w:rsidRPr="009B7777" w:rsidRDefault="00FF736B" w:rsidP="001546AA">
      <w:pPr>
        <w:tabs>
          <w:tab w:val="right" w:pos="9072"/>
        </w:tabs>
        <w:ind w:firstLine="851"/>
        <w:jc w:val="both"/>
        <w:rPr>
          <w:sz w:val="23"/>
          <w:szCs w:val="23"/>
        </w:rPr>
      </w:pPr>
    </w:p>
    <w:p w14:paraId="68C1CBC3" w14:textId="77777777" w:rsidR="00FF736B" w:rsidRPr="009B7777" w:rsidRDefault="001546AA" w:rsidP="001546AA">
      <w:pPr>
        <w:tabs>
          <w:tab w:val="right" w:pos="9072"/>
        </w:tabs>
        <w:ind w:firstLine="851"/>
        <w:jc w:val="both"/>
        <w:rPr>
          <w:color w:val="000000"/>
          <w:sz w:val="23"/>
          <w:szCs w:val="23"/>
        </w:rPr>
      </w:pPr>
      <w:r w:rsidRPr="009B7777">
        <w:rPr>
          <w:sz w:val="23"/>
          <w:szCs w:val="23"/>
        </w:rPr>
        <w:t xml:space="preserve">Представитель истца ПАО «Сбербанк России» в лице филиала Московского банка ПАО «Сбербанк России» по доверенности Антонова М.С. </w:t>
      </w:r>
      <w:r w:rsidR="00FF736B" w:rsidRPr="009B7777">
        <w:rPr>
          <w:color w:val="000000"/>
          <w:sz w:val="23"/>
          <w:szCs w:val="23"/>
        </w:rPr>
        <w:t>в заседание суда апелляционной инстанции явилась, доводы жалобы не признала.</w:t>
      </w:r>
    </w:p>
    <w:p w14:paraId="6DB2D93F" w14:textId="77777777" w:rsidR="00FF736B" w:rsidRPr="009B7777" w:rsidRDefault="00FF736B" w:rsidP="001546AA">
      <w:pPr>
        <w:tabs>
          <w:tab w:val="right" w:pos="9072"/>
        </w:tabs>
        <w:ind w:firstLine="851"/>
        <w:jc w:val="both"/>
        <w:rPr>
          <w:color w:val="000000"/>
          <w:sz w:val="23"/>
          <w:szCs w:val="23"/>
        </w:rPr>
      </w:pPr>
    </w:p>
    <w:p w14:paraId="014524D3" w14:textId="77777777" w:rsidR="00FF736B" w:rsidRPr="009B7777" w:rsidRDefault="00FF736B" w:rsidP="001546AA">
      <w:pPr>
        <w:tabs>
          <w:tab w:val="right" w:pos="9072"/>
        </w:tabs>
        <w:ind w:firstLine="851"/>
        <w:jc w:val="both"/>
        <w:rPr>
          <w:color w:val="000000"/>
          <w:sz w:val="23"/>
          <w:szCs w:val="23"/>
        </w:rPr>
      </w:pPr>
      <w:r w:rsidRPr="009B7777">
        <w:rPr>
          <w:color w:val="000000"/>
          <w:sz w:val="23"/>
          <w:szCs w:val="23"/>
        </w:rPr>
        <w:t xml:space="preserve">Ответчик </w:t>
      </w:r>
      <w:r w:rsidR="001546AA" w:rsidRPr="009B7777">
        <w:rPr>
          <w:sz w:val="23"/>
          <w:szCs w:val="23"/>
        </w:rPr>
        <w:t xml:space="preserve">Марченкова Е.А. и ее представитель Шевченко С.Л. </w:t>
      </w:r>
      <w:r w:rsidRPr="009B7777">
        <w:rPr>
          <w:color w:val="000000"/>
          <w:sz w:val="23"/>
          <w:szCs w:val="23"/>
        </w:rPr>
        <w:t>в заседание апелляционной инстанции  явил</w:t>
      </w:r>
      <w:r w:rsidR="001546AA" w:rsidRPr="009B7777">
        <w:rPr>
          <w:color w:val="000000"/>
          <w:sz w:val="23"/>
          <w:szCs w:val="23"/>
        </w:rPr>
        <w:t>и</w:t>
      </w:r>
      <w:r w:rsidRPr="009B7777">
        <w:rPr>
          <w:color w:val="000000"/>
          <w:sz w:val="23"/>
          <w:szCs w:val="23"/>
        </w:rPr>
        <w:t xml:space="preserve">сь, </w:t>
      </w:r>
      <w:r w:rsidR="001546AA" w:rsidRPr="009B7777">
        <w:rPr>
          <w:color w:val="000000"/>
          <w:sz w:val="23"/>
          <w:szCs w:val="23"/>
        </w:rPr>
        <w:t>доводы жалобы поддержали.</w:t>
      </w:r>
    </w:p>
    <w:p w14:paraId="54A26B86" w14:textId="77777777" w:rsidR="00721984" w:rsidRPr="009B7777" w:rsidRDefault="00721984" w:rsidP="001546AA">
      <w:pPr>
        <w:shd w:val="clear" w:color="auto" w:fill="FFFFFF"/>
        <w:tabs>
          <w:tab w:val="right" w:pos="9072"/>
        </w:tabs>
        <w:ind w:right="14" w:firstLine="851"/>
        <w:jc w:val="both"/>
        <w:rPr>
          <w:color w:val="000000"/>
          <w:sz w:val="23"/>
          <w:szCs w:val="23"/>
        </w:rPr>
      </w:pPr>
    </w:p>
    <w:p w14:paraId="7603C859" w14:textId="77777777" w:rsidR="00604FEE" w:rsidRPr="009B7777" w:rsidRDefault="00F77956" w:rsidP="001546AA">
      <w:pPr>
        <w:shd w:val="clear" w:color="auto" w:fill="FFFFFF"/>
        <w:tabs>
          <w:tab w:val="right" w:pos="9072"/>
        </w:tabs>
        <w:ind w:right="14" w:firstLine="851"/>
        <w:jc w:val="both"/>
        <w:rPr>
          <w:color w:val="000000"/>
          <w:sz w:val="23"/>
          <w:szCs w:val="23"/>
        </w:rPr>
      </w:pPr>
      <w:r w:rsidRPr="009B7777">
        <w:rPr>
          <w:color w:val="000000"/>
          <w:sz w:val="23"/>
          <w:szCs w:val="23"/>
        </w:rPr>
        <w:t xml:space="preserve">Судебная коллегия, проверив материалы дела, выслушав </w:t>
      </w:r>
      <w:r w:rsidR="001546AA" w:rsidRPr="009B7777">
        <w:rPr>
          <w:sz w:val="23"/>
          <w:szCs w:val="23"/>
        </w:rPr>
        <w:t>представителя истца ПАО «Сбербанк России» в лице филиала Московского банка ПАО «Сбербанк России» по доверенности Антонову М.С.</w:t>
      </w:r>
      <w:r w:rsidR="00E27BB0" w:rsidRPr="009B7777">
        <w:rPr>
          <w:color w:val="000000"/>
          <w:sz w:val="23"/>
          <w:szCs w:val="23"/>
        </w:rPr>
        <w:t>,</w:t>
      </w:r>
      <w:r w:rsidR="00DB742F" w:rsidRPr="009B7777">
        <w:rPr>
          <w:sz w:val="23"/>
          <w:szCs w:val="23"/>
        </w:rPr>
        <w:t xml:space="preserve"> </w:t>
      </w:r>
      <w:r w:rsidR="001546AA" w:rsidRPr="009B7777">
        <w:rPr>
          <w:color w:val="000000"/>
          <w:sz w:val="23"/>
          <w:szCs w:val="23"/>
        </w:rPr>
        <w:t xml:space="preserve">ответчика </w:t>
      </w:r>
      <w:r w:rsidR="001546AA" w:rsidRPr="009B7777">
        <w:rPr>
          <w:sz w:val="23"/>
          <w:szCs w:val="23"/>
        </w:rPr>
        <w:t xml:space="preserve">Марченкова Е.А. и ее представителя Шевченко С.Л., </w:t>
      </w:r>
      <w:r w:rsidRPr="009B7777">
        <w:rPr>
          <w:color w:val="000000"/>
          <w:sz w:val="23"/>
          <w:szCs w:val="23"/>
        </w:rPr>
        <w:t>изучив доводы жалоб</w:t>
      </w:r>
      <w:r w:rsidR="00721984" w:rsidRPr="009B7777">
        <w:rPr>
          <w:color w:val="000000"/>
          <w:sz w:val="23"/>
          <w:szCs w:val="23"/>
        </w:rPr>
        <w:t>ы</w:t>
      </w:r>
      <w:r w:rsidRPr="009B7777">
        <w:rPr>
          <w:color w:val="000000"/>
          <w:sz w:val="23"/>
          <w:szCs w:val="23"/>
        </w:rPr>
        <w:t xml:space="preserve"> находит решение подле</w:t>
      </w:r>
      <w:r w:rsidR="002E746D" w:rsidRPr="009B7777">
        <w:rPr>
          <w:color w:val="000000"/>
          <w:sz w:val="23"/>
          <w:szCs w:val="23"/>
        </w:rPr>
        <w:t xml:space="preserve">жащим </w:t>
      </w:r>
      <w:r w:rsidR="00E27BB0" w:rsidRPr="009B7777">
        <w:rPr>
          <w:color w:val="000000"/>
          <w:sz w:val="23"/>
          <w:szCs w:val="23"/>
        </w:rPr>
        <w:t xml:space="preserve">отмене </w:t>
      </w:r>
      <w:r w:rsidR="002E746D" w:rsidRPr="009B7777">
        <w:rPr>
          <w:color w:val="000000"/>
          <w:sz w:val="23"/>
          <w:szCs w:val="23"/>
        </w:rPr>
        <w:t>по следующим о</w:t>
      </w:r>
      <w:r w:rsidRPr="009B7777">
        <w:rPr>
          <w:color w:val="000000"/>
          <w:sz w:val="23"/>
          <w:szCs w:val="23"/>
        </w:rPr>
        <w:t>с</w:t>
      </w:r>
      <w:r w:rsidR="002E746D" w:rsidRPr="009B7777">
        <w:rPr>
          <w:color w:val="000000"/>
          <w:sz w:val="23"/>
          <w:szCs w:val="23"/>
        </w:rPr>
        <w:t>н</w:t>
      </w:r>
      <w:r w:rsidRPr="009B7777">
        <w:rPr>
          <w:color w:val="000000"/>
          <w:sz w:val="23"/>
          <w:szCs w:val="23"/>
        </w:rPr>
        <w:t>ованиям.</w:t>
      </w:r>
    </w:p>
    <w:p w14:paraId="0A29ED61" w14:textId="77777777" w:rsidR="00F77956" w:rsidRPr="009B7777" w:rsidRDefault="00F77956" w:rsidP="001546AA">
      <w:pPr>
        <w:shd w:val="clear" w:color="auto" w:fill="FFFFFF"/>
        <w:tabs>
          <w:tab w:val="right" w:pos="9072"/>
        </w:tabs>
        <w:ind w:right="14" w:firstLine="851"/>
        <w:jc w:val="both"/>
        <w:rPr>
          <w:sz w:val="23"/>
          <w:szCs w:val="23"/>
        </w:rPr>
      </w:pPr>
    </w:p>
    <w:p w14:paraId="05845D36" w14:textId="77777777" w:rsidR="001546AA" w:rsidRPr="009B7777" w:rsidRDefault="001546AA" w:rsidP="001546AA">
      <w:pPr>
        <w:tabs>
          <w:tab w:val="right" w:pos="9072"/>
        </w:tabs>
        <w:ind w:firstLine="851"/>
        <w:jc w:val="both"/>
        <w:rPr>
          <w:sz w:val="23"/>
          <w:szCs w:val="23"/>
        </w:rPr>
      </w:pPr>
      <w:r w:rsidRPr="009B7777">
        <w:rPr>
          <w:sz w:val="23"/>
          <w:szCs w:val="23"/>
        </w:rPr>
        <w:t xml:space="preserve">Согласно ст. 309 ГК РФ, обязательства должны исполняться надлежащим образом в соответствии с условиями обязательства и требованиями закона. </w:t>
      </w:r>
    </w:p>
    <w:p w14:paraId="41F89238" w14:textId="77777777" w:rsidR="001546AA" w:rsidRPr="009B7777" w:rsidRDefault="001546AA" w:rsidP="001546AA">
      <w:pPr>
        <w:tabs>
          <w:tab w:val="right" w:pos="9072"/>
        </w:tabs>
        <w:ind w:firstLine="851"/>
        <w:jc w:val="both"/>
        <w:rPr>
          <w:sz w:val="23"/>
          <w:szCs w:val="23"/>
        </w:rPr>
      </w:pPr>
      <w:r w:rsidRPr="009B7777">
        <w:rPr>
          <w:sz w:val="23"/>
          <w:szCs w:val="23"/>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780E519F" w14:textId="77777777" w:rsidR="001546AA" w:rsidRPr="009B7777" w:rsidRDefault="001546AA" w:rsidP="001546AA">
      <w:pPr>
        <w:tabs>
          <w:tab w:val="right" w:pos="9072"/>
        </w:tabs>
        <w:ind w:firstLine="851"/>
        <w:jc w:val="both"/>
        <w:rPr>
          <w:sz w:val="23"/>
          <w:szCs w:val="23"/>
        </w:rPr>
      </w:pPr>
      <w:r w:rsidRPr="009B7777">
        <w:rPr>
          <w:sz w:val="23"/>
          <w:szCs w:val="23"/>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585E3473" w14:textId="77777777" w:rsidR="001546AA" w:rsidRPr="009B7777" w:rsidRDefault="001546AA" w:rsidP="001546AA">
      <w:pPr>
        <w:tabs>
          <w:tab w:val="right" w:pos="9072"/>
        </w:tabs>
        <w:ind w:firstLine="851"/>
        <w:jc w:val="both"/>
        <w:rPr>
          <w:sz w:val="23"/>
          <w:szCs w:val="23"/>
        </w:rPr>
      </w:pPr>
      <w:r w:rsidRPr="009B7777">
        <w:rPr>
          <w:sz w:val="23"/>
          <w:szCs w:val="23"/>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310F0B00" w14:textId="77777777" w:rsidR="001546AA" w:rsidRPr="009B7777" w:rsidRDefault="001546AA" w:rsidP="001546AA">
      <w:pPr>
        <w:tabs>
          <w:tab w:val="right" w:pos="9072"/>
        </w:tabs>
        <w:ind w:firstLine="851"/>
        <w:jc w:val="both"/>
        <w:rPr>
          <w:sz w:val="23"/>
          <w:szCs w:val="23"/>
        </w:rPr>
      </w:pPr>
      <w:r w:rsidRPr="009B7777">
        <w:rPr>
          <w:sz w:val="23"/>
          <w:szCs w:val="23"/>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2925D612" w14:textId="77777777" w:rsidR="00A37655" w:rsidRPr="009B7777" w:rsidRDefault="00A37655" w:rsidP="001546AA">
      <w:pPr>
        <w:tabs>
          <w:tab w:val="right" w:pos="9072"/>
        </w:tabs>
        <w:ind w:firstLine="851"/>
        <w:jc w:val="both"/>
        <w:rPr>
          <w:sz w:val="23"/>
          <w:szCs w:val="23"/>
        </w:rPr>
      </w:pPr>
      <w:r w:rsidRPr="009B7777">
        <w:rPr>
          <w:sz w:val="23"/>
          <w:szCs w:val="23"/>
        </w:rPr>
        <w:t xml:space="preserve">На основании положений ст. 1102 ГК РФ: </w:t>
      </w:r>
    </w:p>
    <w:p w14:paraId="2B922690" w14:textId="77777777" w:rsidR="00A37655" w:rsidRPr="00A37655" w:rsidRDefault="00A37655" w:rsidP="00A37655">
      <w:pPr>
        <w:autoSpaceDE w:val="0"/>
        <w:autoSpaceDN w:val="0"/>
        <w:adjustRightInd w:val="0"/>
        <w:ind w:firstLine="540"/>
        <w:jc w:val="both"/>
        <w:rPr>
          <w:sz w:val="23"/>
          <w:szCs w:val="23"/>
        </w:rPr>
      </w:pPr>
      <w:r w:rsidRPr="00A37655">
        <w:rPr>
          <w:sz w:val="23"/>
          <w:szCs w:val="23"/>
        </w:rPr>
        <w:t xml:space="preserve">1. Лицо, которое без установленных законом, иными правовыми актами или сделкой оснований приобрело или сберегло имущество (приобретатель) за счет другого лица (потерпевшего), обязано возвратить последнему неосновательно приобретенное или сбереженное имущество (неосновательное обогащение), за исключением случаев, предусмотренных </w:t>
      </w:r>
      <w:hyperlink r:id="rId7" w:history="1">
        <w:r w:rsidRPr="00A37655">
          <w:rPr>
            <w:color w:val="0000FF"/>
            <w:sz w:val="23"/>
            <w:szCs w:val="23"/>
          </w:rPr>
          <w:t>статьей 1109</w:t>
        </w:r>
      </w:hyperlink>
      <w:r w:rsidRPr="00A37655">
        <w:rPr>
          <w:sz w:val="23"/>
          <w:szCs w:val="23"/>
        </w:rPr>
        <w:t xml:space="preserve"> настоящего Кодекса.</w:t>
      </w:r>
    </w:p>
    <w:p w14:paraId="20DE3ABB" w14:textId="77777777" w:rsidR="00A37655" w:rsidRPr="00A37655" w:rsidRDefault="00A37655" w:rsidP="00A37655">
      <w:pPr>
        <w:autoSpaceDE w:val="0"/>
        <w:autoSpaceDN w:val="0"/>
        <w:adjustRightInd w:val="0"/>
        <w:ind w:firstLine="540"/>
        <w:jc w:val="both"/>
        <w:rPr>
          <w:sz w:val="23"/>
          <w:szCs w:val="23"/>
        </w:rPr>
      </w:pPr>
      <w:r w:rsidRPr="00A37655">
        <w:rPr>
          <w:sz w:val="23"/>
          <w:szCs w:val="23"/>
        </w:rPr>
        <w:lastRenderedPageBreak/>
        <w:t xml:space="preserve">2. Правила, предусмотренные настоящей </w:t>
      </w:r>
      <w:hyperlink r:id="rId8" w:history="1">
        <w:r w:rsidRPr="00A37655">
          <w:rPr>
            <w:color w:val="0000FF"/>
            <w:sz w:val="23"/>
            <w:szCs w:val="23"/>
          </w:rPr>
          <w:t>главой</w:t>
        </w:r>
      </w:hyperlink>
      <w:r w:rsidRPr="00A37655">
        <w:rPr>
          <w:sz w:val="23"/>
          <w:szCs w:val="23"/>
        </w:rPr>
        <w:t>, применяются независимо от того, явилось ли неосновательное обогащение результатом поведения приобретателя имущества, самого потерпевшего, третьих лиц или произошло помимо их воли.</w:t>
      </w:r>
    </w:p>
    <w:p w14:paraId="087FD84D" w14:textId="77777777" w:rsidR="001546AA" w:rsidRPr="009B7777" w:rsidRDefault="001546AA" w:rsidP="001546AA">
      <w:pPr>
        <w:shd w:val="clear" w:color="auto" w:fill="FFFFFF"/>
        <w:tabs>
          <w:tab w:val="right" w:pos="9072"/>
        </w:tabs>
        <w:ind w:right="43" w:firstLine="851"/>
        <w:jc w:val="both"/>
        <w:rPr>
          <w:sz w:val="23"/>
          <w:szCs w:val="23"/>
        </w:rPr>
      </w:pPr>
    </w:p>
    <w:p w14:paraId="2B99B693" w14:textId="77777777" w:rsidR="001546AA" w:rsidRPr="009B7777" w:rsidRDefault="002E746D" w:rsidP="001546AA">
      <w:pPr>
        <w:tabs>
          <w:tab w:val="right" w:pos="9072"/>
        </w:tabs>
        <w:ind w:firstLine="851"/>
        <w:jc w:val="both"/>
        <w:rPr>
          <w:sz w:val="23"/>
          <w:szCs w:val="23"/>
        </w:rPr>
      </w:pPr>
      <w:r w:rsidRPr="009B7777">
        <w:rPr>
          <w:sz w:val="23"/>
          <w:szCs w:val="23"/>
        </w:rPr>
        <w:t xml:space="preserve">Из материалов дела следует, что </w:t>
      </w:r>
      <w:r w:rsidR="00691BC6">
        <w:rPr>
          <w:sz w:val="23"/>
          <w:szCs w:val="23"/>
        </w:rPr>
        <w:t>00.00.0000</w:t>
      </w:r>
      <w:r w:rsidR="001546AA" w:rsidRPr="009B7777">
        <w:rPr>
          <w:sz w:val="23"/>
          <w:szCs w:val="23"/>
        </w:rPr>
        <w:t xml:space="preserve"> года между ПАО «Сбербанк России» в лице филиала Московского банка ПАО «Сбербанк России» и Марченковой Е.А. был за</w:t>
      </w:r>
      <w:r w:rsidR="00691BC6">
        <w:rPr>
          <w:sz w:val="23"/>
          <w:szCs w:val="23"/>
        </w:rPr>
        <w:t>ключен кредитный договор №</w:t>
      </w:r>
      <w:r w:rsidR="001546AA" w:rsidRPr="009B7777">
        <w:rPr>
          <w:sz w:val="23"/>
          <w:szCs w:val="23"/>
        </w:rPr>
        <w:t xml:space="preserve">, по условиям которого ответчику был предоставлен потребительский кредит в сумме </w:t>
      </w:r>
      <w:r w:rsidR="00691BC6">
        <w:rPr>
          <w:sz w:val="23"/>
          <w:szCs w:val="23"/>
        </w:rPr>
        <w:t>0</w:t>
      </w:r>
      <w:r w:rsidR="001546AA" w:rsidRPr="009B7777">
        <w:rPr>
          <w:sz w:val="23"/>
          <w:szCs w:val="23"/>
        </w:rPr>
        <w:t xml:space="preserve"> рублей 00 копеек под 18,70 % годовых на цели личного потребления на срок 60 месяцев. </w:t>
      </w:r>
    </w:p>
    <w:p w14:paraId="42FDEC82" w14:textId="77777777" w:rsidR="001546AA" w:rsidRPr="009B7777" w:rsidRDefault="001546AA" w:rsidP="001546AA">
      <w:pPr>
        <w:tabs>
          <w:tab w:val="right" w:pos="9072"/>
        </w:tabs>
        <w:ind w:firstLine="851"/>
        <w:jc w:val="both"/>
        <w:rPr>
          <w:sz w:val="23"/>
          <w:szCs w:val="23"/>
        </w:rPr>
      </w:pPr>
      <w:r w:rsidRPr="009B7777">
        <w:rPr>
          <w:sz w:val="23"/>
          <w:szCs w:val="23"/>
        </w:rPr>
        <w:t>Во исполнение условий кредитного договора истец в день заключения кредитного договора представил ответчику информацию об условиях предоставления, использования и возврата «Доверительного кредита» и график платежей №1, в соответствии с которыми ответчик обязался оплачивать взятые на себя кредитные обязательства ежемесячными аннуитетными платежами.</w:t>
      </w:r>
    </w:p>
    <w:p w14:paraId="22671F87" w14:textId="77777777" w:rsidR="001546AA" w:rsidRPr="009B7777" w:rsidRDefault="001546AA" w:rsidP="001546AA">
      <w:pPr>
        <w:tabs>
          <w:tab w:val="right" w:pos="9072"/>
        </w:tabs>
        <w:ind w:firstLine="851"/>
        <w:jc w:val="both"/>
        <w:rPr>
          <w:sz w:val="23"/>
          <w:szCs w:val="23"/>
        </w:rPr>
      </w:pPr>
      <w:r w:rsidRPr="009B7777">
        <w:rPr>
          <w:sz w:val="23"/>
          <w:szCs w:val="23"/>
        </w:rPr>
        <w:t xml:space="preserve">Кроме того, </w:t>
      </w:r>
      <w:r w:rsidR="00691BC6">
        <w:rPr>
          <w:sz w:val="23"/>
          <w:szCs w:val="23"/>
        </w:rPr>
        <w:t>00.00.0000</w:t>
      </w:r>
      <w:r w:rsidRPr="009B7777">
        <w:rPr>
          <w:sz w:val="23"/>
          <w:szCs w:val="23"/>
        </w:rPr>
        <w:t xml:space="preserve"> года между истцом и ответчиком было заключено</w:t>
      </w:r>
      <w:r w:rsidR="00691BC6">
        <w:rPr>
          <w:sz w:val="23"/>
          <w:szCs w:val="23"/>
        </w:rPr>
        <w:t xml:space="preserve"> дополнительное соглашение №</w:t>
      </w:r>
      <w:r w:rsidRPr="009B7777">
        <w:rPr>
          <w:sz w:val="23"/>
          <w:szCs w:val="23"/>
        </w:rPr>
        <w:t xml:space="preserve"> к договору № о вкладе «Универсальный Сбербанка России» по условиям которого ответчик поручил истцу (банку), начиная с </w:t>
      </w:r>
      <w:r w:rsidR="00691BC6">
        <w:rPr>
          <w:sz w:val="23"/>
          <w:szCs w:val="23"/>
        </w:rPr>
        <w:t>00.00.0000</w:t>
      </w:r>
      <w:r w:rsidRPr="009B7777">
        <w:rPr>
          <w:sz w:val="23"/>
          <w:szCs w:val="23"/>
        </w:rPr>
        <w:t xml:space="preserve"> года, ежемесячно каждого 27 числа перечислять со счета ответчика на счет истца для погашения кредит</w:t>
      </w:r>
      <w:r w:rsidR="00691BC6">
        <w:rPr>
          <w:sz w:val="23"/>
          <w:szCs w:val="23"/>
        </w:rPr>
        <w:t>а по кредитному договору №</w:t>
      </w:r>
      <w:r w:rsidRPr="009B7777">
        <w:rPr>
          <w:sz w:val="23"/>
          <w:szCs w:val="23"/>
        </w:rPr>
        <w:t xml:space="preserve"> сумму в размере, необходимом для осуществления всех платежей в пользу банка (истца).</w:t>
      </w:r>
    </w:p>
    <w:p w14:paraId="693151E3" w14:textId="77777777" w:rsidR="001546AA" w:rsidRPr="009B7777" w:rsidRDefault="00691BC6" w:rsidP="001546AA">
      <w:pPr>
        <w:tabs>
          <w:tab w:val="right" w:pos="9072"/>
        </w:tabs>
        <w:ind w:firstLine="851"/>
        <w:jc w:val="both"/>
        <w:rPr>
          <w:sz w:val="23"/>
          <w:szCs w:val="23"/>
        </w:rPr>
      </w:pPr>
      <w:r>
        <w:rPr>
          <w:sz w:val="23"/>
          <w:szCs w:val="23"/>
        </w:rPr>
        <w:t>00.00.0000</w:t>
      </w:r>
      <w:r w:rsidR="001546AA" w:rsidRPr="009B7777">
        <w:rPr>
          <w:sz w:val="23"/>
          <w:szCs w:val="23"/>
        </w:rPr>
        <w:t xml:space="preserve"> года ответчиком в адрес истца было подано заявление на зачисление полной суммы кредита в размере </w:t>
      </w:r>
      <w:r>
        <w:rPr>
          <w:sz w:val="23"/>
          <w:szCs w:val="23"/>
        </w:rPr>
        <w:t>0</w:t>
      </w:r>
      <w:r w:rsidR="001546AA" w:rsidRPr="009B7777">
        <w:rPr>
          <w:sz w:val="23"/>
          <w:szCs w:val="23"/>
        </w:rPr>
        <w:t xml:space="preserve"> рублей на счет ответчика № открытого в филиале банка истца.</w:t>
      </w:r>
    </w:p>
    <w:p w14:paraId="241F551F" w14:textId="77777777" w:rsidR="001546AA" w:rsidRPr="009B7777" w:rsidRDefault="001546AA" w:rsidP="001546AA">
      <w:pPr>
        <w:tabs>
          <w:tab w:val="right" w:pos="9072"/>
        </w:tabs>
        <w:ind w:firstLine="851"/>
        <w:jc w:val="both"/>
        <w:rPr>
          <w:sz w:val="23"/>
          <w:szCs w:val="23"/>
        </w:rPr>
      </w:pPr>
      <w:r w:rsidRPr="009B7777">
        <w:rPr>
          <w:sz w:val="23"/>
          <w:szCs w:val="23"/>
        </w:rPr>
        <w:t xml:space="preserve">Согласно п.1.1 кредитного договора датой фактического предоставления кредита является дата зачисления суммы кредита на банковский вклад «Универсальный Сбербанка России» ответчика №  открытого в филиале истца. </w:t>
      </w:r>
    </w:p>
    <w:p w14:paraId="61115010" w14:textId="77777777" w:rsidR="001546AA" w:rsidRPr="009B7777" w:rsidRDefault="001546AA" w:rsidP="001546AA">
      <w:pPr>
        <w:tabs>
          <w:tab w:val="right" w:pos="9072"/>
        </w:tabs>
        <w:ind w:firstLine="851"/>
        <w:jc w:val="both"/>
        <w:rPr>
          <w:sz w:val="23"/>
          <w:szCs w:val="23"/>
        </w:rPr>
      </w:pPr>
      <w:r w:rsidRPr="009B7777">
        <w:rPr>
          <w:sz w:val="23"/>
          <w:szCs w:val="23"/>
        </w:rPr>
        <w:t xml:space="preserve">Во исполнение требований ответчика о зачислении суммы кредита на счет ответчика, а также условий кредитного договора, истец </w:t>
      </w:r>
      <w:r w:rsidR="00691BC6">
        <w:rPr>
          <w:sz w:val="23"/>
          <w:szCs w:val="23"/>
        </w:rPr>
        <w:t>00.00.0000</w:t>
      </w:r>
      <w:r w:rsidRPr="009B7777">
        <w:rPr>
          <w:sz w:val="23"/>
          <w:szCs w:val="23"/>
        </w:rPr>
        <w:t xml:space="preserve"> года зачислил на счет ответчика по вкладу в счет предоставления кредита по кредитному договору № от </w:t>
      </w:r>
      <w:r w:rsidR="00691BC6">
        <w:rPr>
          <w:sz w:val="23"/>
          <w:szCs w:val="23"/>
        </w:rPr>
        <w:t>00.00.0000</w:t>
      </w:r>
      <w:r w:rsidRPr="009B7777">
        <w:rPr>
          <w:sz w:val="23"/>
          <w:szCs w:val="23"/>
        </w:rPr>
        <w:t xml:space="preserve"> года в размере </w:t>
      </w:r>
      <w:r w:rsidR="00691BC6">
        <w:rPr>
          <w:sz w:val="23"/>
          <w:szCs w:val="23"/>
        </w:rPr>
        <w:t>0</w:t>
      </w:r>
      <w:r w:rsidRPr="009B7777">
        <w:rPr>
          <w:sz w:val="23"/>
          <w:szCs w:val="23"/>
        </w:rPr>
        <w:t xml:space="preserve"> рублей 00 копеек, что подтверждается распорядительной надписью филиала Сбербанка России.</w:t>
      </w:r>
    </w:p>
    <w:p w14:paraId="703972CA" w14:textId="77777777" w:rsidR="001546AA" w:rsidRPr="009B7777" w:rsidRDefault="001546AA" w:rsidP="001546AA">
      <w:pPr>
        <w:tabs>
          <w:tab w:val="right" w:pos="9072"/>
        </w:tabs>
        <w:ind w:firstLine="851"/>
        <w:jc w:val="both"/>
        <w:rPr>
          <w:sz w:val="23"/>
          <w:szCs w:val="23"/>
        </w:rPr>
      </w:pPr>
      <w:r w:rsidRPr="009B7777">
        <w:rPr>
          <w:sz w:val="23"/>
          <w:szCs w:val="23"/>
        </w:rPr>
        <w:t xml:space="preserve">В следствии подписания ответчиком кредитного договора, информации об условиях предоставления, использования и возврата кредита и графика платежей, ответчик в полной мере согласился с условиями кредитного договора, полной стоимостью кредита, а также с условиями выплат по кредитному договору и последствий в случае уклонения от исполнения условий кредитного договора. </w:t>
      </w:r>
    </w:p>
    <w:p w14:paraId="66F5AEAF" w14:textId="77777777" w:rsidR="001546AA" w:rsidRPr="009B7777" w:rsidRDefault="001546AA" w:rsidP="001546AA">
      <w:pPr>
        <w:tabs>
          <w:tab w:val="right" w:pos="9072"/>
        </w:tabs>
        <w:ind w:firstLine="851"/>
        <w:jc w:val="both"/>
        <w:rPr>
          <w:sz w:val="23"/>
          <w:szCs w:val="23"/>
        </w:rPr>
      </w:pPr>
      <w:r w:rsidRPr="009B7777">
        <w:rPr>
          <w:sz w:val="23"/>
          <w:szCs w:val="23"/>
        </w:rPr>
        <w:t xml:space="preserve">В соответствии с пунктом 3.1. кредитного договора погашение кредита должно производиться ежемесячно аннуитетными платежами в соответствии с графиком платежей.  </w:t>
      </w:r>
    </w:p>
    <w:p w14:paraId="7A3B60CA" w14:textId="77777777" w:rsidR="001546AA" w:rsidRPr="009B7777" w:rsidRDefault="001546AA" w:rsidP="001546AA">
      <w:pPr>
        <w:tabs>
          <w:tab w:val="right" w:pos="9072"/>
        </w:tabs>
        <w:ind w:firstLine="851"/>
        <w:jc w:val="both"/>
        <w:rPr>
          <w:sz w:val="23"/>
          <w:szCs w:val="23"/>
        </w:rPr>
      </w:pPr>
      <w:r w:rsidRPr="009B7777">
        <w:rPr>
          <w:sz w:val="23"/>
          <w:szCs w:val="23"/>
        </w:rPr>
        <w:t xml:space="preserve">Согласно п.4.3.6 кредитного договора заемщике (ответчик) обязуется принять все возможные меры для пополнения счета в сумме, достаточной для погашения аннуитетного платежа, не позднее рабочего дня, предшествующего дню очередного платежа по кредитному договору, указанному в графике платежей. </w:t>
      </w:r>
    </w:p>
    <w:p w14:paraId="52FD10D4" w14:textId="77777777" w:rsidR="001546AA" w:rsidRPr="009B7777" w:rsidRDefault="001546AA" w:rsidP="001546AA">
      <w:pPr>
        <w:tabs>
          <w:tab w:val="right" w:pos="9072"/>
        </w:tabs>
        <w:ind w:firstLine="851"/>
        <w:jc w:val="both"/>
        <w:rPr>
          <w:sz w:val="23"/>
          <w:szCs w:val="23"/>
        </w:rPr>
      </w:pPr>
      <w:r w:rsidRPr="009B7777">
        <w:rPr>
          <w:sz w:val="23"/>
          <w:szCs w:val="23"/>
        </w:rPr>
        <w:t xml:space="preserve">Согласно п.3.3 кредитного договора при несвоевременном внесении (перечислении) ответчиком ежемесячного аннуитетного платежа ответчик уплачивает истцу неустойку в размере 0,5 % от суммы просроченного платежа за каждый день просрочки с даты, следующей за датой наступления исполнения обязательств, установленной договором, по дату погашения просроченной задолженности. </w:t>
      </w:r>
    </w:p>
    <w:p w14:paraId="517B8123" w14:textId="77777777" w:rsidR="001546AA" w:rsidRPr="009B7777" w:rsidRDefault="001546AA" w:rsidP="001546AA">
      <w:pPr>
        <w:tabs>
          <w:tab w:val="right" w:pos="9072"/>
        </w:tabs>
        <w:ind w:firstLine="851"/>
        <w:jc w:val="both"/>
        <w:rPr>
          <w:sz w:val="23"/>
          <w:szCs w:val="23"/>
        </w:rPr>
      </w:pPr>
      <w:r w:rsidRPr="009B7777">
        <w:rPr>
          <w:sz w:val="23"/>
          <w:szCs w:val="23"/>
        </w:rPr>
        <w:t xml:space="preserve">Как следует из п.3.9 кредитного договора заемщик (ответчик) вправе погасить кредит или его часть без предварительного уведомления кредитора. </w:t>
      </w:r>
    </w:p>
    <w:p w14:paraId="0A15F9AE" w14:textId="77777777" w:rsidR="001546AA" w:rsidRPr="009B7777" w:rsidRDefault="001546AA" w:rsidP="001546AA">
      <w:pPr>
        <w:tabs>
          <w:tab w:val="right" w:pos="9072"/>
        </w:tabs>
        <w:ind w:firstLine="851"/>
        <w:jc w:val="both"/>
        <w:rPr>
          <w:sz w:val="23"/>
          <w:szCs w:val="23"/>
        </w:rPr>
      </w:pPr>
      <w:r w:rsidRPr="009B7777">
        <w:rPr>
          <w:sz w:val="23"/>
          <w:szCs w:val="23"/>
        </w:rPr>
        <w:t xml:space="preserve">Согласно </w:t>
      </w:r>
      <w:r w:rsidR="00691BC6">
        <w:rPr>
          <w:sz w:val="23"/>
          <w:szCs w:val="23"/>
        </w:rPr>
        <w:t>приходному кассовому ордеру №</w:t>
      </w:r>
      <w:r w:rsidRPr="009B7777">
        <w:rPr>
          <w:sz w:val="23"/>
          <w:szCs w:val="23"/>
        </w:rPr>
        <w:t xml:space="preserve"> от </w:t>
      </w:r>
      <w:r w:rsidR="00691BC6">
        <w:rPr>
          <w:sz w:val="23"/>
          <w:szCs w:val="23"/>
        </w:rPr>
        <w:t>00.00.0000</w:t>
      </w:r>
      <w:r w:rsidRPr="009B7777">
        <w:rPr>
          <w:sz w:val="23"/>
          <w:szCs w:val="23"/>
        </w:rPr>
        <w:t xml:space="preserve"> года, ответчиком Марченковой Е.А. в счет погашения задолженност</w:t>
      </w:r>
      <w:r w:rsidR="00691BC6">
        <w:rPr>
          <w:sz w:val="23"/>
          <w:szCs w:val="23"/>
        </w:rPr>
        <w:t>и по кредитному договору №</w:t>
      </w:r>
      <w:r w:rsidRPr="009B7777">
        <w:rPr>
          <w:sz w:val="23"/>
          <w:szCs w:val="23"/>
        </w:rPr>
        <w:t xml:space="preserve">, на счет № открытого в филиале банка истца, были внесены денежные средства в размере </w:t>
      </w:r>
      <w:r w:rsidR="00691BC6">
        <w:rPr>
          <w:sz w:val="23"/>
          <w:szCs w:val="23"/>
        </w:rPr>
        <w:t>0</w:t>
      </w:r>
      <w:r w:rsidRPr="009B7777">
        <w:rPr>
          <w:sz w:val="23"/>
          <w:szCs w:val="23"/>
        </w:rPr>
        <w:t xml:space="preserve"> рублей 99 копеек. </w:t>
      </w:r>
    </w:p>
    <w:p w14:paraId="08183326" w14:textId="77777777" w:rsidR="00FB3CE0" w:rsidRPr="009B7777" w:rsidRDefault="00FB3CE0" w:rsidP="001546AA">
      <w:pPr>
        <w:tabs>
          <w:tab w:val="right" w:pos="9072"/>
        </w:tabs>
        <w:ind w:firstLine="851"/>
        <w:jc w:val="both"/>
        <w:rPr>
          <w:sz w:val="23"/>
          <w:szCs w:val="23"/>
        </w:rPr>
      </w:pPr>
    </w:p>
    <w:p w14:paraId="236EEF5B" w14:textId="77777777" w:rsidR="001546AA" w:rsidRPr="009B7777" w:rsidRDefault="001546AA" w:rsidP="001546AA">
      <w:pPr>
        <w:tabs>
          <w:tab w:val="right" w:pos="9072"/>
        </w:tabs>
        <w:ind w:firstLine="851"/>
        <w:jc w:val="both"/>
        <w:rPr>
          <w:sz w:val="23"/>
          <w:szCs w:val="23"/>
        </w:rPr>
      </w:pPr>
      <w:r w:rsidRPr="009B7777">
        <w:rPr>
          <w:sz w:val="23"/>
          <w:szCs w:val="23"/>
        </w:rPr>
        <w:t xml:space="preserve">Во исполнение соблюдения требований абз.2 п.3.9 кредитного договора, </w:t>
      </w:r>
      <w:r w:rsidR="00691BC6">
        <w:rPr>
          <w:sz w:val="23"/>
          <w:szCs w:val="23"/>
        </w:rPr>
        <w:t>00.00.0000</w:t>
      </w:r>
      <w:r w:rsidRPr="009B7777">
        <w:rPr>
          <w:sz w:val="23"/>
          <w:szCs w:val="23"/>
        </w:rPr>
        <w:t xml:space="preserve"> года ответчику Марченковой Е.А. был представлен новый график платежей, по условиям которого в целях досрочного погашения кредита заемщику необходимо не позднее 21 -00 часа дня осуществления досрочного погашения обеспечить наличие на счете денежных средств, достаточных для осуществления досрочного погашения кредита. Дата платежа была установлена на </w:t>
      </w:r>
      <w:r w:rsidR="00691BC6">
        <w:rPr>
          <w:sz w:val="23"/>
          <w:szCs w:val="23"/>
        </w:rPr>
        <w:t>00.00.0000</w:t>
      </w:r>
      <w:r w:rsidRPr="009B7777">
        <w:rPr>
          <w:sz w:val="23"/>
          <w:szCs w:val="23"/>
        </w:rPr>
        <w:t xml:space="preserve"> года, и сумма платежа составляла </w:t>
      </w:r>
      <w:r w:rsidR="00691BC6">
        <w:rPr>
          <w:sz w:val="23"/>
          <w:szCs w:val="23"/>
        </w:rPr>
        <w:t>0</w:t>
      </w:r>
      <w:r w:rsidRPr="009B7777">
        <w:rPr>
          <w:sz w:val="23"/>
          <w:szCs w:val="23"/>
        </w:rPr>
        <w:t xml:space="preserve"> рублей 01 копейка.</w:t>
      </w:r>
    </w:p>
    <w:p w14:paraId="71E13286" w14:textId="77777777" w:rsidR="00C2482C" w:rsidRPr="009B7777" w:rsidRDefault="00C2482C" w:rsidP="001546AA">
      <w:pPr>
        <w:tabs>
          <w:tab w:val="right" w:pos="9072"/>
        </w:tabs>
        <w:ind w:firstLine="851"/>
        <w:jc w:val="both"/>
        <w:rPr>
          <w:sz w:val="23"/>
          <w:szCs w:val="23"/>
        </w:rPr>
      </w:pPr>
    </w:p>
    <w:p w14:paraId="675C2EEC" w14:textId="77777777" w:rsidR="00C2482C" w:rsidRPr="009B7777" w:rsidRDefault="0037337B" w:rsidP="001546AA">
      <w:pPr>
        <w:tabs>
          <w:tab w:val="right" w:pos="9072"/>
        </w:tabs>
        <w:ind w:firstLine="851"/>
        <w:jc w:val="both"/>
        <w:rPr>
          <w:sz w:val="23"/>
          <w:szCs w:val="23"/>
        </w:rPr>
      </w:pPr>
      <w:r w:rsidRPr="009B7777">
        <w:rPr>
          <w:sz w:val="23"/>
          <w:szCs w:val="23"/>
        </w:rPr>
        <w:t>З</w:t>
      </w:r>
      <w:r w:rsidR="00C2482C" w:rsidRPr="009B7777">
        <w:rPr>
          <w:sz w:val="23"/>
          <w:szCs w:val="23"/>
        </w:rPr>
        <w:t xml:space="preserve">аместителем руководителя ДО 01602 </w:t>
      </w:r>
      <w:r w:rsidRPr="009B7777">
        <w:rPr>
          <w:sz w:val="23"/>
          <w:szCs w:val="23"/>
        </w:rPr>
        <w:t xml:space="preserve">Марьинорощинского отделения Сбербанка России Карезиной М.Е. </w:t>
      </w:r>
      <w:r w:rsidR="00C2482C" w:rsidRPr="009B7777">
        <w:rPr>
          <w:sz w:val="23"/>
          <w:szCs w:val="23"/>
        </w:rPr>
        <w:t xml:space="preserve">составлена справка о том, что ссудная задолженность ответчицы по состоянию на </w:t>
      </w:r>
      <w:r w:rsidR="00691BC6">
        <w:rPr>
          <w:sz w:val="23"/>
          <w:szCs w:val="23"/>
        </w:rPr>
        <w:t xml:space="preserve">00.00.0000 </w:t>
      </w:r>
      <w:r w:rsidRPr="009B7777">
        <w:rPr>
          <w:sz w:val="23"/>
          <w:szCs w:val="23"/>
        </w:rPr>
        <w:t>г. отсутствует.</w:t>
      </w:r>
    </w:p>
    <w:p w14:paraId="5680F178" w14:textId="77777777" w:rsidR="00FB3CE0" w:rsidRPr="009B7777" w:rsidRDefault="00FB3CE0" w:rsidP="001546AA">
      <w:pPr>
        <w:tabs>
          <w:tab w:val="right" w:pos="9072"/>
        </w:tabs>
        <w:ind w:firstLine="851"/>
        <w:jc w:val="both"/>
        <w:rPr>
          <w:sz w:val="23"/>
          <w:szCs w:val="23"/>
        </w:rPr>
      </w:pPr>
    </w:p>
    <w:p w14:paraId="2BBC6B5A" w14:textId="77777777" w:rsidR="001546AA" w:rsidRPr="009B7777" w:rsidRDefault="00691BC6" w:rsidP="001546AA">
      <w:pPr>
        <w:tabs>
          <w:tab w:val="right" w:pos="9072"/>
        </w:tabs>
        <w:ind w:firstLine="851"/>
        <w:jc w:val="both"/>
        <w:rPr>
          <w:sz w:val="23"/>
          <w:szCs w:val="23"/>
        </w:rPr>
      </w:pPr>
      <w:r>
        <w:rPr>
          <w:sz w:val="23"/>
          <w:szCs w:val="23"/>
        </w:rPr>
        <w:t>00.00.0000</w:t>
      </w:r>
      <w:r w:rsidR="001546AA" w:rsidRPr="009B7777">
        <w:rPr>
          <w:sz w:val="23"/>
          <w:szCs w:val="23"/>
        </w:rPr>
        <w:t xml:space="preserve"> года со счета № была произведена выдача наличных денежных средств в размере </w:t>
      </w:r>
      <w:r>
        <w:rPr>
          <w:sz w:val="23"/>
          <w:szCs w:val="23"/>
        </w:rPr>
        <w:t>0</w:t>
      </w:r>
      <w:r w:rsidR="001546AA" w:rsidRPr="009B7777">
        <w:rPr>
          <w:sz w:val="23"/>
          <w:szCs w:val="23"/>
        </w:rPr>
        <w:t xml:space="preserve"> рублей 00 копеек, что подтверждается отчету о всех операциях по счету за период с </w:t>
      </w:r>
      <w:r>
        <w:rPr>
          <w:sz w:val="23"/>
          <w:szCs w:val="23"/>
        </w:rPr>
        <w:t>00.00.0000</w:t>
      </w:r>
      <w:r w:rsidR="001546AA" w:rsidRPr="009B7777">
        <w:rPr>
          <w:sz w:val="23"/>
          <w:szCs w:val="23"/>
        </w:rPr>
        <w:t xml:space="preserve"> года по </w:t>
      </w:r>
      <w:r>
        <w:rPr>
          <w:sz w:val="23"/>
          <w:szCs w:val="23"/>
        </w:rPr>
        <w:t>00.00.0000</w:t>
      </w:r>
      <w:r w:rsidR="001546AA" w:rsidRPr="009B7777">
        <w:rPr>
          <w:sz w:val="23"/>
          <w:szCs w:val="23"/>
        </w:rPr>
        <w:t xml:space="preserve"> года.</w:t>
      </w:r>
    </w:p>
    <w:p w14:paraId="766F1E9A" w14:textId="77777777" w:rsidR="00FB3CE0" w:rsidRPr="009B7777" w:rsidRDefault="00FB3CE0" w:rsidP="00FB3CE0">
      <w:pPr>
        <w:tabs>
          <w:tab w:val="right" w:pos="9072"/>
        </w:tabs>
        <w:ind w:firstLine="851"/>
        <w:jc w:val="both"/>
        <w:rPr>
          <w:sz w:val="23"/>
          <w:szCs w:val="23"/>
        </w:rPr>
      </w:pPr>
      <w:r w:rsidRPr="009B7777">
        <w:rPr>
          <w:sz w:val="23"/>
          <w:szCs w:val="23"/>
        </w:rPr>
        <w:t xml:space="preserve">Согласно отчету о всех операциях за период с </w:t>
      </w:r>
      <w:r w:rsidR="00691BC6">
        <w:rPr>
          <w:sz w:val="23"/>
          <w:szCs w:val="23"/>
        </w:rPr>
        <w:t>00.00.0000</w:t>
      </w:r>
      <w:r w:rsidRPr="009B7777">
        <w:rPr>
          <w:sz w:val="23"/>
          <w:szCs w:val="23"/>
        </w:rPr>
        <w:t xml:space="preserve"> года по </w:t>
      </w:r>
      <w:r w:rsidR="00691BC6">
        <w:rPr>
          <w:sz w:val="23"/>
          <w:szCs w:val="23"/>
        </w:rPr>
        <w:t>00.00.0000</w:t>
      </w:r>
      <w:r w:rsidRPr="009B7777">
        <w:rPr>
          <w:sz w:val="23"/>
          <w:szCs w:val="23"/>
        </w:rPr>
        <w:t xml:space="preserve"> года по счету №, в нарушение графика платежей от </w:t>
      </w:r>
      <w:r w:rsidR="00691BC6">
        <w:rPr>
          <w:sz w:val="23"/>
          <w:szCs w:val="23"/>
        </w:rPr>
        <w:t>00.00.0000</w:t>
      </w:r>
      <w:r w:rsidRPr="009B7777">
        <w:rPr>
          <w:sz w:val="23"/>
          <w:szCs w:val="23"/>
        </w:rPr>
        <w:t xml:space="preserve"> года, ответчиком Марченковой Е.А. на указанный сч</w:t>
      </w:r>
      <w:r w:rsidR="00691BC6">
        <w:rPr>
          <w:sz w:val="23"/>
          <w:szCs w:val="23"/>
        </w:rPr>
        <w:t xml:space="preserve">ет денежные средства в размере 0 </w:t>
      </w:r>
      <w:r w:rsidRPr="009B7777">
        <w:rPr>
          <w:sz w:val="23"/>
          <w:szCs w:val="23"/>
        </w:rPr>
        <w:t>рублей 01 копейки (сумма необходимая для досрочного погашения кредита) перечислена не была, в связи с чем суд пришел к выводам, что действия условий, определенных новым графиком платежей было прекращено, а погашение кредита производилась на основании ранее подписанного сторонами графика платежей. Поскольку в результате дальнейшего начисления по первоначальному графику платежей задо</w:t>
      </w:r>
      <w:r w:rsidR="002D10DF" w:rsidRPr="009B7777">
        <w:rPr>
          <w:sz w:val="23"/>
          <w:szCs w:val="23"/>
        </w:rPr>
        <w:t xml:space="preserve">лженность ответчицы составила с учетом </w:t>
      </w:r>
      <w:r w:rsidR="00691BC6">
        <w:rPr>
          <w:sz w:val="23"/>
          <w:szCs w:val="23"/>
        </w:rPr>
        <w:t>0</w:t>
      </w:r>
      <w:r w:rsidR="002D10DF" w:rsidRPr="009B7777">
        <w:rPr>
          <w:sz w:val="23"/>
          <w:szCs w:val="23"/>
        </w:rPr>
        <w:t xml:space="preserve"> руб. 54 коп. – суммы просроченной ссудной задолженности, </w:t>
      </w:r>
      <w:r w:rsidR="00691BC6">
        <w:rPr>
          <w:sz w:val="23"/>
          <w:szCs w:val="23"/>
        </w:rPr>
        <w:t>0</w:t>
      </w:r>
      <w:r w:rsidR="002D10DF" w:rsidRPr="009B7777">
        <w:rPr>
          <w:sz w:val="23"/>
          <w:szCs w:val="23"/>
        </w:rPr>
        <w:t xml:space="preserve"> руб. 55 коп. – суммы просроченных процентов, </w:t>
      </w:r>
      <w:r w:rsidR="00691BC6">
        <w:rPr>
          <w:sz w:val="23"/>
          <w:szCs w:val="23"/>
        </w:rPr>
        <w:t>0</w:t>
      </w:r>
      <w:r w:rsidR="002D10DF" w:rsidRPr="009B7777">
        <w:rPr>
          <w:sz w:val="23"/>
          <w:szCs w:val="23"/>
        </w:rPr>
        <w:t xml:space="preserve"> руб.89 коп. – суммы неустойки на просроченную ссудную задолженность, </w:t>
      </w:r>
      <w:r w:rsidR="00691BC6">
        <w:rPr>
          <w:sz w:val="23"/>
          <w:szCs w:val="23"/>
        </w:rPr>
        <w:t>0</w:t>
      </w:r>
      <w:r w:rsidR="002D10DF" w:rsidRPr="009B7777">
        <w:rPr>
          <w:sz w:val="23"/>
          <w:szCs w:val="23"/>
        </w:rPr>
        <w:t xml:space="preserve"> руб. 03 коп.– суммы неустойки на просроченные проценты, а всего </w:t>
      </w:r>
      <w:r w:rsidR="00691BC6">
        <w:rPr>
          <w:sz w:val="23"/>
          <w:szCs w:val="23"/>
        </w:rPr>
        <w:t>0</w:t>
      </w:r>
      <w:r w:rsidR="002D10DF" w:rsidRPr="009B7777">
        <w:rPr>
          <w:sz w:val="23"/>
          <w:szCs w:val="23"/>
        </w:rPr>
        <w:t xml:space="preserve"> рублей 01 копейку, а также расходы по оплате государственной пошлины в размере </w:t>
      </w:r>
      <w:r w:rsidR="00691BC6">
        <w:rPr>
          <w:sz w:val="23"/>
          <w:szCs w:val="23"/>
        </w:rPr>
        <w:t>0</w:t>
      </w:r>
      <w:r w:rsidR="002D10DF" w:rsidRPr="009B7777">
        <w:rPr>
          <w:sz w:val="23"/>
          <w:szCs w:val="23"/>
        </w:rPr>
        <w:t xml:space="preserve"> рублей 39 копеек, суд полагал необходимым взыскать с ответчика в пользу истца указанные выше денежные средства.</w:t>
      </w:r>
    </w:p>
    <w:p w14:paraId="1FF60204" w14:textId="77777777" w:rsidR="002D10DF" w:rsidRPr="009B7777" w:rsidRDefault="002D10DF" w:rsidP="00FB3CE0">
      <w:pPr>
        <w:tabs>
          <w:tab w:val="right" w:pos="9072"/>
        </w:tabs>
        <w:ind w:firstLine="851"/>
        <w:jc w:val="both"/>
        <w:rPr>
          <w:sz w:val="23"/>
          <w:szCs w:val="23"/>
        </w:rPr>
      </w:pPr>
    </w:p>
    <w:p w14:paraId="3BB827E6" w14:textId="77777777" w:rsidR="002D10DF" w:rsidRPr="009B7777" w:rsidRDefault="002D10DF" w:rsidP="00FB3CE0">
      <w:pPr>
        <w:tabs>
          <w:tab w:val="right" w:pos="9072"/>
        </w:tabs>
        <w:ind w:firstLine="851"/>
        <w:jc w:val="both"/>
        <w:rPr>
          <w:sz w:val="23"/>
          <w:szCs w:val="23"/>
        </w:rPr>
      </w:pPr>
      <w:r w:rsidRPr="009B7777">
        <w:rPr>
          <w:sz w:val="23"/>
          <w:szCs w:val="23"/>
        </w:rPr>
        <w:t>С указанными выводами суда, коллегия согласиться не может по следующим основаниям.</w:t>
      </w:r>
    </w:p>
    <w:p w14:paraId="22DF713B" w14:textId="77777777" w:rsidR="002D10DF" w:rsidRPr="009B7777" w:rsidRDefault="002D10DF" w:rsidP="00FB3CE0">
      <w:pPr>
        <w:tabs>
          <w:tab w:val="right" w:pos="9072"/>
        </w:tabs>
        <w:ind w:firstLine="851"/>
        <w:jc w:val="both"/>
        <w:rPr>
          <w:sz w:val="23"/>
          <w:szCs w:val="23"/>
        </w:rPr>
      </w:pPr>
    </w:p>
    <w:p w14:paraId="7107B3A1" w14:textId="77777777" w:rsidR="002D10DF" w:rsidRPr="009B7777" w:rsidRDefault="002D10DF" w:rsidP="00FB3CE0">
      <w:pPr>
        <w:tabs>
          <w:tab w:val="right" w:pos="9072"/>
        </w:tabs>
        <w:ind w:firstLine="851"/>
        <w:jc w:val="both"/>
        <w:rPr>
          <w:sz w:val="23"/>
          <w:szCs w:val="23"/>
        </w:rPr>
      </w:pPr>
      <w:r w:rsidRPr="009B7777">
        <w:rPr>
          <w:sz w:val="23"/>
          <w:szCs w:val="23"/>
        </w:rPr>
        <w:t xml:space="preserve">Как следует из </w:t>
      </w:r>
      <w:r w:rsidR="00AC5459" w:rsidRPr="009B7777">
        <w:rPr>
          <w:sz w:val="23"/>
          <w:szCs w:val="23"/>
        </w:rPr>
        <w:t xml:space="preserve">материалов дела в связи с досрочным погашением кредита </w:t>
      </w:r>
      <w:r w:rsidR="00691BC6">
        <w:rPr>
          <w:sz w:val="23"/>
          <w:szCs w:val="23"/>
        </w:rPr>
        <w:t xml:space="preserve">00.00.0000 </w:t>
      </w:r>
      <w:r w:rsidR="00B81B8C" w:rsidRPr="009B7777">
        <w:rPr>
          <w:sz w:val="23"/>
          <w:szCs w:val="23"/>
        </w:rPr>
        <w:t xml:space="preserve">г. ответчица получила график платежей, из которого следует, что  до </w:t>
      </w:r>
      <w:r w:rsidR="00691BC6">
        <w:rPr>
          <w:sz w:val="23"/>
          <w:szCs w:val="23"/>
        </w:rPr>
        <w:t xml:space="preserve">00.00.0000 </w:t>
      </w:r>
      <w:r w:rsidR="00B81B8C" w:rsidRPr="009B7777">
        <w:rPr>
          <w:sz w:val="23"/>
          <w:szCs w:val="23"/>
        </w:rPr>
        <w:t xml:space="preserve">г. она обязана уплатить </w:t>
      </w:r>
      <w:r w:rsidR="00691BC6">
        <w:rPr>
          <w:sz w:val="23"/>
          <w:szCs w:val="23"/>
        </w:rPr>
        <w:t>0</w:t>
      </w:r>
      <w:r w:rsidR="00B81B8C" w:rsidRPr="009B7777">
        <w:rPr>
          <w:sz w:val="23"/>
          <w:szCs w:val="23"/>
        </w:rPr>
        <w:t xml:space="preserve"> руб., из которых сумма по основному долгу составляла </w:t>
      </w:r>
      <w:r w:rsidR="00691BC6">
        <w:rPr>
          <w:sz w:val="23"/>
          <w:szCs w:val="23"/>
        </w:rPr>
        <w:t>0</w:t>
      </w:r>
      <w:r w:rsidR="00B81B8C" w:rsidRPr="009B7777">
        <w:rPr>
          <w:sz w:val="23"/>
          <w:szCs w:val="23"/>
        </w:rPr>
        <w:t xml:space="preserve"> руб., сумма по процентам </w:t>
      </w:r>
      <w:r w:rsidR="00691BC6">
        <w:rPr>
          <w:sz w:val="23"/>
          <w:szCs w:val="23"/>
        </w:rPr>
        <w:t>0</w:t>
      </w:r>
      <w:r w:rsidR="00B81B8C" w:rsidRPr="009B7777">
        <w:rPr>
          <w:sz w:val="23"/>
          <w:szCs w:val="23"/>
        </w:rPr>
        <w:t xml:space="preserve"> руб.</w:t>
      </w:r>
    </w:p>
    <w:p w14:paraId="4F832777" w14:textId="77777777" w:rsidR="00B81B8C" w:rsidRPr="009B7777" w:rsidRDefault="00B81B8C" w:rsidP="00FB3CE0">
      <w:pPr>
        <w:tabs>
          <w:tab w:val="right" w:pos="9072"/>
        </w:tabs>
        <w:ind w:firstLine="851"/>
        <w:jc w:val="both"/>
        <w:rPr>
          <w:sz w:val="23"/>
          <w:szCs w:val="23"/>
        </w:rPr>
      </w:pPr>
    </w:p>
    <w:p w14:paraId="758DE35C" w14:textId="77777777" w:rsidR="00B81B8C" w:rsidRPr="009B7777" w:rsidRDefault="00B81B8C" w:rsidP="00FB3CE0">
      <w:pPr>
        <w:tabs>
          <w:tab w:val="right" w:pos="9072"/>
        </w:tabs>
        <w:ind w:firstLine="851"/>
        <w:jc w:val="both"/>
        <w:rPr>
          <w:sz w:val="23"/>
          <w:szCs w:val="23"/>
        </w:rPr>
      </w:pPr>
      <w:r w:rsidRPr="009B7777">
        <w:rPr>
          <w:sz w:val="23"/>
          <w:szCs w:val="23"/>
        </w:rPr>
        <w:t xml:space="preserve">Ответчик утверждает, что обе эти суммы были ею уплачены </w:t>
      </w:r>
      <w:r w:rsidR="00691BC6">
        <w:rPr>
          <w:sz w:val="23"/>
          <w:szCs w:val="23"/>
        </w:rPr>
        <w:t xml:space="preserve">00.00.0000 </w:t>
      </w:r>
      <w:r w:rsidRPr="009B7777">
        <w:rPr>
          <w:sz w:val="23"/>
          <w:szCs w:val="23"/>
        </w:rPr>
        <w:t>г., платежные документы, ею были получены, однако впоследствии утрачены в ходе переписки с ответчиком.</w:t>
      </w:r>
    </w:p>
    <w:p w14:paraId="5F58262C" w14:textId="77777777" w:rsidR="00B81B8C" w:rsidRPr="009B7777" w:rsidRDefault="00B81B8C" w:rsidP="00FB3CE0">
      <w:pPr>
        <w:tabs>
          <w:tab w:val="right" w:pos="9072"/>
        </w:tabs>
        <w:ind w:firstLine="851"/>
        <w:jc w:val="both"/>
        <w:rPr>
          <w:sz w:val="23"/>
          <w:szCs w:val="23"/>
        </w:rPr>
      </w:pPr>
    </w:p>
    <w:p w14:paraId="53BD5999" w14:textId="77777777" w:rsidR="00C2482C" w:rsidRPr="009B7777" w:rsidRDefault="00B81B8C" w:rsidP="00C2482C">
      <w:pPr>
        <w:tabs>
          <w:tab w:val="right" w:pos="9072"/>
        </w:tabs>
        <w:ind w:firstLine="851"/>
        <w:jc w:val="both"/>
        <w:rPr>
          <w:sz w:val="23"/>
          <w:szCs w:val="23"/>
        </w:rPr>
      </w:pPr>
      <w:r w:rsidRPr="009B7777">
        <w:rPr>
          <w:sz w:val="23"/>
          <w:szCs w:val="23"/>
        </w:rPr>
        <w:t xml:space="preserve">Истец не отрицает, что на счет ответчика </w:t>
      </w:r>
      <w:r w:rsidR="00691BC6">
        <w:rPr>
          <w:sz w:val="23"/>
          <w:szCs w:val="23"/>
        </w:rPr>
        <w:t xml:space="preserve">00.00.0000 </w:t>
      </w:r>
      <w:r w:rsidRPr="009B7777">
        <w:rPr>
          <w:sz w:val="23"/>
          <w:szCs w:val="23"/>
        </w:rPr>
        <w:t>г. поступил</w:t>
      </w:r>
      <w:r w:rsidR="00C2482C" w:rsidRPr="009B7777">
        <w:rPr>
          <w:sz w:val="23"/>
          <w:szCs w:val="23"/>
        </w:rPr>
        <w:t xml:space="preserve">и денежные средства в сумме </w:t>
      </w:r>
      <w:r w:rsidR="00691BC6">
        <w:rPr>
          <w:sz w:val="23"/>
          <w:szCs w:val="23"/>
        </w:rPr>
        <w:t>0</w:t>
      </w:r>
      <w:r w:rsidR="00C2482C" w:rsidRPr="009B7777">
        <w:rPr>
          <w:sz w:val="23"/>
          <w:szCs w:val="23"/>
        </w:rPr>
        <w:t xml:space="preserve"> рублей 99 копеек и отрицает поступление </w:t>
      </w:r>
      <w:r w:rsidR="00691BC6">
        <w:rPr>
          <w:sz w:val="23"/>
          <w:szCs w:val="23"/>
        </w:rPr>
        <w:t>0</w:t>
      </w:r>
      <w:r w:rsidR="00C2482C" w:rsidRPr="009B7777">
        <w:rPr>
          <w:sz w:val="23"/>
          <w:szCs w:val="23"/>
        </w:rPr>
        <w:t xml:space="preserve"> руб., что послужило препятствием для списания долга в полном объеме.</w:t>
      </w:r>
    </w:p>
    <w:p w14:paraId="222326D7" w14:textId="77777777" w:rsidR="00C2482C" w:rsidRPr="009B7777" w:rsidRDefault="00C2482C" w:rsidP="00C2482C">
      <w:pPr>
        <w:tabs>
          <w:tab w:val="right" w:pos="9072"/>
        </w:tabs>
        <w:ind w:firstLine="851"/>
        <w:jc w:val="both"/>
        <w:rPr>
          <w:sz w:val="23"/>
          <w:szCs w:val="23"/>
        </w:rPr>
      </w:pPr>
    </w:p>
    <w:p w14:paraId="3995BAEE" w14:textId="77777777" w:rsidR="00C2482C" w:rsidRPr="009B7777" w:rsidRDefault="00C2482C" w:rsidP="00C2482C">
      <w:pPr>
        <w:tabs>
          <w:tab w:val="right" w:pos="9072"/>
        </w:tabs>
        <w:ind w:firstLine="851"/>
        <w:jc w:val="both"/>
        <w:rPr>
          <w:sz w:val="23"/>
          <w:szCs w:val="23"/>
        </w:rPr>
      </w:pPr>
      <w:r w:rsidRPr="009B7777">
        <w:rPr>
          <w:sz w:val="23"/>
          <w:szCs w:val="23"/>
        </w:rPr>
        <w:t xml:space="preserve">С учетом того обстоятельства, что справка об отсутствии задолженности была выдана Марченковой Е.А. </w:t>
      </w:r>
      <w:r w:rsidR="0037337B" w:rsidRPr="009B7777">
        <w:rPr>
          <w:sz w:val="23"/>
          <w:szCs w:val="23"/>
        </w:rPr>
        <w:t xml:space="preserve">Сбербанком РФ </w:t>
      </w:r>
      <w:r w:rsidRPr="009B7777">
        <w:rPr>
          <w:sz w:val="23"/>
          <w:szCs w:val="23"/>
        </w:rPr>
        <w:t xml:space="preserve">после того,  </w:t>
      </w:r>
      <w:r w:rsidR="0037337B" w:rsidRPr="009B7777">
        <w:rPr>
          <w:sz w:val="23"/>
          <w:szCs w:val="23"/>
        </w:rPr>
        <w:t xml:space="preserve">как она обязана была в соответствии со вторым  графиком  </w:t>
      </w:r>
      <w:r w:rsidR="007E0E2E" w:rsidRPr="009B7777">
        <w:rPr>
          <w:sz w:val="23"/>
          <w:szCs w:val="23"/>
        </w:rPr>
        <w:t xml:space="preserve">от </w:t>
      </w:r>
      <w:r w:rsidR="00691BC6">
        <w:rPr>
          <w:sz w:val="23"/>
          <w:szCs w:val="23"/>
        </w:rPr>
        <w:t xml:space="preserve">00.00.000 </w:t>
      </w:r>
      <w:r w:rsidR="007E0E2E" w:rsidRPr="009B7777">
        <w:rPr>
          <w:sz w:val="23"/>
          <w:szCs w:val="23"/>
        </w:rPr>
        <w:t xml:space="preserve">г. </w:t>
      </w:r>
      <w:r w:rsidR="0037337B" w:rsidRPr="009B7777">
        <w:rPr>
          <w:sz w:val="23"/>
          <w:szCs w:val="23"/>
        </w:rPr>
        <w:t xml:space="preserve">погасить имевшуюся задолженность коллегия приходит к выводам, что такого рода задолженность </w:t>
      </w:r>
      <w:r w:rsidR="007E0E2E" w:rsidRPr="009B7777">
        <w:rPr>
          <w:sz w:val="23"/>
          <w:szCs w:val="23"/>
        </w:rPr>
        <w:t xml:space="preserve">была фактически погашена до </w:t>
      </w:r>
      <w:r w:rsidR="00691BC6">
        <w:rPr>
          <w:sz w:val="23"/>
          <w:szCs w:val="23"/>
        </w:rPr>
        <w:t xml:space="preserve">00.00.0000 </w:t>
      </w:r>
      <w:r w:rsidR="007E0E2E" w:rsidRPr="009B7777">
        <w:rPr>
          <w:sz w:val="23"/>
          <w:szCs w:val="23"/>
        </w:rPr>
        <w:t xml:space="preserve">г., с уплатой долга в полном объеме в сумме </w:t>
      </w:r>
      <w:r w:rsidR="00691BC6">
        <w:rPr>
          <w:sz w:val="23"/>
          <w:szCs w:val="23"/>
        </w:rPr>
        <w:t>0</w:t>
      </w:r>
      <w:r w:rsidR="007E0E2E" w:rsidRPr="009B7777">
        <w:rPr>
          <w:sz w:val="23"/>
          <w:szCs w:val="23"/>
        </w:rPr>
        <w:t xml:space="preserve"> руб., а потому </w:t>
      </w:r>
      <w:r w:rsidR="00B051BA" w:rsidRPr="009B7777">
        <w:rPr>
          <w:sz w:val="23"/>
          <w:szCs w:val="23"/>
        </w:rPr>
        <w:t xml:space="preserve">в соответствии с положениями п. 3.9 Договора </w:t>
      </w:r>
      <w:r w:rsidR="007E0E2E" w:rsidRPr="009B7777">
        <w:rPr>
          <w:sz w:val="23"/>
          <w:szCs w:val="23"/>
        </w:rPr>
        <w:t>оснований для расторжения прекращенного исполнением договора и взыскания задолженности по кредиту у суда не имелось.</w:t>
      </w:r>
    </w:p>
    <w:p w14:paraId="40311879" w14:textId="77777777" w:rsidR="007E0E2E" w:rsidRPr="009B7777" w:rsidRDefault="007E0E2E" w:rsidP="00C2482C">
      <w:pPr>
        <w:tabs>
          <w:tab w:val="right" w:pos="9072"/>
        </w:tabs>
        <w:ind w:firstLine="851"/>
        <w:jc w:val="both"/>
        <w:rPr>
          <w:sz w:val="23"/>
          <w:szCs w:val="23"/>
        </w:rPr>
      </w:pPr>
    </w:p>
    <w:p w14:paraId="3684B5E5" w14:textId="77777777" w:rsidR="007E0E2E" w:rsidRPr="009B7777" w:rsidRDefault="007E0E2E" w:rsidP="00C2482C">
      <w:pPr>
        <w:tabs>
          <w:tab w:val="right" w:pos="9072"/>
        </w:tabs>
        <w:ind w:firstLine="851"/>
        <w:jc w:val="both"/>
        <w:rPr>
          <w:sz w:val="23"/>
          <w:szCs w:val="23"/>
        </w:rPr>
      </w:pPr>
      <w:r w:rsidRPr="009B7777">
        <w:rPr>
          <w:sz w:val="23"/>
          <w:szCs w:val="23"/>
        </w:rPr>
        <w:t>Доводы представителей Сбербанка РФ о том, что указанная выше справка заместителя руководителя К</w:t>
      </w:r>
      <w:r w:rsidR="00691BC6">
        <w:rPr>
          <w:sz w:val="23"/>
          <w:szCs w:val="23"/>
        </w:rPr>
        <w:t>.</w:t>
      </w:r>
      <w:r w:rsidRPr="009B7777">
        <w:rPr>
          <w:sz w:val="23"/>
          <w:szCs w:val="23"/>
        </w:rPr>
        <w:t>М.Е. выдана ошибочно, не может служить основанием к удовлетворению иска по тому основанию, что доказательств ошибочности справки истцом не представлено.</w:t>
      </w:r>
    </w:p>
    <w:p w14:paraId="1C42E72A" w14:textId="77777777" w:rsidR="001235AB" w:rsidRPr="009B7777" w:rsidRDefault="001235AB" w:rsidP="00C2482C">
      <w:pPr>
        <w:tabs>
          <w:tab w:val="right" w:pos="9072"/>
        </w:tabs>
        <w:ind w:firstLine="851"/>
        <w:jc w:val="both"/>
        <w:rPr>
          <w:sz w:val="23"/>
          <w:szCs w:val="23"/>
        </w:rPr>
      </w:pPr>
    </w:p>
    <w:p w14:paraId="4DAAE8FC" w14:textId="77777777" w:rsidR="001235AB" w:rsidRPr="009B7777" w:rsidRDefault="001235AB" w:rsidP="00C2482C">
      <w:pPr>
        <w:tabs>
          <w:tab w:val="right" w:pos="9072"/>
        </w:tabs>
        <w:ind w:firstLine="851"/>
        <w:jc w:val="both"/>
        <w:rPr>
          <w:sz w:val="23"/>
          <w:szCs w:val="23"/>
        </w:rPr>
      </w:pPr>
      <w:r w:rsidRPr="009B7777">
        <w:rPr>
          <w:sz w:val="23"/>
          <w:szCs w:val="23"/>
        </w:rPr>
        <w:t>Из положений п.4.2.3 Договора усматривается, что кредитор вправе потребовать от заемщика досрочно возвратить всю сумму кредита и уплатить причитающиеся проценты за пользование кредитом, неустойки, предусмотренные условиями договора в случае неисполнения или ненадлежащего исполнения (в том числе однократного) заемщиком его обязательств по погашению кредита и/или уплате процентов за пользование кредитом по договору.</w:t>
      </w:r>
    </w:p>
    <w:p w14:paraId="30B8E443" w14:textId="77777777" w:rsidR="00B86ED4" w:rsidRPr="009B7777" w:rsidRDefault="007E0E2E" w:rsidP="00C2482C">
      <w:pPr>
        <w:tabs>
          <w:tab w:val="right" w:pos="9072"/>
        </w:tabs>
        <w:ind w:firstLine="851"/>
        <w:jc w:val="both"/>
        <w:rPr>
          <w:sz w:val="23"/>
          <w:szCs w:val="23"/>
        </w:rPr>
      </w:pPr>
      <w:r w:rsidRPr="009B7777">
        <w:rPr>
          <w:sz w:val="23"/>
          <w:szCs w:val="23"/>
        </w:rPr>
        <w:t xml:space="preserve">Как следует </w:t>
      </w:r>
      <w:r w:rsidR="00B051BA" w:rsidRPr="009B7777">
        <w:rPr>
          <w:sz w:val="23"/>
          <w:szCs w:val="23"/>
        </w:rPr>
        <w:t>из п.4.3.4 Договора заемщик обязан по требованию кредитора досрочно, не позднее 15 рабочих дней с момента получения заемщ</w:t>
      </w:r>
      <w:r w:rsidR="00B86ED4" w:rsidRPr="009B7777">
        <w:rPr>
          <w:sz w:val="23"/>
          <w:szCs w:val="23"/>
        </w:rPr>
        <w:t>иком уведом</w:t>
      </w:r>
      <w:r w:rsidR="00B051BA" w:rsidRPr="009B7777">
        <w:rPr>
          <w:sz w:val="23"/>
          <w:szCs w:val="23"/>
        </w:rPr>
        <w:t xml:space="preserve">ления кредитора, включая дату получения уведомления возвратить всю сумму кредита и уплатить  </w:t>
      </w:r>
      <w:r w:rsidR="00B86ED4" w:rsidRPr="009B7777">
        <w:rPr>
          <w:sz w:val="23"/>
          <w:szCs w:val="23"/>
        </w:rPr>
        <w:t xml:space="preserve">причитающиеся проценты за пользование кредитом, неустойку, предусмотренные договором, в случаях, указанных в п. 4.2.3 Договора.  </w:t>
      </w:r>
    </w:p>
    <w:p w14:paraId="4019BA94" w14:textId="77777777" w:rsidR="00B86ED4" w:rsidRPr="009B7777" w:rsidRDefault="00B86ED4" w:rsidP="00C2482C">
      <w:pPr>
        <w:tabs>
          <w:tab w:val="right" w:pos="9072"/>
        </w:tabs>
        <w:ind w:firstLine="851"/>
        <w:jc w:val="both"/>
        <w:rPr>
          <w:sz w:val="23"/>
          <w:szCs w:val="23"/>
        </w:rPr>
      </w:pPr>
    </w:p>
    <w:p w14:paraId="36178A3F" w14:textId="77777777" w:rsidR="001235AB" w:rsidRPr="009B7777" w:rsidRDefault="00B86ED4" w:rsidP="00C2482C">
      <w:pPr>
        <w:tabs>
          <w:tab w:val="right" w:pos="9072"/>
        </w:tabs>
        <w:ind w:firstLine="851"/>
        <w:jc w:val="both"/>
        <w:rPr>
          <w:sz w:val="23"/>
          <w:szCs w:val="23"/>
        </w:rPr>
      </w:pPr>
      <w:r w:rsidRPr="009B7777">
        <w:rPr>
          <w:sz w:val="23"/>
          <w:szCs w:val="23"/>
        </w:rPr>
        <w:t xml:space="preserve">Как видно из материалов дела </w:t>
      </w:r>
      <w:r w:rsidR="00691BC6">
        <w:rPr>
          <w:sz w:val="23"/>
          <w:szCs w:val="23"/>
        </w:rPr>
        <w:t>00.00.0000</w:t>
      </w:r>
      <w:r w:rsidRPr="009B7777">
        <w:rPr>
          <w:sz w:val="23"/>
          <w:szCs w:val="23"/>
        </w:rPr>
        <w:t xml:space="preserve"> года со счета №</w:t>
      </w:r>
      <w:r w:rsidR="00691BC6">
        <w:rPr>
          <w:sz w:val="23"/>
          <w:szCs w:val="23"/>
        </w:rPr>
        <w:t xml:space="preserve"> </w:t>
      </w:r>
      <w:r w:rsidRPr="009B7777">
        <w:rPr>
          <w:sz w:val="23"/>
          <w:szCs w:val="23"/>
        </w:rPr>
        <w:t xml:space="preserve">была произведена выдача наличных денежных средств в размере </w:t>
      </w:r>
      <w:r w:rsidR="00691BC6">
        <w:rPr>
          <w:sz w:val="23"/>
          <w:szCs w:val="23"/>
        </w:rPr>
        <w:t>0</w:t>
      </w:r>
      <w:r w:rsidRPr="009B7777">
        <w:rPr>
          <w:sz w:val="23"/>
          <w:szCs w:val="23"/>
        </w:rPr>
        <w:t xml:space="preserve"> рублей 00 копеек,</w:t>
      </w:r>
      <w:r w:rsidR="001235AB" w:rsidRPr="009B7777">
        <w:rPr>
          <w:sz w:val="23"/>
          <w:szCs w:val="23"/>
        </w:rPr>
        <w:t xml:space="preserve"> а значит каких либо денежные средств на погашение задолженности по первоначальному графику, который по утверждению истца продолжал действовать в указанное время, не осталось.</w:t>
      </w:r>
    </w:p>
    <w:p w14:paraId="401F5B7E" w14:textId="77777777" w:rsidR="001235AB" w:rsidRPr="009B7777" w:rsidRDefault="001235AB" w:rsidP="00C2482C">
      <w:pPr>
        <w:tabs>
          <w:tab w:val="right" w:pos="9072"/>
        </w:tabs>
        <w:ind w:firstLine="851"/>
        <w:jc w:val="both"/>
        <w:rPr>
          <w:sz w:val="23"/>
          <w:szCs w:val="23"/>
        </w:rPr>
      </w:pPr>
    </w:p>
    <w:p w14:paraId="0E05CAFE" w14:textId="77777777" w:rsidR="00854CD9" w:rsidRPr="009B7777" w:rsidRDefault="001235AB" w:rsidP="00C2482C">
      <w:pPr>
        <w:tabs>
          <w:tab w:val="right" w:pos="9072"/>
        </w:tabs>
        <w:ind w:firstLine="851"/>
        <w:jc w:val="both"/>
        <w:rPr>
          <w:sz w:val="23"/>
          <w:szCs w:val="23"/>
        </w:rPr>
      </w:pPr>
      <w:r w:rsidRPr="009B7777">
        <w:rPr>
          <w:sz w:val="23"/>
          <w:szCs w:val="23"/>
        </w:rPr>
        <w:t xml:space="preserve">Однако, вопреки положениям  </w:t>
      </w:r>
      <w:r w:rsidR="00B86ED4" w:rsidRPr="009B7777">
        <w:rPr>
          <w:sz w:val="23"/>
          <w:szCs w:val="23"/>
        </w:rPr>
        <w:t xml:space="preserve"> </w:t>
      </w:r>
      <w:r w:rsidR="000838E7" w:rsidRPr="009B7777">
        <w:rPr>
          <w:sz w:val="23"/>
          <w:szCs w:val="23"/>
        </w:rPr>
        <w:t xml:space="preserve">п.п. 4.2.3 и 4.3.4 Договора вплоть до </w:t>
      </w:r>
      <w:r w:rsidR="00691BC6">
        <w:rPr>
          <w:sz w:val="23"/>
          <w:szCs w:val="23"/>
        </w:rPr>
        <w:t xml:space="preserve">00.00.0000 </w:t>
      </w:r>
      <w:r w:rsidR="000838E7" w:rsidRPr="009B7777">
        <w:rPr>
          <w:sz w:val="23"/>
          <w:szCs w:val="23"/>
        </w:rPr>
        <w:t xml:space="preserve">г., то есть, практически, в течении года после снятия ответчиком указанной выше суммы </w:t>
      </w:r>
      <w:r w:rsidR="00854CD9" w:rsidRPr="009B7777">
        <w:rPr>
          <w:sz w:val="23"/>
          <w:szCs w:val="23"/>
        </w:rPr>
        <w:t>истец не предъявлял к ответчику требование о возврате денежных средств, что свидетельствует о том, что он не считал свои права нарушенными до указанной даты, полагая, что договор был исполнен.</w:t>
      </w:r>
    </w:p>
    <w:p w14:paraId="0F491A10" w14:textId="77777777" w:rsidR="00854CD9" w:rsidRPr="009B7777" w:rsidRDefault="00854CD9" w:rsidP="00C2482C">
      <w:pPr>
        <w:tabs>
          <w:tab w:val="right" w:pos="9072"/>
        </w:tabs>
        <w:ind w:firstLine="851"/>
        <w:jc w:val="both"/>
        <w:rPr>
          <w:sz w:val="23"/>
          <w:szCs w:val="23"/>
        </w:rPr>
      </w:pPr>
    </w:p>
    <w:p w14:paraId="02799C9A" w14:textId="77777777" w:rsidR="00854CD9" w:rsidRPr="009B7777" w:rsidRDefault="00854CD9" w:rsidP="00C2482C">
      <w:pPr>
        <w:tabs>
          <w:tab w:val="right" w:pos="9072"/>
        </w:tabs>
        <w:ind w:firstLine="851"/>
        <w:jc w:val="both"/>
        <w:rPr>
          <w:sz w:val="23"/>
          <w:szCs w:val="23"/>
        </w:rPr>
      </w:pPr>
      <w:r w:rsidRPr="009B7777">
        <w:rPr>
          <w:sz w:val="23"/>
          <w:szCs w:val="23"/>
        </w:rPr>
        <w:t xml:space="preserve">Помимо того, коллегия полагает маловероятной версию истца о неоплате ответчицей </w:t>
      </w:r>
      <w:r w:rsidR="00691BC6">
        <w:rPr>
          <w:sz w:val="23"/>
          <w:szCs w:val="23"/>
        </w:rPr>
        <w:t>0</w:t>
      </w:r>
      <w:r w:rsidRPr="009B7777">
        <w:rPr>
          <w:sz w:val="23"/>
          <w:szCs w:val="23"/>
        </w:rPr>
        <w:t xml:space="preserve"> руб.</w:t>
      </w:r>
      <w:r w:rsidR="008C6F09" w:rsidRPr="009B7777">
        <w:rPr>
          <w:sz w:val="23"/>
          <w:szCs w:val="23"/>
        </w:rPr>
        <w:t xml:space="preserve"> процентов</w:t>
      </w:r>
      <w:r w:rsidRPr="009B7777">
        <w:rPr>
          <w:sz w:val="23"/>
          <w:szCs w:val="23"/>
        </w:rPr>
        <w:t>, что является явно не соизмерим</w:t>
      </w:r>
      <w:r w:rsidR="008C6F09" w:rsidRPr="009B7777">
        <w:rPr>
          <w:sz w:val="23"/>
          <w:szCs w:val="23"/>
        </w:rPr>
        <w:t>ой</w:t>
      </w:r>
      <w:r w:rsidRPr="009B7777">
        <w:rPr>
          <w:sz w:val="23"/>
          <w:szCs w:val="23"/>
        </w:rPr>
        <w:t xml:space="preserve"> суммой по отношению к уже оплаченной </w:t>
      </w:r>
      <w:r w:rsidR="008C6F09" w:rsidRPr="009B7777">
        <w:rPr>
          <w:sz w:val="23"/>
          <w:szCs w:val="23"/>
        </w:rPr>
        <w:t>ею по досрочному исполнению кредита, чтобы не оплатить ее, под угрозой начисления повышенных неустоек, процентов и штрафов,  с учетом наличия у ответчика достаточных средств для погашения практически 80% от всей суммы кредита на момент досрочной выплаты.</w:t>
      </w:r>
      <w:r w:rsidRPr="009B7777">
        <w:rPr>
          <w:sz w:val="23"/>
          <w:szCs w:val="23"/>
        </w:rPr>
        <w:t xml:space="preserve"> </w:t>
      </w:r>
    </w:p>
    <w:p w14:paraId="0E7969AF" w14:textId="77777777" w:rsidR="00EB1A72" w:rsidRPr="009B7777" w:rsidRDefault="00EB1A72" w:rsidP="00C2482C">
      <w:pPr>
        <w:tabs>
          <w:tab w:val="right" w:pos="9072"/>
        </w:tabs>
        <w:ind w:firstLine="851"/>
        <w:jc w:val="both"/>
        <w:rPr>
          <w:sz w:val="23"/>
          <w:szCs w:val="23"/>
        </w:rPr>
      </w:pPr>
    </w:p>
    <w:p w14:paraId="62D818B8" w14:textId="77777777" w:rsidR="00CC77FF" w:rsidRPr="009B7777" w:rsidRDefault="00EB1A72" w:rsidP="00C2482C">
      <w:pPr>
        <w:tabs>
          <w:tab w:val="right" w:pos="9072"/>
        </w:tabs>
        <w:ind w:firstLine="851"/>
        <w:jc w:val="both"/>
        <w:rPr>
          <w:sz w:val="23"/>
          <w:szCs w:val="23"/>
        </w:rPr>
      </w:pPr>
      <w:r w:rsidRPr="009B7777">
        <w:rPr>
          <w:sz w:val="23"/>
          <w:szCs w:val="23"/>
        </w:rPr>
        <w:t xml:space="preserve">Более того, согласно графика досрочного погашения кредита от </w:t>
      </w:r>
      <w:r w:rsidR="00691BC6">
        <w:rPr>
          <w:sz w:val="23"/>
          <w:szCs w:val="23"/>
        </w:rPr>
        <w:t xml:space="preserve">00.00.0000 </w:t>
      </w:r>
      <w:r w:rsidRPr="009B7777">
        <w:rPr>
          <w:sz w:val="23"/>
          <w:szCs w:val="23"/>
        </w:rPr>
        <w:t xml:space="preserve">г. в качестве обязательной для погашения долга суммы – сумма по основному долгу и процентам была прописана в одну строчку, что свидетельствует о </w:t>
      </w:r>
      <w:r w:rsidR="00087E69" w:rsidRPr="009B7777">
        <w:rPr>
          <w:sz w:val="23"/>
          <w:szCs w:val="23"/>
        </w:rPr>
        <w:t xml:space="preserve">необходимости </w:t>
      </w:r>
      <w:r w:rsidRPr="009B7777">
        <w:rPr>
          <w:sz w:val="23"/>
          <w:szCs w:val="23"/>
        </w:rPr>
        <w:t>единовременно</w:t>
      </w:r>
      <w:r w:rsidR="00087E69" w:rsidRPr="009B7777">
        <w:rPr>
          <w:sz w:val="23"/>
          <w:szCs w:val="23"/>
        </w:rPr>
        <w:t>го</w:t>
      </w:r>
      <w:r w:rsidRPr="009B7777">
        <w:rPr>
          <w:sz w:val="23"/>
          <w:szCs w:val="23"/>
        </w:rPr>
        <w:t xml:space="preserve"> платеж</w:t>
      </w:r>
      <w:r w:rsidR="00087E69" w:rsidRPr="009B7777">
        <w:rPr>
          <w:sz w:val="23"/>
          <w:szCs w:val="23"/>
        </w:rPr>
        <w:t>а</w:t>
      </w:r>
      <w:r w:rsidRPr="009B7777">
        <w:rPr>
          <w:sz w:val="23"/>
          <w:szCs w:val="23"/>
        </w:rPr>
        <w:t xml:space="preserve"> до </w:t>
      </w:r>
      <w:r w:rsidR="00691BC6">
        <w:rPr>
          <w:sz w:val="23"/>
          <w:szCs w:val="23"/>
        </w:rPr>
        <w:t xml:space="preserve">00.00.0000 </w:t>
      </w:r>
      <w:r w:rsidRPr="009B7777">
        <w:rPr>
          <w:sz w:val="23"/>
          <w:szCs w:val="23"/>
        </w:rPr>
        <w:t>г.</w:t>
      </w:r>
      <w:r w:rsidR="00087E69" w:rsidRPr="009B7777">
        <w:rPr>
          <w:sz w:val="23"/>
          <w:szCs w:val="23"/>
        </w:rPr>
        <w:t xml:space="preserve"> То есть по состоянию на </w:t>
      </w:r>
      <w:r w:rsidR="00691BC6">
        <w:rPr>
          <w:sz w:val="23"/>
          <w:szCs w:val="23"/>
        </w:rPr>
        <w:t>00.00.0000</w:t>
      </w:r>
      <w:r w:rsidR="00087E69" w:rsidRPr="009B7777">
        <w:rPr>
          <w:sz w:val="23"/>
          <w:szCs w:val="23"/>
        </w:rPr>
        <w:t xml:space="preserve">г. ответчик могла получить на руки приходный ордер </w:t>
      </w:r>
      <w:r w:rsidR="00CC77FF" w:rsidRPr="009B7777">
        <w:rPr>
          <w:sz w:val="23"/>
          <w:szCs w:val="23"/>
        </w:rPr>
        <w:t xml:space="preserve">только </w:t>
      </w:r>
      <w:r w:rsidR="00087E69" w:rsidRPr="009B7777">
        <w:rPr>
          <w:sz w:val="23"/>
          <w:szCs w:val="23"/>
        </w:rPr>
        <w:t xml:space="preserve">сразу на две суммы, а значит </w:t>
      </w:r>
      <w:r w:rsidRPr="009B7777">
        <w:rPr>
          <w:sz w:val="23"/>
          <w:szCs w:val="23"/>
        </w:rPr>
        <w:t>пол</w:t>
      </w:r>
      <w:r w:rsidR="00087E69" w:rsidRPr="009B7777">
        <w:rPr>
          <w:sz w:val="23"/>
          <w:szCs w:val="23"/>
        </w:rPr>
        <w:t>у</w:t>
      </w:r>
      <w:r w:rsidRPr="009B7777">
        <w:rPr>
          <w:sz w:val="23"/>
          <w:szCs w:val="23"/>
        </w:rPr>
        <w:t>чи</w:t>
      </w:r>
      <w:r w:rsidR="00087E69" w:rsidRPr="009B7777">
        <w:rPr>
          <w:sz w:val="23"/>
          <w:szCs w:val="23"/>
        </w:rPr>
        <w:t xml:space="preserve">ть </w:t>
      </w:r>
      <w:r w:rsidRPr="009B7777">
        <w:rPr>
          <w:sz w:val="23"/>
          <w:szCs w:val="23"/>
        </w:rPr>
        <w:t xml:space="preserve">справку об отсутствии задолженности, </w:t>
      </w:r>
      <w:r w:rsidR="00087E69" w:rsidRPr="009B7777">
        <w:rPr>
          <w:sz w:val="23"/>
          <w:szCs w:val="23"/>
        </w:rPr>
        <w:t>она не могла без предъявления подтверждений оплаты кредита на полную сумму представителям банка</w:t>
      </w:r>
      <w:r w:rsidR="00CC77FF" w:rsidRPr="009B7777">
        <w:rPr>
          <w:sz w:val="23"/>
          <w:szCs w:val="23"/>
        </w:rPr>
        <w:t xml:space="preserve">, которые подтвердили погашение </w:t>
      </w:r>
      <w:r w:rsidR="00A61879" w:rsidRPr="009B7777">
        <w:rPr>
          <w:sz w:val="23"/>
          <w:szCs w:val="23"/>
        </w:rPr>
        <w:t>кредита</w:t>
      </w:r>
      <w:r w:rsidR="00CC77FF" w:rsidRPr="009B7777">
        <w:rPr>
          <w:sz w:val="23"/>
          <w:szCs w:val="23"/>
        </w:rPr>
        <w:t xml:space="preserve"> справкой. </w:t>
      </w:r>
    </w:p>
    <w:p w14:paraId="173939E4" w14:textId="77777777" w:rsidR="00087E69" w:rsidRPr="009B7777" w:rsidRDefault="00CC77FF" w:rsidP="00C2482C">
      <w:pPr>
        <w:tabs>
          <w:tab w:val="right" w:pos="9072"/>
        </w:tabs>
        <w:ind w:firstLine="851"/>
        <w:jc w:val="both"/>
        <w:rPr>
          <w:sz w:val="23"/>
          <w:szCs w:val="23"/>
        </w:rPr>
      </w:pPr>
      <w:r w:rsidRPr="009B7777">
        <w:rPr>
          <w:sz w:val="23"/>
          <w:szCs w:val="23"/>
        </w:rPr>
        <w:t>Иными словами, подозрения о нечистоплотных действиях ответчика могли возникнуть в случае неодновременного исполнения обязательства (разбивка выплат по различному периоду времени), что могло привести к ошибке в операциях с зачислением размера выплат по кредиту. Однако, в рассматриваемом случае вероятности ошибки при выдаче сотрудниками банка справки практически была исключена.</w:t>
      </w:r>
    </w:p>
    <w:p w14:paraId="096E9AA7" w14:textId="77777777" w:rsidR="00854CD9" w:rsidRPr="009B7777" w:rsidRDefault="00854CD9" w:rsidP="00C2482C">
      <w:pPr>
        <w:tabs>
          <w:tab w:val="right" w:pos="9072"/>
        </w:tabs>
        <w:ind w:firstLine="851"/>
        <w:jc w:val="both"/>
        <w:rPr>
          <w:sz w:val="23"/>
          <w:szCs w:val="23"/>
        </w:rPr>
      </w:pPr>
    </w:p>
    <w:p w14:paraId="732F9C55" w14:textId="77777777" w:rsidR="00854CD9" w:rsidRPr="009B7777" w:rsidRDefault="008C6F09" w:rsidP="00C2482C">
      <w:pPr>
        <w:tabs>
          <w:tab w:val="right" w:pos="9072"/>
        </w:tabs>
        <w:ind w:firstLine="851"/>
        <w:jc w:val="both"/>
        <w:rPr>
          <w:sz w:val="23"/>
          <w:szCs w:val="23"/>
        </w:rPr>
      </w:pPr>
      <w:r w:rsidRPr="009B7777">
        <w:rPr>
          <w:sz w:val="23"/>
          <w:szCs w:val="23"/>
        </w:rPr>
        <w:t xml:space="preserve">С учетом указанных обстоятельств, коллегия полагает </w:t>
      </w:r>
      <w:r w:rsidR="00D1580F" w:rsidRPr="009B7777">
        <w:rPr>
          <w:sz w:val="23"/>
          <w:szCs w:val="23"/>
        </w:rPr>
        <w:t xml:space="preserve">необходимым на основании ст. 330 ГПК РФ решение суда отменить в связи с неверным определением обстоятельств, имеющих значение для дела и отказать в удовлетворении </w:t>
      </w:r>
      <w:r w:rsidRPr="009B7777">
        <w:rPr>
          <w:sz w:val="23"/>
          <w:szCs w:val="23"/>
        </w:rPr>
        <w:t>требовани</w:t>
      </w:r>
      <w:r w:rsidR="00D1580F" w:rsidRPr="009B7777">
        <w:rPr>
          <w:sz w:val="23"/>
          <w:szCs w:val="23"/>
        </w:rPr>
        <w:t>й</w:t>
      </w:r>
      <w:r w:rsidRPr="009B7777">
        <w:rPr>
          <w:sz w:val="23"/>
          <w:szCs w:val="23"/>
        </w:rPr>
        <w:t xml:space="preserve"> истца о расторжении кредитного договора и взыскании с ответчика </w:t>
      </w:r>
      <w:r w:rsidR="00D1580F" w:rsidRPr="009B7777">
        <w:rPr>
          <w:sz w:val="23"/>
          <w:szCs w:val="23"/>
        </w:rPr>
        <w:t xml:space="preserve">задолженности по нему в сумме </w:t>
      </w:r>
      <w:r w:rsidR="00691BC6">
        <w:rPr>
          <w:sz w:val="23"/>
          <w:szCs w:val="23"/>
        </w:rPr>
        <w:t>0</w:t>
      </w:r>
      <w:r w:rsidR="00D1580F" w:rsidRPr="009B7777">
        <w:rPr>
          <w:sz w:val="23"/>
          <w:szCs w:val="23"/>
        </w:rPr>
        <w:t xml:space="preserve"> руб.</w:t>
      </w:r>
    </w:p>
    <w:p w14:paraId="048D5468" w14:textId="77777777" w:rsidR="00D1580F" w:rsidRPr="009B7777" w:rsidRDefault="00D1580F" w:rsidP="00C2482C">
      <w:pPr>
        <w:tabs>
          <w:tab w:val="right" w:pos="9072"/>
        </w:tabs>
        <w:ind w:firstLine="851"/>
        <w:jc w:val="both"/>
        <w:rPr>
          <w:sz w:val="23"/>
          <w:szCs w:val="23"/>
        </w:rPr>
      </w:pPr>
    </w:p>
    <w:p w14:paraId="3CEBC012" w14:textId="77777777" w:rsidR="00D1580F" w:rsidRPr="009B7777" w:rsidRDefault="00D1580F" w:rsidP="00C2482C">
      <w:pPr>
        <w:tabs>
          <w:tab w:val="right" w:pos="9072"/>
        </w:tabs>
        <w:ind w:firstLine="851"/>
        <w:jc w:val="both"/>
        <w:rPr>
          <w:sz w:val="23"/>
          <w:szCs w:val="23"/>
        </w:rPr>
      </w:pPr>
      <w:r w:rsidRPr="009B7777">
        <w:rPr>
          <w:sz w:val="23"/>
          <w:szCs w:val="23"/>
        </w:rPr>
        <w:t xml:space="preserve">Одновременно, в соответствии  с положениями ст. 1102 ГК РФ коллегия считает необходимым взыскать с ответчика в пользу истца неосновательное обогащение в сумме </w:t>
      </w:r>
      <w:r w:rsidR="00691BC6">
        <w:rPr>
          <w:sz w:val="23"/>
          <w:szCs w:val="23"/>
        </w:rPr>
        <w:t>0</w:t>
      </w:r>
      <w:r w:rsidRPr="009B7777">
        <w:rPr>
          <w:sz w:val="23"/>
          <w:szCs w:val="23"/>
        </w:rPr>
        <w:t xml:space="preserve"> рублей 00 копеек, которые были сняты ею </w:t>
      </w:r>
      <w:r w:rsidR="00691BC6">
        <w:rPr>
          <w:sz w:val="23"/>
          <w:szCs w:val="23"/>
        </w:rPr>
        <w:t>00.00.0000</w:t>
      </w:r>
      <w:r w:rsidRPr="009B7777">
        <w:rPr>
          <w:sz w:val="23"/>
          <w:szCs w:val="23"/>
        </w:rPr>
        <w:t xml:space="preserve"> года со счета №, поскольку права на указанные средства она </w:t>
      </w:r>
      <w:r w:rsidR="00EB1A72" w:rsidRPr="009B7777">
        <w:rPr>
          <w:sz w:val="23"/>
          <w:szCs w:val="23"/>
        </w:rPr>
        <w:t xml:space="preserve">в указанное время </w:t>
      </w:r>
      <w:r w:rsidRPr="009B7777">
        <w:rPr>
          <w:sz w:val="23"/>
          <w:szCs w:val="23"/>
        </w:rPr>
        <w:t>уже не имела</w:t>
      </w:r>
      <w:r w:rsidR="00EB1A72" w:rsidRPr="009B7777">
        <w:rPr>
          <w:sz w:val="23"/>
          <w:szCs w:val="23"/>
        </w:rPr>
        <w:t xml:space="preserve">, так как </w:t>
      </w:r>
      <w:r w:rsidRPr="009B7777">
        <w:rPr>
          <w:sz w:val="23"/>
          <w:szCs w:val="23"/>
        </w:rPr>
        <w:t>они принадлежали Сбербанку РФ, поскольку должны были быть зач</w:t>
      </w:r>
      <w:r w:rsidR="00EB1A72" w:rsidRPr="009B7777">
        <w:rPr>
          <w:sz w:val="23"/>
          <w:szCs w:val="23"/>
        </w:rPr>
        <w:t>тены</w:t>
      </w:r>
      <w:r w:rsidRPr="009B7777">
        <w:rPr>
          <w:sz w:val="23"/>
          <w:szCs w:val="23"/>
        </w:rPr>
        <w:t xml:space="preserve"> в счет уплаты кредитных обязательств перед банком</w:t>
      </w:r>
      <w:r w:rsidR="00A61879" w:rsidRPr="009B7777">
        <w:rPr>
          <w:sz w:val="23"/>
          <w:szCs w:val="23"/>
        </w:rPr>
        <w:t xml:space="preserve">, а также неустойки, предусмотренной положениями ст. 395, п.2 ст. 1107 ГК РФ в сумме </w:t>
      </w:r>
      <w:r w:rsidR="00691BC6">
        <w:rPr>
          <w:sz w:val="23"/>
          <w:szCs w:val="23"/>
        </w:rPr>
        <w:t>0</w:t>
      </w:r>
      <w:r w:rsidR="00A61879" w:rsidRPr="009B7777">
        <w:rPr>
          <w:sz w:val="23"/>
          <w:szCs w:val="23"/>
        </w:rPr>
        <w:t xml:space="preserve"> руб., исходя из периода просрочки 266 дней (начиная со дня снятия ответчиком </w:t>
      </w:r>
      <w:r w:rsidR="00691BC6">
        <w:rPr>
          <w:sz w:val="23"/>
          <w:szCs w:val="23"/>
        </w:rPr>
        <w:t>0</w:t>
      </w:r>
      <w:r w:rsidR="00A61879" w:rsidRPr="009B7777">
        <w:rPr>
          <w:sz w:val="23"/>
          <w:szCs w:val="23"/>
        </w:rPr>
        <w:t xml:space="preserve"> руб. до момента предъявления иска) и ставки рефинансирования в размере 8,25%</w:t>
      </w:r>
      <w:r w:rsidR="00EB1A72" w:rsidRPr="009B7777">
        <w:rPr>
          <w:sz w:val="23"/>
          <w:szCs w:val="23"/>
        </w:rPr>
        <w:t>.</w:t>
      </w:r>
    </w:p>
    <w:p w14:paraId="3B344569" w14:textId="77777777" w:rsidR="008C6F09" w:rsidRPr="009B7777" w:rsidRDefault="008C6F09" w:rsidP="00C2482C">
      <w:pPr>
        <w:tabs>
          <w:tab w:val="right" w:pos="9072"/>
        </w:tabs>
        <w:ind w:firstLine="851"/>
        <w:jc w:val="both"/>
        <w:rPr>
          <w:sz w:val="23"/>
          <w:szCs w:val="23"/>
        </w:rPr>
      </w:pPr>
    </w:p>
    <w:p w14:paraId="5F57A2F0" w14:textId="77777777" w:rsidR="00A61879" w:rsidRPr="009B7777" w:rsidRDefault="00A61879" w:rsidP="00C2482C">
      <w:pPr>
        <w:tabs>
          <w:tab w:val="right" w:pos="9072"/>
        </w:tabs>
        <w:ind w:firstLine="851"/>
        <w:jc w:val="both"/>
        <w:rPr>
          <w:sz w:val="23"/>
          <w:szCs w:val="23"/>
        </w:rPr>
      </w:pPr>
      <w:r w:rsidRPr="009B7777">
        <w:rPr>
          <w:sz w:val="23"/>
          <w:szCs w:val="23"/>
        </w:rPr>
        <w:t xml:space="preserve">На основании ст. 98 ГПК РФ с ответчика в пользу истца подлежит взысканию сумма уплаченной пошлины пропорционально удовлетворенным требованиям, то есть в размере </w:t>
      </w:r>
      <w:r w:rsidR="00691BC6">
        <w:rPr>
          <w:sz w:val="23"/>
          <w:szCs w:val="23"/>
        </w:rPr>
        <w:t>0</w:t>
      </w:r>
      <w:r w:rsidR="009B7777" w:rsidRPr="009B7777">
        <w:rPr>
          <w:sz w:val="23"/>
          <w:szCs w:val="23"/>
        </w:rPr>
        <w:t xml:space="preserve"> руб.</w:t>
      </w:r>
    </w:p>
    <w:p w14:paraId="4012AA34" w14:textId="77777777" w:rsidR="009B7777" w:rsidRPr="009B7777" w:rsidRDefault="009B7777" w:rsidP="00417EED">
      <w:pPr>
        <w:pStyle w:val="ConsPlusNormal"/>
        <w:ind w:firstLine="540"/>
        <w:jc w:val="both"/>
        <w:rPr>
          <w:rFonts w:ascii="Times New Roman" w:hAnsi="Times New Roman" w:cs="Times New Roman"/>
          <w:color w:val="000000"/>
          <w:sz w:val="23"/>
          <w:szCs w:val="23"/>
        </w:rPr>
      </w:pPr>
    </w:p>
    <w:p w14:paraId="27185EA4" w14:textId="77777777" w:rsidR="007906BC" w:rsidRPr="009B7777" w:rsidRDefault="0050796F" w:rsidP="00417EED">
      <w:pPr>
        <w:pStyle w:val="ConsPlusNormal"/>
        <w:ind w:firstLine="540"/>
        <w:jc w:val="both"/>
        <w:rPr>
          <w:rFonts w:ascii="Times New Roman" w:hAnsi="Times New Roman"/>
          <w:color w:val="000000"/>
          <w:sz w:val="23"/>
          <w:szCs w:val="23"/>
        </w:rPr>
      </w:pPr>
      <w:r w:rsidRPr="009B7777">
        <w:rPr>
          <w:rFonts w:ascii="Times New Roman" w:hAnsi="Times New Roman" w:cs="Times New Roman"/>
          <w:color w:val="000000"/>
          <w:sz w:val="23"/>
          <w:szCs w:val="23"/>
        </w:rPr>
        <w:t>На основании  изложенного, руководствуясь ст.ст. 329, 330 ГПК РФ</w:t>
      </w:r>
      <w:r w:rsidR="007906BC" w:rsidRPr="009B7777">
        <w:rPr>
          <w:rFonts w:ascii="Times New Roman" w:hAnsi="Times New Roman" w:cs="Times New Roman"/>
          <w:color w:val="000000"/>
          <w:sz w:val="23"/>
          <w:szCs w:val="23"/>
        </w:rPr>
        <w:t>, судебная коллегия,</w:t>
      </w:r>
    </w:p>
    <w:p w14:paraId="6CF37392" w14:textId="77777777" w:rsidR="001D2BE9" w:rsidRPr="009B7777" w:rsidRDefault="001D2BE9" w:rsidP="00417EED">
      <w:pPr>
        <w:ind w:firstLine="540"/>
        <w:jc w:val="center"/>
        <w:rPr>
          <w:color w:val="000000"/>
          <w:sz w:val="23"/>
          <w:szCs w:val="23"/>
        </w:rPr>
      </w:pPr>
      <w:r w:rsidRPr="009B7777">
        <w:rPr>
          <w:color w:val="000000"/>
          <w:sz w:val="23"/>
          <w:szCs w:val="23"/>
        </w:rPr>
        <w:t>О П Р Е Д Е Л И Л А</w:t>
      </w:r>
    </w:p>
    <w:p w14:paraId="52A59881" w14:textId="77777777" w:rsidR="00F94611" w:rsidRPr="009B7777" w:rsidRDefault="00F94611" w:rsidP="00417EED">
      <w:pPr>
        <w:ind w:firstLine="540"/>
        <w:jc w:val="center"/>
        <w:rPr>
          <w:color w:val="000000"/>
          <w:sz w:val="23"/>
          <w:szCs w:val="23"/>
        </w:rPr>
      </w:pPr>
    </w:p>
    <w:p w14:paraId="35D87F6E" w14:textId="77777777" w:rsidR="001546AA" w:rsidRPr="009B7777" w:rsidRDefault="001546AA" w:rsidP="001546AA">
      <w:pPr>
        <w:ind w:firstLine="540"/>
        <w:jc w:val="both"/>
        <w:rPr>
          <w:color w:val="000000"/>
          <w:sz w:val="23"/>
          <w:szCs w:val="23"/>
        </w:rPr>
      </w:pPr>
      <w:r w:rsidRPr="009B7777">
        <w:rPr>
          <w:color w:val="000000"/>
          <w:sz w:val="23"/>
          <w:szCs w:val="23"/>
        </w:rPr>
        <w:t>Р</w:t>
      </w:r>
      <w:r w:rsidR="00286B3D" w:rsidRPr="009B7777">
        <w:rPr>
          <w:color w:val="000000"/>
          <w:sz w:val="23"/>
          <w:szCs w:val="23"/>
        </w:rPr>
        <w:t xml:space="preserve">ешение </w:t>
      </w:r>
      <w:r w:rsidR="00417EED" w:rsidRPr="009B7777">
        <w:rPr>
          <w:color w:val="000000"/>
          <w:sz w:val="23"/>
          <w:szCs w:val="23"/>
        </w:rPr>
        <w:t xml:space="preserve">Бутырского районного суда города Москвы от </w:t>
      </w:r>
      <w:r w:rsidRPr="009B7777">
        <w:rPr>
          <w:color w:val="000000"/>
          <w:sz w:val="23"/>
          <w:szCs w:val="23"/>
        </w:rPr>
        <w:t>10 декабря 2015</w:t>
      </w:r>
      <w:r w:rsidR="00417EED" w:rsidRPr="009B7777">
        <w:rPr>
          <w:color w:val="000000"/>
          <w:sz w:val="23"/>
          <w:szCs w:val="23"/>
        </w:rPr>
        <w:t xml:space="preserve"> года</w:t>
      </w:r>
      <w:r w:rsidR="009B7777" w:rsidRPr="009B7777">
        <w:rPr>
          <w:color w:val="000000"/>
          <w:sz w:val="23"/>
          <w:szCs w:val="23"/>
        </w:rPr>
        <w:t xml:space="preserve"> </w:t>
      </w:r>
      <w:r w:rsidR="00EA642C" w:rsidRPr="009B7777">
        <w:rPr>
          <w:color w:val="000000"/>
          <w:sz w:val="23"/>
          <w:szCs w:val="23"/>
        </w:rPr>
        <w:t>– отменить.</w:t>
      </w:r>
    </w:p>
    <w:p w14:paraId="4D9D6E62" w14:textId="77777777" w:rsidR="001546AA" w:rsidRPr="009B7777" w:rsidRDefault="001546AA" w:rsidP="001546AA">
      <w:pPr>
        <w:ind w:firstLine="540"/>
        <w:jc w:val="both"/>
        <w:rPr>
          <w:color w:val="000000"/>
          <w:sz w:val="23"/>
          <w:szCs w:val="23"/>
        </w:rPr>
      </w:pPr>
      <w:r w:rsidRPr="009B7777">
        <w:rPr>
          <w:sz w:val="23"/>
          <w:szCs w:val="23"/>
        </w:rPr>
        <w:t>В удовлетворении иска о расторжении  кредитного договора №</w:t>
      </w:r>
      <w:r w:rsidR="009B7777" w:rsidRPr="009B7777">
        <w:rPr>
          <w:sz w:val="23"/>
          <w:szCs w:val="23"/>
        </w:rPr>
        <w:t xml:space="preserve"> </w:t>
      </w:r>
      <w:r w:rsidRPr="009B7777">
        <w:rPr>
          <w:sz w:val="23"/>
          <w:szCs w:val="23"/>
        </w:rPr>
        <w:t xml:space="preserve"> от </w:t>
      </w:r>
      <w:r w:rsidR="00691BC6">
        <w:rPr>
          <w:sz w:val="23"/>
          <w:szCs w:val="23"/>
        </w:rPr>
        <w:t>00.00.0000</w:t>
      </w:r>
      <w:r w:rsidRPr="009B7777">
        <w:rPr>
          <w:sz w:val="23"/>
          <w:szCs w:val="23"/>
        </w:rPr>
        <w:t xml:space="preserve"> года, заключенного между ПАО «Сбербанк России» в лице Московского банка ПАО «Сбербанк России» и МАРЧЕНКОВОЙ Е</w:t>
      </w:r>
      <w:r w:rsidR="00691BC6">
        <w:rPr>
          <w:sz w:val="23"/>
          <w:szCs w:val="23"/>
        </w:rPr>
        <w:t>.</w:t>
      </w:r>
      <w:r w:rsidRPr="009B7777">
        <w:rPr>
          <w:sz w:val="23"/>
          <w:szCs w:val="23"/>
        </w:rPr>
        <w:t>А</w:t>
      </w:r>
      <w:r w:rsidR="00691BC6">
        <w:rPr>
          <w:sz w:val="23"/>
          <w:szCs w:val="23"/>
        </w:rPr>
        <w:t>.</w:t>
      </w:r>
      <w:r w:rsidRPr="009B7777">
        <w:rPr>
          <w:sz w:val="23"/>
          <w:szCs w:val="23"/>
        </w:rPr>
        <w:t xml:space="preserve"> и задолженности по кредитному договору в размере </w:t>
      </w:r>
      <w:r w:rsidR="00691BC6">
        <w:rPr>
          <w:sz w:val="23"/>
          <w:szCs w:val="23"/>
        </w:rPr>
        <w:t>0</w:t>
      </w:r>
      <w:r w:rsidRPr="009B7777">
        <w:rPr>
          <w:sz w:val="23"/>
          <w:szCs w:val="23"/>
        </w:rPr>
        <w:t xml:space="preserve"> рублей 01 копейк</w:t>
      </w:r>
      <w:r w:rsidR="009B7777" w:rsidRPr="009B7777">
        <w:rPr>
          <w:sz w:val="23"/>
          <w:szCs w:val="23"/>
        </w:rPr>
        <w:t>и</w:t>
      </w:r>
      <w:r w:rsidRPr="009B7777">
        <w:rPr>
          <w:sz w:val="23"/>
          <w:szCs w:val="23"/>
        </w:rPr>
        <w:t>, отказать.</w:t>
      </w:r>
    </w:p>
    <w:p w14:paraId="2BA0941F" w14:textId="77777777" w:rsidR="001546AA" w:rsidRPr="009B7777" w:rsidRDefault="001546AA" w:rsidP="001546AA">
      <w:pPr>
        <w:ind w:firstLine="540"/>
        <w:jc w:val="both"/>
        <w:rPr>
          <w:color w:val="000000"/>
          <w:sz w:val="23"/>
          <w:szCs w:val="23"/>
        </w:rPr>
      </w:pPr>
      <w:r w:rsidRPr="009B7777">
        <w:rPr>
          <w:sz w:val="23"/>
          <w:szCs w:val="23"/>
        </w:rPr>
        <w:t>Взыскать с МАРЧЕНКОВОЙ Е</w:t>
      </w:r>
      <w:r w:rsidR="00691BC6">
        <w:rPr>
          <w:sz w:val="23"/>
          <w:szCs w:val="23"/>
        </w:rPr>
        <w:t>.</w:t>
      </w:r>
      <w:r w:rsidRPr="009B7777">
        <w:rPr>
          <w:sz w:val="23"/>
          <w:szCs w:val="23"/>
        </w:rPr>
        <w:t>А</w:t>
      </w:r>
      <w:r w:rsidR="00691BC6">
        <w:rPr>
          <w:sz w:val="23"/>
          <w:szCs w:val="23"/>
        </w:rPr>
        <w:t>.</w:t>
      </w:r>
      <w:r w:rsidRPr="009B7777">
        <w:rPr>
          <w:sz w:val="23"/>
          <w:szCs w:val="23"/>
        </w:rPr>
        <w:t xml:space="preserve"> в пользу ПАО «Сбербанк России» в лице Московского банка ПАО «Сбербанк России» </w:t>
      </w:r>
      <w:r w:rsidR="00691BC6">
        <w:rPr>
          <w:sz w:val="23"/>
          <w:szCs w:val="23"/>
        </w:rPr>
        <w:t>0</w:t>
      </w:r>
      <w:r w:rsidRPr="009B7777">
        <w:rPr>
          <w:sz w:val="23"/>
          <w:szCs w:val="23"/>
        </w:rPr>
        <w:t xml:space="preserve"> руб.</w:t>
      </w:r>
      <w:r w:rsidR="009B7777" w:rsidRPr="009B7777">
        <w:rPr>
          <w:sz w:val="23"/>
          <w:szCs w:val="23"/>
        </w:rPr>
        <w:t xml:space="preserve"> 00 коп</w:t>
      </w:r>
      <w:r w:rsidRPr="009B7777">
        <w:rPr>
          <w:sz w:val="23"/>
          <w:szCs w:val="23"/>
        </w:rPr>
        <w:t xml:space="preserve">,  неустойку в сумме </w:t>
      </w:r>
      <w:r w:rsidR="00691BC6">
        <w:rPr>
          <w:sz w:val="23"/>
          <w:szCs w:val="23"/>
        </w:rPr>
        <w:t>0</w:t>
      </w:r>
      <w:r w:rsidRPr="009B7777">
        <w:rPr>
          <w:sz w:val="23"/>
          <w:szCs w:val="23"/>
        </w:rPr>
        <w:t xml:space="preserve"> руб.</w:t>
      </w:r>
      <w:r w:rsidR="009B7777" w:rsidRPr="009B7777">
        <w:rPr>
          <w:sz w:val="23"/>
          <w:szCs w:val="23"/>
        </w:rPr>
        <w:t xml:space="preserve"> 96 коп.</w:t>
      </w:r>
      <w:r w:rsidRPr="009B7777">
        <w:rPr>
          <w:sz w:val="23"/>
          <w:szCs w:val="23"/>
        </w:rPr>
        <w:t xml:space="preserve">, расходы по уплате пошлины в сумме </w:t>
      </w:r>
      <w:r w:rsidR="00691BC6">
        <w:rPr>
          <w:sz w:val="23"/>
          <w:szCs w:val="23"/>
        </w:rPr>
        <w:t>0</w:t>
      </w:r>
      <w:r w:rsidRPr="009B7777">
        <w:rPr>
          <w:sz w:val="23"/>
          <w:szCs w:val="23"/>
        </w:rPr>
        <w:t xml:space="preserve"> руб.</w:t>
      </w:r>
    </w:p>
    <w:p w14:paraId="4A5F4007" w14:textId="77777777" w:rsidR="008A41C9" w:rsidRPr="009B7777" w:rsidRDefault="00E12368" w:rsidP="00417EED">
      <w:pPr>
        <w:ind w:firstLine="540"/>
        <w:jc w:val="both"/>
        <w:rPr>
          <w:color w:val="000000"/>
          <w:sz w:val="23"/>
          <w:szCs w:val="23"/>
        </w:rPr>
      </w:pPr>
      <w:r w:rsidRPr="009B7777">
        <w:rPr>
          <w:bCs/>
          <w:iCs/>
          <w:color w:val="000000"/>
          <w:sz w:val="23"/>
          <w:szCs w:val="23"/>
        </w:rPr>
        <w:t xml:space="preserve">  </w:t>
      </w:r>
    </w:p>
    <w:p w14:paraId="4328336B" w14:textId="77777777" w:rsidR="007906BC" w:rsidRPr="009B7777" w:rsidRDefault="007906BC" w:rsidP="00417EED">
      <w:pPr>
        <w:ind w:firstLine="540"/>
        <w:rPr>
          <w:color w:val="000000"/>
          <w:sz w:val="23"/>
          <w:szCs w:val="23"/>
        </w:rPr>
      </w:pPr>
    </w:p>
    <w:p w14:paraId="784978C5" w14:textId="77777777" w:rsidR="004A7F93" w:rsidRPr="009B7777" w:rsidRDefault="001D2BE9" w:rsidP="00417EED">
      <w:pPr>
        <w:ind w:firstLine="540"/>
        <w:rPr>
          <w:color w:val="000000"/>
          <w:sz w:val="23"/>
          <w:szCs w:val="23"/>
        </w:rPr>
      </w:pPr>
      <w:r w:rsidRPr="009B7777">
        <w:rPr>
          <w:color w:val="000000"/>
          <w:sz w:val="23"/>
          <w:szCs w:val="23"/>
        </w:rPr>
        <w:t xml:space="preserve">Председательствующий </w:t>
      </w:r>
    </w:p>
    <w:p w14:paraId="35AB02CC" w14:textId="77777777" w:rsidR="004A7F93" w:rsidRPr="009B7777" w:rsidRDefault="004A7F93" w:rsidP="00417EED">
      <w:pPr>
        <w:ind w:firstLine="540"/>
        <w:rPr>
          <w:color w:val="000000"/>
          <w:sz w:val="23"/>
          <w:szCs w:val="23"/>
        </w:rPr>
      </w:pPr>
    </w:p>
    <w:p w14:paraId="7C970EDE" w14:textId="77777777" w:rsidR="001D2BE9" w:rsidRPr="009B7777" w:rsidRDefault="001D2BE9" w:rsidP="00417EED">
      <w:pPr>
        <w:ind w:firstLine="540"/>
        <w:rPr>
          <w:color w:val="000000"/>
          <w:sz w:val="23"/>
          <w:szCs w:val="23"/>
        </w:rPr>
      </w:pPr>
      <w:r w:rsidRPr="009B7777">
        <w:rPr>
          <w:color w:val="000000"/>
          <w:sz w:val="23"/>
          <w:szCs w:val="23"/>
        </w:rPr>
        <w:t xml:space="preserve">Судьи </w:t>
      </w:r>
    </w:p>
    <w:p w14:paraId="4A2254C8" w14:textId="77777777" w:rsidR="001D2BE9" w:rsidRPr="009B7777" w:rsidRDefault="001D2BE9" w:rsidP="00417EED">
      <w:pPr>
        <w:ind w:firstLine="540"/>
        <w:jc w:val="both"/>
        <w:rPr>
          <w:color w:val="FF0000"/>
          <w:sz w:val="23"/>
          <w:szCs w:val="23"/>
        </w:rPr>
      </w:pPr>
    </w:p>
    <w:p w14:paraId="221B597F" w14:textId="77777777" w:rsidR="00D44A66" w:rsidRDefault="00D44A66" w:rsidP="00EA642C">
      <w:pPr>
        <w:rPr>
          <w:sz w:val="23"/>
          <w:szCs w:val="23"/>
        </w:rPr>
      </w:pPr>
    </w:p>
    <w:p w14:paraId="0E4512A4" w14:textId="77777777" w:rsidR="009B7777" w:rsidRDefault="009B7777" w:rsidP="00EA642C">
      <w:pPr>
        <w:rPr>
          <w:sz w:val="23"/>
          <w:szCs w:val="23"/>
        </w:rPr>
      </w:pPr>
    </w:p>
    <w:p w14:paraId="0AE8C538" w14:textId="77777777" w:rsidR="009B7777" w:rsidRDefault="009B7777" w:rsidP="00EA642C">
      <w:pPr>
        <w:rPr>
          <w:sz w:val="23"/>
          <w:szCs w:val="23"/>
        </w:rPr>
      </w:pPr>
    </w:p>
    <w:p w14:paraId="1EE2AC32" w14:textId="77777777" w:rsidR="009B7777" w:rsidRDefault="009B7777" w:rsidP="00EA642C">
      <w:pPr>
        <w:rPr>
          <w:sz w:val="23"/>
          <w:szCs w:val="23"/>
        </w:rPr>
      </w:pPr>
    </w:p>
    <w:p w14:paraId="78F4AC23" w14:textId="77777777" w:rsidR="009B7777" w:rsidRDefault="009B7777" w:rsidP="00EA642C">
      <w:pPr>
        <w:rPr>
          <w:sz w:val="23"/>
          <w:szCs w:val="23"/>
        </w:rPr>
      </w:pPr>
    </w:p>
    <w:p w14:paraId="5D7CC0D6" w14:textId="77777777" w:rsidR="009B7777" w:rsidRDefault="009B7777" w:rsidP="00EA642C">
      <w:pPr>
        <w:rPr>
          <w:sz w:val="23"/>
          <w:szCs w:val="23"/>
        </w:rPr>
      </w:pPr>
    </w:p>
    <w:p w14:paraId="15FEB0FB" w14:textId="77777777" w:rsidR="009B7777" w:rsidRDefault="009B7777" w:rsidP="00EA642C">
      <w:pPr>
        <w:rPr>
          <w:sz w:val="23"/>
          <w:szCs w:val="23"/>
        </w:rPr>
      </w:pPr>
    </w:p>
    <w:p w14:paraId="66D83B7D" w14:textId="77777777" w:rsidR="009B7777" w:rsidRDefault="009B7777" w:rsidP="00EA642C">
      <w:pPr>
        <w:rPr>
          <w:sz w:val="23"/>
          <w:szCs w:val="23"/>
        </w:rPr>
      </w:pPr>
    </w:p>
    <w:p w14:paraId="106F0DFE" w14:textId="77777777" w:rsidR="009B7777" w:rsidRDefault="009B7777" w:rsidP="00EA642C">
      <w:pPr>
        <w:rPr>
          <w:sz w:val="23"/>
          <w:szCs w:val="23"/>
        </w:rPr>
      </w:pPr>
    </w:p>
    <w:p w14:paraId="0F788C1D" w14:textId="77777777" w:rsidR="009B7777" w:rsidRDefault="009B7777" w:rsidP="00EA642C">
      <w:pPr>
        <w:rPr>
          <w:sz w:val="23"/>
          <w:szCs w:val="23"/>
        </w:rPr>
      </w:pPr>
    </w:p>
    <w:p w14:paraId="1EA3E8EA" w14:textId="77777777" w:rsidR="009B7777" w:rsidRDefault="009B7777" w:rsidP="00EA642C">
      <w:pPr>
        <w:rPr>
          <w:sz w:val="23"/>
          <w:szCs w:val="23"/>
        </w:rPr>
      </w:pPr>
    </w:p>
    <w:p w14:paraId="112B0B37" w14:textId="77777777" w:rsidR="009B7777" w:rsidRDefault="009B7777" w:rsidP="00EA642C">
      <w:pPr>
        <w:rPr>
          <w:sz w:val="23"/>
          <w:szCs w:val="23"/>
        </w:rPr>
      </w:pPr>
    </w:p>
    <w:p w14:paraId="3B59E4EB" w14:textId="77777777" w:rsidR="009B7777" w:rsidRDefault="009B7777" w:rsidP="00EA642C">
      <w:pPr>
        <w:rPr>
          <w:sz w:val="23"/>
          <w:szCs w:val="23"/>
        </w:rPr>
      </w:pPr>
    </w:p>
    <w:p w14:paraId="02AFDE19" w14:textId="77777777" w:rsidR="009B7777" w:rsidRDefault="009B7777" w:rsidP="00EA642C">
      <w:pPr>
        <w:rPr>
          <w:sz w:val="23"/>
          <w:szCs w:val="23"/>
        </w:rPr>
      </w:pPr>
    </w:p>
    <w:p w14:paraId="2FE80694" w14:textId="77777777" w:rsidR="009B7777" w:rsidRPr="009B7777" w:rsidRDefault="009B7777" w:rsidP="00EA642C">
      <w:pPr>
        <w:rPr>
          <w:sz w:val="23"/>
          <w:szCs w:val="23"/>
        </w:rPr>
      </w:pPr>
    </w:p>
    <w:sectPr w:rsidR="009B7777" w:rsidRPr="009B7777" w:rsidSect="00F465E3">
      <w:headerReference w:type="even" r:id="rId9"/>
      <w:pgSz w:w="11906" w:h="16838"/>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1B2A3F" w14:textId="77777777" w:rsidR="00A0183F" w:rsidRDefault="00A0183F">
      <w:r>
        <w:separator/>
      </w:r>
    </w:p>
  </w:endnote>
  <w:endnote w:type="continuationSeparator" w:id="0">
    <w:p w14:paraId="668B44A6" w14:textId="77777777" w:rsidR="00A0183F" w:rsidRDefault="00A01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116A9" w14:textId="77777777" w:rsidR="00A0183F" w:rsidRDefault="00A0183F">
      <w:r>
        <w:separator/>
      </w:r>
    </w:p>
  </w:footnote>
  <w:footnote w:type="continuationSeparator" w:id="0">
    <w:p w14:paraId="76A9B606" w14:textId="77777777" w:rsidR="00A0183F" w:rsidRDefault="00A018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A9689" w14:textId="77777777" w:rsidR="005C0A92" w:rsidRDefault="005C0A92">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281DC2C3" w14:textId="77777777" w:rsidR="005C0A92" w:rsidRDefault="005C0A9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C50E4E18"/>
    <w:lvl w:ilvl="0">
      <w:numFmt w:val="bullet"/>
      <w:lvlText w:val="*"/>
      <w:lvlJc w:val="left"/>
      <w:pPr>
        <w:ind w:left="0" w:firstLine="0"/>
      </w:pPr>
    </w:lvl>
  </w:abstractNum>
  <w:num w:numId="1">
    <w:abstractNumId w:val="0"/>
    <w:lvlOverride w:ilvl="0">
      <w:lvl w:ilvl="0">
        <w:numFmt w:val="bullet"/>
        <w:lvlText w:val="-"/>
        <w:legacy w:legacy="1" w:legacySpace="0" w:legacyIndent="283"/>
        <w:lvlJc w:val="left"/>
        <w:pPr>
          <w:ind w:left="0" w:firstLine="0"/>
        </w:pPr>
        <w:rPr>
          <w:rFonts w:ascii="Arial" w:hAnsi="Arial" w:cs="Aria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811B2"/>
    <w:rsid w:val="000044A1"/>
    <w:rsid w:val="000074D0"/>
    <w:rsid w:val="00012B5D"/>
    <w:rsid w:val="000135F0"/>
    <w:rsid w:val="000238A2"/>
    <w:rsid w:val="000336C4"/>
    <w:rsid w:val="00036376"/>
    <w:rsid w:val="00037BB9"/>
    <w:rsid w:val="000418AF"/>
    <w:rsid w:val="00043C95"/>
    <w:rsid w:val="000452E3"/>
    <w:rsid w:val="00050647"/>
    <w:rsid w:val="000517BA"/>
    <w:rsid w:val="00053113"/>
    <w:rsid w:val="00053326"/>
    <w:rsid w:val="00054F0C"/>
    <w:rsid w:val="00060B33"/>
    <w:rsid w:val="0006213C"/>
    <w:rsid w:val="000631AC"/>
    <w:rsid w:val="0007018B"/>
    <w:rsid w:val="00070CE1"/>
    <w:rsid w:val="00075DB9"/>
    <w:rsid w:val="0008119C"/>
    <w:rsid w:val="000838E7"/>
    <w:rsid w:val="000874E9"/>
    <w:rsid w:val="00087E69"/>
    <w:rsid w:val="00090652"/>
    <w:rsid w:val="00093EEC"/>
    <w:rsid w:val="000951D7"/>
    <w:rsid w:val="00096712"/>
    <w:rsid w:val="000A066D"/>
    <w:rsid w:val="000A17B1"/>
    <w:rsid w:val="000A543E"/>
    <w:rsid w:val="000A70B1"/>
    <w:rsid w:val="000A7268"/>
    <w:rsid w:val="000B67F6"/>
    <w:rsid w:val="000C1545"/>
    <w:rsid w:val="000C378F"/>
    <w:rsid w:val="000D3724"/>
    <w:rsid w:val="000D6EAF"/>
    <w:rsid w:val="000D74D3"/>
    <w:rsid w:val="000E4C87"/>
    <w:rsid w:val="000F0685"/>
    <w:rsid w:val="000F1577"/>
    <w:rsid w:val="00101DCF"/>
    <w:rsid w:val="0010291C"/>
    <w:rsid w:val="00103275"/>
    <w:rsid w:val="00103492"/>
    <w:rsid w:val="00104CB7"/>
    <w:rsid w:val="001065AC"/>
    <w:rsid w:val="00106615"/>
    <w:rsid w:val="00107B9B"/>
    <w:rsid w:val="00122A99"/>
    <w:rsid w:val="001235AB"/>
    <w:rsid w:val="0012433D"/>
    <w:rsid w:val="00124B52"/>
    <w:rsid w:val="00131A65"/>
    <w:rsid w:val="001320B6"/>
    <w:rsid w:val="00133CB0"/>
    <w:rsid w:val="00134840"/>
    <w:rsid w:val="00141EA7"/>
    <w:rsid w:val="001467D2"/>
    <w:rsid w:val="00151913"/>
    <w:rsid w:val="0015234D"/>
    <w:rsid w:val="001543CB"/>
    <w:rsid w:val="001546AA"/>
    <w:rsid w:val="00156EA0"/>
    <w:rsid w:val="00160A89"/>
    <w:rsid w:val="00162D69"/>
    <w:rsid w:val="001638E3"/>
    <w:rsid w:val="0016547F"/>
    <w:rsid w:val="00165956"/>
    <w:rsid w:val="00170137"/>
    <w:rsid w:val="00177D46"/>
    <w:rsid w:val="00184A6F"/>
    <w:rsid w:val="00193092"/>
    <w:rsid w:val="00194607"/>
    <w:rsid w:val="001959D7"/>
    <w:rsid w:val="001A1375"/>
    <w:rsid w:val="001A2D1E"/>
    <w:rsid w:val="001A5AC4"/>
    <w:rsid w:val="001B50B6"/>
    <w:rsid w:val="001B7C27"/>
    <w:rsid w:val="001B7E2F"/>
    <w:rsid w:val="001C22E5"/>
    <w:rsid w:val="001D2BE9"/>
    <w:rsid w:val="001D3C4C"/>
    <w:rsid w:val="001D7DDC"/>
    <w:rsid w:val="001E076F"/>
    <w:rsid w:val="001E3584"/>
    <w:rsid w:val="001E4E52"/>
    <w:rsid w:val="00201E5D"/>
    <w:rsid w:val="002040E3"/>
    <w:rsid w:val="00206E93"/>
    <w:rsid w:val="0021013A"/>
    <w:rsid w:val="00211C8E"/>
    <w:rsid w:val="002133DB"/>
    <w:rsid w:val="0021593D"/>
    <w:rsid w:val="00220E61"/>
    <w:rsid w:val="0022227A"/>
    <w:rsid w:val="00223689"/>
    <w:rsid w:val="0022539B"/>
    <w:rsid w:val="00225A4D"/>
    <w:rsid w:val="00227B71"/>
    <w:rsid w:val="00235A28"/>
    <w:rsid w:val="002472D2"/>
    <w:rsid w:val="002475C5"/>
    <w:rsid w:val="00250893"/>
    <w:rsid w:val="00263D35"/>
    <w:rsid w:val="00264E91"/>
    <w:rsid w:val="00272769"/>
    <w:rsid w:val="002729F8"/>
    <w:rsid w:val="00273DA5"/>
    <w:rsid w:val="0027527F"/>
    <w:rsid w:val="00277882"/>
    <w:rsid w:val="00286B3D"/>
    <w:rsid w:val="0029320C"/>
    <w:rsid w:val="0029495F"/>
    <w:rsid w:val="0029531F"/>
    <w:rsid w:val="00297AEB"/>
    <w:rsid w:val="002A3249"/>
    <w:rsid w:val="002B1E48"/>
    <w:rsid w:val="002B64C5"/>
    <w:rsid w:val="002B71D6"/>
    <w:rsid w:val="002D10DF"/>
    <w:rsid w:val="002D226E"/>
    <w:rsid w:val="002D40DE"/>
    <w:rsid w:val="002E6084"/>
    <w:rsid w:val="002E746D"/>
    <w:rsid w:val="002F3B4F"/>
    <w:rsid w:val="002F3D87"/>
    <w:rsid w:val="002F4F49"/>
    <w:rsid w:val="00300081"/>
    <w:rsid w:val="00300191"/>
    <w:rsid w:val="00301B01"/>
    <w:rsid w:val="00304FF0"/>
    <w:rsid w:val="0032756C"/>
    <w:rsid w:val="00344C78"/>
    <w:rsid w:val="003459AF"/>
    <w:rsid w:val="00350E0C"/>
    <w:rsid w:val="00356F4D"/>
    <w:rsid w:val="00357B05"/>
    <w:rsid w:val="003610C8"/>
    <w:rsid w:val="00362641"/>
    <w:rsid w:val="003636A5"/>
    <w:rsid w:val="0036715E"/>
    <w:rsid w:val="0037337B"/>
    <w:rsid w:val="00374011"/>
    <w:rsid w:val="00374DE5"/>
    <w:rsid w:val="00375D3A"/>
    <w:rsid w:val="003804B7"/>
    <w:rsid w:val="003907FB"/>
    <w:rsid w:val="00390CB1"/>
    <w:rsid w:val="00394BCD"/>
    <w:rsid w:val="003A529E"/>
    <w:rsid w:val="003A5B62"/>
    <w:rsid w:val="003B2B00"/>
    <w:rsid w:val="003B3A7B"/>
    <w:rsid w:val="003B5B72"/>
    <w:rsid w:val="003C2AB9"/>
    <w:rsid w:val="003D0BCD"/>
    <w:rsid w:val="003D118C"/>
    <w:rsid w:val="003D349C"/>
    <w:rsid w:val="003D7716"/>
    <w:rsid w:val="003E5616"/>
    <w:rsid w:val="003F3A8B"/>
    <w:rsid w:val="003F5809"/>
    <w:rsid w:val="0040198E"/>
    <w:rsid w:val="0040220C"/>
    <w:rsid w:val="004148AE"/>
    <w:rsid w:val="00417EED"/>
    <w:rsid w:val="00423F8D"/>
    <w:rsid w:val="0042696A"/>
    <w:rsid w:val="004270E9"/>
    <w:rsid w:val="00441059"/>
    <w:rsid w:val="0044630D"/>
    <w:rsid w:val="00447E92"/>
    <w:rsid w:val="00452781"/>
    <w:rsid w:val="0045311C"/>
    <w:rsid w:val="00456A43"/>
    <w:rsid w:val="00462D15"/>
    <w:rsid w:val="00465158"/>
    <w:rsid w:val="00465AD6"/>
    <w:rsid w:val="00480479"/>
    <w:rsid w:val="004811B2"/>
    <w:rsid w:val="00481667"/>
    <w:rsid w:val="004821BD"/>
    <w:rsid w:val="0049105A"/>
    <w:rsid w:val="004922E5"/>
    <w:rsid w:val="00494557"/>
    <w:rsid w:val="004963AA"/>
    <w:rsid w:val="004A0815"/>
    <w:rsid w:val="004A2BD5"/>
    <w:rsid w:val="004A6518"/>
    <w:rsid w:val="004A7BE6"/>
    <w:rsid w:val="004A7F93"/>
    <w:rsid w:val="004B40FA"/>
    <w:rsid w:val="004C68A8"/>
    <w:rsid w:val="004C70CC"/>
    <w:rsid w:val="004D3217"/>
    <w:rsid w:val="004E0FCA"/>
    <w:rsid w:val="004E31D5"/>
    <w:rsid w:val="004E326C"/>
    <w:rsid w:val="004E4E61"/>
    <w:rsid w:val="004E6600"/>
    <w:rsid w:val="004F0E6D"/>
    <w:rsid w:val="004F73C4"/>
    <w:rsid w:val="004F7631"/>
    <w:rsid w:val="004F7FE8"/>
    <w:rsid w:val="00500ADC"/>
    <w:rsid w:val="00501288"/>
    <w:rsid w:val="00502A3C"/>
    <w:rsid w:val="00502EC5"/>
    <w:rsid w:val="0050796F"/>
    <w:rsid w:val="00511BAA"/>
    <w:rsid w:val="00515DCA"/>
    <w:rsid w:val="00516C57"/>
    <w:rsid w:val="00523AFB"/>
    <w:rsid w:val="00526191"/>
    <w:rsid w:val="00540227"/>
    <w:rsid w:val="005413C8"/>
    <w:rsid w:val="0054361C"/>
    <w:rsid w:val="00543B12"/>
    <w:rsid w:val="00544574"/>
    <w:rsid w:val="0054623A"/>
    <w:rsid w:val="005462BE"/>
    <w:rsid w:val="00560F6B"/>
    <w:rsid w:val="00562D62"/>
    <w:rsid w:val="00566FA1"/>
    <w:rsid w:val="0057535F"/>
    <w:rsid w:val="00576620"/>
    <w:rsid w:val="00577984"/>
    <w:rsid w:val="00580354"/>
    <w:rsid w:val="00581303"/>
    <w:rsid w:val="005819B1"/>
    <w:rsid w:val="005865B6"/>
    <w:rsid w:val="00586BDC"/>
    <w:rsid w:val="00587CBF"/>
    <w:rsid w:val="0059011E"/>
    <w:rsid w:val="00592F60"/>
    <w:rsid w:val="005A33B9"/>
    <w:rsid w:val="005A3CC7"/>
    <w:rsid w:val="005A6B81"/>
    <w:rsid w:val="005B33CB"/>
    <w:rsid w:val="005B3A40"/>
    <w:rsid w:val="005B5C76"/>
    <w:rsid w:val="005C0A92"/>
    <w:rsid w:val="005C1165"/>
    <w:rsid w:val="005C476C"/>
    <w:rsid w:val="005D7DB2"/>
    <w:rsid w:val="005E03DC"/>
    <w:rsid w:val="005E3937"/>
    <w:rsid w:val="005E5B62"/>
    <w:rsid w:val="005E6667"/>
    <w:rsid w:val="005F5499"/>
    <w:rsid w:val="00604FEE"/>
    <w:rsid w:val="00605679"/>
    <w:rsid w:val="00606572"/>
    <w:rsid w:val="006146AF"/>
    <w:rsid w:val="00615B84"/>
    <w:rsid w:val="006231F1"/>
    <w:rsid w:val="00623242"/>
    <w:rsid w:val="00641753"/>
    <w:rsid w:val="00642FA4"/>
    <w:rsid w:val="0064501C"/>
    <w:rsid w:val="006460AC"/>
    <w:rsid w:val="00647D5E"/>
    <w:rsid w:val="00654C26"/>
    <w:rsid w:val="006731B0"/>
    <w:rsid w:val="00674DB5"/>
    <w:rsid w:val="00676BA0"/>
    <w:rsid w:val="0068410C"/>
    <w:rsid w:val="00685D8C"/>
    <w:rsid w:val="00691BC6"/>
    <w:rsid w:val="0069202B"/>
    <w:rsid w:val="00692783"/>
    <w:rsid w:val="006A1939"/>
    <w:rsid w:val="006C33E8"/>
    <w:rsid w:val="006C356E"/>
    <w:rsid w:val="006D3892"/>
    <w:rsid w:val="006D4369"/>
    <w:rsid w:val="006D7E6B"/>
    <w:rsid w:val="006E19CB"/>
    <w:rsid w:val="006E39DA"/>
    <w:rsid w:val="006F0486"/>
    <w:rsid w:val="00705EDB"/>
    <w:rsid w:val="00707553"/>
    <w:rsid w:val="007128BF"/>
    <w:rsid w:val="00715513"/>
    <w:rsid w:val="0072066C"/>
    <w:rsid w:val="00721984"/>
    <w:rsid w:val="00723664"/>
    <w:rsid w:val="0072511C"/>
    <w:rsid w:val="00730286"/>
    <w:rsid w:val="00732E41"/>
    <w:rsid w:val="007341B6"/>
    <w:rsid w:val="00734B1F"/>
    <w:rsid w:val="007522AF"/>
    <w:rsid w:val="007556A2"/>
    <w:rsid w:val="00755F8A"/>
    <w:rsid w:val="00757FA6"/>
    <w:rsid w:val="007612A6"/>
    <w:rsid w:val="007636F8"/>
    <w:rsid w:val="00763B59"/>
    <w:rsid w:val="00764AF5"/>
    <w:rsid w:val="00770CB4"/>
    <w:rsid w:val="007717A5"/>
    <w:rsid w:val="007805A0"/>
    <w:rsid w:val="00783003"/>
    <w:rsid w:val="007906BC"/>
    <w:rsid w:val="007A2D5C"/>
    <w:rsid w:val="007A35D1"/>
    <w:rsid w:val="007A3843"/>
    <w:rsid w:val="007A62FB"/>
    <w:rsid w:val="007A76F0"/>
    <w:rsid w:val="007B147D"/>
    <w:rsid w:val="007B1CCE"/>
    <w:rsid w:val="007B1DDF"/>
    <w:rsid w:val="007C0794"/>
    <w:rsid w:val="007C3A0C"/>
    <w:rsid w:val="007D2343"/>
    <w:rsid w:val="007D23D3"/>
    <w:rsid w:val="007E0E2E"/>
    <w:rsid w:val="007E34AD"/>
    <w:rsid w:val="007E620F"/>
    <w:rsid w:val="00804542"/>
    <w:rsid w:val="008075AD"/>
    <w:rsid w:val="00816E6C"/>
    <w:rsid w:val="00817F90"/>
    <w:rsid w:val="00822D8A"/>
    <w:rsid w:val="00827FFD"/>
    <w:rsid w:val="00831D7E"/>
    <w:rsid w:val="008358D7"/>
    <w:rsid w:val="00835BDD"/>
    <w:rsid w:val="00835FCA"/>
    <w:rsid w:val="00836395"/>
    <w:rsid w:val="00843A4F"/>
    <w:rsid w:val="00845CB6"/>
    <w:rsid w:val="0084615A"/>
    <w:rsid w:val="008510B2"/>
    <w:rsid w:val="00851C1D"/>
    <w:rsid w:val="008549FB"/>
    <w:rsid w:val="00854A8F"/>
    <w:rsid w:val="00854CD9"/>
    <w:rsid w:val="00856306"/>
    <w:rsid w:val="00861F81"/>
    <w:rsid w:val="008678FC"/>
    <w:rsid w:val="0087218B"/>
    <w:rsid w:val="00873677"/>
    <w:rsid w:val="00873A07"/>
    <w:rsid w:val="00875F17"/>
    <w:rsid w:val="00880E3A"/>
    <w:rsid w:val="00891DD4"/>
    <w:rsid w:val="0089514E"/>
    <w:rsid w:val="0089520B"/>
    <w:rsid w:val="008A1ADB"/>
    <w:rsid w:val="008A41C9"/>
    <w:rsid w:val="008B08DF"/>
    <w:rsid w:val="008B17D9"/>
    <w:rsid w:val="008B272C"/>
    <w:rsid w:val="008B6F28"/>
    <w:rsid w:val="008B71BC"/>
    <w:rsid w:val="008B79E3"/>
    <w:rsid w:val="008C0C20"/>
    <w:rsid w:val="008C2BBB"/>
    <w:rsid w:val="008C4F8C"/>
    <w:rsid w:val="008C6B03"/>
    <w:rsid w:val="008C6F09"/>
    <w:rsid w:val="008E7784"/>
    <w:rsid w:val="008F1B11"/>
    <w:rsid w:val="008F68D6"/>
    <w:rsid w:val="009036FB"/>
    <w:rsid w:val="0091273B"/>
    <w:rsid w:val="00924165"/>
    <w:rsid w:val="00935BDE"/>
    <w:rsid w:val="00941656"/>
    <w:rsid w:val="009511AF"/>
    <w:rsid w:val="00951EFD"/>
    <w:rsid w:val="00954CB9"/>
    <w:rsid w:val="00962889"/>
    <w:rsid w:val="00972E68"/>
    <w:rsid w:val="00973C22"/>
    <w:rsid w:val="009740E8"/>
    <w:rsid w:val="009745AD"/>
    <w:rsid w:val="00974AD3"/>
    <w:rsid w:val="00975069"/>
    <w:rsid w:val="00975C26"/>
    <w:rsid w:val="00980197"/>
    <w:rsid w:val="009861CB"/>
    <w:rsid w:val="00993ED7"/>
    <w:rsid w:val="00994795"/>
    <w:rsid w:val="009A2554"/>
    <w:rsid w:val="009A3F2A"/>
    <w:rsid w:val="009A6BBB"/>
    <w:rsid w:val="009A7490"/>
    <w:rsid w:val="009B314E"/>
    <w:rsid w:val="009B4904"/>
    <w:rsid w:val="009B7777"/>
    <w:rsid w:val="009C066B"/>
    <w:rsid w:val="009C0761"/>
    <w:rsid w:val="009C0C09"/>
    <w:rsid w:val="009C7552"/>
    <w:rsid w:val="009D63D5"/>
    <w:rsid w:val="009D64C5"/>
    <w:rsid w:val="009E1012"/>
    <w:rsid w:val="009E1212"/>
    <w:rsid w:val="009E13B2"/>
    <w:rsid w:val="009E2CB8"/>
    <w:rsid w:val="009E40A2"/>
    <w:rsid w:val="009F3817"/>
    <w:rsid w:val="009F5634"/>
    <w:rsid w:val="00A0183F"/>
    <w:rsid w:val="00A01BF5"/>
    <w:rsid w:val="00A044E4"/>
    <w:rsid w:val="00A06B52"/>
    <w:rsid w:val="00A10878"/>
    <w:rsid w:val="00A13218"/>
    <w:rsid w:val="00A162F7"/>
    <w:rsid w:val="00A265FE"/>
    <w:rsid w:val="00A32A20"/>
    <w:rsid w:val="00A3314D"/>
    <w:rsid w:val="00A34765"/>
    <w:rsid w:val="00A35E54"/>
    <w:rsid w:val="00A37655"/>
    <w:rsid w:val="00A51A0B"/>
    <w:rsid w:val="00A61879"/>
    <w:rsid w:val="00A619B2"/>
    <w:rsid w:val="00A667B3"/>
    <w:rsid w:val="00A67BF1"/>
    <w:rsid w:val="00A94753"/>
    <w:rsid w:val="00AA3D59"/>
    <w:rsid w:val="00AC1BE6"/>
    <w:rsid w:val="00AC5459"/>
    <w:rsid w:val="00AD21DC"/>
    <w:rsid w:val="00AD24FF"/>
    <w:rsid w:val="00AE2DE0"/>
    <w:rsid w:val="00AE5B22"/>
    <w:rsid w:val="00AE763C"/>
    <w:rsid w:val="00B0257D"/>
    <w:rsid w:val="00B02DF4"/>
    <w:rsid w:val="00B03186"/>
    <w:rsid w:val="00B051BA"/>
    <w:rsid w:val="00B10C58"/>
    <w:rsid w:val="00B12209"/>
    <w:rsid w:val="00B146A5"/>
    <w:rsid w:val="00B23D3A"/>
    <w:rsid w:val="00B25CE1"/>
    <w:rsid w:val="00B25F36"/>
    <w:rsid w:val="00B25FF8"/>
    <w:rsid w:val="00B350FD"/>
    <w:rsid w:val="00B351C9"/>
    <w:rsid w:val="00B3764F"/>
    <w:rsid w:val="00B40B1E"/>
    <w:rsid w:val="00B516AA"/>
    <w:rsid w:val="00B54910"/>
    <w:rsid w:val="00B633F8"/>
    <w:rsid w:val="00B64638"/>
    <w:rsid w:val="00B64F96"/>
    <w:rsid w:val="00B650B5"/>
    <w:rsid w:val="00B70069"/>
    <w:rsid w:val="00B7322F"/>
    <w:rsid w:val="00B7774B"/>
    <w:rsid w:val="00B81B8C"/>
    <w:rsid w:val="00B82323"/>
    <w:rsid w:val="00B83160"/>
    <w:rsid w:val="00B8671B"/>
    <w:rsid w:val="00B86ED4"/>
    <w:rsid w:val="00B930B6"/>
    <w:rsid w:val="00B931AC"/>
    <w:rsid w:val="00BA2712"/>
    <w:rsid w:val="00BA342A"/>
    <w:rsid w:val="00BA3B1D"/>
    <w:rsid w:val="00BC6258"/>
    <w:rsid w:val="00BC79BD"/>
    <w:rsid w:val="00BF33DA"/>
    <w:rsid w:val="00C12459"/>
    <w:rsid w:val="00C2482C"/>
    <w:rsid w:val="00C24F2B"/>
    <w:rsid w:val="00C351D9"/>
    <w:rsid w:val="00C3568D"/>
    <w:rsid w:val="00C40A1C"/>
    <w:rsid w:val="00C548DF"/>
    <w:rsid w:val="00C71CCD"/>
    <w:rsid w:val="00C75B48"/>
    <w:rsid w:val="00C842ED"/>
    <w:rsid w:val="00C8482A"/>
    <w:rsid w:val="00C91C92"/>
    <w:rsid w:val="00C93E06"/>
    <w:rsid w:val="00C95F8B"/>
    <w:rsid w:val="00CA5683"/>
    <w:rsid w:val="00CA5FAC"/>
    <w:rsid w:val="00CB3206"/>
    <w:rsid w:val="00CB42C8"/>
    <w:rsid w:val="00CB4440"/>
    <w:rsid w:val="00CB6D2C"/>
    <w:rsid w:val="00CC5D12"/>
    <w:rsid w:val="00CC77FF"/>
    <w:rsid w:val="00CD05FE"/>
    <w:rsid w:val="00CD5D12"/>
    <w:rsid w:val="00CD6233"/>
    <w:rsid w:val="00CD6A55"/>
    <w:rsid w:val="00CF15CA"/>
    <w:rsid w:val="00CF2BFE"/>
    <w:rsid w:val="00CF3044"/>
    <w:rsid w:val="00D03B2D"/>
    <w:rsid w:val="00D03D92"/>
    <w:rsid w:val="00D04FBE"/>
    <w:rsid w:val="00D05F28"/>
    <w:rsid w:val="00D10A03"/>
    <w:rsid w:val="00D11D87"/>
    <w:rsid w:val="00D1580F"/>
    <w:rsid w:val="00D17AA0"/>
    <w:rsid w:val="00D20E7E"/>
    <w:rsid w:val="00D237F3"/>
    <w:rsid w:val="00D24BBD"/>
    <w:rsid w:val="00D32DCB"/>
    <w:rsid w:val="00D4168E"/>
    <w:rsid w:val="00D42C10"/>
    <w:rsid w:val="00D44A66"/>
    <w:rsid w:val="00D71AF3"/>
    <w:rsid w:val="00D74585"/>
    <w:rsid w:val="00D77E45"/>
    <w:rsid w:val="00D82A71"/>
    <w:rsid w:val="00D86577"/>
    <w:rsid w:val="00D93261"/>
    <w:rsid w:val="00DA118B"/>
    <w:rsid w:val="00DA2D24"/>
    <w:rsid w:val="00DB5C07"/>
    <w:rsid w:val="00DB742F"/>
    <w:rsid w:val="00DC0F29"/>
    <w:rsid w:val="00DC4102"/>
    <w:rsid w:val="00DC53EE"/>
    <w:rsid w:val="00DC6B08"/>
    <w:rsid w:val="00DD250F"/>
    <w:rsid w:val="00DE471E"/>
    <w:rsid w:val="00DE790B"/>
    <w:rsid w:val="00DF2D89"/>
    <w:rsid w:val="00E009DB"/>
    <w:rsid w:val="00E04333"/>
    <w:rsid w:val="00E046D1"/>
    <w:rsid w:val="00E11C1E"/>
    <w:rsid w:val="00E12368"/>
    <w:rsid w:val="00E14406"/>
    <w:rsid w:val="00E149F2"/>
    <w:rsid w:val="00E15604"/>
    <w:rsid w:val="00E15A9A"/>
    <w:rsid w:val="00E23004"/>
    <w:rsid w:val="00E27BB0"/>
    <w:rsid w:val="00E328A1"/>
    <w:rsid w:val="00E33FF5"/>
    <w:rsid w:val="00E343DD"/>
    <w:rsid w:val="00E4098D"/>
    <w:rsid w:val="00E428AA"/>
    <w:rsid w:val="00E46EC9"/>
    <w:rsid w:val="00E52F54"/>
    <w:rsid w:val="00E61874"/>
    <w:rsid w:val="00E64EE5"/>
    <w:rsid w:val="00E66397"/>
    <w:rsid w:val="00E716F4"/>
    <w:rsid w:val="00E72ED8"/>
    <w:rsid w:val="00E7311A"/>
    <w:rsid w:val="00E73D59"/>
    <w:rsid w:val="00E75957"/>
    <w:rsid w:val="00E769E1"/>
    <w:rsid w:val="00E800F7"/>
    <w:rsid w:val="00E84C03"/>
    <w:rsid w:val="00E85739"/>
    <w:rsid w:val="00E85BEF"/>
    <w:rsid w:val="00E92649"/>
    <w:rsid w:val="00E92C50"/>
    <w:rsid w:val="00EA3783"/>
    <w:rsid w:val="00EA642C"/>
    <w:rsid w:val="00EA7655"/>
    <w:rsid w:val="00EB0803"/>
    <w:rsid w:val="00EB1A72"/>
    <w:rsid w:val="00EB1EFD"/>
    <w:rsid w:val="00EB778B"/>
    <w:rsid w:val="00EB7C54"/>
    <w:rsid w:val="00EC0087"/>
    <w:rsid w:val="00EC3983"/>
    <w:rsid w:val="00ED25B7"/>
    <w:rsid w:val="00EE4CF6"/>
    <w:rsid w:val="00EE5F76"/>
    <w:rsid w:val="00EF7ACF"/>
    <w:rsid w:val="00EF7B08"/>
    <w:rsid w:val="00F00B31"/>
    <w:rsid w:val="00F01225"/>
    <w:rsid w:val="00F02F9F"/>
    <w:rsid w:val="00F03F88"/>
    <w:rsid w:val="00F04DEF"/>
    <w:rsid w:val="00F13D89"/>
    <w:rsid w:val="00F15672"/>
    <w:rsid w:val="00F2491B"/>
    <w:rsid w:val="00F27A6B"/>
    <w:rsid w:val="00F35E0E"/>
    <w:rsid w:val="00F36C1B"/>
    <w:rsid w:val="00F43166"/>
    <w:rsid w:val="00F465E3"/>
    <w:rsid w:val="00F504DD"/>
    <w:rsid w:val="00F63459"/>
    <w:rsid w:val="00F65718"/>
    <w:rsid w:val="00F66378"/>
    <w:rsid w:val="00F665A0"/>
    <w:rsid w:val="00F66B39"/>
    <w:rsid w:val="00F67AE5"/>
    <w:rsid w:val="00F72BE5"/>
    <w:rsid w:val="00F74F77"/>
    <w:rsid w:val="00F77956"/>
    <w:rsid w:val="00F8077B"/>
    <w:rsid w:val="00F837DB"/>
    <w:rsid w:val="00F8410D"/>
    <w:rsid w:val="00F94611"/>
    <w:rsid w:val="00F94AD4"/>
    <w:rsid w:val="00F96D9D"/>
    <w:rsid w:val="00F97AEA"/>
    <w:rsid w:val="00FB3CE0"/>
    <w:rsid w:val="00FC2B7D"/>
    <w:rsid w:val="00FC2BB0"/>
    <w:rsid w:val="00FC58DB"/>
    <w:rsid w:val="00FE63FB"/>
    <w:rsid w:val="00FF4E03"/>
    <w:rsid w:val="00FF736B"/>
    <w:rsid w:val="00FF7F4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F4BBC11"/>
  <w15:chartTrackingRefBased/>
  <w15:docId w15:val="{2253CA7C-0238-460B-9B69-C5806AF92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A41C9"/>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2">
    <w:name w:val="Body Text Indent 2"/>
    <w:basedOn w:val="a"/>
    <w:pPr>
      <w:tabs>
        <w:tab w:val="left" w:pos="3544"/>
      </w:tabs>
      <w:ind w:right="4251" w:firstLine="4253"/>
    </w:pPr>
    <w:rPr>
      <w:sz w:val="18"/>
      <w:szCs w:val="20"/>
    </w:rPr>
  </w:style>
  <w:style w:type="paragraph" w:styleId="a3">
    <w:name w:val="header"/>
    <w:basedOn w:val="a"/>
    <w:pPr>
      <w:tabs>
        <w:tab w:val="center" w:pos="4677"/>
        <w:tab w:val="right" w:pos="9355"/>
      </w:tabs>
    </w:pPr>
  </w:style>
  <w:style w:type="character" w:styleId="a4">
    <w:name w:val="page number"/>
    <w:basedOn w:val="a0"/>
  </w:style>
  <w:style w:type="paragraph" w:styleId="a5">
    <w:name w:val="Body Text Indent"/>
    <w:basedOn w:val="a"/>
    <w:pPr>
      <w:ind w:firstLine="900"/>
      <w:jc w:val="both"/>
    </w:pPr>
  </w:style>
  <w:style w:type="paragraph" w:styleId="a6">
    <w:name w:val="Body Text"/>
    <w:basedOn w:val="a"/>
    <w:rsid w:val="00835FCA"/>
    <w:pPr>
      <w:spacing w:after="120"/>
    </w:pPr>
  </w:style>
  <w:style w:type="paragraph" w:styleId="a7">
    <w:name w:val="footer"/>
    <w:basedOn w:val="a"/>
    <w:link w:val="a8"/>
    <w:rsid w:val="00F8410D"/>
    <w:pPr>
      <w:tabs>
        <w:tab w:val="center" w:pos="4677"/>
        <w:tab w:val="right" w:pos="9355"/>
      </w:tabs>
    </w:pPr>
    <w:rPr>
      <w:lang w:val="x-none" w:eastAsia="x-none"/>
    </w:rPr>
  </w:style>
  <w:style w:type="character" w:customStyle="1" w:styleId="a8">
    <w:name w:val="Нижний колонтитул Знак"/>
    <w:link w:val="a7"/>
    <w:rsid w:val="00F8410D"/>
    <w:rPr>
      <w:sz w:val="24"/>
      <w:szCs w:val="24"/>
    </w:rPr>
  </w:style>
  <w:style w:type="character" w:customStyle="1" w:styleId="a9">
    <w:name w:val="Гипертекстовая ссылка"/>
    <w:uiPriority w:val="99"/>
    <w:rsid w:val="00B931AC"/>
    <w:rPr>
      <w:color w:val="008000"/>
    </w:rPr>
  </w:style>
  <w:style w:type="paragraph" w:customStyle="1" w:styleId="aa">
    <w:name w:val="Словарная статья"/>
    <w:basedOn w:val="a"/>
    <w:next w:val="a"/>
    <w:uiPriority w:val="99"/>
    <w:rsid w:val="00B931AC"/>
    <w:pPr>
      <w:autoSpaceDE w:val="0"/>
      <w:autoSpaceDN w:val="0"/>
      <w:adjustRightInd w:val="0"/>
      <w:ind w:right="118"/>
      <w:jc w:val="both"/>
    </w:pPr>
    <w:rPr>
      <w:rFonts w:ascii="Arial" w:hAnsi="Arial" w:cs="Arial"/>
    </w:rPr>
  </w:style>
  <w:style w:type="paragraph" w:styleId="ab">
    <w:name w:val="Balloon Text"/>
    <w:basedOn w:val="a"/>
    <w:link w:val="ac"/>
    <w:rsid w:val="00462D15"/>
    <w:rPr>
      <w:rFonts w:ascii="Tahoma" w:hAnsi="Tahoma"/>
      <w:sz w:val="16"/>
      <w:szCs w:val="16"/>
      <w:lang w:val="x-none" w:eastAsia="x-none"/>
    </w:rPr>
  </w:style>
  <w:style w:type="character" w:customStyle="1" w:styleId="ac">
    <w:name w:val="Текст выноски Знак"/>
    <w:link w:val="ab"/>
    <w:rsid w:val="00462D15"/>
    <w:rPr>
      <w:rFonts w:ascii="Tahoma" w:hAnsi="Tahoma" w:cs="Tahoma"/>
      <w:sz w:val="16"/>
      <w:szCs w:val="16"/>
    </w:rPr>
  </w:style>
  <w:style w:type="paragraph" w:customStyle="1" w:styleId="ConsPlusNormal">
    <w:name w:val="ConsPlusNormal"/>
    <w:rsid w:val="00606572"/>
    <w:pPr>
      <w:autoSpaceDE w:val="0"/>
      <w:autoSpaceDN w:val="0"/>
      <w:adjustRightInd w:val="0"/>
      <w:ind w:firstLine="720"/>
    </w:pPr>
    <w:rPr>
      <w:rFonts w:ascii="Arial" w:hAnsi="Arial" w:cs="Arial"/>
      <w:lang w:val="ru-RU" w:eastAsia="ru-RU"/>
    </w:rPr>
  </w:style>
  <w:style w:type="character" w:styleId="ad">
    <w:name w:val="Hyperlink"/>
    <w:uiPriority w:val="99"/>
    <w:unhideWhenUsed/>
    <w:rsid w:val="000C1545"/>
    <w:rPr>
      <w:color w:val="0000FF"/>
      <w:u w:val="single"/>
    </w:rPr>
  </w:style>
  <w:style w:type="paragraph" w:styleId="ae">
    <w:name w:val="Normal (Web)"/>
    <w:basedOn w:val="a"/>
    <w:rsid w:val="00705EDB"/>
    <w:pPr>
      <w:spacing w:before="100" w:beforeAutospacing="1" w:after="100" w:afterAutospacing="1"/>
    </w:pPr>
  </w:style>
  <w:style w:type="paragraph" w:styleId="3">
    <w:name w:val="Body Text Indent 3"/>
    <w:basedOn w:val="a"/>
    <w:rsid w:val="001467D2"/>
    <w:pPr>
      <w:spacing w:after="120"/>
      <w:ind w:left="283"/>
    </w:pPr>
    <w:rPr>
      <w:sz w:val="16"/>
      <w:szCs w:val="16"/>
    </w:rPr>
  </w:style>
  <w:style w:type="character" w:customStyle="1" w:styleId="FontStyle17">
    <w:name w:val="Font Style17"/>
    <w:rsid w:val="00417EED"/>
    <w:rPr>
      <w:rFonts w:ascii="Times New Roman" w:hAnsi="Times New Roman" w:cs="Times New Roman"/>
      <w:sz w:val="22"/>
      <w:szCs w:val="22"/>
    </w:rPr>
  </w:style>
  <w:style w:type="paragraph" w:customStyle="1" w:styleId="Style1">
    <w:name w:val="Style1"/>
    <w:basedOn w:val="a"/>
    <w:rsid w:val="00417EED"/>
    <w:pPr>
      <w:widowControl w:val="0"/>
      <w:autoSpaceDE w:val="0"/>
      <w:autoSpaceDN w:val="0"/>
      <w:adjustRightInd w:val="0"/>
      <w:spacing w:line="278" w:lineRule="exact"/>
      <w:ind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67923">
      <w:bodyDiv w:val="1"/>
      <w:marLeft w:val="0"/>
      <w:marRight w:val="0"/>
      <w:marTop w:val="0"/>
      <w:marBottom w:val="0"/>
      <w:divBdr>
        <w:top w:val="none" w:sz="0" w:space="0" w:color="auto"/>
        <w:left w:val="none" w:sz="0" w:space="0" w:color="auto"/>
        <w:bottom w:val="none" w:sz="0" w:space="0" w:color="auto"/>
        <w:right w:val="none" w:sz="0" w:space="0" w:color="auto"/>
      </w:divBdr>
    </w:div>
    <w:div w:id="365298403">
      <w:bodyDiv w:val="1"/>
      <w:marLeft w:val="0"/>
      <w:marRight w:val="0"/>
      <w:marTop w:val="0"/>
      <w:marBottom w:val="0"/>
      <w:divBdr>
        <w:top w:val="none" w:sz="0" w:space="0" w:color="auto"/>
        <w:left w:val="none" w:sz="0" w:space="0" w:color="auto"/>
        <w:bottom w:val="none" w:sz="0" w:space="0" w:color="auto"/>
        <w:right w:val="none" w:sz="0" w:space="0" w:color="auto"/>
      </w:divBdr>
    </w:div>
    <w:div w:id="463935277">
      <w:bodyDiv w:val="1"/>
      <w:marLeft w:val="0"/>
      <w:marRight w:val="0"/>
      <w:marTop w:val="0"/>
      <w:marBottom w:val="0"/>
      <w:divBdr>
        <w:top w:val="none" w:sz="0" w:space="0" w:color="auto"/>
        <w:left w:val="none" w:sz="0" w:space="0" w:color="auto"/>
        <w:bottom w:val="none" w:sz="0" w:space="0" w:color="auto"/>
        <w:right w:val="none" w:sz="0" w:space="0" w:color="auto"/>
      </w:divBdr>
    </w:div>
    <w:div w:id="571086142">
      <w:bodyDiv w:val="1"/>
      <w:marLeft w:val="0"/>
      <w:marRight w:val="0"/>
      <w:marTop w:val="0"/>
      <w:marBottom w:val="0"/>
      <w:divBdr>
        <w:top w:val="none" w:sz="0" w:space="0" w:color="auto"/>
        <w:left w:val="none" w:sz="0" w:space="0" w:color="auto"/>
        <w:bottom w:val="none" w:sz="0" w:space="0" w:color="auto"/>
        <w:right w:val="none" w:sz="0" w:space="0" w:color="auto"/>
      </w:divBdr>
    </w:div>
    <w:div w:id="771822433">
      <w:bodyDiv w:val="1"/>
      <w:marLeft w:val="0"/>
      <w:marRight w:val="0"/>
      <w:marTop w:val="0"/>
      <w:marBottom w:val="0"/>
      <w:divBdr>
        <w:top w:val="none" w:sz="0" w:space="0" w:color="auto"/>
        <w:left w:val="none" w:sz="0" w:space="0" w:color="auto"/>
        <w:bottom w:val="none" w:sz="0" w:space="0" w:color="auto"/>
        <w:right w:val="none" w:sz="0" w:space="0" w:color="auto"/>
      </w:divBdr>
    </w:div>
    <w:div w:id="1090470900">
      <w:bodyDiv w:val="1"/>
      <w:marLeft w:val="0"/>
      <w:marRight w:val="0"/>
      <w:marTop w:val="0"/>
      <w:marBottom w:val="0"/>
      <w:divBdr>
        <w:top w:val="none" w:sz="0" w:space="0" w:color="auto"/>
        <w:left w:val="none" w:sz="0" w:space="0" w:color="auto"/>
        <w:bottom w:val="none" w:sz="0" w:space="0" w:color="auto"/>
        <w:right w:val="none" w:sz="0" w:space="0" w:color="auto"/>
      </w:divBdr>
    </w:div>
    <w:div w:id="1224103721">
      <w:bodyDiv w:val="1"/>
      <w:marLeft w:val="0"/>
      <w:marRight w:val="0"/>
      <w:marTop w:val="0"/>
      <w:marBottom w:val="0"/>
      <w:divBdr>
        <w:top w:val="none" w:sz="0" w:space="0" w:color="auto"/>
        <w:left w:val="none" w:sz="0" w:space="0" w:color="auto"/>
        <w:bottom w:val="none" w:sz="0" w:space="0" w:color="auto"/>
        <w:right w:val="none" w:sz="0" w:space="0" w:color="auto"/>
      </w:divBdr>
    </w:div>
    <w:div w:id="1226835290">
      <w:bodyDiv w:val="1"/>
      <w:marLeft w:val="0"/>
      <w:marRight w:val="0"/>
      <w:marTop w:val="0"/>
      <w:marBottom w:val="0"/>
      <w:divBdr>
        <w:top w:val="none" w:sz="0" w:space="0" w:color="auto"/>
        <w:left w:val="none" w:sz="0" w:space="0" w:color="auto"/>
        <w:bottom w:val="none" w:sz="0" w:space="0" w:color="auto"/>
        <w:right w:val="none" w:sz="0" w:space="0" w:color="auto"/>
      </w:divBdr>
    </w:div>
    <w:div w:id="1257010331">
      <w:bodyDiv w:val="1"/>
      <w:marLeft w:val="0"/>
      <w:marRight w:val="0"/>
      <w:marTop w:val="0"/>
      <w:marBottom w:val="0"/>
      <w:divBdr>
        <w:top w:val="none" w:sz="0" w:space="0" w:color="auto"/>
        <w:left w:val="none" w:sz="0" w:space="0" w:color="auto"/>
        <w:bottom w:val="none" w:sz="0" w:space="0" w:color="auto"/>
        <w:right w:val="none" w:sz="0" w:space="0" w:color="auto"/>
      </w:divBdr>
    </w:div>
    <w:div w:id="1608073305">
      <w:bodyDiv w:val="1"/>
      <w:marLeft w:val="0"/>
      <w:marRight w:val="0"/>
      <w:marTop w:val="0"/>
      <w:marBottom w:val="0"/>
      <w:divBdr>
        <w:top w:val="none" w:sz="0" w:space="0" w:color="auto"/>
        <w:left w:val="none" w:sz="0" w:space="0" w:color="auto"/>
        <w:bottom w:val="none" w:sz="0" w:space="0" w:color="auto"/>
        <w:right w:val="none" w:sz="0" w:space="0" w:color="auto"/>
      </w:divBdr>
    </w:div>
    <w:div w:id="1684629591">
      <w:bodyDiv w:val="1"/>
      <w:marLeft w:val="0"/>
      <w:marRight w:val="0"/>
      <w:marTop w:val="0"/>
      <w:marBottom w:val="0"/>
      <w:divBdr>
        <w:top w:val="none" w:sz="0" w:space="0" w:color="auto"/>
        <w:left w:val="none" w:sz="0" w:space="0" w:color="auto"/>
        <w:bottom w:val="none" w:sz="0" w:space="0" w:color="auto"/>
        <w:right w:val="none" w:sz="0" w:space="0" w:color="auto"/>
      </w:divBdr>
    </w:div>
    <w:div w:id="1806391439">
      <w:bodyDiv w:val="1"/>
      <w:marLeft w:val="0"/>
      <w:marRight w:val="0"/>
      <w:marTop w:val="0"/>
      <w:marBottom w:val="0"/>
      <w:divBdr>
        <w:top w:val="none" w:sz="0" w:space="0" w:color="auto"/>
        <w:left w:val="none" w:sz="0" w:space="0" w:color="auto"/>
        <w:bottom w:val="none" w:sz="0" w:space="0" w:color="auto"/>
        <w:right w:val="none" w:sz="0" w:space="0" w:color="auto"/>
      </w:divBdr>
    </w:div>
    <w:div w:id="1985772559">
      <w:bodyDiv w:val="1"/>
      <w:marLeft w:val="0"/>
      <w:marRight w:val="0"/>
      <w:marTop w:val="0"/>
      <w:marBottom w:val="0"/>
      <w:divBdr>
        <w:top w:val="none" w:sz="0" w:space="0" w:color="auto"/>
        <w:left w:val="none" w:sz="0" w:space="0" w:color="auto"/>
        <w:bottom w:val="none" w:sz="0" w:space="0" w:color="auto"/>
        <w:right w:val="none" w:sz="0" w:space="0" w:color="auto"/>
      </w:divBdr>
    </w:div>
    <w:div w:id="203144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A68C20F04FCAF359393F44F0E35F742FB6AAC6C3B2689A416B32CF8F60708ADA49529EFDF006EC8CH7bDI" TargetMode="External"/><Relationship Id="rId3" Type="http://schemas.openxmlformats.org/officeDocument/2006/relationships/settings" Target="settings.xml"/><Relationship Id="rId7" Type="http://schemas.openxmlformats.org/officeDocument/2006/relationships/hyperlink" Target="consultantplus://offline/ref=A68C20F04FCAF359393F44F0E35F742FB6AAC6C3B2689A416B32CF8F60708ADA49529EFDF006EC82H7bE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2839</Words>
  <Characters>16185</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Судья</vt:lpstr>
    </vt:vector>
  </TitlesOfParts>
  <Company>Неизвестна</Company>
  <LinksUpToDate>false</LinksUpToDate>
  <CharactersWithSpaces>18987</CharactersWithSpaces>
  <SharedDoc>false</SharedDoc>
  <HLinks>
    <vt:vector size="12" baseType="variant">
      <vt:variant>
        <vt:i4>2424930</vt:i4>
      </vt:variant>
      <vt:variant>
        <vt:i4>3</vt:i4>
      </vt:variant>
      <vt:variant>
        <vt:i4>0</vt:i4>
      </vt:variant>
      <vt:variant>
        <vt:i4>5</vt:i4>
      </vt:variant>
      <vt:variant>
        <vt:lpwstr>consultantplus://offline/ref=A68C20F04FCAF359393F44F0E35F742FB6AAC6C3B2689A416B32CF8F60708ADA49529EFDF006EC8CH7bDI</vt:lpwstr>
      </vt:variant>
      <vt:variant>
        <vt:lpwstr/>
      </vt:variant>
      <vt:variant>
        <vt:i4>2424882</vt:i4>
      </vt:variant>
      <vt:variant>
        <vt:i4>0</vt:i4>
      </vt:variant>
      <vt:variant>
        <vt:i4>0</vt:i4>
      </vt:variant>
      <vt:variant>
        <vt:i4>5</vt:i4>
      </vt:variant>
      <vt:variant>
        <vt:lpwstr>consultantplus://offline/ref=A68C20F04FCAF359393F44F0E35F742FB6AAC6C3B2689A416B32CF8F60708ADA49529EFDF006EC82H7bEI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dc:title>
  <dc:subject/>
  <dc:creator>325-02</dc:creator>
  <cp:keywords/>
  <cp:lastModifiedBy>Борис Разумовский</cp:lastModifiedBy>
  <cp:revision>2</cp:revision>
  <cp:lastPrinted>2016-04-11T10:47:00Z</cp:lastPrinted>
  <dcterms:created xsi:type="dcterms:W3CDTF">2024-04-10T21:33:00Z</dcterms:created>
  <dcterms:modified xsi:type="dcterms:W3CDTF">2024-04-10T21:33:00Z</dcterms:modified>
</cp:coreProperties>
</file>