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557BE" w14:textId="77777777" w:rsidR="00D60C2F" w:rsidRDefault="00DE6452" w:rsidP="00D60C2F">
      <w:pPr>
        <w:tabs>
          <w:tab w:val="left" w:pos="426"/>
        </w:tabs>
        <w:spacing w:after="0" w:line="240" w:lineRule="auto"/>
        <w:ind w:right="-143" w:firstLine="567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eastAsia="ru-RU"/>
        </w:rPr>
        <w:t>№ 4г/9 -1</w:t>
      </w:r>
      <w:r>
        <w:rPr>
          <w:rFonts w:ascii="Times New Roman" w:hAnsi="Times New Roman"/>
          <w:b/>
          <w:sz w:val="24"/>
          <w:szCs w:val="24"/>
          <w:lang w:eastAsia="ru-RU"/>
        </w:rPr>
        <w:t>3309</w:t>
      </w:r>
      <w:r>
        <w:rPr>
          <w:rFonts w:ascii="Times New Roman" w:hAnsi="Times New Roman"/>
          <w:b/>
          <w:sz w:val="24"/>
          <w:szCs w:val="24"/>
          <w:lang w:eastAsia="ru-RU"/>
        </w:rPr>
        <w:t>/2017</w:t>
      </w:r>
    </w:p>
    <w:p w14:paraId="2343FA87" w14:textId="77777777" w:rsidR="00D60C2F" w:rsidRDefault="00DE6452" w:rsidP="00E04FF0">
      <w:pPr>
        <w:tabs>
          <w:tab w:val="left" w:pos="426"/>
        </w:tabs>
        <w:spacing w:after="0" w:line="240" w:lineRule="auto"/>
        <w:ind w:right="-143" w:firstLine="567"/>
        <w:jc w:val="center"/>
        <w:outlineLvl w:val="0"/>
        <w:rPr>
          <w:rFonts w:ascii="Times New Roman" w:hAnsi="Times New Roman"/>
          <w:bCs/>
          <w:w w:val="150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ОПРЕДЕЛЕНИЕ</w:t>
      </w:r>
    </w:p>
    <w:p w14:paraId="01EED31B" w14:textId="77777777" w:rsidR="00D60C2F" w:rsidRDefault="00DE6452" w:rsidP="00D60C2F">
      <w:pPr>
        <w:tabs>
          <w:tab w:val="left" w:pos="426"/>
        </w:tabs>
        <w:spacing w:after="0" w:line="240" w:lineRule="auto"/>
        <w:ind w:right="-143"/>
        <w:jc w:val="center"/>
        <w:outlineLvl w:val="0"/>
        <w:rPr>
          <w:rFonts w:ascii="Times New Roman" w:hAnsi="Times New Roman"/>
          <w:bCs/>
          <w:w w:val="150"/>
          <w:sz w:val="24"/>
          <w:szCs w:val="24"/>
          <w:lang w:eastAsia="ru-RU"/>
        </w:rPr>
      </w:pPr>
    </w:p>
    <w:p w14:paraId="42255FEA" w14:textId="77777777" w:rsidR="00D60C2F" w:rsidRDefault="00DE6452" w:rsidP="00D60C2F">
      <w:pPr>
        <w:tabs>
          <w:tab w:val="left" w:pos="426"/>
        </w:tabs>
        <w:spacing w:after="0" w:line="240" w:lineRule="auto"/>
        <w:ind w:right="-143" w:firstLine="567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09 ноября 2017 г.</w:t>
      </w:r>
      <w:r>
        <w:rPr>
          <w:rFonts w:ascii="Times New Roman" w:hAnsi="Times New Roman"/>
          <w:b/>
          <w:sz w:val="24"/>
          <w:szCs w:val="24"/>
          <w:lang w:eastAsia="ru-RU"/>
        </w:rPr>
        <w:tab/>
        <w:t xml:space="preserve">           </w:t>
      </w:r>
      <w:r>
        <w:rPr>
          <w:rFonts w:ascii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sz w:val="24"/>
          <w:szCs w:val="24"/>
          <w:lang w:eastAsia="ru-RU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  <w:lang w:eastAsia="ru-RU"/>
        </w:rPr>
        <w:tab/>
        <w:t>г. Москва</w:t>
      </w:r>
    </w:p>
    <w:p w14:paraId="2EDD7B30" w14:textId="77777777" w:rsidR="00D60C2F" w:rsidRDefault="00DE6452" w:rsidP="00D60C2F">
      <w:pPr>
        <w:tabs>
          <w:tab w:val="left" w:pos="0"/>
        </w:tabs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1CBAF7E" w14:textId="77777777" w:rsidR="00D60C2F" w:rsidRDefault="00DE6452" w:rsidP="00D60C2F">
      <w:pPr>
        <w:tabs>
          <w:tab w:val="left" w:pos="0"/>
        </w:tabs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Судья Московского городского суда Аванесова Г.А., изучив кассационную жалобу Федянина С.Е., поступившую в кассационную инстанцию Московского городского суда 13 октября 2017 г.,</w:t>
      </w:r>
      <w:r>
        <w:rPr>
          <w:rFonts w:ascii="Times New Roman" w:hAnsi="Times New Roman"/>
          <w:sz w:val="24"/>
          <w:szCs w:val="24"/>
          <w:lang w:eastAsia="ru-RU"/>
        </w:rPr>
        <w:t xml:space="preserve"> на решение Кузьминского районного суда г. Москвы от 07 декабря 2016 г. и апелляционное определение судебной коллегии по гражданским делам Московского городского суда от </w:t>
      </w:r>
      <w:r>
        <w:rPr>
          <w:rFonts w:ascii="Times New Roman" w:hAnsi="Times New Roman"/>
          <w:sz w:val="24"/>
          <w:szCs w:val="24"/>
          <w:lang w:eastAsia="ru-RU"/>
        </w:rPr>
        <w:t>04 мая 2017 г. по гражданскому делу по иску Федянина Сергея Евгеньевича к Публичному а</w:t>
      </w:r>
      <w:r>
        <w:rPr>
          <w:rFonts w:ascii="Times New Roman" w:hAnsi="Times New Roman"/>
          <w:sz w:val="24"/>
          <w:szCs w:val="24"/>
          <w:lang w:eastAsia="ru-RU"/>
        </w:rPr>
        <w:t>кционерному обществу Сбербанк России в лице Московского банка ОАО «Сбербанк России» о защите прав потребителей,</w:t>
      </w:r>
    </w:p>
    <w:p w14:paraId="7E181A16" w14:textId="77777777" w:rsidR="00D60C2F" w:rsidRDefault="00DE6452" w:rsidP="00D60C2F">
      <w:pPr>
        <w:tabs>
          <w:tab w:val="left" w:pos="0"/>
        </w:tabs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</w:p>
    <w:p w14:paraId="7DADA95D" w14:textId="77777777" w:rsidR="00D60C2F" w:rsidRDefault="00DE6452" w:rsidP="00E04FF0">
      <w:pPr>
        <w:tabs>
          <w:tab w:val="left" w:pos="426"/>
          <w:tab w:val="center" w:pos="4677"/>
          <w:tab w:val="left" w:pos="8130"/>
        </w:tabs>
        <w:spacing w:after="0" w:line="240" w:lineRule="auto"/>
        <w:ind w:right="-143" w:firstLine="426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УСТАНОВИЛ:</w:t>
      </w:r>
    </w:p>
    <w:p w14:paraId="0A4750CC" w14:textId="77777777" w:rsidR="00D60C2F" w:rsidRDefault="00DE6452" w:rsidP="00D60C2F">
      <w:pPr>
        <w:tabs>
          <w:tab w:val="left" w:pos="426"/>
          <w:tab w:val="center" w:pos="4677"/>
          <w:tab w:val="left" w:pos="8130"/>
        </w:tabs>
        <w:spacing w:after="0" w:line="240" w:lineRule="auto"/>
        <w:ind w:right="-143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6CF346E6" w14:textId="77777777" w:rsidR="00267792" w:rsidRDefault="00DE6452" w:rsidP="00D60C2F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Федянин</w:t>
      </w:r>
      <w:r>
        <w:rPr>
          <w:rFonts w:ascii="Times New Roman" w:hAnsi="Times New Roman"/>
          <w:sz w:val="24"/>
          <w:szCs w:val="24"/>
        </w:rPr>
        <w:t xml:space="preserve"> С.Е.</w:t>
      </w:r>
      <w:r>
        <w:rPr>
          <w:rFonts w:ascii="Times New Roman" w:hAnsi="Times New Roman"/>
          <w:sz w:val="24"/>
          <w:szCs w:val="24"/>
        </w:rPr>
        <w:t xml:space="preserve"> обратился в суд с исковыми требованиями к ПАО «Сбербанк России» в лице Московского банка ОАО «Сбербанк России»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 защит</w:t>
      </w:r>
      <w:r>
        <w:rPr>
          <w:rFonts w:ascii="Times New Roman" w:hAnsi="Times New Roman"/>
          <w:sz w:val="24"/>
          <w:szCs w:val="24"/>
        </w:rPr>
        <w:t>е прав потребителей, у</w:t>
      </w:r>
      <w:r>
        <w:rPr>
          <w:rFonts w:ascii="Times New Roman" w:hAnsi="Times New Roman"/>
          <w:sz w:val="24"/>
          <w:szCs w:val="24"/>
        </w:rPr>
        <w:t>казав, что 16 апреля 2011 г.</w:t>
      </w:r>
      <w:r>
        <w:rPr>
          <w:rFonts w:ascii="Times New Roman" w:hAnsi="Times New Roman"/>
          <w:sz w:val="24"/>
          <w:szCs w:val="24"/>
        </w:rPr>
        <w:t xml:space="preserve"> между ними был заключен договор в  рамках договора банковского обслуживания № от 14 октября 2009 г. на условиях </w:t>
      </w:r>
      <w:r>
        <w:rPr>
          <w:rFonts w:ascii="Times New Roman" w:hAnsi="Times New Roman"/>
          <w:sz w:val="24"/>
          <w:szCs w:val="24"/>
        </w:rPr>
        <w:t>вклада «Депозит Сбербанка России», в соответстви</w:t>
      </w:r>
      <w:r>
        <w:rPr>
          <w:rFonts w:ascii="Times New Roman" w:hAnsi="Times New Roman"/>
          <w:sz w:val="24"/>
          <w:szCs w:val="24"/>
        </w:rPr>
        <w:t>и с которыми, истцом был сделан</w:t>
      </w:r>
      <w:r>
        <w:rPr>
          <w:rFonts w:ascii="Times New Roman" w:hAnsi="Times New Roman"/>
          <w:sz w:val="24"/>
          <w:szCs w:val="24"/>
        </w:rPr>
        <w:t xml:space="preserve"> вклад в разме</w:t>
      </w:r>
      <w:r>
        <w:rPr>
          <w:rFonts w:ascii="Times New Roman" w:hAnsi="Times New Roman"/>
          <w:sz w:val="24"/>
          <w:szCs w:val="24"/>
        </w:rPr>
        <w:t>ре 64.595,19 руб., сроком на 3 месяца, с выплатой процентов по вкладу в размере 3,15</w:t>
      </w:r>
      <w:r>
        <w:rPr>
          <w:rFonts w:ascii="Times New Roman" w:hAnsi="Times New Roman"/>
          <w:sz w:val="24"/>
          <w:szCs w:val="24"/>
        </w:rPr>
        <w:t xml:space="preserve"> %</w:t>
      </w:r>
      <w:r>
        <w:rPr>
          <w:rFonts w:ascii="Times New Roman" w:hAnsi="Times New Roman"/>
          <w:sz w:val="24"/>
          <w:szCs w:val="24"/>
        </w:rPr>
        <w:t xml:space="preserve"> годовых, с возможностью неоднократной пролонгации договора. 26 января 2016 г. истцом счет был закрыт, при этом </w:t>
      </w:r>
      <w:r>
        <w:rPr>
          <w:rFonts w:ascii="Times New Roman" w:hAnsi="Times New Roman"/>
          <w:sz w:val="24"/>
          <w:szCs w:val="24"/>
        </w:rPr>
        <w:t>период ответчик</w:t>
      </w:r>
      <w:r>
        <w:rPr>
          <w:rFonts w:ascii="Times New Roman" w:hAnsi="Times New Roman"/>
          <w:sz w:val="24"/>
          <w:szCs w:val="24"/>
        </w:rPr>
        <w:t xml:space="preserve"> в одностороннем порядке изменил процентную</w:t>
      </w:r>
      <w:r>
        <w:rPr>
          <w:rFonts w:ascii="Times New Roman" w:hAnsi="Times New Roman"/>
          <w:sz w:val="24"/>
          <w:szCs w:val="24"/>
        </w:rPr>
        <w:t xml:space="preserve"> ставку по вкладу в сторону уменьшения, чем нарушил права истца.</w:t>
      </w:r>
    </w:p>
    <w:p w14:paraId="4BF3C683" w14:textId="77777777" w:rsidR="00D60C2F" w:rsidRDefault="00DE6452" w:rsidP="00D60C2F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Федянин С.Е. </w:t>
      </w:r>
      <w:r>
        <w:rPr>
          <w:rFonts w:ascii="Times New Roman" w:hAnsi="Times New Roman"/>
          <w:sz w:val="24"/>
          <w:szCs w:val="24"/>
        </w:rPr>
        <w:t>просил признать незаконным изменение процентных ставок по вкладу, обязать произвести перерасчет дохода по вкладу за период с 18 января 2012 г. по 26 января 2016 г., обязать приме</w:t>
      </w:r>
      <w:r>
        <w:rPr>
          <w:rFonts w:ascii="Times New Roman" w:hAnsi="Times New Roman"/>
          <w:sz w:val="24"/>
          <w:szCs w:val="24"/>
        </w:rPr>
        <w:t>нить процентную ставку 3,15% годовых при расчете дохода за период с 18 января 2012 г. по 18 января 2016</w:t>
      </w:r>
      <w:r>
        <w:rPr>
          <w:rFonts w:ascii="Times New Roman" w:hAnsi="Times New Roman"/>
          <w:sz w:val="24"/>
          <w:szCs w:val="24"/>
        </w:rPr>
        <w:t xml:space="preserve"> г.</w:t>
      </w:r>
      <w:r>
        <w:rPr>
          <w:rFonts w:ascii="Times New Roman" w:hAnsi="Times New Roman"/>
          <w:sz w:val="24"/>
          <w:szCs w:val="24"/>
        </w:rPr>
        <w:t xml:space="preserve"> и процентную ставку 0,01 годовых при перерасчете дохода </w:t>
      </w:r>
      <w:r>
        <w:rPr>
          <w:rFonts w:ascii="Times New Roman" w:hAnsi="Times New Roman"/>
          <w:sz w:val="24"/>
          <w:szCs w:val="24"/>
        </w:rPr>
        <w:t>за период с 19 января 2016 г. о 26 января 2016 г., обязать выплатить разницу между вновь расс</w:t>
      </w:r>
      <w:r>
        <w:rPr>
          <w:rFonts w:ascii="Times New Roman" w:hAnsi="Times New Roman"/>
          <w:sz w:val="24"/>
          <w:szCs w:val="24"/>
        </w:rPr>
        <w:t>читанным и выплаченным доходом по вкладу.</w:t>
      </w:r>
    </w:p>
    <w:p w14:paraId="62136B3A" w14:textId="77777777" w:rsidR="009062E6" w:rsidRDefault="00DE6452" w:rsidP="00D60C2F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Решением Кузьминского районного суда г. Москвы от 07 декабря 2016 г., оставленным без изменения апелляционным определением судебной коллегии по гражданским делам Московского городского суда от 04 мая 2017 г.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поста</w:t>
      </w:r>
      <w:r>
        <w:rPr>
          <w:rFonts w:ascii="Times New Roman" w:hAnsi="Times New Roman"/>
          <w:sz w:val="24"/>
          <w:szCs w:val="24"/>
        </w:rPr>
        <w:t>новлено</w:t>
      </w:r>
      <w:r w:rsidRPr="0098451C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E056F88" w14:textId="77777777" w:rsidR="00D60C2F" w:rsidRPr="0098451C" w:rsidRDefault="00DE6452" w:rsidP="00D60C2F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в удовлетворении исковых требований Федянина Сергея Евгеньевича к Публичному акционерному обществу Сбербанк России в лице Московского банка ОАО «Сбербанк России» по защите прав потребителей отказать.</w:t>
      </w:r>
    </w:p>
    <w:p w14:paraId="5194779E" w14:textId="77777777" w:rsidR="00D60C2F" w:rsidRDefault="00DE6452" w:rsidP="00D60C2F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кассационной жалобе </w:t>
      </w:r>
      <w:r>
        <w:rPr>
          <w:rFonts w:ascii="Times New Roman" w:hAnsi="Times New Roman"/>
          <w:sz w:val="24"/>
          <w:szCs w:val="24"/>
        </w:rPr>
        <w:t>Федянин С.Е. просит от</w:t>
      </w:r>
      <w:r>
        <w:rPr>
          <w:rFonts w:ascii="Times New Roman" w:hAnsi="Times New Roman"/>
          <w:sz w:val="24"/>
          <w:szCs w:val="24"/>
        </w:rPr>
        <w:t>менить состоявшиеся по делу судебные постановления и принять новое решение.</w:t>
      </w:r>
    </w:p>
    <w:p w14:paraId="47BDBF9D" w14:textId="77777777" w:rsidR="00D60C2F" w:rsidRDefault="00DE6452" w:rsidP="00D60C2F">
      <w:pPr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ст.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</w:t>
      </w:r>
      <w:r>
        <w:rPr>
          <w:rFonts w:ascii="Times New Roman" w:hAnsi="Times New Roman"/>
          <w:sz w:val="24"/>
          <w:szCs w:val="24"/>
        </w:rPr>
        <w:t>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556CD45B" w14:textId="77777777" w:rsidR="00D60C2F" w:rsidRDefault="00DE6452" w:rsidP="00D60C2F">
      <w:pPr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рассмотрении дела в кассационном порядке суд проверяет </w:t>
      </w:r>
      <w:r>
        <w:rPr>
          <w:rFonts w:ascii="Times New Roman" w:hAnsi="Times New Roman"/>
          <w:sz w:val="24"/>
          <w:szCs w:val="24"/>
        </w:rPr>
        <w:t>правильность применения и толкования норм материального права и норм процессуального права судами, рассматривавшими дело, в пределах доводов кассационных жалобы, представления (ч. 2 ст. 390 ГПК РФ).</w:t>
      </w:r>
    </w:p>
    <w:p w14:paraId="4B1B9D98" w14:textId="77777777" w:rsidR="00D60C2F" w:rsidRDefault="00DE6452" w:rsidP="00D60C2F">
      <w:pPr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Оснований для пересмотра судебных постановлений в кассаци</w:t>
      </w:r>
      <w:r>
        <w:rPr>
          <w:rFonts w:ascii="Times New Roman" w:hAnsi="Times New Roman"/>
          <w:sz w:val="24"/>
          <w:szCs w:val="24"/>
        </w:rPr>
        <w:t>онном порядке, указанных в ст. 387 ГПК РФ, по доводам кассационной жалобы, изученным по материалам, приложенным к ней, не установлено.</w:t>
      </w:r>
    </w:p>
    <w:p w14:paraId="7D79B7B1" w14:textId="77777777" w:rsidR="003D50F4" w:rsidRPr="00235245" w:rsidRDefault="00DE6452" w:rsidP="003D50F4">
      <w:pPr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 w:rsidRPr="00235245">
        <w:rPr>
          <w:rFonts w:ascii="Times New Roman" w:hAnsi="Times New Roman"/>
          <w:sz w:val="24"/>
          <w:szCs w:val="24"/>
        </w:rPr>
        <w:t xml:space="preserve">Судом установлено и из представленных судебных постановлений следует, что </w:t>
      </w:r>
      <w:r w:rsidRPr="00235245">
        <w:rPr>
          <w:rFonts w:ascii="Times New Roman" w:hAnsi="Times New Roman"/>
          <w:sz w:val="24"/>
          <w:szCs w:val="24"/>
        </w:rPr>
        <w:t>16 апреля 2011 г. между ответчиком (Банк), с од</w:t>
      </w:r>
      <w:r w:rsidRPr="00235245">
        <w:rPr>
          <w:rFonts w:ascii="Times New Roman" w:hAnsi="Times New Roman"/>
          <w:sz w:val="24"/>
          <w:szCs w:val="24"/>
        </w:rPr>
        <w:t xml:space="preserve">ной стороны, и истцом (вкладчик), с другой </w:t>
      </w:r>
      <w:r w:rsidRPr="00235245">
        <w:rPr>
          <w:rFonts w:ascii="Times New Roman" w:hAnsi="Times New Roman"/>
          <w:sz w:val="24"/>
          <w:szCs w:val="24"/>
        </w:rPr>
        <w:lastRenderedPageBreak/>
        <w:t>стороны, был заключен договор в рамках договора банковского обслуживания  №  от 14 октября 2009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г. об</w:t>
      </w:r>
      <w:r w:rsidRPr="00235245">
        <w:rPr>
          <w:rFonts w:ascii="Times New Roman" w:hAnsi="Times New Roman"/>
          <w:sz w:val="24"/>
          <w:szCs w:val="24"/>
        </w:rPr>
        <w:t xml:space="preserve"> условиях размещения денежных средств во вклад «Депозит Сбербанка России». Ответчик принял от истца денежные сре</w:t>
      </w:r>
      <w:r w:rsidRPr="00235245">
        <w:rPr>
          <w:rFonts w:ascii="Times New Roman" w:hAnsi="Times New Roman"/>
          <w:sz w:val="24"/>
          <w:szCs w:val="24"/>
        </w:rPr>
        <w:t>дства в размере 64.595,19 руб. на срок 3 месяца и обязался возвратить вкладчику сумму вклада и выплатить проценты на нее в размере 3,15 % годовых по окончании срока действия договора.</w:t>
      </w:r>
    </w:p>
    <w:p w14:paraId="4188FB95" w14:textId="77777777" w:rsidR="003D50F4" w:rsidRPr="00235245" w:rsidRDefault="00DE6452" w:rsidP="003D50F4">
      <w:pPr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 w:rsidRPr="00235245">
        <w:rPr>
          <w:rFonts w:ascii="Times New Roman" w:hAnsi="Times New Roman"/>
          <w:sz w:val="24"/>
          <w:szCs w:val="24"/>
        </w:rPr>
        <w:t>В соответствии с  условиями  по размещению денежных средств во вклад «Де</w:t>
      </w:r>
      <w:r w:rsidRPr="00235245">
        <w:rPr>
          <w:rFonts w:ascii="Times New Roman" w:hAnsi="Times New Roman"/>
          <w:sz w:val="24"/>
          <w:szCs w:val="24"/>
        </w:rPr>
        <w:t>позит Сбербанка России» в рамках договора банковского обслуживания №  от 14 октября 2009 г., заключенного между истцом и ответчиком, подписанными истцом, к вкладу применяются «Правила размещения вкладов в Сбербанке России ОАО», являющиеся приложением к «Ус</w:t>
      </w:r>
      <w:r w:rsidRPr="00235245">
        <w:rPr>
          <w:rFonts w:ascii="Times New Roman" w:hAnsi="Times New Roman"/>
          <w:sz w:val="24"/>
          <w:szCs w:val="24"/>
        </w:rPr>
        <w:t xml:space="preserve">ловиям банковского обслуживания физических лиц Сбербанком России ОАО», с которыми истец был ознакомлен и согласен. </w:t>
      </w:r>
    </w:p>
    <w:p w14:paraId="3F286DC1" w14:textId="77777777" w:rsidR="003D50F4" w:rsidRPr="00235245" w:rsidRDefault="00DE6452" w:rsidP="003D50F4">
      <w:pPr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 w:rsidRPr="00235245">
        <w:rPr>
          <w:rFonts w:ascii="Times New Roman" w:hAnsi="Times New Roman"/>
          <w:sz w:val="24"/>
          <w:szCs w:val="24"/>
        </w:rPr>
        <w:t>В соответствии с п. 1.12 «Условий банковского обслуживания физических лиц Сбербанком России ОАО» в случае если клиент не предъявил требовани</w:t>
      </w:r>
      <w:r w:rsidRPr="00235245">
        <w:rPr>
          <w:rFonts w:ascii="Times New Roman" w:hAnsi="Times New Roman"/>
          <w:sz w:val="24"/>
          <w:szCs w:val="24"/>
        </w:rPr>
        <w:t>е о возврате суммы вклада вместе с причитающимися процентами в день окончания срока и при условии, что банком не принято решение о прекращении открытия новых счетов по данному виду вклада, договор вклада считается пролонгированным на тот же срок. При проло</w:t>
      </w:r>
      <w:r w:rsidRPr="00235245">
        <w:rPr>
          <w:rFonts w:ascii="Times New Roman" w:hAnsi="Times New Roman"/>
          <w:sz w:val="24"/>
          <w:szCs w:val="24"/>
        </w:rPr>
        <w:t>нгации вкладов «Депозит Сбербанка России» процентная ставка устанавливается в зависимости от суммы вклада без причисленных за основной (пролонгированный) срок процентов.</w:t>
      </w:r>
    </w:p>
    <w:p w14:paraId="0D074ACD" w14:textId="77777777" w:rsidR="003D50F4" w:rsidRPr="00235245" w:rsidRDefault="00DE6452" w:rsidP="003D50F4">
      <w:pPr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 w:rsidRPr="00235245">
        <w:rPr>
          <w:rFonts w:ascii="Times New Roman" w:hAnsi="Times New Roman"/>
          <w:sz w:val="24"/>
          <w:szCs w:val="24"/>
        </w:rPr>
        <w:t xml:space="preserve">  Постановлением Правления Сбербанк</w:t>
      </w:r>
      <w:r w:rsidRPr="00235245">
        <w:rPr>
          <w:rFonts w:ascii="Times New Roman" w:hAnsi="Times New Roman"/>
          <w:sz w:val="24"/>
          <w:szCs w:val="24"/>
        </w:rPr>
        <w:t>а</w:t>
      </w:r>
      <w:r w:rsidRPr="00235245">
        <w:rPr>
          <w:rFonts w:ascii="Times New Roman" w:hAnsi="Times New Roman"/>
          <w:sz w:val="24"/>
          <w:szCs w:val="24"/>
        </w:rPr>
        <w:t xml:space="preserve"> России от 20</w:t>
      </w:r>
      <w:r w:rsidRPr="00235245">
        <w:rPr>
          <w:rFonts w:ascii="Times New Roman" w:hAnsi="Times New Roman"/>
          <w:sz w:val="24"/>
          <w:szCs w:val="24"/>
        </w:rPr>
        <w:t xml:space="preserve"> мая 2011 г.  № 418, </w:t>
      </w:r>
      <w:r w:rsidRPr="00235245">
        <w:rPr>
          <w:rFonts w:ascii="Times New Roman" w:hAnsi="Times New Roman"/>
          <w:sz w:val="24"/>
          <w:szCs w:val="24"/>
        </w:rPr>
        <w:t>прием вклада «Де</w:t>
      </w:r>
      <w:r w:rsidRPr="00235245">
        <w:rPr>
          <w:rFonts w:ascii="Times New Roman" w:hAnsi="Times New Roman"/>
          <w:sz w:val="24"/>
          <w:szCs w:val="24"/>
        </w:rPr>
        <w:t>позит Сбербанка России» был прекращен. При пролонгации данного вклада были установлены процентные ставки в следующем порядке: в течение первого года с момента прекращения приема – паритетно ставкам, установленным по вкладам «Сохраняй», «Пополняй», «Управля</w:t>
      </w:r>
      <w:r w:rsidRPr="00235245">
        <w:rPr>
          <w:rFonts w:ascii="Times New Roman" w:hAnsi="Times New Roman"/>
          <w:sz w:val="24"/>
          <w:szCs w:val="24"/>
        </w:rPr>
        <w:t>й», в течение второго года с момента прекращения приема – в размере ½ от ставок, действующих по вкладам «Сохраняй», «Пополняй», «Управляй», в течение третьего года с момента прекращения приема – в размере ставки, предусмотренной для вкладов «до востребован</w:t>
      </w:r>
      <w:r w:rsidRPr="00235245">
        <w:rPr>
          <w:rFonts w:ascii="Times New Roman" w:hAnsi="Times New Roman"/>
          <w:sz w:val="24"/>
          <w:szCs w:val="24"/>
        </w:rPr>
        <w:t>ия».</w:t>
      </w:r>
    </w:p>
    <w:p w14:paraId="6BCD4B19" w14:textId="77777777" w:rsidR="003D50F4" w:rsidRPr="00235245" w:rsidRDefault="00DE6452" w:rsidP="003D50F4">
      <w:pPr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 w:rsidRPr="00235245">
        <w:rPr>
          <w:rFonts w:ascii="Times New Roman" w:hAnsi="Times New Roman"/>
          <w:sz w:val="24"/>
          <w:szCs w:val="24"/>
        </w:rPr>
        <w:t xml:space="preserve"> Информация об изменении ответчиком процентных ставок и вида вклада размещалась для всеобщего ознакомления на информационных стендах в отделениях Банка, также на WEB-странице Банка в сети Интернет.</w:t>
      </w:r>
    </w:p>
    <w:p w14:paraId="3DC6F9DD" w14:textId="77777777" w:rsidR="003D50F4" w:rsidRPr="00235245" w:rsidRDefault="00DE6452" w:rsidP="003D50F4">
      <w:pPr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 w:rsidRPr="00235245">
        <w:rPr>
          <w:rFonts w:ascii="Times New Roman" w:hAnsi="Times New Roman"/>
          <w:sz w:val="24"/>
          <w:szCs w:val="24"/>
        </w:rPr>
        <w:t>Кроме того, договором банковского обслуживания от 16</w:t>
      </w:r>
      <w:r w:rsidRPr="00235245">
        <w:rPr>
          <w:rFonts w:ascii="Times New Roman" w:hAnsi="Times New Roman"/>
          <w:sz w:val="24"/>
          <w:szCs w:val="24"/>
        </w:rPr>
        <w:t xml:space="preserve"> </w:t>
      </w:r>
      <w:r w:rsidRPr="00235245">
        <w:rPr>
          <w:rFonts w:ascii="Times New Roman" w:hAnsi="Times New Roman"/>
          <w:sz w:val="24"/>
          <w:szCs w:val="24"/>
        </w:rPr>
        <w:t>апреля 2011 г.</w:t>
      </w:r>
      <w:r w:rsidRPr="00235245">
        <w:rPr>
          <w:rFonts w:ascii="Times New Roman" w:hAnsi="Times New Roman"/>
          <w:sz w:val="24"/>
          <w:szCs w:val="24"/>
        </w:rPr>
        <w:t>, подписанным истцом, предусмотрено право ответчика на изменение вида вклада и процентной ставки.</w:t>
      </w:r>
    </w:p>
    <w:p w14:paraId="156C6FD3" w14:textId="77777777" w:rsidR="00D42DFD" w:rsidRPr="00235245" w:rsidRDefault="00DE6452" w:rsidP="003D50F4">
      <w:pPr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 w:rsidRPr="00235245">
        <w:rPr>
          <w:rFonts w:ascii="Times New Roman" w:hAnsi="Times New Roman"/>
          <w:sz w:val="24"/>
          <w:szCs w:val="24"/>
        </w:rPr>
        <w:t>Отказывая в удовлетворении исковых требований, суд руководствовался ст. ст. 309, 310, 426, 450, 809, 834, 838</w:t>
      </w:r>
      <w:r w:rsidRPr="00235245">
        <w:rPr>
          <w:rFonts w:ascii="Times New Roman" w:hAnsi="Times New Roman"/>
          <w:sz w:val="24"/>
          <w:szCs w:val="24"/>
        </w:rPr>
        <w:t>,  абз. 1, 2 ст. 29 Федерального за</w:t>
      </w:r>
      <w:r w:rsidRPr="00235245">
        <w:rPr>
          <w:rFonts w:ascii="Times New Roman" w:hAnsi="Times New Roman"/>
          <w:sz w:val="24"/>
          <w:szCs w:val="24"/>
        </w:rPr>
        <w:t>кона РФ от 02 декабря 1990 г. №395-1 «О банках и банковской деятельности» и исходил из того, что возможности ознакомиться с информацией об изменении вида</w:t>
      </w:r>
      <w:r w:rsidRPr="00235245">
        <w:rPr>
          <w:rFonts w:ascii="Times New Roman" w:hAnsi="Times New Roman"/>
          <w:sz w:val="24"/>
          <w:szCs w:val="24"/>
        </w:rPr>
        <w:t xml:space="preserve"> вклада и процентной ставки по соответствующему виду вклада истец лишен не был; условия договора, заклю</w:t>
      </w:r>
      <w:r w:rsidRPr="00235245">
        <w:rPr>
          <w:rFonts w:ascii="Times New Roman" w:hAnsi="Times New Roman"/>
          <w:sz w:val="24"/>
          <w:szCs w:val="24"/>
        </w:rPr>
        <w:t>ченного между истцом и ответчиком, со стороны Банка</w:t>
      </w:r>
      <w:r w:rsidRPr="00235245">
        <w:rPr>
          <w:rFonts w:ascii="Times New Roman" w:hAnsi="Times New Roman"/>
          <w:sz w:val="24"/>
          <w:szCs w:val="24"/>
        </w:rPr>
        <w:t xml:space="preserve"> исполнялись надлежащим образом</w:t>
      </w:r>
      <w:r w:rsidRPr="00A60F98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п</w:t>
      </w:r>
      <w:r w:rsidRPr="00235245">
        <w:rPr>
          <w:rFonts w:ascii="Times New Roman" w:hAnsi="Times New Roman"/>
          <w:sz w:val="24"/>
          <w:szCs w:val="24"/>
        </w:rPr>
        <w:t>оскольку после окончания срока вклада истец вклад не востребовал, то с 16 июля 2011 г. по 16 июля 2012 г. вклад «Депозит Сбербанка России» пролонгировался на условиях вкла</w:t>
      </w:r>
      <w:r w:rsidRPr="00235245">
        <w:rPr>
          <w:rFonts w:ascii="Times New Roman" w:hAnsi="Times New Roman"/>
          <w:sz w:val="24"/>
          <w:szCs w:val="24"/>
        </w:rPr>
        <w:t xml:space="preserve">да «Сохраняй», процентная ставка по которому в этот период составляла 3,15% и 4,75% годовых, с 16 июля 2012 г. по </w:t>
      </w:r>
      <w:r w:rsidRPr="00235245">
        <w:rPr>
          <w:rFonts w:ascii="Times New Roman" w:hAnsi="Times New Roman"/>
          <w:sz w:val="24"/>
          <w:szCs w:val="24"/>
        </w:rPr>
        <w:t>16 июля 2013 г. вклад «Депозит Сбербанка России» пролонгировался на условиях размера процентной ставки в размере ½ от ставок, действующих по в</w:t>
      </w:r>
      <w:r w:rsidRPr="00235245">
        <w:rPr>
          <w:rFonts w:ascii="Times New Roman" w:hAnsi="Times New Roman"/>
          <w:sz w:val="24"/>
          <w:szCs w:val="24"/>
        </w:rPr>
        <w:t>кладам «Сохраняй», т.е. в размере 2.38 годовых, а с 16 июля 2014 г. – в размере ставки, предусмотренной для вкладов «до востребования», т.е. 0,01% годовых.</w:t>
      </w:r>
    </w:p>
    <w:p w14:paraId="7C0AB1A3" w14:textId="77777777" w:rsidR="00D60C2F" w:rsidRDefault="00DE6452" w:rsidP="00D60C2F">
      <w:pPr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Судебная коллегия по мотивам, изложенным в апелляционном определении, согласилась с выводами суда пе</w:t>
      </w:r>
      <w:r>
        <w:rPr>
          <w:rFonts w:ascii="Times New Roman" w:hAnsi="Times New Roman"/>
          <w:sz w:val="24"/>
          <w:szCs w:val="24"/>
        </w:rPr>
        <w:t>рвой инстанции.</w:t>
      </w:r>
    </w:p>
    <w:p w14:paraId="414DBF10" w14:textId="77777777" w:rsidR="00117F5B" w:rsidRPr="00117F5B" w:rsidRDefault="00DE6452" w:rsidP="00117F5B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 w:rsidRPr="00117F5B">
        <w:rPr>
          <w:rFonts w:ascii="Times New Roman" w:hAnsi="Times New Roman"/>
          <w:sz w:val="24"/>
          <w:szCs w:val="24"/>
        </w:rPr>
        <w:t>Выводы судебных инстанций являются правильными, в оспариваемых судебных постановлениях подробно изучены и мотивированы, а в жалобе по существу не опровергнуты.</w:t>
      </w:r>
    </w:p>
    <w:p w14:paraId="5EA7A499" w14:textId="77777777" w:rsidR="00117F5B" w:rsidRPr="00117F5B" w:rsidRDefault="00DE6452" w:rsidP="00117F5B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 w:rsidRPr="00117F5B">
        <w:rPr>
          <w:rFonts w:ascii="Times New Roman" w:hAnsi="Times New Roman"/>
          <w:sz w:val="24"/>
          <w:szCs w:val="24"/>
        </w:rPr>
        <w:t>При вынесении оспариваемых судебных постановлений</w:t>
      </w:r>
      <w:r>
        <w:rPr>
          <w:rFonts w:ascii="Times New Roman" w:hAnsi="Times New Roman"/>
          <w:sz w:val="24"/>
          <w:szCs w:val="24"/>
        </w:rPr>
        <w:t xml:space="preserve"> существенных</w:t>
      </w:r>
      <w:r w:rsidRPr="00117F5B">
        <w:rPr>
          <w:rFonts w:ascii="Times New Roman" w:hAnsi="Times New Roman"/>
          <w:sz w:val="24"/>
          <w:szCs w:val="24"/>
        </w:rPr>
        <w:t xml:space="preserve"> нарушений норм </w:t>
      </w:r>
      <w:r>
        <w:rPr>
          <w:rFonts w:ascii="Times New Roman" w:hAnsi="Times New Roman"/>
          <w:sz w:val="24"/>
          <w:szCs w:val="24"/>
        </w:rPr>
        <w:t>ма</w:t>
      </w:r>
      <w:r>
        <w:rPr>
          <w:rFonts w:ascii="Times New Roman" w:hAnsi="Times New Roman"/>
          <w:sz w:val="24"/>
          <w:szCs w:val="24"/>
        </w:rPr>
        <w:t>териального и</w:t>
      </w:r>
      <w:r w:rsidRPr="00117F5B">
        <w:rPr>
          <w:rFonts w:ascii="Times New Roman" w:hAnsi="Times New Roman"/>
          <w:sz w:val="24"/>
          <w:szCs w:val="24"/>
        </w:rPr>
        <w:t xml:space="preserve"> процессуального права не допущено.</w:t>
      </w:r>
    </w:p>
    <w:p w14:paraId="60626EFA" w14:textId="77777777" w:rsidR="00117F5B" w:rsidRDefault="00DE6452" w:rsidP="00117F5B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 w:rsidRPr="00117F5B">
        <w:rPr>
          <w:rFonts w:ascii="Times New Roman" w:hAnsi="Times New Roman"/>
          <w:sz w:val="24"/>
          <w:szCs w:val="24"/>
        </w:rPr>
        <w:lastRenderedPageBreak/>
        <w:t>Доводы кассационной жалобы не могут быть приняты во внимание, поскольку направлены на оспаривание выводов судов первой и  апелляционной инстанции и не содержат обстоятельств, нуждающихся в дополнительной про</w:t>
      </w:r>
      <w:r w:rsidRPr="00117F5B">
        <w:rPr>
          <w:rFonts w:ascii="Times New Roman" w:hAnsi="Times New Roman"/>
          <w:sz w:val="24"/>
          <w:szCs w:val="24"/>
        </w:rPr>
        <w:t>верке.</w:t>
      </w:r>
    </w:p>
    <w:p w14:paraId="3B484E27" w14:textId="77777777" w:rsidR="00D60C2F" w:rsidRDefault="00DE6452" w:rsidP="00117F5B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Оснований для передачи кассационной жалобы для рассмотрения в судебном заседании суда кассационной инстанции – Президиума Московского городского суда, не имеется. </w:t>
      </w:r>
    </w:p>
    <w:p w14:paraId="5FEB0622" w14:textId="77777777" w:rsidR="00D60C2F" w:rsidRDefault="00DE6452" w:rsidP="00D60C2F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основании изложенного, руководствуясь п. 1 ч. 2 ст. 381, ст. ст. 383, 387 ГПК РФ,</w:t>
      </w:r>
    </w:p>
    <w:p w14:paraId="565729A1" w14:textId="77777777" w:rsidR="00D60C2F" w:rsidRDefault="00DE6452" w:rsidP="00D60C2F">
      <w:pPr>
        <w:tabs>
          <w:tab w:val="left" w:pos="851"/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</w:rPr>
      </w:pPr>
    </w:p>
    <w:p w14:paraId="68E4F92D" w14:textId="77777777" w:rsidR="00D60C2F" w:rsidRDefault="00DE6452" w:rsidP="00E04FF0">
      <w:pPr>
        <w:tabs>
          <w:tab w:val="left" w:pos="426"/>
        </w:tabs>
        <w:spacing w:after="0" w:line="240" w:lineRule="auto"/>
        <w:ind w:right="-143" w:firstLine="567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ОПРЕДЕЛИЛ:</w:t>
      </w:r>
    </w:p>
    <w:p w14:paraId="33381E92" w14:textId="77777777" w:rsidR="00D60C2F" w:rsidRDefault="00DE6452" w:rsidP="00D60C2F">
      <w:pPr>
        <w:tabs>
          <w:tab w:val="left" w:pos="426"/>
        </w:tabs>
        <w:spacing w:after="0" w:line="240" w:lineRule="auto"/>
        <w:ind w:right="-143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0AF99E1C" w14:textId="77777777" w:rsidR="00D60C2F" w:rsidRDefault="00DE6452" w:rsidP="00D60C2F">
      <w:pPr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 передаче кассационной жалобы </w:t>
      </w:r>
      <w:r>
        <w:rPr>
          <w:rFonts w:ascii="Times New Roman" w:hAnsi="Times New Roman"/>
          <w:sz w:val="24"/>
          <w:szCs w:val="24"/>
          <w:lang w:eastAsia="ru-RU"/>
        </w:rPr>
        <w:t>Федянина С.Е. на решение Кузьминского районного суда г. Москвы от 07 декабря 2016 г. и апелляционное определение судебной коллегии по гражданским делам Московского городского суда от 04 мая 2017 г. по гражданском</w:t>
      </w:r>
      <w:r>
        <w:rPr>
          <w:rFonts w:ascii="Times New Roman" w:hAnsi="Times New Roman"/>
          <w:sz w:val="24"/>
          <w:szCs w:val="24"/>
          <w:lang w:eastAsia="ru-RU"/>
        </w:rPr>
        <w:t>у делу по иску Федянина Сергея Евгеньевича к Публичному акционерному обществу Сбербанк России в лице Московского банка ОАО «Сбербанк России» о защите прав потребителей</w:t>
      </w:r>
      <w:r>
        <w:rPr>
          <w:rFonts w:ascii="Times New Roman" w:hAnsi="Times New Roman"/>
          <w:sz w:val="24"/>
          <w:szCs w:val="24"/>
        </w:rPr>
        <w:t>, для рассмотрения в судебном заседании суда кассационной инстанции, отказать.</w:t>
      </w:r>
    </w:p>
    <w:p w14:paraId="25334E32" w14:textId="77777777" w:rsidR="00D60C2F" w:rsidRDefault="00DE6452" w:rsidP="00D60C2F">
      <w:pPr>
        <w:tabs>
          <w:tab w:val="left" w:pos="426"/>
          <w:tab w:val="left" w:pos="7810"/>
        </w:tabs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3C4BAC94" w14:textId="77777777" w:rsidR="00D60C2F" w:rsidRDefault="00DE6452" w:rsidP="00D60C2F">
      <w:pPr>
        <w:tabs>
          <w:tab w:val="left" w:pos="426"/>
          <w:tab w:val="left" w:pos="7810"/>
        </w:tabs>
        <w:spacing w:after="0" w:line="240" w:lineRule="auto"/>
        <w:ind w:right="-143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3E28907E" w14:textId="77777777" w:rsidR="00D60C2F" w:rsidRDefault="00DE6452" w:rsidP="00D60C2F">
      <w:pPr>
        <w:tabs>
          <w:tab w:val="left" w:pos="426"/>
          <w:tab w:val="left" w:pos="3018"/>
        </w:tabs>
        <w:autoSpaceDE w:val="0"/>
        <w:autoSpaceDN w:val="0"/>
        <w:adjustRightInd w:val="0"/>
        <w:spacing w:after="0" w:line="240" w:lineRule="auto"/>
        <w:ind w:right="-143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Судья </w:t>
      </w:r>
    </w:p>
    <w:p w14:paraId="353C0CBD" w14:textId="77777777" w:rsidR="00D60C2F" w:rsidRDefault="00DE6452" w:rsidP="00D60C2F">
      <w:pPr>
        <w:spacing w:line="240" w:lineRule="auto"/>
        <w:ind w:right="-143" w:firstLine="567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М</w:t>
      </w:r>
      <w:r>
        <w:rPr>
          <w:rFonts w:ascii="Times New Roman" w:hAnsi="Times New Roman"/>
          <w:b/>
          <w:sz w:val="24"/>
          <w:szCs w:val="24"/>
          <w:lang w:eastAsia="ru-RU"/>
        </w:rPr>
        <w:t>осковского городского суда</w:t>
      </w:r>
      <w:r>
        <w:rPr>
          <w:rFonts w:ascii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sz w:val="24"/>
          <w:szCs w:val="24"/>
          <w:lang w:eastAsia="ru-RU"/>
        </w:rPr>
        <w:tab/>
        <w:t xml:space="preserve"> Г.А. Аванесова</w:t>
      </w:r>
    </w:p>
    <w:p w14:paraId="5BC175C4" w14:textId="77777777" w:rsidR="00D60C2F" w:rsidRDefault="00DE6452" w:rsidP="00D60C2F">
      <w:pPr>
        <w:rPr>
          <w:sz w:val="24"/>
          <w:szCs w:val="24"/>
        </w:rPr>
      </w:pPr>
    </w:p>
    <w:p w14:paraId="27CFC881" w14:textId="77777777" w:rsidR="00D60C2F" w:rsidRDefault="00DE6452" w:rsidP="00D60C2F">
      <w:pPr>
        <w:rPr>
          <w:sz w:val="24"/>
          <w:szCs w:val="24"/>
        </w:rPr>
      </w:pPr>
    </w:p>
    <w:p w14:paraId="694BD0B5" w14:textId="77777777" w:rsidR="00AB081D" w:rsidRDefault="00DE6452"/>
    <w:sectPr w:rsidR="00AB0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29F"/>
    <w:rsid w:val="00D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DECF3"/>
  <w15:chartTrackingRefBased/>
  <w15:docId w15:val="{8046369A-0AB1-4DD5-8BC3-A79F51C4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C2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E04FF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