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D7E2C" w14:textId="77777777" w:rsidR="00045AD2" w:rsidRPr="0041084B" w:rsidRDefault="00A75BF6" w:rsidP="00045AD2">
      <w:pPr>
        <w:pStyle w:val="TimesNewRoman"/>
        <w:jc w:val="right"/>
        <w:rPr>
          <w:sz w:val="23"/>
          <w:szCs w:val="23"/>
        </w:rPr>
      </w:pPr>
      <w:bookmarkStart w:id="0" w:name="_GoBack"/>
      <w:bookmarkEnd w:id="0"/>
      <w:r w:rsidRPr="0041084B">
        <w:rPr>
          <w:sz w:val="23"/>
          <w:szCs w:val="23"/>
        </w:rPr>
        <w:t>№ 4г/8-</w:t>
      </w:r>
      <w:r>
        <w:rPr>
          <w:sz w:val="23"/>
          <w:szCs w:val="23"/>
        </w:rPr>
        <w:t>14525</w:t>
      </w:r>
    </w:p>
    <w:p w14:paraId="2A9E1967" w14:textId="77777777" w:rsidR="00045AD2" w:rsidRPr="0041084B" w:rsidRDefault="00A75BF6" w:rsidP="00045AD2">
      <w:pPr>
        <w:pStyle w:val="TimesNewRoman"/>
        <w:rPr>
          <w:sz w:val="23"/>
          <w:szCs w:val="23"/>
        </w:rPr>
      </w:pPr>
    </w:p>
    <w:p w14:paraId="0E415FD5" w14:textId="77777777" w:rsidR="00045AD2" w:rsidRPr="0041084B" w:rsidRDefault="00A75BF6" w:rsidP="00045AD2">
      <w:pPr>
        <w:pStyle w:val="TimesNewRoman"/>
        <w:jc w:val="center"/>
        <w:rPr>
          <w:b/>
          <w:sz w:val="23"/>
          <w:szCs w:val="23"/>
        </w:rPr>
      </w:pPr>
      <w:r w:rsidRPr="0041084B">
        <w:rPr>
          <w:b/>
          <w:sz w:val="23"/>
          <w:szCs w:val="23"/>
        </w:rPr>
        <w:t>О П Р Е Д Е Л Е Н И Е</w:t>
      </w:r>
    </w:p>
    <w:p w14:paraId="7D0638EE" w14:textId="77777777" w:rsidR="00045AD2" w:rsidRPr="0041084B" w:rsidRDefault="00A75BF6" w:rsidP="00045AD2">
      <w:pPr>
        <w:pStyle w:val="TimesNewRoman"/>
        <w:rPr>
          <w:sz w:val="23"/>
          <w:szCs w:val="23"/>
        </w:rPr>
      </w:pPr>
    </w:p>
    <w:p w14:paraId="72C2F865" w14:textId="77777777" w:rsidR="00045AD2" w:rsidRPr="00A86C2C" w:rsidRDefault="00A75BF6" w:rsidP="00045AD2">
      <w:pPr>
        <w:pStyle w:val="TimesNewRoman"/>
        <w:rPr>
          <w:szCs w:val="24"/>
        </w:rPr>
      </w:pPr>
      <w:r w:rsidRPr="0041084B">
        <w:rPr>
          <w:sz w:val="23"/>
          <w:szCs w:val="23"/>
        </w:rPr>
        <w:t>г. Москва</w:t>
      </w:r>
      <w:r w:rsidRPr="0041084B">
        <w:rPr>
          <w:sz w:val="23"/>
          <w:szCs w:val="23"/>
        </w:rPr>
        <w:tab/>
      </w:r>
      <w:r w:rsidRPr="0041084B">
        <w:rPr>
          <w:sz w:val="23"/>
          <w:szCs w:val="23"/>
        </w:rPr>
        <w:tab/>
      </w:r>
      <w:r w:rsidRPr="0041084B">
        <w:rPr>
          <w:sz w:val="23"/>
          <w:szCs w:val="23"/>
        </w:rPr>
        <w:tab/>
      </w:r>
      <w:r w:rsidRPr="0041084B">
        <w:rPr>
          <w:sz w:val="23"/>
          <w:szCs w:val="23"/>
        </w:rPr>
        <w:tab/>
      </w:r>
      <w:r w:rsidRPr="0041084B">
        <w:rPr>
          <w:sz w:val="23"/>
          <w:szCs w:val="23"/>
        </w:rPr>
        <w:tab/>
      </w:r>
      <w:r w:rsidRPr="0041084B">
        <w:rPr>
          <w:sz w:val="23"/>
          <w:szCs w:val="23"/>
        </w:rPr>
        <w:tab/>
      </w:r>
      <w:r w:rsidRPr="0041084B">
        <w:rPr>
          <w:sz w:val="23"/>
          <w:szCs w:val="23"/>
        </w:rPr>
        <w:tab/>
      </w:r>
      <w:r w:rsidRPr="0041084B">
        <w:rPr>
          <w:sz w:val="23"/>
          <w:szCs w:val="23"/>
        </w:rPr>
        <w:tab/>
        <w:t xml:space="preserve">           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  </w:t>
      </w:r>
      <w:r>
        <w:rPr>
          <w:szCs w:val="24"/>
        </w:rPr>
        <w:t>30</w:t>
      </w:r>
      <w:r>
        <w:rPr>
          <w:szCs w:val="24"/>
        </w:rPr>
        <w:t xml:space="preserve"> ноября</w:t>
      </w:r>
      <w:r>
        <w:rPr>
          <w:szCs w:val="24"/>
        </w:rPr>
        <w:t xml:space="preserve"> 2017</w:t>
      </w:r>
      <w:r w:rsidRPr="00A86C2C">
        <w:rPr>
          <w:szCs w:val="24"/>
        </w:rPr>
        <w:t xml:space="preserve"> года</w:t>
      </w:r>
    </w:p>
    <w:p w14:paraId="3CC0374C" w14:textId="77777777" w:rsidR="00045AD2" w:rsidRPr="0041084B" w:rsidRDefault="00A75BF6" w:rsidP="00045AD2">
      <w:pPr>
        <w:pStyle w:val="TimesNewRoman"/>
        <w:rPr>
          <w:sz w:val="23"/>
          <w:szCs w:val="23"/>
        </w:rPr>
      </w:pPr>
    </w:p>
    <w:p w14:paraId="35163B26" w14:textId="77777777" w:rsidR="003B6B94" w:rsidRDefault="00A75BF6" w:rsidP="00C66202">
      <w:pPr>
        <w:pStyle w:val="TimesNewRoman"/>
        <w:ind w:firstLine="709"/>
      </w:pPr>
      <w:r w:rsidRPr="00B00639">
        <w:rPr>
          <w:szCs w:val="24"/>
        </w:rPr>
        <w:t xml:space="preserve">Судья Московского городского суда Клюева А.И., рассмотрев кассационную жалобу </w:t>
      </w:r>
      <w:r>
        <w:rPr>
          <w:szCs w:val="24"/>
        </w:rPr>
        <w:t>Гришина С.К.</w:t>
      </w:r>
      <w:r>
        <w:rPr>
          <w:szCs w:val="24"/>
        </w:rPr>
        <w:t>,</w:t>
      </w:r>
      <w:r w:rsidRPr="00B00639">
        <w:rPr>
          <w:szCs w:val="24"/>
        </w:rPr>
        <w:t xml:space="preserve"> поступившую </w:t>
      </w:r>
      <w:r>
        <w:rPr>
          <w:szCs w:val="24"/>
        </w:rPr>
        <w:t>09 ноября</w:t>
      </w:r>
      <w:r>
        <w:rPr>
          <w:szCs w:val="24"/>
        </w:rPr>
        <w:t xml:space="preserve"> 2017</w:t>
      </w:r>
      <w:r w:rsidRPr="00B00639">
        <w:rPr>
          <w:szCs w:val="24"/>
        </w:rPr>
        <w:t xml:space="preserve"> года, на </w:t>
      </w:r>
      <w:r>
        <w:rPr>
          <w:szCs w:val="24"/>
        </w:rPr>
        <w:t xml:space="preserve">решение </w:t>
      </w:r>
      <w:r>
        <w:rPr>
          <w:szCs w:val="24"/>
        </w:rPr>
        <w:t xml:space="preserve">Гагаринского </w:t>
      </w:r>
      <w:r>
        <w:rPr>
          <w:szCs w:val="24"/>
        </w:rPr>
        <w:t>районного суда г</w:t>
      </w:r>
      <w:r>
        <w:rPr>
          <w:szCs w:val="24"/>
        </w:rPr>
        <w:t xml:space="preserve">орода Москвы от </w:t>
      </w:r>
      <w:r>
        <w:rPr>
          <w:szCs w:val="24"/>
        </w:rPr>
        <w:t>16 января</w:t>
      </w:r>
      <w:r>
        <w:rPr>
          <w:szCs w:val="24"/>
        </w:rPr>
        <w:t xml:space="preserve"> 201</w:t>
      </w:r>
      <w:r>
        <w:rPr>
          <w:szCs w:val="24"/>
        </w:rPr>
        <w:t>7</w:t>
      </w:r>
      <w:r>
        <w:rPr>
          <w:szCs w:val="24"/>
        </w:rPr>
        <w:t xml:space="preserve"> года и </w:t>
      </w:r>
      <w:r w:rsidRPr="00B00639">
        <w:rPr>
          <w:szCs w:val="24"/>
        </w:rPr>
        <w:t xml:space="preserve">апелляционное определение судебной коллегии по </w:t>
      </w:r>
      <w:r w:rsidRPr="00BE68CE">
        <w:rPr>
          <w:szCs w:val="24"/>
        </w:rPr>
        <w:t xml:space="preserve">гражданским делам Московского городского суда от </w:t>
      </w:r>
      <w:r>
        <w:rPr>
          <w:szCs w:val="24"/>
        </w:rPr>
        <w:t>08 августа 2017</w:t>
      </w:r>
      <w:r w:rsidRPr="00BE68CE">
        <w:rPr>
          <w:szCs w:val="24"/>
        </w:rPr>
        <w:t xml:space="preserve"> </w:t>
      </w:r>
      <w:r w:rsidRPr="00BE68CE">
        <w:rPr>
          <w:szCs w:val="24"/>
        </w:rPr>
        <w:t xml:space="preserve">года по делу по иску </w:t>
      </w:r>
      <w:r w:rsidRPr="00E55F7A">
        <w:t xml:space="preserve">Гришина </w:t>
      </w:r>
      <w:r>
        <w:t>С.К.</w:t>
      </w:r>
      <w:r w:rsidRPr="00E55F7A">
        <w:t xml:space="preserve"> к ПАО «Сбербанк России» о взыскании денежных средств</w:t>
      </w:r>
      <w:r>
        <w:t>,</w:t>
      </w:r>
    </w:p>
    <w:p w14:paraId="30E7E0CB" w14:textId="77777777" w:rsidR="005B0EE0" w:rsidRDefault="00A75BF6" w:rsidP="00C66202">
      <w:pPr>
        <w:pStyle w:val="TimesNewRoman"/>
        <w:ind w:firstLine="709"/>
      </w:pPr>
    </w:p>
    <w:p w14:paraId="4AA7AA3B" w14:textId="77777777" w:rsidR="00045AD2" w:rsidRPr="00B00639" w:rsidRDefault="00A75BF6" w:rsidP="00D553BA">
      <w:pPr>
        <w:pStyle w:val="TimesNewRoman"/>
        <w:tabs>
          <w:tab w:val="left" w:pos="3709"/>
          <w:tab w:val="left" w:pos="3944"/>
          <w:tab w:val="center" w:pos="5162"/>
        </w:tabs>
        <w:ind w:firstLine="709"/>
        <w:jc w:val="left"/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 xml:space="preserve"> </w:t>
      </w:r>
      <w:r w:rsidRPr="00B00639">
        <w:rPr>
          <w:b/>
          <w:szCs w:val="24"/>
        </w:rPr>
        <w:t>у с т а н о в и</w:t>
      </w:r>
      <w:r w:rsidRPr="00B00639">
        <w:rPr>
          <w:b/>
          <w:szCs w:val="24"/>
        </w:rPr>
        <w:t xml:space="preserve"> л:</w:t>
      </w:r>
    </w:p>
    <w:p w14:paraId="1D3A7526" w14:textId="77777777" w:rsidR="00045AD2" w:rsidRPr="00B00639" w:rsidRDefault="00A75BF6" w:rsidP="006F7167">
      <w:pPr>
        <w:pStyle w:val="TimesNewRoman"/>
        <w:ind w:firstLine="709"/>
        <w:rPr>
          <w:szCs w:val="24"/>
        </w:rPr>
      </w:pPr>
      <w:r w:rsidRPr="00B00639">
        <w:rPr>
          <w:szCs w:val="24"/>
        </w:rPr>
        <w:tab/>
      </w:r>
    </w:p>
    <w:p w14:paraId="66ACF2DE" w14:textId="77777777" w:rsidR="00E55F7A" w:rsidRDefault="00A75BF6" w:rsidP="00E55F7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E55F7A">
        <w:rPr>
          <w:rFonts w:ascii="Times New Roman" w:eastAsia="Times New Roman" w:hAnsi="Times New Roman"/>
          <w:sz w:val="24"/>
          <w:szCs w:val="24"/>
        </w:rPr>
        <w:t>Гришин С.К. обратился в суд с исковым заявлением к ПАО «Сбербанк России» о взыскании незаконно списанны</w:t>
      </w:r>
      <w:r>
        <w:rPr>
          <w:rFonts w:ascii="Times New Roman" w:eastAsia="Times New Roman" w:hAnsi="Times New Roman"/>
          <w:sz w:val="24"/>
          <w:szCs w:val="24"/>
        </w:rPr>
        <w:t>х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 денежны</w:t>
      </w:r>
      <w:r>
        <w:rPr>
          <w:rFonts w:ascii="Times New Roman" w:eastAsia="Times New Roman" w:hAnsi="Times New Roman"/>
          <w:sz w:val="24"/>
          <w:szCs w:val="24"/>
        </w:rPr>
        <w:t>х средств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 в сумме 55 000,00 руб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E55F7A">
        <w:rPr>
          <w:rFonts w:ascii="Times New Roman" w:eastAsia="Times New Roman" w:hAnsi="Times New Roman"/>
          <w:sz w:val="24"/>
          <w:szCs w:val="24"/>
        </w:rPr>
        <w:t>, процент</w:t>
      </w:r>
      <w:r>
        <w:rPr>
          <w:rFonts w:ascii="Times New Roman" w:eastAsia="Times New Roman" w:hAnsi="Times New Roman"/>
          <w:sz w:val="24"/>
          <w:szCs w:val="24"/>
        </w:rPr>
        <w:t>ов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 в размере 1 497,00 руб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E55F7A">
        <w:rPr>
          <w:rFonts w:ascii="Times New Roman" w:eastAsia="Times New Roman" w:hAnsi="Times New Roman"/>
          <w:sz w:val="24"/>
          <w:szCs w:val="24"/>
        </w:rPr>
        <w:t>, незаконно списанны</w:t>
      </w:r>
      <w:r>
        <w:rPr>
          <w:rFonts w:ascii="Times New Roman" w:eastAsia="Times New Roman" w:hAnsi="Times New Roman"/>
          <w:sz w:val="24"/>
          <w:szCs w:val="24"/>
        </w:rPr>
        <w:t>х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 денежны</w:t>
      </w:r>
      <w:r>
        <w:rPr>
          <w:rFonts w:ascii="Times New Roman" w:eastAsia="Times New Roman" w:hAnsi="Times New Roman"/>
          <w:sz w:val="24"/>
          <w:szCs w:val="24"/>
        </w:rPr>
        <w:t>х средств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 по валютному вкладу в размере 5 </w:t>
      </w:r>
      <w:r w:rsidRPr="00E55F7A">
        <w:rPr>
          <w:rFonts w:ascii="Times New Roman" w:eastAsia="Times New Roman" w:hAnsi="Times New Roman"/>
          <w:sz w:val="24"/>
          <w:szCs w:val="24"/>
        </w:rPr>
        <w:t>654,28 долларов США, процент</w:t>
      </w:r>
      <w:r>
        <w:rPr>
          <w:rFonts w:ascii="Times New Roman" w:eastAsia="Times New Roman" w:hAnsi="Times New Roman"/>
          <w:sz w:val="24"/>
          <w:szCs w:val="24"/>
        </w:rPr>
        <w:t>ов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 в размере 63,77 долларов США, комисси</w:t>
      </w:r>
      <w:r>
        <w:rPr>
          <w:rFonts w:ascii="Times New Roman" w:eastAsia="Times New Roman" w:hAnsi="Times New Roman"/>
          <w:sz w:val="24"/>
          <w:szCs w:val="24"/>
        </w:rPr>
        <w:t>и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 в размере 4 240,00 рублей, компенсаци</w:t>
      </w:r>
      <w:r>
        <w:rPr>
          <w:rFonts w:ascii="Times New Roman" w:eastAsia="Times New Roman" w:hAnsi="Times New Roman"/>
          <w:sz w:val="24"/>
          <w:szCs w:val="24"/>
        </w:rPr>
        <w:t>и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 морального</w:t>
      </w:r>
      <w:r>
        <w:rPr>
          <w:rFonts w:ascii="Times New Roman" w:eastAsia="Times New Roman" w:hAnsi="Times New Roman"/>
          <w:sz w:val="24"/>
          <w:szCs w:val="24"/>
        </w:rPr>
        <w:t xml:space="preserve"> вреда в размере 100 000,00 руб.</w:t>
      </w:r>
      <w:r w:rsidRPr="00E55F7A">
        <w:rPr>
          <w:rFonts w:ascii="Times New Roman" w:eastAsia="Times New Roman" w:hAnsi="Times New Roman"/>
          <w:sz w:val="24"/>
          <w:szCs w:val="24"/>
        </w:rPr>
        <w:t>, штраф</w:t>
      </w:r>
      <w:r>
        <w:rPr>
          <w:rFonts w:ascii="Times New Roman" w:eastAsia="Times New Roman" w:hAnsi="Times New Roman"/>
          <w:sz w:val="24"/>
          <w:szCs w:val="24"/>
        </w:rPr>
        <w:t>а</w:t>
      </w:r>
      <w:r w:rsidRPr="00E55F7A">
        <w:rPr>
          <w:rFonts w:ascii="Times New Roman" w:eastAsia="Times New Roman" w:hAnsi="Times New Roman"/>
          <w:sz w:val="24"/>
          <w:szCs w:val="24"/>
        </w:rPr>
        <w:t>.</w:t>
      </w:r>
    </w:p>
    <w:p w14:paraId="13EE141B" w14:textId="77777777" w:rsidR="00E55F7A" w:rsidRPr="00E55F7A" w:rsidRDefault="00A75BF6" w:rsidP="00E55F7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 обоснование </w:t>
      </w:r>
      <w:r>
        <w:rPr>
          <w:rFonts w:ascii="Times New Roman" w:eastAsia="Times New Roman" w:hAnsi="Times New Roman"/>
          <w:sz w:val="24"/>
          <w:szCs w:val="24"/>
        </w:rPr>
        <w:t>заявленных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 требований </w:t>
      </w:r>
      <w:r>
        <w:rPr>
          <w:rFonts w:ascii="Times New Roman" w:eastAsia="Times New Roman" w:hAnsi="Times New Roman"/>
          <w:sz w:val="24"/>
          <w:szCs w:val="24"/>
        </w:rPr>
        <w:t xml:space="preserve">истец </w:t>
      </w:r>
      <w:r w:rsidRPr="00E55F7A">
        <w:rPr>
          <w:rFonts w:ascii="Times New Roman" w:eastAsia="Times New Roman" w:hAnsi="Times New Roman"/>
          <w:sz w:val="24"/>
          <w:szCs w:val="24"/>
        </w:rPr>
        <w:t>указ</w:t>
      </w:r>
      <w:r>
        <w:rPr>
          <w:rFonts w:ascii="Times New Roman" w:eastAsia="Times New Roman" w:hAnsi="Times New Roman"/>
          <w:sz w:val="24"/>
          <w:szCs w:val="24"/>
        </w:rPr>
        <w:t>ал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, что 07 декабря 2001 года между </w:t>
      </w:r>
      <w:r>
        <w:rPr>
          <w:rFonts w:ascii="Times New Roman" w:eastAsia="Times New Roman" w:hAnsi="Times New Roman"/>
          <w:sz w:val="24"/>
          <w:szCs w:val="24"/>
        </w:rPr>
        <w:t xml:space="preserve">ним 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/>
          <w:sz w:val="24"/>
          <w:szCs w:val="24"/>
        </w:rPr>
        <w:t>о</w:t>
      </w:r>
      <w:r w:rsidRPr="00E55F7A">
        <w:rPr>
          <w:rFonts w:ascii="Times New Roman" w:eastAsia="Times New Roman" w:hAnsi="Times New Roman"/>
          <w:sz w:val="24"/>
          <w:szCs w:val="24"/>
        </w:rPr>
        <w:t>тветчик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ом был заключен договор № </w:t>
      </w:r>
      <w:r>
        <w:rPr>
          <w:rFonts w:ascii="Times New Roman" w:eastAsia="Times New Roman" w:hAnsi="Times New Roman"/>
          <w:sz w:val="24"/>
          <w:szCs w:val="24"/>
        </w:rPr>
        <w:t>***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 о вкладе «Пенсионный-плюс Сбербанка России», по условиям которого Банк, приняв от Вкладчика денежные средства во вклад под установленную сумму процентов годовых, обязался возвратить сумму вклада и выплатить проценты на сумму в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клада в размере, установленном договором. В рамках данного договора </w:t>
      </w:r>
      <w:r>
        <w:rPr>
          <w:rFonts w:ascii="Times New Roman" w:eastAsia="Times New Roman" w:hAnsi="Times New Roman"/>
          <w:sz w:val="24"/>
          <w:szCs w:val="24"/>
        </w:rPr>
        <w:t>и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стцу был открыт счет № </w:t>
      </w:r>
      <w:r>
        <w:rPr>
          <w:rFonts w:ascii="Times New Roman" w:eastAsia="Times New Roman" w:hAnsi="Times New Roman"/>
          <w:sz w:val="24"/>
          <w:szCs w:val="24"/>
        </w:rPr>
        <w:t>***</w:t>
      </w:r>
      <w:r w:rsidRPr="00E55F7A">
        <w:rPr>
          <w:rFonts w:ascii="Times New Roman" w:eastAsia="Times New Roman" w:hAnsi="Times New Roman"/>
          <w:sz w:val="24"/>
          <w:szCs w:val="24"/>
        </w:rPr>
        <w:t>, на который ежемесячно начислялась пенсия, и на котором на начало дня 04 февраля 2016 года находилась сумма денежных средств в размере 99 382 руб. 49 коп. 09 се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нтября 2014 года между </w:t>
      </w:r>
      <w:r>
        <w:rPr>
          <w:rFonts w:ascii="Times New Roman" w:eastAsia="Times New Roman" w:hAnsi="Times New Roman"/>
          <w:sz w:val="24"/>
          <w:szCs w:val="24"/>
        </w:rPr>
        <w:t>и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стцом и </w:t>
      </w:r>
      <w:r>
        <w:rPr>
          <w:rFonts w:ascii="Times New Roman" w:eastAsia="Times New Roman" w:hAnsi="Times New Roman"/>
          <w:sz w:val="24"/>
          <w:szCs w:val="24"/>
        </w:rPr>
        <w:t>о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тветчиком был заключен договор № </w:t>
      </w:r>
      <w:r>
        <w:rPr>
          <w:rFonts w:ascii="Times New Roman" w:eastAsia="Times New Roman" w:hAnsi="Times New Roman"/>
          <w:sz w:val="24"/>
          <w:szCs w:val="24"/>
        </w:rPr>
        <w:t>***</w:t>
      </w:r>
      <w:r w:rsidRPr="00E55F7A">
        <w:rPr>
          <w:rFonts w:ascii="Times New Roman" w:eastAsia="Times New Roman" w:hAnsi="Times New Roman"/>
          <w:sz w:val="24"/>
          <w:szCs w:val="24"/>
        </w:rPr>
        <w:t>о вкладе «Управляй», по условиям которого Банк, приняв от Вкладчика денежные средства во вклад под 1,45% годовых, обязал</w:t>
      </w:r>
      <w:r>
        <w:rPr>
          <w:rFonts w:ascii="Times New Roman" w:eastAsia="Times New Roman" w:hAnsi="Times New Roman"/>
          <w:sz w:val="24"/>
          <w:szCs w:val="24"/>
        </w:rPr>
        <w:t>ся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 возвратить сумму вклада и выплатить проценты на сумму вклада в р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азмере, установленном договором. В рамках данного договора </w:t>
      </w:r>
      <w:r>
        <w:rPr>
          <w:rFonts w:ascii="Times New Roman" w:eastAsia="Times New Roman" w:hAnsi="Times New Roman"/>
          <w:sz w:val="24"/>
          <w:szCs w:val="24"/>
        </w:rPr>
        <w:t>и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стцу был открыт счет № </w:t>
      </w:r>
      <w:r>
        <w:rPr>
          <w:rFonts w:ascii="Times New Roman" w:eastAsia="Times New Roman" w:hAnsi="Times New Roman"/>
          <w:sz w:val="24"/>
          <w:szCs w:val="24"/>
        </w:rPr>
        <w:t>***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, на котором на начало февраля 2016 года находилась сумма в размере 8 996,66 долларов США. Также между </w:t>
      </w:r>
      <w:r>
        <w:rPr>
          <w:rFonts w:ascii="Times New Roman" w:eastAsia="Times New Roman" w:hAnsi="Times New Roman"/>
          <w:sz w:val="24"/>
          <w:szCs w:val="24"/>
        </w:rPr>
        <w:t>и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стцом и </w:t>
      </w:r>
      <w:r>
        <w:rPr>
          <w:rFonts w:ascii="Times New Roman" w:eastAsia="Times New Roman" w:hAnsi="Times New Roman"/>
          <w:sz w:val="24"/>
          <w:szCs w:val="24"/>
        </w:rPr>
        <w:t>о</w:t>
      </w:r>
      <w:r w:rsidRPr="00E55F7A">
        <w:rPr>
          <w:rFonts w:ascii="Times New Roman" w:eastAsia="Times New Roman" w:hAnsi="Times New Roman"/>
          <w:sz w:val="24"/>
          <w:szCs w:val="24"/>
        </w:rPr>
        <w:t>тветчиком был заключен договор о вкладе Маэстро Социальна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я, в рамках которого на имя </w:t>
      </w:r>
      <w:r>
        <w:rPr>
          <w:rFonts w:ascii="Times New Roman" w:eastAsia="Times New Roman" w:hAnsi="Times New Roman"/>
          <w:sz w:val="24"/>
          <w:szCs w:val="24"/>
        </w:rPr>
        <w:t>и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стца был открыт счет № </w:t>
      </w:r>
      <w:r>
        <w:rPr>
          <w:rFonts w:ascii="Times New Roman" w:eastAsia="Times New Roman" w:hAnsi="Times New Roman"/>
          <w:sz w:val="24"/>
          <w:szCs w:val="24"/>
        </w:rPr>
        <w:t>***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 и выпущена дебетовая карта Маэстро Доместик, привязанная к указанному счету. 04 февраля 2016 года в</w:t>
      </w:r>
      <w:r>
        <w:rPr>
          <w:rFonts w:ascii="Times New Roman" w:eastAsia="Times New Roman" w:hAnsi="Times New Roman"/>
          <w:sz w:val="24"/>
          <w:szCs w:val="24"/>
        </w:rPr>
        <w:t xml:space="preserve"> отсутствие каких-либо поручений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 и распоряжений со стороны Истца, в нарушение условий договора о вкла</w:t>
      </w:r>
      <w:r w:rsidRPr="00E55F7A">
        <w:rPr>
          <w:rFonts w:ascii="Times New Roman" w:eastAsia="Times New Roman" w:hAnsi="Times New Roman"/>
          <w:sz w:val="24"/>
          <w:szCs w:val="24"/>
        </w:rPr>
        <w:t>де и требований закона</w:t>
      </w:r>
      <w:r>
        <w:rPr>
          <w:rFonts w:ascii="Times New Roman" w:eastAsia="Times New Roman" w:hAnsi="Times New Roman"/>
          <w:sz w:val="24"/>
          <w:szCs w:val="24"/>
        </w:rPr>
        <w:t>,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 с его счета № </w:t>
      </w:r>
      <w:r>
        <w:rPr>
          <w:rFonts w:ascii="Times New Roman" w:eastAsia="Times New Roman" w:hAnsi="Times New Roman"/>
          <w:sz w:val="24"/>
          <w:szCs w:val="24"/>
        </w:rPr>
        <w:t>***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, открытого в рамках вклада «Пенсионный-плюс», были списаны денежные средства в размере 55 000 руб. Данные средства были переведены на расчетный счет </w:t>
      </w:r>
      <w:r>
        <w:rPr>
          <w:rFonts w:ascii="Times New Roman" w:eastAsia="Times New Roman" w:hAnsi="Times New Roman"/>
          <w:sz w:val="24"/>
          <w:szCs w:val="24"/>
        </w:rPr>
        <w:t>и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стца </w:t>
      </w:r>
      <w:r>
        <w:rPr>
          <w:rFonts w:ascii="Times New Roman" w:eastAsia="Times New Roman" w:hAnsi="Times New Roman"/>
          <w:sz w:val="24"/>
          <w:szCs w:val="24"/>
        </w:rPr>
        <w:t>***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 по карте Маэстро Доместик. 04 февраля 2016 года также в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 отсутствие каких-либо поручений и распоряжений со стороны </w:t>
      </w:r>
      <w:r>
        <w:rPr>
          <w:rFonts w:ascii="Times New Roman" w:eastAsia="Times New Roman" w:hAnsi="Times New Roman"/>
          <w:sz w:val="24"/>
          <w:szCs w:val="24"/>
        </w:rPr>
        <w:t>и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стца, в нарушение условий договора, с его счета № </w:t>
      </w:r>
      <w:r>
        <w:rPr>
          <w:rFonts w:ascii="Times New Roman" w:eastAsia="Times New Roman" w:hAnsi="Times New Roman"/>
          <w:sz w:val="24"/>
          <w:szCs w:val="24"/>
        </w:rPr>
        <w:t>***</w:t>
      </w:r>
      <w:r w:rsidRPr="00E55F7A">
        <w:rPr>
          <w:rFonts w:ascii="Times New Roman" w:eastAsia="Times New Roman" w:hAnsi="Times New Roman"/>
          <w:sz w:val="24"/>
          <w:szCs w:val="24"/>
        </w:rPr>
        <w:t>, открытого в рамках вклада «Управляй», были списаны денежные средства в размере 5 654,28 долларов США. Указанная сумма была конвертирована в р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убли и в сумме 420 000 руб., была переведена на счет </w:t>
      </w:r>
      <w:r>
        <w:rPr>
          <w:rFonts w:ascii="Times New Roman" w:eastAsia="Times New Roman" w:hAnsi="Times New Roman"/>
          <w:sz w:val="24"/>
          <w:szCs w:val="24"/>
        </w:rPr>
        <w:t>и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стца № </w:t>
      </w:r>
      <w:r>
        <w:rPr>
          <w:rFonts w:ascii="Times New Roman" w:eastAsia="Times New Roman" w:hAnsi="Times New Roman"/>
          <w:sz w:val="24"/>
          <w:szCs w:val="24"/>
        </w:rPr>
        <w:t>***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по карте Маэстро Доместик. Кроме того, в период с 04 </w:t>
      </w:r>
      <w:r>
        <w:rPr>
          <w:rFonts w:ascii="Times New Roman" w:eastAsia="Times New Roman" w:hAnsi="Times New Roman"/>
          <w:sz w:val="24"/>
          <w:szCs w:val="24"/>
        </w:rPr>
        <w:t xml:space="preserve">по 11 февраля 2016 года 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со счета </w:t>
      </w:r>
      <w:r>
        <w:rPr>
          <w:rFonts w:ascii="Times New Roman" w:eastAsia="Times New Roman" w:hAnsi="Times New Roman"/>
          <w:sz w:val="24"/>
          <w:szCs w:val="24"/>
        </w:rPr>
        <w:t>и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стца № </w:t>
      </w:r>
      <w:r>
        <w:rPr>
          <w:rFonts w:ascii="Times New Roman" w:eastAsia="Times New Roman" w:hAnsi="Times New Roman"/>
          <w:sz w:val="24"/>
          <w:szCs w:val="24"/>
        </w:rPr>
        <w:t>***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, открытого в рамках вклада «Маэстро Социальная», были необоснованно списаны денежные средства </w:t>
      </w:r>
      <w:r w:rsidRPr="00E55F7A">
        <w:rPr>
          <w:rFonts w:ascii="Times New Roman" w:eastAsia="Times New Roman" w:hAnsi="Times New Roman"/>
          <w:sz w:val="24"/>
          <w:szCs w:val="24"/>
        </w:rPr>
        <w:t>в размере 428 240 руб., а именно: 05 февраля 2016 года было списано 100 000 руб. и комиссия 1 000 руб., указанная сумма была переведена на расчетный счет неустановленного лица</w:t>
      </w:r>
      <w:r>
        <w:rPr>
          <w:rFonts w:ascii="Times New Roman" w:eastAsia="Times New Roman" w:hAnsi="Times New Roman"/>
          <w:sz w:val="24"/>
          <w:szCs w:val="24"/>
        </w:rPr>
        <w:t xml:space="preserve">, </w:t>
      </w:r>
      <w:r w:rsidRPr="00E55F7A">
        <w:rPr>
          <w:rFonts w:ascii="Times New Roman" w:eastAsia="Times New Roman" w:hAnsi="Times New Roman"/>
          <w:sz w:val="24"/>
          <w:szCs w:val="24"/>
        </w:rPr>
        <w:t>08 февраля 2016 года было списано 100 000 руб. и комиссия 1 000 руб., указанная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 сумма была переведена на расчетный счет неустановленного лица</w:t>
      </w:r>
      <w:r>
        <w:rPr>
          <w:rFonts w:ascii="Times New Roman" w:eastAsia="Times New Roman" w:hAnsi="Times New Roman"/>
          <w:sz w:val="24"/>
          <w:szCs w:val="24"/>
        </w:rPr>
        <w:t>,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 10 февраля 2016 года было списано 200 000 руб. и комиссия 2 000 руб., указанная сумма была переведена на расчетные счета неустановленных лиц</w:t>
      </w:r>
      <w:r>
        <w:rPr>
          <w:rFonts w:ascii="Times New Roman" w:eastAsia="Times New Roman" w:hAnsi="Times New Roman"/>
          <w:sz w:val="24"/>
          <w:szCs w:val="24"/>
        </w:rPr>
        <w:t>,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 12 февраля 2016 года было </w:t>
      </w:r>
      <w:r w:rsidRPr="00E55F7A">
        <w:rPr>
          <w:rFonts w:ascii="Times New Roman" w:eastAsia="Times New Roman" w:hAnsi="Times New Roman"/>
          <w:sz w:val="24"/>
          <w:szCs w:val="24"/>
        </w:rPr>
        <w:lastRenderedPageBreak/>
        <w:t>списано 24 000 руб. и ко</w:t>
      </w:r>
      <w:r w:rsidRPr="00E55F7A">
        <w:rPr>
          <w:rFonts w:ascii="Times New Roman" w:eastAsia="Times New Roman" w:hAnsi="Times New Roman"/>
          <w:sz w:val="24"/>
          <w:szCs w:val="24"/>
        </w:rPr>
        <w:t>миссия 240 руб., указанная сумма была переведен</w:t>
      </w:r>
      <w:r>
        <w:rPr>
          <w:rFonts w:ascii="Times New Roman" w:eastAsia="Times New Roman" w:hAnsi="Times New Roman"/>
          <w:sz w:val="24"/>
          <w:szCs w:val="24"/>
        </w:rPr>
        <w:t>а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 на расчетный счет неустановленного лица. Таким образом, денежные средства с двух депозитных счетов </w:t>
      </w:r>
      <w:r>
        <w:rPr>
          <w:rFonts w:ascii="Times New Roman" w:eastAsia="Times New Roman" w:hAnsi="Times New Roman"/>
          <w:sz w:val="24"/>
          <w:szCs w:val="24"/>
        </w:rPr>
        <w:t>и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стца были изначально переведены на расчетный счет № </w:t>
      </w:r>
      <w:r>
        <w:rPr>
          <w:rFonts w:ascii="Times New Roman" w:eastAsia="Times New Roman" w:hAnsi="Times New Roman"/>
          <w:sz w:val="24"/>
          <w:szCs w:val="24"/>
        </w:rPr>
        <w:t>***</w:t>
      </w:r>
      <w:r w:rsidRPr="00E55F7A">
        <w:rPr>
          <w:rFonts w:ascii="Times New Roman" w:eastAsia="Times New Roman" w:hAnsi="Times New Roman"/>
          <w:sz w:val="24"/>
          <w:szCs w:val="24"/>
        </w:rPr>
        <w:t>, открытый по карте Сбербанк Маэстро Доместик, с кот</w:t>
      </w:r>
      <w:r w:rsidRPr="00E55F7A">
        <w:rPr>
          <w:rFonts w:ascii="Times New Roman" w:eastAsia="Times New Roman" w:hAnsi="Times New Roman"/>
          <w:sz w:val="24"/>
          <w:szCs w:val="24"/>
        </w:rPr>
        <w:t>орой в последующем в период с 05 по 12 февраля 2016 года были перечислены на неизвестные счета. Истец неоднократно обращался в ПАО «Сбербанк России» и ЦБ РФ с заявлениями о незаконном списании с его счетов денежных средств, однако письмом от 23 мая 2016 го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да </w:t>
      </w:r>
      <w:r>
        <w:rPr>
          <w:rFonts w:ascii="Times New Roman" w:eastAsia="Times New Roman" w:hAnsi="Times New Roman"/>
          <w:sz w:val="24"/>
          <w:szCs w:val="24"/>
        </w:rPr>
        <w:t>о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тветчик отказал </w:t>
      </w:r>
      <w:r>
        <w:rPr>
          <w:rFonts w:ascii="Times New Roman" w:eastAsia="Times New Roman" w:hAnsi="Times New Roman"/>
          <w:sz w:val="24"/>
          <w:szCs w:val="24"/>
        </w:rPr>
        <w:t>и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стцу в возмещении ущерба, причиненного незаконным списанием денежных средств с его вкладов и счетов. Также </w:t>
      </w:r>
      <w:r>
        <w:rPr>
          <w:rFonts w:ascii="Times New Roman" w:eastAsia="Times New Roman" w:hAnsi="Times New Roman"/>
          <w:sz w:val="24"/>
          <w:szCs w:val="24"/>
        </w:rPr>
        <w:t>и</w:t>
      </w:r>
      <w:r w:rsidRPr="00E55F7A">
        <w:rPr>
          <w:rFonts w:ascii="Times New Roman" w:eastAsia="Times New Roman" w:hAnsi="Times New Roman"/>
          <w:sz w:val="24"/>
          <w:szCs w:val="24"/>
        </w:rPr>
        <w:t>стец обращался с заявлением о хищении принадлежащих ему денежных средств со счетов, открытых на его имя в ПАО «Сбербанк России»</w:t>
      </w:r>
      <w:r>
        <w:rPr>
          <w:rFonts w:ascii="Times New Roman" w:eastAsia="Times New Roman" w:hAnsi="Times New Roman"/>
          <w:sz w:val="24"/>
          <w:szCs w:val="24"/>
        </w:rPr>
        <w:t>,</w:t>
      </w:r>
      <w:r w:rsidRPr="00E55F7A">
        <w:rPr>
          <w:rFonts w:ascii="Times New Roman" w:eastAsia="Times New Roman" w:hAnsi="Times New Roman"/>
          <w:sz w:val="24"/>
          <w:szCs w:val="24"/>
        </w:rPr>
        <w:t xml:space="preserve"> в правоохранительные  органы, однако в возбуждении уголовного дела было отказано.</w:t>
      </w:r>
    </w:p>
    <w:p w14:paraId="2F86010A" w14:textId="77777777" w:rsidR="00045AD2" w:rsidRPr="00BE68CE" w:rsidRDefault="00A75BF6" w:rsidP="00E55F7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800A3">
        <w:rPr>
          <w:rFonts w:ascii="Times New Roman" w:hAnsi="Times New Roman"/>
          <w:sz w:val="24"/>
          <w:szCs w:val="24"/>
        </w:rPr>
        <w:t xml:space="preserve">Решением </w:t>
      </w:r>
      <w:r w:rsidRPr="00410126">
        <w:rPr>
          <w:rFonts w:ascii="Times New Roman" w:hAnsi="Times New Roman"/>
          <w:sz w:val="24"/>
          <w:szCs w:val="24"/>
        </w:rPr>
        <w:t xml:space="preserve">Гагаринского районного суда города Москвы от </w:t>
      </w:r>
      <w:r>
        <w:rPr>
          <w:rFonts w:ascii="Times New Roman" w:hAnsi="Times New Roman"/>
          <w:sz w:val="24"/>
          <w:szCs w:val="24"/>
        </w:rPr>
        <w:t>16 января 2017</w:t>
      </w:r>
      <w:r>
        <w:rPr>
          <w:rFonts w:ascii="Times New Roman" w:hAnsi="Times New Roman"/>
          <w:sz w:val="24"/>
          <w:szCs w:val="24"/>
        </w:rPr>
        <w:t xml:space="preserve"> </w:t>
      </w:r>
      <w:r w:rsidRPr="00410126">
        <w:rPr>
          <w:rFonts w:ascii="Times New Roman" w:hAnsi="Times New Roman"/>
          <w:sz w:val="24"/>
          <w:szCs w:val="24"/>
        </w:rPr>
        <w:t xml:space="preserve">года </w:t>
      </w:r>
      <w:r w:rsidRPr="009800A3">
        <w:rPr>
          <w:rFonts w:ascii="Times New Roman" w:hAnsi="Times New Roman"/>
          <w:sz w:val="24"/>
          <w:szCs w:val="24"/>
        </w:rPr>
        <w:t>в удовлетворении</w:t>
      </w:r>
      <w:r>
        <w:rPr>
          <w:rFonts w:ascii="Times New Roman" w:hAnsi="Times New Roman"/>
          <w:sz w:val="24"/>
          <w:szCs w:val="24"/>
        </w:rPr>
        <w:t xml:space="preserve"> исковых требований </w:t>
      </w:r>
      <w:r w:rsidRPr="00BE68CE">
        <w:rPr>
          <w:rFonts w:ascii="Times New Roman" w:hAnsi="Times New Roman"/>
          <w:sz w:val="24"/>
          <w:szCs w:val="24"/>
        </w:rPr>
        <w:t>- отказано.</w:t>
      </w:r>
    </w:p>
    <w:p w14:paraId="42E29D12" w14:textId="77777777" w:rsidR="00BE68CE" w:rsidRDefault="00A75BF6" w:rsidP="0059379A">
      <w:pPr>
        <w:pStyle w:val="TimesNewRoman"/>
        <w:ind w:firstLine="709"/>
        <w:rPr>
          <w:szCs w:val="24"/>
        </w:rPr>
      </w:pPr>
      <w:r w:rsidRPr="00BE68CE">
        <w:rPr>
          <w:szCs w:val="24"/>
        </w:rPr>
        <w:t>Апелляционным определением судебной коллегии по гр</w:t>
      </w:r>
      <w:r w:rsidRPr="00BE68CE">
        <w:rPr>
          <w:szCs w:val="24"/>
        </w:rPr>
        <w:t xml:space="preserve">ажданским делам Московского городского суда от </w:t>
      </w:r>
      <w:r>
        <w:rPr>
          <w:szCs w:val="24"/>
        </w:rPr>
        <w:t>08 августа 2017</w:t>
      </w:r>
      <w:r w:rsidRPr="007D7837">
        <w:rPr>
          <w:szCs w:val="24"/>
        </w:rPr>
        <w:t xml:space="preserve"> </w:t>
      </w:r>
      <w:r w:rsidRPr="00BE68CE">
        <w:rPr>
          <w:szCs w:val="24"/>
        </w:rPr>
        <w:t xml:space="preserve">года </w:t>
      </w:r>
      <w:r>
        <w:rPr>
          <w:szCs w:val="24"/>
        </w:rPr>
        <w:t xml:space="preserve">решение </w:t>
      </w:r>
      <w:r w:rsidRPr="00410126">
        <w:rPr>
          <w:szCs w:val="24"/>
        </w:rPr>
        <w:t xml:space="preserve">Гагаринского районного суда города Москвы от </w:t>
      </w:r>
      <w:r w:rsidRPr="00E55F7A">
        <w:rPr>
          <w:szCs w:val="24"/>
        </w:rPr>
        <w:t xml:space="preserve">16 января 2017 </w:t>
      </w:r>
      <w:r w:rsidRPr="00410126">
        <w:rPr>
          <w:szCs w:val="24"/>
        </w:rPr>
        <w:t xml:space="preserve">года </w:t>
      </w:r>
      <w:r>
        <w:rPr>
          <w:szCs w:val="24"/>
        </w:rPr>
        <w:t>оставлено без изменения</w:t>
      </w:r>
      <w:r w:rsidRPr="00BE68CE">
        <w:rPr>
          <w:szCs w:val="24"/>
        </w:rPr>
        <w:t>.</w:t>
      </w:r>
    </w:p>
    <w:p w14:paraId="0AB09D79" w14:textId="77777777" w:rsidR="00045AD2" w:rsidRPr="008259A1" w:rsidRDefault="00A75BF6" w:rsidP="002E1DAC">
      <w:pPr>
        <w:pStyle w:val="TimesNewRoman"/>
        <w:ind w:firstLine="709"/>
        <w:rPr>
          <w:szCs w:val="24"/>
        </w:rPr>
      </w:pPr>
      <w:r w:rsidRPr="008259A1">
        <w:rPr>
          <w:szCs w:val="24"/>
        </w:rPr>
        <w:t xml:space="preserve">В кассационной жалобе </w:t>
      </w:r>
      <w:r w:rsidRPr="00321952">
        <w:rPr>
          <w:szCs w:val="24"/>
        </w:rPr>
        <w:t>Гришин С.К.</w:t>
      </w:r>
      <w:r>
        <w:rPr>
          <w:szCs w:val="24"/>
        </w:rPr>
        <w:t xml:space="preserve"> </w:t>
      </w:r>
      <w:r w:rsidRPr="008259A1">
        <w:rPr>
          <w:szCs w:val="24"/>
        </w:rPr>
        <w:t>прос</w:t>
      </w:r>
      <w:r w:rsidRPr="008259A1">
        <w:rPr>
          <w:szCs w:val="24"/>
        </w:rPr>
        <w:t>и</w:t>
      </w:r>
      <w:r w:rsidRPr="008259A1">
        <w:rPr>
          <w:szCs w:val="24"/>
        </w:rPr>
        <w:t xml:space="preserve">т отменить </w:t>
      </w:r>
      <w:r w:rsidRPr="008259A1">
        <w:rPr>
          <w:szCs w:val="24"/>
        </w:rPr>
        <w:t xml:space="preserve">состоявшиеся по делу судебные </w:t>
      </w:r>
      <w:r w:rsidRPr="008259A1">
        <w:rPr>
          <w:szCs w:val="24"/>
        </w:rPr>
        <w:t>акты</w:t>
      </w:r>
      <w:r w:rsidRPr="008259A1">
        <w:rPr>
          <w:szCs w:val="24"/>
        </w:rPr>
        <w:t xml:space="preserve"> и </w:t>
      </w:r>
      <w:r>
        <w:rPr>
          <w:szCs w:val="24"/>
        </w:rPr>
        <w:t>нап</w:t>
      </w:r>
      <w:r>
        <w:rPr>
          <w:szCs w:val="24"/>
        </w:rPr>
        <w:t>равить дело на новое рассмотрение</w:t>
      </w:r>
      <w:r w:rsidRPr="008259A1">
        <w:rPr>
          <w:szCs w:val="24"/>
        </w:rPr>
        <w:t>.</w:t>
      </w:r>
    </w:p>
    <w:p w14:paraId="3495EDF2" w14:textId="77777777" w:rsidR="00045AD2" w:rsidRPr="00500A5D" w:rsidRDefault="00A75BF6" w:rsidP="002E1DAC">
      <w:pPr>
        <w:pStyle w:val="TimesNewRoman"/>
        <w:ind w:firstLine="709"/>
        <w:rPr>
          <w:szCs w:val="24"/>
        </w:rPr>
      </w:pPr>
      <w:r w:rsidRPr="00BE68CE">
        <w:rPr>
          <w:szCs w:val="24"/>
        </w:rPr>
        <w:t>В соответствии</w:t>
      </w:r>
      <w:r w:rsidRPr="00500A5D">
        <w:rPr>
          <w:szCs w:val="24"/>
        </w:rPr>
        <w:t xml:space="preserve"> с частью 2 статьи 381 Гражданского процессуального кодекса РФ по результатам изучения кассационных жалобы, представления судья выносит определение:</w:t>
      </w:r>
    </w:p>
    <w:p w14:paraId="76D61F39" w14:textId="77777777" w:rsidR="00045AD2" w:rsidRPr="00500A5D" w:rsidRDefault="00A75BF6" w:rsidP="002E1DAC">
      <w:pPr>
        <w:pStyle w:val="TimesNewRoman"/>
        <w:ind w:firstLine="709"/>
        <w:rPr>
          <w:szCs w:val="24"/>
        </w:rPr>
      </w:pPr>
      <w:r w:rsidRPr="00500A5D">
        <w:rPr>
          <w:szCs w:val="24"/>
        </w:rPr>
        <w:t>1) об отказе в передаче кассационных жалобы, представления</w:t>
      </w:r>
      <w:r w:rsidRPr="00500A5D">
        <w:rPr>
          <w:szCs w:val="24"/>
        </w:rPr>
        <w:t xml:space="preserve"> для рассмотрения в судебном заседании суда кассационной инстанции, если отсутствуют основания для пересмотра судебных постановлений в кассационном порядке;</w:t>
      </w:r>
    </w:p>
    <w:p w14:paraId="0F78C466" w14:textId="77777777" w:rsidR="00045AD2" w:rsidRPr="00500A5D" w:rsidRDefault="00A75BF6" w:rsidP="002E1DAC">
      <w:pPr>
        <w:pStyle w:val="TimesNewRoman"/>
        <w:ind w:firstLine="709"/>
        <w:rPr>
          <w:szCs w:val="24"/>
        </w:rPr>
      </w:pPr>
      <w:r w:rsidRPr="00500A5D">
        <w:rPr>
          <w:szCs w:val="24"/>
        </w:rPr>
        <w:t>2) о передаче кассационных жалобы, представления с делом для рассмотрения в судебном заседании суда</w:t>
      </w:r>
      <w:r w:rsidRPr="00500A5D">
        <w:rPr>
          <w:szCs w:val="24"/>
        </w:rPr>
        <w:t xml:space="preserve"> кассационной инстанции.</w:t>
      </w:r>
    </w:p>
    <w:p w14:paraId="271325BE" w14:textId="77777777" w:rsidR="00045AD2" w:rsidRPr="00500A5D" w:rsidRDefault="00A75BF6" w:rsidP="00C22109">
      <w:pPr>
        <w:pStyle w:val="TimesNewRoman"/>
        <w:ind w:firstLine="709"/>
        <w:rPr>
          <w:szCs w:val="24"/>
        </w:rPr>
      </w:pPr>
      <w:r w:rsidRPr="00500A5D">
        <w:rPr>
          <w:szCs w:val="24"/>
        </w:rPr>
        <w:t>Основаниями для отмены или изменения судебных постановлений в кассационном порядке являются существенные нарушения норм материального права или норм процессуального права, которые повлияли на исход дела и без устранения которых нев</w:t>
      </w:r>
      <w:r w:rsidRPr="00500A5D">
        <w:rPr>
          <w:szCs w:val="24"/>
        </w:rPr>
        <w:t>озможны восстановление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249BB5B4" w14:textId="77777777" w:rsidR="00BC4E2D" w:rsidRDefault="00A75BF6" w:rsidP="00C22109">
      <w:pPr>
        <w:pStyle w:val="TimesNewRoman"/>
        <w:ind w:firstLine="709"/>
      </w:pPr>
      <w:r w:rsidRPr="00500A5D">
        <w:rPr>
          <w:szCs w:val="24"/>
        </w:rPr>
        <w:t xml:space="preserve">Как усматривается из </w:t>
      </w:r>
      <w:r>
        <w:rPr>
          <w:szCs w:val="24"/>
        </w:rPr>
        <w:t>судебных постановлений</w:t>
      </w:r>
      <w:r w:rsidRPr="00500A5D">
        <w:rPr>
          <w:szCs w:val="24"/>
        </w:rPr>
        <w:t>, он</w:t>
      </w:r>
      <w:r>
        <w:rPr>
          <w:szCs w:val="24"/>
        </w:rPr>
        <w:t>и</w:t>
      </w:r>
      <w:r w:rsidRPr="00500A5D">
        <w:rPr>
          <w:szCs w:val="24"/>
        </w:rPr>
        <w:t xml:space="preserve"> сомнений в законности не вызывают, а доводы жалобы в соответствии со стать</w:t>
      </w:r>
      <w:r w:rsidRPr="00500A5D">
        <w:rPr>
          <w:szCs w:val="24"/>
        </w:rPr>
        <w:t xml:space="preserve">ей 387 Гражданского процессуального Кодекса РФ не могут повлечь </w:t>
      </w:r>
      <w:r>
        <w:rPr>
          <w:szCs w:val="24"/>
        </w:rPr>
        <w:t xml:space="preserve">их </w:t>
      </w:r>
      <w:r w:rsidRPr="00500A5D">
        <w:rPr>
          <w:szCs w:val="24"/>
        </w:rPr>
        <w:t>отмену или изменение в кассационном порядке, в связи с чем оснований для передачи кассационной жалобы для рассмотрения в судебном заседании суда кассационной инстанции не имеется.</w:t>
      </w:r>
      <w:r w:rsidRPr="00BC4E2D">
        <w:t xml:space="preserve"> </w:t>
      </w:r>
    </w:p>
    <w:p w14:paraId="04967F67" w14:textId="77777777" w:rsidR="00321952" w:rsidRPr="00321952" w:rsidRDefault="00A75BF6" w:rsidP="00321952">
      <w:pPr>
        <w:pStyle w:val="TimesNewRoman"/>
        <w:ind w:firstLine="709"/>
        <w:rPr>
          <w:szCs w:val="24"/>
        </w:rPr>
      </w:pPr>
      <w:r w:rsidRPr="00321952">
        <w:rPr>
          <w:szCs w:val="24"/>
        </w:rPr>
        <w:t>Судом ус</w:t>
      </w:r>
      <w:r w:rsidRPr="00321952">
        <w:rPr>
          <w:szCs w:val="24"/>
        </w:rPr>
        <w:t xml:space="preserve">тановлено, что 02.10.2015 года между ПАО Сбербанк и Гришиным С.К. был заключен договор банковского обслуживания № </w:t>
      </w:r>
      <w:r>
        <w:rPr>
          <w:szCs w:val="24"/>
        </w:rPr>
        <w:t>***</w:t>
      </w:r>
      <w:r w:rsidRPr="00321952">
        <w:rPr>
          <w:szCs w:val="24"/>
        </w:rPr>
        <w:t>. Условия договора определены банком в стандартной форме, соответствующей нормам гражданского права РФ, и рассматривается как предложение б</w:t>
      </w:r>
      <w:r w:rsidRPr="00321952">
        <w:rPr>
          <w:szCs w:val="24"/>
        </w:rPr>
        <w:t>анка, а физическое лицо, подписав стандартную форму, таким образом, акцептует сделанное предложение.</w:t>
      </w:r>
    </w:p>
    <w:p w14:paraId="1CA2510F" w14:textId="77777777" w:rsidR="00321952" w:rsidRPr="00321952" w:rsidRDefault="00A75BF6" w:rsidP="00321952">
      <w:pPr>
        <w:pStyle w:val="TimesNewRoman"/>
        <w:ind w:firstLine="709"/>
        <w:rPr>
          <w:szCs w:val="24"/>
        </w:rPr>
      </w:pPr>
      <w:r w:rsidRPr="00321952">
        <w:rPr>
          <w:szCs w:val="24"/>
        </w:rPr>
        <w:t xml:space="preserve">Гришин С.К. является владельцем вклада «Пенсионный – плюс Сбербанка России» счет № </w:t>
      </w:r>
      <w:r>
        <w:rPr>
          <w:szCs w:val="24"/>
        </w:rPr>
        <w:t>***</w:t>
      </w:r>
      <w:r w:rsidRPr="00321952">
        <w:rPr>
          <w:szCs w:val="24"/>
        </w:rPr>
        <w:t xml:space="preserve">, вклада «Управляй» счет № </w:t>
      </w:r>
      <w:r>
        <w:rPr>
          <w:szCs w:val="24"/>
        </w:rPr>
        <w:t>***</w:t>
      </w:r>
      <w:r w:rsidRPr="00321952">
        <w:rPr>
          <w:szCs w:val="24"/>
        </w:rPr>
        <w:t xml:space="preserve"> и держателем банковской карты Сбербанк</w:t>
      </w:r>
      <w:r w:rsidRPr="00321952">
        <w:rPr>
          <w:szCs w:val="24"/>
        </w:rPr>
        <w:t xml:space="preserve"> – Maestro  Социальная № </w:t>
      </w:r>
      <w:r>
        <w:rPr>
          <w:szCs w:val="24"/>
        </w:rPr>
        <w:t>***</w:t>
      </w:r>
      <w:r>
        <w:rPr>
          <w:szCs w:val="24"/>
        </w:rPr>
        <w:t>.</w:t>
      </w:r>
      <w:r w:rsidRPr="00321952">
        <w:rPr>
          <w:szCs w:val="24"/>
        </w:rPr>
        <w:t xml:space="preserve"> </w:t>
      </w:r>
    </w:p>
    <w:p w14:paraId="1A0C8099" w14:textId="77777777" w:rsidR="00321952" w:rsidRPr="00321952" w:rsidRDefault="00A75BF6" w:rsidP="00321952">
      <w:pPr>
        <w:pStyle w:val="TimesNewRoman"/>
        <w:ind w:firstLine="709"/>
        <w:rPr>
          <w:szCs w:val="24"/>
        </w:rPr>
      </w:pPr>
      <w:r w:rsidRPr="00321952">
        <w:rPr>
          <w:szCs w:val="24"/>
        </w:rPr>
        <w:t xml:space="preserve">Порядок использования указанных счетов регулируется Условиями договора банковского обслуживания № </w:t>
      </w:r>
      <w:r>
        <w:rPr>
          <w:szCs w:val="24"/>
        </w:rPr>
        <w:t>***</w:t>
      </w:r>
      <w:r w:rsidRPr="00321952">
        <w:rPr>
          <w:szCs w:val="24"/>
        </w:rPr>
        <w:t xml:space="preserve"> от 02.10.2015</w:t>
      </w:r>
      <w:r>
        <w:rPr>
          <w:szCs w:val="24"/>
        </w:rPr>
        <w:t xml:space="preserve"> г.</w:t>
      </w:r>
    </w:p>
    <w:p w14:paraId="6CAE2062" w14:textId="77777777" w:rsidR="00321952" w:rsidRPr="00321952" w:rsidRDefault="00A75BF6" w:rsidP="00321952">
      <w:pPr>
        <w:pStyle w:val="TimesNewRoman"/>
        <w:ind w:firstLine="709"/>
        <w:rPr>
          <w:szCs w:val="24"/>
        </w:rPr>
      </w:pPr>
      <w:r w:rsidRPr="00321952">
        <w:rPr>
          <w:szCs w:val="24"/>
        </w:rPr>
        <w:t>Согласно п. 1.2 Условий (Приложение № 2) Клиенту предоставляется возможность проведения банковских операци</w:t>
      </w:r>
      <w:r w:rsidRPr="00321952">
        <w:rPr>
          <w:szCs w:val="24"/>
        </w:rPr>
        <w:t>й через удаленные каналы обслуживания, в частности систему «Мобильный банк» и систему «Сбербанк ОнЛ@йн».</w:t>
      </w:r>
    </w:p>
    <w:p w14:paraId="6F1D2F48" w14:textId="77777777" w:rsidR="00321952" w:rsidRPr="00321952" w:rsidRDefault="00A75BF6" w:rsidP="00321952">
      <w:pPr>
        <w:pStyle w:val="TimesNewRoman"/>
        <w:ind w:firstLine="709"/>
        <w:rPr>
          <w:szCs w:val="24"/>
        </w:rPr>
      </w:pPr>
      <w:r w:rsidRPr="00321952">
        <w:rPr>
          <w:szCs w:val="24"/>
        </w:rPr>
        <w:t>Согласно пункту 4.9. Условий банковского обслуживания операции по перечислению (списанию) денежных средств со счетов/вкладов  Клиента осуществляются  и</w:t>
      </w:r>
      <w:r w:rsidRPr="00321952">
        <w:rPr>
          <w:szCs w:val="24"/>
        </w:rPr>
        <w:t xml:space="preserve">сключительно на основании заявления, поручения и/или распоряжения Клиента, </w:t>
      </w:r>
      <w:r w:rsidRPr="00321952">
        <w:rPr>
          <w:szCs w:val="24"/>
        </w:rPr>
        <w:lastRenderedPageBreak/>
        <w:t>оформленного по установленной Банком форме, подписанного Клиентом собственноручно, либо составленного с использованием способов идентификации и аутентификации, определенных Договоро</w:t>
      </w:r>
      <w:r w:rsidRPr="00321952">
        <w:rPr>
          <w:szCs w:val="24"/>
        </w:rPr>
        <w:t>м.</w:t>
      </w:r>
    </w:p>
    <w:p w14:paraId="4DABDBB6" w14:textId="77777777" w:rsidR="00321952" w:rsidRPr="00321952" w:rsidRDefault="00A75BF6" w:rsidP="00321952">
      <w:pPr>
        <w:pStyle w:val="TimesNewRoman"/>
        <w:ind w:firstLine="709"/>
        <w:rPr>
          <w:szCs w:val="24"/>
        </w:rPr>
      </w:pPr>
      <w:r w:rsidRPr="00321952">
        <w:rPr>
          <w:szCs w:val="24"/>
        </w:rPr>
        <w:t>Согласно п. 3.7 Условий документы, оформленные при совершении операций по карте, могут быть подписаны личной подписью держателя либо составлены с использованием аналога собственноручной подписи держателя: ПИН-кодов, сформированных на основании биометрич</w:t>
      </w:r>
      <w:r w:rsidRPr="00321952">
        <w:rPr>
          <w:szCs w:val="24"/>
        </w:rPr>
        <w:t>еских данных держателя карты, постоянного/одноразового пароля. Кроме того, такая возможность прямо предусмотрена положением п. 3 ст. 847 ГК РФ. То есть операции по перечислению (списанию) денежных средств со счетов/вкладов Клиента осуществляются исключител</w:t>
      </w:r>
      <w:r w:rsidRPr="00321952">
        <w:rPr>
          <w:szCs w:val="24"/>
        </w:rPr>
        <w:t>ьно на основании заявления, поручения или распоряжения Клиента, оформленного по установленной Банком форме, подписанного Клиентом собственноручно, либо составленного с использованием способов идентификации и аутентификации, определенных Договором.</w:t>
      </w:r>
    </w:p>
    <w:p w14:paraId="5518A703" w14:textId="77777777" w:rsidR="00321952" w:rsidRPr="00321952" w:rsidRDefault="00A75BF6" w:rsidP="00321952">
      <w:pPr>
        <w:pStyle w:val="TimesNewRoman"/>
        <w:ind w:firstLine="709"/>
        <w:rPr>
          <w:szCs w:val="24"/>
        </w:rPr>
      </w:pPr>
      <w:r w:rsidRPr="00321952">
        <w:rPr>
          <w:szCs w:val="24"/>
        </w:rPr>
        <w:t>Основани</w:t>
      </w:r>
      <w:r w:rsidRPr="00321952">
        <w:rPr>
          <w:szCs w:val="24"/>
        </w:rPr>
        <w:t>ем для предоставления услуг проведения банковских операций в системе «Сбербанк ОнЛ@йн» является подключение Клиента к системе «Сбербанк ОнЛ@йн» путем получения Идентификатора пользователя и постоянного пароля (через устройство самообслуживания Банка с испо</w:t>
      </w:r>
      <w:r w:rsidRPr="00321952">
        <w:rPr>
          <w:szCs w:val="24"/>
        </w:rPr>
        <w:t>льзованием Карты и вводом ПИНа, самостоятельно через удаленную регистрацию на сайте Банка или через Контактный Центр Банка) (п.п. 1.3, 3.7 Условий). Услуги предоставляются при условии положительной идентификации и аутентификации Клиента на основании иденти</w:t>
      </w:r>
      <w:r w:rsidRPr="00321952">
        <w:rPr>
          <w:szCs w:val="24"/>
        </w:rPr>
        <w:t>фикатора пользователя и постоянного пароля.</w:t>
      </w:r>
    </w:p>
    <w:p w14:paraId="2DCC0C63" w14:textId="77777777" w:rsidR="00321952" w:rsidRPr="00321952" w:rsidRDefault="00A75BF6" w:rsidP="00321952">
      <w:pPr>
        <w:pStyle w:val="TimesNewRoman"/>
        <w:ind w:firstLine="709"/>
        <w:rPr>
          <w:szCs w:val="24"/>
        </w:rPr>
      </w:pPr>
      <w:r w:rsidRPr="00321952">
        <w:rPr>
          <w:szCs w:val="24"/>
        </w:rPr>
        <w:t>В соответствии с п. 3.9 Условий Клиент соглашается с тем, что постоянный и одноразовый пароли являются аналогом собственноручной подписи. Электронные документы, подтвержденные постоянным и/или одноразовым паролем</w:t>
      </w:r>
      <w:r w:rsidRPr="00321952">
        <w:rPr>
          <w:szCs w:val="24"/>
        </w:rPr>
        <w:t>, признаются Банком и Клиентом равнозначными документам на бумажном носителе и могут служить доказательством в суде. Указанные документы являются основанием для проведения Банком операций и могут подтверждать факт заключения, исполнения, расторжения догово</w:t>
      </w:r>
      <w:r w:rsidRPr="00321952">
        <w:rPr>
          <w:szCs w:val="24"/>
        </w:rPr>
        <w:t>ров и совершения иных действий (сделок). Сделки, заключенные путем передачи в Банк распоряжений Клиента, подтвержденных с применением средств идентификации и аутентификации Клиента, предусмотренных ДБО, удовлетворяют требованиям совершения сделок в простой</w:t>
      </w:r>
      <w:r w:rsidRPr="00321952">
        <w:rPr>
          <w:szCs w:val="24"/>
        </w:rPr>
        <w:t xml:space="preserve"> письменной форме в случаях, предусмотренных законодательством, и влекут последствия, аналогичные последствиям совершения сделок, совершенных при физическом присутствии лица, совершающего сделку.</w:t>
      </w:r>
    </w:p>
    <w:p w14:paraId="0803F3D5" w14:textId="77777777" w:rsidR="00321952" w:rsidRPr="00321952" w:rsidRDefault="00A75BF6" w:rsidP="00321952">
      <w:pPr>
        <w:pStyle w:val="TimesNewRoman"/>
        <w:ind w:firstLine="709"/>
        <w:rPr>
          <w:szCs w:val="24"/>
        </w:rPr>
      </w:pPr>
      <w:r w:rsidRPr="00321952">
        <w:rPr>
          <w:szCs w:val="24"/>
        </w:rPr>
        <w:t>Держатель соглашается с тем, что документальным подтверждени</w:t>
      </w:r>
      <w:r w:rsidRPr="00321952">
        <w:rPr>
          <w:szCs w:val="24"/>
        </w:rPr>
        <w:t>ем факта совершения Клиентом операции является протокол проведения операций в автоматизированной системе Банка, подтверждающий корректную идентификацию и аутентификацию Держателя и совершение операции в такой системе (п. 3.9 Условий).</w:t>
      </w:r>
    </w:p>
    <w:p w14:paraId="1AADD8E5" w14:textId="77777777" w:rsidR="00321952" w:rsidRPr="00321952" w:rsidRDefault="00A75BF6" w:rsidP="00321952">
      <w:pPr>
        <w:pStyle w:val="TimesNewRoman"/>
        <w:ind w:firstLine="709"/>
        <w:rPr>
          <w:szCs w:val="24"/>
        </w:rPr>
      </w:pPr>
      <w:r w:rsidRPr="00321952">
        <w:rPr>
          <w:szCs w:val="24"/>
        </w:rPr>
        <w:t xml:space="preserve">Клиент соглашается с </w:t>
      </w:r>
      <w:r w:rsidRPr="00321952">
        <w:rPr>
          <w:szCs w:val="24"/>
        </w:rPr>
        <w:t>получением услуг посредством системы «Сбербанк ОнЛ@йн» через сеть Интернет, осознавая, что сеть Интернет не является безопасным каналом связи, и соглашается нести финансовые риски и риски нарушения конфиденциальности, связанные с возможной компрометацией и</w:t>
      </w:r>
      <w:r w:rsidRPr="00321952">
        <w:rPr>
          <w:szCs w:val="24"/>
        </w:rPr>
        <w:t>нформации при ее передаче через сеть Интернет (п. 3.10 Условий).</w:t>
      </w:r>
    </w:p>
    <w:p w14:paraId="1A668A9B" w14:textId="77777777" w:rsidR="00321952" w:rsidRPr="00321952" w:rsidRDefault="00A75BF6" w:rsidP="00321952">
      <w:pPr>
        <w:pStyle w:val="TimesNewRoman"/>
        <w:ind w:firstLine="709"/>
        <w:rPr>
          <w:szCs w:val="24"/>
        </w:rPr>
      </w:pPr>
      <w:r w:rsidRPr="00321952">
        <w:rPr>
          <w:szCs w:val="24"/>
        </w:rPr>
        <w:t>Банк не несет ответственность (п. 3.20.2 Условий) за убытки, понесенные Клиентом в связи с неправомерными действиями третьих лиц.</w:t>
      </w:r>
    </w:p>
    <w:p w14:paraId="6AE025BC" w14:textId="77777777" w:rsidR="00321952" w:rsidRPr="00321952" w:rsidRDefault="00A75BF6" w:rsidP="00321952">
      <w:pPr>
        <w:pStyle w:val="TimesNewRoman"/>
        <w:ind w:firstLine="709"/>
        <w:rPr>
          <w:szCs w:val="24"/>
        </w:rPr>
      </w:pPr>
      <w:r w:rsidRPr="00321952">
        <w:rPr>
          <w:szCs w:val="24"/>
        </w:rPr>
        <w:t>В соответствии с п. 3.6 Условий Приложение № 2 подключение Де</w:t>
      </w:r>
      <w:r w:rsidRPr="00321952">
        <w:rPr>
          <w:szCs w:val="24"/>
        </w:rPr>
        <w:t>ржателя к услуге «Сбербанк Онл@йн» осуществляется при условии наличия у Держателя действующей карты, подключенной к услуге «Мобильный банк».</w:t>
      </w:r>
    </w:p>
    <w:p w14:paraId="34149DCD" w14:textId="77777777" w:rsidR="00321952" w:rsidRPr="00321952" w:rsidRDefault="00A75BF6" w:rsidP="00321952">
      <w:pPr>
        <w:pStyle w:val="TimesNewRoman"/>
        <w:ind w:firstLine="709"/>
        <w:rPr>
          <w:szCs w:val="24"/>
        </w:rPr>
      </w:pPr>
      <w:r w:rsidRPr="00321952">
        <w:rPr>
          <w:szCs w:val="24"/>
        </w:rPr>
        <w:t>Согласно п. 2.5 Условий подключение клиента к услуге «Мобильный банк» по картам осуществляется через устройство сам</w:t>
      </w:r>
      <w:r w:rsidRPr="00321952">
        <w:rPr>
          <w:szCs w:val="24"/>
        </w:rPr>
        <w:t>ообслуживания Банка. Подключение проводится с использованием Карты и подтверждается введением ПИН-кода.</w:t>
      </w:r>
    </w:p>
    <w:p w14:paraId="15F688BB" w14:textId="77777777" w:rsidR="00321952" w:rsidRPr="00321952" w:rsidRDefault="00A75BF6" w:rsidP="00321952">
      <w:pPr>
        <w:pStyle w:val="TimesNewRoman"/>
        <w:ind w:firstLine="709"/>
        <w:rPr>
          <w:szCs w:val="24"/>
        </w:rPr>
      </w:pPr>
      <w:r w:rsidRPr="00321952">
        <w:rPr>
          <w:szCs w:val="24"/>
        </w:rPr>
        <w:t xml:space="preserve">Истцом дано поручение Банку на подключение карты № </w:t>
      </w:r>
      <w:r>
        <w:rPr>
          <w:szCs w:val="24"/>
        </w:rPr>
        <w:t>***</w:t>
      </w:r>
      <w:r w:rsidRPr="00321952">
        <w:rPr>
          <w:szCs w:val="24"/>
        </w:rPr>
        <w:t xml:space="preserve"> к услуге «Мобильный Банк» с указанием номера мобильного телефона </w:t>
      </w:r>
      <w:r>
        <w:rPr>
          <w:szCs w:val="24"/>
        </w:rPr>
        <w:t>***</w:t>
      </w:r>
      <w:r w:rsidRPr="00321952">
        <w:rPr>
          <w:szCs w:val="24"/>
        </w:rPr>
        <w:t>. Банком было получено и корр</w:t>
      </w:r>
      <w:r w:rsidRPr="00321952">
        <w:rPr>
          <w:szCs w:val="24"/>
        </w:rPr>
        <w:t>ектно исполнено поручение держателя карты на подключение услуги «Мобильный банк» к указанному истцом номеру мобильного телефона.</w:t>
      </w:r>
    </w:p>
    <w:p w14:paraId="2DE83DCF" w14:textId="77777777" w:rsidR="00321952" w:rsidRPr="00321952" w:rsidRDefault="00A75BF6" w:rsidP="00321952">
      <w:pPr>
        <w:pStyle w:val="TimesNewRoman"/>
        <w:ind w:firstLine="709"/>
        <w:rPr>
          <w:szCs w:val="24"/>
        </w:rPr>
      </w:pPr>
      <w:r w:rsidRPr="00321952">
        <w:rPr>
          <w:szCs w:val="24"/>
        </w:rPr>
        <w:t>Предоставление услуги «Сбербанк ОнЛ@йн» осуществляется только в случае успешной идентификации и аутентификации Клиента (п. 4.14</w:t>
      </w:r>
      <w:r w:rsidRPr="00321952">
        <w:rPr>
          <w:szCs w:val="24"/>
        </w:rPr>
        <w:t xml:space="preserve"> Условий). Без использования имеющихся у Клиента идентификатора пользователя и паролей вход в систему «Сбербанк ОнЛ@йн» невозможен.</w:t>
      </w:r>
    </w:p>
    <w:p w14:paraId="4197F9CD" w14:textId="77777777" w:rsidR="00321952" w:rsidRPr="00321952" w:rsidRDefault="00A75BF6" w:rsidP="00321952">
      <w:pPr>
        <w:pStyle w:val="TimesNewRoman"/>
        <w:ind w:firstLine="709"/>
        <w:rPr>
          <w:szCs w:val="24"/>
        </w:rPr>
      </w:pPr>
      <w:r w:rsidRPr="00321952">
        <w:rPr>
          <w:szCs w:val="24"/>
        </w:rPr>
        <w:t>Для регистрации в Приложении для Андроид системы «Сбербанк Онл@йн» (система дистанционного обслуживания, для входа в которую</w:t>
      </w:r>
      <w:r w:rsidRPr="00321952">
        <w:rPr>
          <w:szCs w:val="24"/>
        </w:rPr>
        <w:t xml:space="preserve"> физически никакая карта не используется) были использованы реквизиты карты № </w:t>
      </w:r>
      <w:r>
        <w:rPr>
          <w:szCs w:val="24"/>
        </w:rPr>
        <w:t>***</w:t>
      </w:r>
      <w:r w:rsidRPr="00321952">
        <w:rPr>
          <w:szCs w:val="24"/>
        </w:rPr>
        <w:t xml:space="preserve">, а также смс-пароль, направленный на номер мобильного телефона </w:t>
      </w:r>
      <w:r>
        <w:rPr>
          <w:szCs w:val="24"/>
        </w:rPr>
        <w:t>***</w:t>
      </w:r>
      <w:r w:rsidRPr="00321952">
        <w:rPr>
          <w:szCs w:val="24"/>
        </w:rPr>
        <w:t>, подключенный к услуге «Мобильный банк» со специального номера оператора мобильной связи «900». СМС-сообщен</w:t>
      </w:r>
      <w:r w:rsidRPr="00321952">
        <w:rPr>
          <w:szCs w:val="24"/>
        </w:rPr>
        <w:t>ие содержало информацию о регистрации в системе «Сбербанк Онл@йн», уникальный пароль для завершения регистрации и предупреждение о том, что пароль не должен передаваться третьим лицам: «Регистрация в приложении Сбербанк Онлайн.  Внимание! Не сообщайте паро</w:t>
      </w:r>
      <w:r w:rsidRPr="00321952">
        <w:rPr>
          <w:szCs w:val="24"/>
        </w:rPr>
        <w:t>ль регистрации никому, даже сотрудникам Банка: зная пароль, злоумышленник может получить доступ к вашим деньгам. Пароль регистрации: 24140».</w:t>
      </w:r>
    </w:p>
    <w:p w14:paraId="7E5711E0" w14:textId="77777777" w:rsidR="00321952" w:rsidRPr="00321952" w:rsidRDefault="00A75BF6" w:rsidP="00321952">
      <w:pPr>
        <w:pStyle w:val="TimesNewRoman"/>
        <w:ind w:firstLine="709"/>
        <w:rPr>
          <w:szCs w:val="24"/>
        </w:rPr>
      </w:pPr>
      <w:r w:rsidRPr="00321952">
        <w:rPr>
          <w:szCs w:val="24"/>
        </w:rPr>
        <w:t>В соответствии с п. 3.8 Условий операции в системе «Сбербанк Онл@йн» клиент подтверждает одноразовыми паролями, кот</w:t>
      </w:r>
      <w:r w:rsidRPr="00321952">
        <w:rPr>
          <w:szCs w:val="24"/>
        </w:rPr>
        <w:t>орые вводятся при совершении операции в системе «Сбербанк Онл@йн». Одноразовые пароли клиент может получить в смс - сообщении, отправленном на номер мобильного телефона, подключенного клиентом к услуге «Мобильный банк».</w:t>
      </w:r>
    </w:p>
    <w:p w14:paraId="6D55A77F" w14:textId="77777777" w:rsidR="00321952" w:rsidRPr="00321952" w:rsidRDefault="00A75BF6" w:rsidP="00321952">
      <w:pPr>
        <w:pStyle w:val="TimesNewRoman"/>
        <w:ind w:firstLine="709"/>
        <w:rPr>
          <w:szCs w:val="24"/>
        </w:rPr>
      </w:pPr>
      <w:r w:rsidRPr="00321952">
        <w:rPr>
          <w:szCs w:val="24"/>
        </w:rPr>
        <w:t>Система «Сбербанк ОнЛ@йн» установила</w:t>
      </w:r>
      <w:r w:rsidRPr="00321952">
        <w:rPr>
          <w:szCs w:val="24"/>
        </w:rPr>
        <w:t xml:space="preserve"> корректность ввода принадлежащего клиенту  идентификатора, Клиент непосредственно сам авторизовался в Системе либо нарушил предусмотренную п. 3.20.2 Условия обязанность и предоставил третьим лицам доступ к конфиденциальной информации, используя которую не</w:t>
      </w:r>
      <w:r w:rsidRPr="00321952">
        <w:rPr>
          <w:szCs w:val="24"/>
        </w:rPr>
        <w:t>установленное лицо произвело спорные операции.</w:t>
      </w:r>
    </w:p>
    <w:p w14:paraId="0A07AD59" w14:textId="77777777" w:rsidR="00321952" w:rsidRPr="00321952" w:rsidRDefault="00A75BF6" w:rsidP="00321952">
      <w:pPr>
        <w:pStyle w:val="TimesNewRoman"/>
        <w:ind w:firstLine="709"/>
        <w:rPr>
          <w:szCs w:val="24"/>
        </w:rPr>
      </w:pPr>
      <w:r>
        <w:rPr>
          <w:szCs w:val="24"/>
        </w:rPr>
        <w:t>Судом установлено, что ч</w:t>
      </w:r>
      <w:r w:rsidRPr="00321952">
        <w:rPr>
          <w:szCs w:val="24"/>
        </w:rPr>
        <w:t>ерез систему «Сбербанк Онл@йн» в период с 04.02.2016</w:t>
      </w:r>
      <w:r>
        <w:rPr>
          <w:szCs w:val="24"/>
        </w:rPr>
        <w:t>г.</w:t>
      </w:r>
      <w:r w:rsidRPr="00321952">
        <w:rPr>
          <w:szCs w:val="24"/>
        </w:rPr>
        <w:t xml:space="preserve"> по 11.02.2016</w:t>
      </w:r>
      <w:r>
        <w:rPr>
          <w:szCs w:val="24"/>
        </w:rPr>
        <w:t>г.</w:t>
      </w:r>
      <w:r w:rsidRPr="00321952">
        <w:rPr>
          <w:szCs w:val="24"/>
        </w:rPr>
        <w:t xml:space="preserve"> были проведены следующие операции:</w:t>
      </w:r>
    </w:p>
    <w:p w14:paraId="6391ECB2" w14:textId="77777777" w:rsidR="00321952" w:rsidRPr="00321952" w:rsidRDefault="00A75BF6" w:rsidP="00321952">
      <w:pPr>
        <w:pStyle w:val="TimesNewRoman"/>
        <w:ind w:firstLine="709"/>
        <w:rPr>
          <w:szCs w:val="24"/>
        </w:rPr>
      </w:pPr>
      <w:r>
        <w:rPr>
          <w:szCs w:val="24"/>
        </w:rPr>
        <w:t xml:space="preserve">- </w:t>
      </w:r>
      <w:r w:rsidRPr="00321952">
        <w:rPr>
          <w:szCs w:val="24"/>
        </w:rPr>
        <w:t>04.02.2016</w:t>
      </w:r>
      <w:r>
        <w:rPr>
          <w:szCs w:val="24"/>
        </w:rPr>
        <w:t>г.</w:t>
      </w:r>
      <w:r w:rsidRPr="00321952">
        <w:rPr>
          <w:szCs w:val="24"/>
        </w:rPr>
        <w:t xml:space="preserve"> после входа в мобильное приложение «Сбербанк ОнЛ@йн» (после ввод</w:t>
      </w:r>
      <w:r w:rsidRPr="00321952">
        <w:rPr>
          <w:szCs w:val="24"/>
        </w:rPr>
        <w:t xml:space="preserve">а постоянного пароля - личного 5-значного кода в зарегистрированном приложении), </w:t>
      </w:r>
      <w:r>
        <w:rPr>
          <w:szCs w:val="24"/>
        </w:rPr>
        <w:t>и</w:t>
      </w:r>
      <w:r w:rsidRPr="00321952">
        <w:rPr>
          <w:szCs w:val="24"/>
        </w:rPr>
        <w:t>стец, используя мобильное устройство</w:t>
      </w:r>
      <w:r>
        <w:rPr>
          <w:szCs w:val="24"/>
        </w:rPr>
        <w:t>,</w:t>
      </w:r>
      <w:r w:rsidRPr="00321952">
        <w:rPr>
          <w:szCs w:val="24"/>
        </w:rPr>
        <w:t xml:space="preserve"> и заполнив протокол проведения операции, выбрал счёт списания (№ вклада </w:t>
      </w:r>
      <w:r>
        <w:rPr>
          <w:szCs w:val="24"/>
        </w:rPr>
        <w:t>***</w:t>
      </w:r>
      <w:r w:rsidRPr="00321952">
        <w:rPr>
          <w:szCs w:val="24"/>
        </w:rPr>
        <w:t>), суммы, по</w:t>
      </w:r>
      <w:r>
        <w:rPr>
          <w:szCs w:val="24"/>
        </w:rPr>
        <w:t>длежащие списанию (55000,00 руб.</w:t>
      </w:r>
      <w:r w:rsidRPr="00321952">
        <w:rPr>
          <w:szCs w:val="24"/>
        </w:rPr>
        <w:t>), указал счет за</w:t>
      </w:r>
      <w:r w:rsidRPr="00321952">
        <w:rPr>
          <w:szCs w:val="24"/>
        </w:rPr>
        <w:t xml:space="preserve">числения (счет карты № </w:t>
      </w:r>
      <w:r>
        <w:rPr>
          <w:szCs w:val="24"/>
        </w:rPr>
        <w:t>***</w:t>
      </w:r>
      <w:r w:rsidRPr="00321952">
        <w:rPr>
          <w:szCs w:val="24"/>
        </w:rPr>
        <w:t xml:space="preserve">, принадлежащей также истцу Гришину С.К.), после проверки реквизитов перевода </w:t>
      </w:r>
      <w:r>
        <w:rPr>
          <w:szCs w:val="24"/>
        </w:rPr>
        <w:t>и</w:t>
      </w:r>
      <w:r w:rsidRPr="00321952">
        <w:rPr>
          <w:szCs w:val="24"/>
        </w:rPr>
        <w:t>стец инициировал перевод путем нажатия на кнопку «Перевести», имеющуюся в зарегистрированном мобильном приложении;</w:t>
      </w:r>
    </w:p>
    <w:p w14:paraId="70325FCC" w14:textId="77777777" w:rsidR="00321952" w:rsidRPr="00321952" w:rsidRDefault="00A75BF6" w:rsidP="00321952">
      <w:pPr>
        <w:pStyle w:val="TimesNewRoman"/>
        <w:ind w:firstLine="709"/>
        <w:rPr>
          <w:szCs w:val="24"/>
        </w:rPr>
      </w:pPr>
      <w:r>
        <w:rPr>
          <w:szCs w:val="24"/>
        </w:rPr>
        <w:t>- д</w:t>
      </w:r>
      <w:r w:rsidRPr="00321952">
        <w:rPr>
          <w:szCs w:val="24"/>
        </w:rPr>
        <w:t>алее</w:t>
      </w:r>
      <w:r>
        <w:rPr>
          <w:szCs w:val="24"/>
        </w:rPr>
        <w:t>,</w:t>
      </w:r>
      <w:r w:rsidRPr="00321952">
        <w:rPr>
          <w:szCs w:val="24"/>
        </w:rPr>
        <w:t xml:space="preserve"> 04.02.2016</w:t>
      </w:r>
      <w:r>
        <w:rPr>
          <w:szCs w:val="24"/>
        </w:rPr>
        <w:t xml:space="preserve"> г.</w:t>
      </w:r>
      <w:r w:rsidRPr="00321952">
        <w:rPr>
          <w:szCs w:val="24"/>
        </w:rPr>
        <w:t xml:space="preserve"> </w:t>
      </w:r>
      <w:r>
        <w:rPr>
          <w:szCs w:val="24"/>
        </w:rPr>
        <w:t>и</w:t>
      </w:r>
      <w:r w:rsidRPr="00321952">
        <w:rPr>
          <w:szCs w:val="24"/>
        </w:rPr>
        <w:t>стец, исполь</w:t>
      </w:r>
      <w:r w:rsidRPr="00321952">
        <w:rPr>
          <w:szCs w:val="24"/>
        </w:rPr>
        <w:t xml:space="preserve">зуя мобильное устройство и заполнив протокол проведения операции, выбрал счёт списания (№ вклада </w:t>
      </w:r>
      <w:r>
        <w:rPr>
          <w:szCs w:val="24"/>
        </w:rPr>
        <w:t>***</w:t>
      </w:r>
      <w:r w:rsidRPr="00321952">
        <w:rPr>
          <w:szCs w:val="24"/>
        </w:rPr>
        <w:t xml:space="preserve">), суммы, подлежащие списанию (5654,29 долларов США с учетом конверсии 420000,00 руб.), указал счет зачисления (счет карты № </w:t>
      </w:r>
      <w:r>
        <w:rPr>
          <w:szCs w:val="24"/>
        </w:rPr>
        <w:t>***</w:t>
      </w:r>
      <w:r w:rsidRPr="00321952">
        <w:rPr>
          <w:szCs w:val="24"/>
        </w:rPr>
        <w:t xml:space="preserve">, принадлежащей также </w:t>
      </w:r>
      <w:r>
        <w:rPr>
          <w:szCs w:val="24"/>
        </w:rPr>
        <w:t>и</w:t>
      </w:r>
      <w:r w:rsidRPr="00321952">
        <w:rPr>
          <w:szCs w:val="24"/>
        </w:rPr>
        <w:t>стцу)</w:t>
      </w:r>
      <w:r w:rsidRPr="00321952">
        <w:rPr>
          <w:szCs w:val="24"/>
        </w:rPr>
        <w:t xml:space="preserve">, после проверки реквизитов перевода </w:t>
      </w:r>
      <w:r>
        <w:rPr>
          <w:szCs w:val="24"/>
        </w:rPr>
        <w:t>и</w:t>
      </w:r>
      <w:r w:rsidRPr="00321952">
        <w:rPr>
          <w:szCs w:val="24"/>
        </w:rPr>
        <w:t>стец инициировал перевод путем нажатия на кнопку «Перевести», имеющуюся в зарегистрированном мобильном приложении;</w:t>
      </w:r>
    </w:p>
    <w:p w14:paraId="57920DF8" w14:textId="77777777" w:rsidR="00321952" w:rsidRPr="00321952" w:rsidRDefault="00A75BF6" w:rsidP="00321952">
      <w:pPr>
        <w:pStyle w:val="TimesNewRoman"/>
        <w:ind w:firstLine="709"/>
        <w:rPr>
          <w:szCs w:val="24"/>
        </w:rPr>
      </w:pPr>
      <w:r>
        <w:rPr>
          <w:szCs w:val="24"/>
        </w:rPr>
        <w:t xml:space="preserve">- 04.02.2016г. </w:t>
      </w:r>
      <w:r w:rsidRPr="00321952">
        <w:rPr>
          <w:szCs w:val="24"/>
        </w:rPr>
        <w:t>операция по списанию денежных средств в размере 100 000,00 руб. (с учетом комиссии 1000,</w:t>
      </w:r>
      <w:r w:rsidRPr="00321952">
        <w:rPr>
          <w:szCs w:val="24"/>
        </w:rPr>
        <w:t xml:space="preserve">00 руб.) со счета карты № </w:t>
      </w:r>
      <w:r>
        <w:rPr>
          <w:szCs w:val="24"/>
        </w:rPr>
        <w:t>***</w:t>
      </w:r>
      <w:r w:rsidRPr="00321952">
        <w:rPr>
          <w:szCs w:val="24"/>
        </w:rPr>
        <w:t xml:space="preserve">, принадлежащей Гришину С.К. на карту № </w:t>
      </w:r>
      <w:r>
        <w:rPr>
          <w:szCs w:val="24"/>
        </w:rPr>
        <w:t>***</w:t>
      </w:r>
      <w:r w:rsidRPr="00321952">
        <w:rPr>
          <w:szCs w:val="24"/>
        </w:rPr>
        <w:t>2, принадлежащую третьему лицу Владимиру Михайловичу К. Для перевода денежных средств между своими счетами подтверждение одноразовым паролем не требуется. Операция была произведена чер</w:t>
      </w:r>
      <w:r w:rsidRPr="00321952">
        <w:rPr>
          <w:szCs w:val="24"/>
        </w:rPr>
        <w:t>ез устройство самообслуживания № 852110, расположенное по адресу: г. Москва, ул. Спартаковская, д. 18 с использованием оригинальной банковской карты и вводом ПИН-кода, что свидетельствует о том, что распоряжение о выдаче денежных средств было сделано самим</w:t>
      </w:r>
      <w:r w:rsidRPr="00321952">
        <w:rPr>
          <w:szCs w:val="24"/>
        </w:rPr>
        <w:t xml:space="preserve"> истцом;</w:t>
      </w:r>
    </w:p>
    <w:p w14:paraId="192EBC7C" w14:textId="77777777" w:rsidR="00321952" w:rsidRPr="00321952" w:rsidRDefault="00A75BF6" w:rsidP="00321952">
      <w:pPr>
        <w:pStyle w:val="TimesNewRoman"/>
        <w:ind w:firstLine="709"/>
        <w:rPr>
          <w:szCs w:val="24"/>
        </w:rPr>
      </w:pPr>
      <w:r>
        <w:rPr>
          <w:szCs w:val="24"/>
        </w:rPr>
        <w:t xml:space="preserve">- </w:t>
      </w:r>
      <w:r w:rsidRPr="00321952">
        <w:rPr>
          <w:szCs w:val="24"/>
        </w:rPr>
        <w:t>06.02.2016</w:t>
      </w:r>
      <w:r>
        <w:rPr>
          <w:szCs w:val="24"/>
        </w:rPr>
        <w:t>г.</w:t>
      </w:r>
      <w:r w:rsidRPr="00321952">
        <w:rPr>
          <w:szCs w:val="24"/>
        </w:rPr>
        <w:t xml:space="preserve"> операция по списанию денежных средств в размере 100 000,00 руб. (с учетом комиссии 1000,00 руб.) со счета карты № </w:t>
      </w:r>
      <w:r>
        <w:rPr>
          <w:szCs w:val="24"/>
        </w:rPr>
        <w:t>***</w:t>
      </w:r>
      <w:r w:rsidRPr="00321952">
        <w:rPr>
          <w:szCs w:val="24"/>
        </w:rPr>
        <w:t xml:space="preserve">, принадлежащей Гришину С.К. на карту № </w:t>
      </w:r>
      <w:r>
        <w:rPr>
          <w:szCs w:val="24"/>
        </w:rPr>
        <w:t>***</w:t>
      </w:r>
      <w:r w:rsidRPr="00321952">
        <w:rPr>
          <w:szCs w:val="24"/>
        </w:rPr>
        <w:t xml:space="preserve"> принадлежащую третьему лицу Анне Антоновне М. Для перевода денежных сре</w:t>
      </w:r>
      <w:r w:rsidRPr="00321952">
        <w:rPr>
          <w:szCs w:val="24"/>
        </w:rPr>
        <w:t>дств между своими счетами подтверждение одноразовым паролем не требуется. Операция была произведена через устройство самообслуживания № 852110, расположенное по адресу: г. Москва, ул. Спартаковская, д. 18 с использованием оригинальной банковской карты и вв</w:t>
      </w:r>
      <w:r w:rsidRPr="00321952">
        <w:rPr>
          <w:szCs w:val="24"/>
        </w:rPr>
        <w:t>одом ПИН-кода, что свидетельствует о том, что распоряжение о выдаче денежных средств было сделано самим истцом;</w:t>
      </w:r>
    </w:p>
    <w:p w14:paraId="3101AF46" w14:textId="77777777" w:rsidR="00321952" w:rsidRPr="00321952" w:rsidRDefault="00A75BF6" w:rsidP="00321952">
      <w:pPr>
        <w:pStyle w:val="TimesNewRoman"/>
        <w:ind w:firstLine="709"/>
        <w:rPr>
          <w:szCs w:val="24"/>
        </w:rPr>
      </w:pPr>
      <w:r>
        <w:rPr>
          <w:szCs w:val="24"/>
        </w:rPr>
        <w:t xml:space="preserve">- </w:t>
      </w:r>
      <w:r w:rsidRPr="00321952">
        <w:rPr>
          <w:szCs w:val="24"/>
        </w:rPr>
        <w:t>08.02.2016</w:t>
      </w:r>
      <w:r>
        <w:rPr>
          <w:szCs w:val="24"/>
        </w:rPr>
        <w:t>г.</w:t>
      </w:r>
      <w:r w:rsidRPr="00321952">
        <w:rPr>
          <w:szCs w:val="24"/>
        </w:rPr>
        <w:t xml:space="preserve"> операция по списанию денежных средств в размере 100 000,00 руб. (с учетом комиссии 1000,00 руб.) со счета карты № </w:t>
      </w:r>
      <w:r>
        <w:rPr>
          <w:szCs w:val="24"/>
        </w:rPr>
        <w:t>***</w:t>
      </w:r>
      <w:r w:rsidRPr="00321952">
        <w:rPr>
          <w:szCs w:val="24"/>
        </w:rPr>
        <w:t>, принадлежа</w:t>
      </w:r>
      <w:r w:rsidRPr="00321952">
        <w:rPr>
          <w:szCs w:val="24"/>
        </w:rPr>
        <w:t xml:space="preserve">щей Гришину С.К. на карту № </w:t>
      </w:r>
      <w:r>
        <w:rPr>
          <w:szCs w:val="24"/>
        </w:rPr>
        <w:t>***</w:t>
      </w:r>
      <w:r w:rsidRPr="00321952">
        <w:rPr>
          <w:szCs w:val="24"/>
        </w:rPr>
        <w:t>, принадлежащую третьему лицу Константину Николаевичу А. Для перевода денежных средств между своими счетами подтверждение одноразовым паролем не требуется. Операция была произведена через устройство самообслуживания № 834432,</w:t>
      </w:r>
      <w:r w:rsidRPr="00321952">
        <w:rPr>
          <w:szCs w:val="24"/>
        </w:rPr>
        <w:t xml:space="preserve"> расположенное по адресу: г. Москва, ул. Красносельская Нижняя, 43 с использованием оригинальной банковской карты и вводом ПИН-кода, что свидетельствует о том, что распоряжение о выдаче денежных средств было сделано самим истцом;</w:t>
      </w:r>
    </w:p>
    <w:p w14:paraId="28ADDC2F" w14:textId="77777777" w:rsidR="00321952" w:rsidRPr="00321952" w:rsidRDefault="00A75BF6" w:rsidP="00321952">
      <w:pPr>
        <w:pStyle w:val="TimesNewRoman"/>
        <w:ind w:firstLine="709"/>
        <w:rPr>
          <w:szCs w:val="24"/>
        </w:rPr>
      </w:pPr>
      <w:r>
        <w:rPr>
          <w:szCs w:val="24"/>
        </w:rPr>
        <w:t xml:space="preserve">- </w:t>
      </w:r>
      <w:r w:rsidRPr="00321952">
        <w:rPr>
          <w:szCs w:val="24"/>
        </w:rPr>
        <w:t>09.02.2016</w:t>
      </w:r>
      <w:r>
        <w:rPr>
          <w:szCs w:val="24"/>
        </w:rPr>
        <w:t>г.</w:t>
      </w:r>
      <w:r w:rsidRPr="00321952">
        <w:rPr>
          <w:szCs w:val="24"/>
        </w:rPr>
        <w:t xml:space="preserve"> операция по</w:t>
      </w:r>
      <w:r w:rsidRPr="00321952">
        <w:rPr>
          <w:szCs w:val="24"/>
        </w:rPr>
        <w:t xml:space="preserve"> списанию денежных средств в размере 100 000,00 руб. (с учетом комиссии 1000,00 руб.) со счета карты № </w:t>
      </w:r>
      <w:r>
        <w:rPr>
          <w:szCs w:val="24"/>
        </w:rPr>
        <w:t>***</w:t>
      </w:r>
      <w:r w:rsidRPr="00321952">
        <w:rPr>
          <w:szCs w:val="24"/>
        </w:rPr>
        <w:t xml:space="preserve">, принадлежащей Гришину С.К. на карту № </w:t>
      </w:r>
      <w:r>
        <w:rPr>
          <w:szCs w:val="24"/>
        </w:rPr>
        <w:t>***</w:t>
      </w:r>
      <w:r w:rsidRPr="00321952">
        <w:rPr>
          <w:szCs w:val="24"/>
        </w:rPr>
        <w:t>, принадлежащую третьему лицу Руслану Валерьевичу Ф. Для перевода денежных средств между своими счетами под</w:t>
      </w:r>
      <w:r w:rsidRPr="00321952">
        <w:rPr>
          <w:szCs w:val="24"/>
        </w:rPr>
        <w:t>тверждение одноразовым паролем не требуется. Операция была произведена через устройство самообслуживания № 835170, расположенное по адресу: г. Москва, ул. Красносельская Нижняя, 43 с использованием оригинальной банковской карты и вводом ПИН-кода, что свиде</w:t>
      </w:r>
      <w:r w:rsidRPr="00321952">
        <w:rPr>
          <w:szCs w:val="24"/>
        </w:rPr>
        <w:t>тельствует о том, что распоряжение о выдаче денежных средств было сделано самим истцом;</w:t>
      </w:r>
    </w:p>
    <w:p w14:paraId="30E4C30E" w14:textId="77777777" w:rsidR="00321952" w:rsidRPr="00321952" w:rsidRDefault="00A75BF6" w:rsidP="00321952">
      <w:pPr>
        <w:pStyle w:val="TimesNewRoman"/>
        <w:ind w:firstLine="709"/>
        <w:rPr>
          <w:szCs w:val="24"/>
        </w:rPr>
      </w:pPr>
      <w:r>
        <w:rPr>
          <w:szCs w:val="24"/>
        </w:rPr>
        <w:t xml:space="preserve">- </w:t>
      </w:r>
      <w:r w:rsidRPr="00321952">
        <w:rPr>
          <w:szCs w:val="24"/>
        </w:rPr>
        <w:t>11.02.2016</w:t>
      </w:r>
      <w:r>
        <w:rPr>
          <w:szCs w:val="24"/>
        </w:rPr>
        <w:t>г.</w:t>
      </w:r>
      <w:r w:rsidRPr="00321952">
        <w:rPr>
          <w:szCs w:val="24"/>
        </w:rPr>
        <w:t xml:space="preserve"> операция по списанию денежных средств в размере 24 240,00 руб. (с учетом комиссии 240,00 руб.) со счета карты № </w:t>
      </w:r>
      <w:r>
        <w:rPr>
          <w:szCs w:val="24"/>
        </w:rPr>
        <w:t>***</w:t>
      </w:r>
      <w:r w:rsidRPr="00321952">
        <w:rPr>
          <w:szCs w:val="24"/>
        </w:rPr>
        <w:t xml:space="preserve">, принадлежащей Гришину С.К. на карту </w:t>
      </w:r>
      <w:r w:rsidRPr="00321952">
        <w:rPr>
          <w:szCs w:val="24"/>
        </w:rPr>
        <w:t xml:space="preserve">№ </w:t>
      </w:r>
      <w:r>
        <w:rPr>
          <w:szCs w:val="24"/>
        </w:rPr>
        <w:t>***</w:t>
      </w:r>
      <w:r w:rsidRPr="00321952">
        <w:rPr>
          <w:szCs w:val="24"/>
        </w:rPr>
        <w:t>, принадлежащую третьему лицу Денису Васильевичу М. Для перевода денежных средств между своими счетами подтверждение одноразовым паролем не требуется. Операция была произведена через устройство самообслуживания № 834432, расположенное по адресу: г. Мо</w:t>
      </w:r>
      <w:r w:rsidRPr="00321952">
        <w:rPr>
          <w:szCs w:val="24"/>
        </w:rPr>
        <w:t>сква, ул. Красносельская Нижняя, 43 с использованием оригинальной банковской карты и вводом ПИН-кода, что свидетельствует о том, что распоряжение о выдаче денежных средств было сделано самим истцом.</w:t>
      </w:r>
    </w:p>
    <w:p w14:paraId="531BAA9B" w14:textId="77777777" w:rsidR="00321952" w:rsidRPr="00321952" w:rsidRDefault="00A75BF6" w:rsidP="00321952">
      <w:pPr>
        <w:pStyle w:val="TimesNewRoman"/>
        <w:ind w:firstLine="709"/>
        <w:rPr>
          <w:szCs w:val="24"/>
        </w:rPr>
      </w:pPr>
      <w:r w:rsidRPr="00321952">
        <w:rPr>
          <w:szCs w:val="24"/>
        </w:rPr>
        <w:t>Суд первой инстанции, руководствуясь ст. ст. 401, 431, 84</w:t>
      </w:r>
      <w:r w:rsidRPr="00321952">
        <w:rPr>
          <w:szCs w:val="24"/>
        </w:rPr>
        <w:t>5, 854 ГК РФ, пришел к обоснованному выводу об отказе в удовлетворении исковых требований Гришина С.К., поскольку истцом не представлено, а судом в ходе рассмотрения дела не добыто достоверных доказательств подтверждающих наличие вины Банка в причинении ис</w:t>
      </w:r>
      <w:r w:rsidRPr="00321952">
        <w:rPr>
          <w:szCs w:val="24"/>
        </w:rPr>
        <w:t>тцу материального и морального вреда, или ненадлежащего оказания услуг по обслуживанию банковских счетов, вкладов и банковских карт.</w:t>
      </w:r>
    </w:p>
    <w:p w14:paraId="676CD0D3" w14:textId="77777777" w:rsidR="00321952" w:rsidRPr="00321952" w:rsidRDefault="00A75BF6" w:rsidP="00321952">
      <w:pPr>
        <w:pStyle w:val="TimesNewRoman"/>
        <w:ind w:firstLine="709"/>
        <w:rPr>
          <w:szCs w:val="24"/>
        </w:rPr>
      </w:pPr>
      <w:r w:rsidRPr="00321952">
        <w:rPr>
          <w:szCs w:val="24"/>
        </w:rPr>
        <w:t>Судебная коллегия с выводами суда первой инстанции согласи</w:t>
      </w:r>
      <w:r>
        <w:rPr>
          <w:szCs w:val="24"/>
        </w:rPr>
        <w:t>лась</w:t>
      </w:r>
      <w:r w:rsidRPr="00321952">
        <w:rPr>
          <w:szCs w:val="24"/>
        </w:rPr>
        <w:t xml:space="preserve">, </w:t>
      </w:r>
      <w:r>
        <w:rPr>
          <w:szCs w:val="24"/>
        </w:rPr>
        <w:t>отклонив д</w:t>
      </w:r>
      <w:r w:rsidRPr="00321952">
        <w:rPr>
          <w:szCs w:val="24"/>
        </w:rPr>
        <w:t xml:space="preserve">овод  жалобы </w:t>
      </w:r>
      <w:r>
        <w:rPr>
          <w:szCs w:val="24"/>
        </w:rPr>
        <w:t xml:space="preserve">истца </w:t>
      </w:r>
      <w:r w:rsidRPr="00321952">
        <w:rPr>
          <w:szCs w:val="24"/>
        </w:rPr>
        <w:t>о том, что Банк не доказал отс</w:t>
      </w:r>
      <w:r w:rsidRPr="00321952">
        <w:rPr>
          <w:szCs w:val="24"/>
        </w:rPr>
        <w:t>утствие вины в причинение ущерба истцу, поскольку в соответствии с ст. 56 ГПК РФ каждая сторона должна доказать те обстоятельства, на которые она ссылается как обоснования своих требований и возражений, если иное не предусмотрено законом.</w:t>
      </w:r>
    </w:p>
    <w:p w14:paraId="54942AA8" w14:textId="77777777" w:rsidR="00321952" w:rsidRPr="00321952" w:rsidRDefault="00A75BF6" w:rsidP="00321952">
      <w:pPr>
        <w:pStyle w:val="TimesNewRoman"/>
        <w:ind w:firstLine="709"/>
        <w:rPr>
          <w:szCs w:val="24"/>
        </w:rPr>
      </w:pPr>
      <w:r w:rsidRPr="00321952">
        <w:rPr>
          <w:szCs w:val="24"/>
        </w:rPr>
        <w:t>При этом судебная</w:t>
      </w:r>
      <w:r w:rsidRPr="00321952">
        <w:rPr>
          <w:szCs w:val="24"/>
        </w:rPr>
        <w:t xml:space="preserve"> коллегия отм</w:t>
      </w:r>
      <w:r>
        <w:rPr>
          <w:szCs w:val="24"/>
        </w:rPr>
        <w:t>етила</w:t>
      </w:r>
      <w:r w:rsidRPr="00321952">
        <w:rPr>
          <w:szCs w:val="24"/>
        </w:rPr>
        <w:t xml:space="preserve">, что в материалах дела имеется переписка и истцом в судебном заседании апелляционной инстанции </w:t>
      </w:r>
      <w:r>
        <w:rPr>
          <w:szCs w:val="24"/>
        </w:rPr>
        <w:t xml:space="preserve">было </w:t>
      </w:r>
      <w:r w:rsidRPr="00321952">
        <w:rPr>
          <w:szCs w:val="24"/>
        </w:rPr>
        <w:t>подтверждено, что он сообщал третьим лицам сведения о номере свое</w:t>
      </w:r>
      <w:r>
        <w:rPr>
          <w:szCs w:val="24"/>
        </w:rPr>
        <w:t>й</w:t>
      </w:r>
      <w:r w:rsidRPr="00321952">
        <w:rPr>
          <w:szCs w:val="24"/>
        </w:rPr>
        <w:t xml:space="preserve"> банковской карты, а также совершал перевод денежных средств в пользу т</w:t>
      </w:r>
      <w:r w:rsidRPr="00321952">
        <w:rPr>
          <w:szCs w:val="24"/>
        </w:rPr>
        <w:t xml:space="preserve">ретьих лиц, возвращая якобы излишне перечисленные на его счет денежные средства.  </w:t>
      </w:r>
    </w:p>
    <w:p w14:paraId="53356079" w14:textId="77777777" w:rsidR="00321952" w:rsidRPr="00321952" w:rsidRDefault="00A75BF6" w:rsidP="00321952">
      <w:pPr>
        <w:pStyle w:val="TimesNewRoman"/>
        <w:ind w:firstLine="709"/>
        <w:rPr>
          <w:szCs w:val="24"/>
        </w:rPr>
      </w:pPr>
      <w:r w:rsidRPr="00321952">
        <w:rPr>
          <w:szCs w:val="24"/>
        </w:rPr>
        <w:t xml:space="preserve">Таким образом, </w:t>
      </w:r>
      <w:r>
        <w:rPr>
          <w:szCs w:val="24"/>
        </w:rPr>
        <w:t xml:space="preserve">судебная коллегия пришла к выводу, что </w:t>
      </w:r>
      <w:r w:rsidRPr="00321952">
        <w:rPr>
          <w:szCs w:val="24"/>
        </w:rPr>
        <w:t xml:space="preserve">истцом нарушены Условия банковского обслуживания физических лиц ПАО «Сбербанк России», с которыми истец </w:t>
      </w:r>
      <w:r>
        <w:rPr>
          <w:szCs w:val="24"/>
        </w:rPr>
        <w:t xml:space="preserve">был </w:t>
      </w:r>
      <w:r w:rsidRPr="00321952">
        <w:rPr>
          <w:szCs w:val="24"/>
        </w:rPr>
        <w:t xml:space="preserve">ознакомлен </w:t>
      </w:r>
      <w:r w:rsidRPr="00321952">
        <w:rPr>
          <w:szCs w:val="24"/>
        </w:rPr>
        <w:t>и обязался из соблюдать в части передачи третьим лицами информации о банковской карте, в связи с чем в соответствии с п. 5.3 Условий банковского обслуживания физических лиц «ПАО «Сбербанк России» банк не несет ответственности в случае если информация о Кар</w:t>
      </w:r>
      <w:r w:rsidRPr="00321952">
        <w:rPr>
          <w:szCs w:val="24"/>
        </w:rPr>
        <w:t xml:space="preserve">те, ПИНе, контрольной информации Клиента, Идентификаторе пользователя, логине, паролях системы «Сбербанк Онлайн» станет известной иным лицам в результате недобросовестного выполнения Клиентом условий их хранения и использования. </w:t>
      </w:r>
    </w:p>
    <w:p w14:paraId="41C2DBF2" w14:textId="77777777" w:rsidR="00321952" w:rsidRPr="00321952" w:rsidRDefault="00A75BF6" w:rsidP="00321952">
      <w:pPr>
        <w:pStyle w:val="TimesNewRoman"/>
        <w:ind w:firstLine="709"/>
        <w:rPr>
          <w:szCs w:val="24"/>
        </w:rPr>
      </w:pPr>
      <w:r w:rsidRPr="00321952">
        <w:rPr>
          <w:szCs w:val="24"/>
        </w:rPr>
        <w:t xml:space="preserve">Доводы </w:t>
      </w:r>
      <w:r>
        <w:rPr>
          <w:szCs w:val="24"/>
        </w:rPr>
        <w:t>истца</w:t>
      </w:r>
      <w:r w:rsidRPr="00321952">
        <w:rPr>
          <w:szCs w:val="24"/>
        </w:rPr>
        <w:t xml:space="preserve"> об отсутствии</w:t>
      </w:r>
      <w:r w:rsidRPr="00321952">
        <w:rPr>
          <w:szCs w:val="24"/>
        </w:rPr>
        <w:t xml:space="preserve"> </w:t>
      </w:r>
      <w:r>
        <w:rPr>
          <w:szCs w:val="24"/>
        </w:rPr>
        <w:t xml:space="preserve">его </w:t>
      </w:r>
      <w:r w:rsidRPr="00321952">
        <w:rPr>
          <w:szCs w:val="24"/>
        </w:rPr>
        <w:t xml:space="preserve">уведомления о рисках и неправомерности предоставления Банком дистанционного доступа к </w:t>
      </w:r>
      <w:r>
        <w:rPr>
          <w:szCs w:val="24"/>
        </w:rPr>
        <w:t xml:space="preserve">его </w:t>
      </w:r>
      <w:r w:rsidRPr="00321952">
        <w:rPr>
          <w:szCs w:val="24"/>
        </w:rPr>
        <w:t>счетам призна</w:t>
      </w:r>
      <w:r>
        <w:rPr>
          <w:szCs w:val="24"/>
        </w:rPr>
        <w:t>ны</w:t>
      </w:r>
      <w:r w:rsidRPr="00321952">
        <w:rPr>
          <w:szCs w:val="24"/>
        </w:rPr>
        <w:t xml:space="preserve"> судебной коллегией несостоятельными, </w:t>
      </w:r>
      <w:r>
        <w:rPr>
          <w:szCs w:val="24"/>
        </w:rPr>
        <w:t xml:space="preserve">поскольку, </w:t>
      </w:r>
      <w:r w:rsidRPr="00321952">
        <w:rPr>
          <w:szCs w:val="24"/>
        </w:rPr>
        <w:t>согласно заявления истца от 02.10.2015 года о заключении договора банковского обслуживания</w:t>
      </w:r>
      <w:r>
        <w:rPr>
          <w:szCs w:val="24"/>
        </w:rPr>
        <w:t>,</w:t>
      </w:r>
      <w:r w:rsidRPr="00321952">
        <w:rPr>
          <w:szCs w:val="24"/>
        </w:rPr>
        <w:t xml:space="preserve"> </w:t>
      </w:r>
      <w:r>
        <w:rPr>
          <w:szCs w:val="24"/>
        </w:rPr>
        <w:t>он</w:t>
      </w:r>
      <w:r w:rsidRPr="00321952">
        <w:rPr>
          <w:szCs w:val="24"/>
        </w:rPr>
        <w:t xml:space="preserve"> по</w:t>
      </w:r>
      <w:r w:rsidRPr="00321952">
        <w:rPr>
          <w:szCs w:val="24"/>
        </w:rPr>
        <w:t>дтверждает, что присоединяется к Условиям банковского обслуживания физиче</w:t>
      </w:r>
      <w:r>
        <w:rPr>
          <w:szCs w:val="24"/>
        </w:rPr>
        <w:t>ских лиц ПАО «Сбербанк России»</w:t>
      </w:r>
      <w:r w:rsidRPr="00321952">
        <w:rPr>
          <w:szCs w:val="24"/>
        </w:rPr>
        <w:t>.</w:t>
      </w:r>
    </w:p>
    <w:p w14:paraId="6B7CB285" w14:textId="77777777" w:rsidR="00321952" w:rsidRDefault="00A75BF6" w:rsidP="00321952">
      <w:pPr>
        <w:pStyle w:val="TimesNewRoman"/>
        <w:ind w:firstLine="709"/>
        <w:rPr>
          <w:szCs w:val="24"/>
        </w:rPr>
      </w:pPr>
      <w:r>
        <w:rPr>
          <w:szCs w:val="24"/>
        </w:rPr>
        <w:t>При этом, д</w:t>
      </w:r>
      <w:r w:rsidRPr="00321952">
        <w:rPr>
          <w:szCs w:val="24"/>
        </w:rPr>
        <w:t xml:space="preserve">оводы </w:t>
      </w:r>
      <w:r>
        <w:rPr>
          <w:szCs w:val="24"/>
        </w:rPr>
        <w:t>истца о том</w:t>
      </w:r>
      <w:r w:rsidRPr="00321952">
        <w:rPr>
          <w:szCs w:val="24"/>
        </w:rPr>
        <w:t xml:space="preserve">, что на </w:t>
      </w:r>
      <w:r>
        <w:rPr>
          <w:szCs w:val="24"/>
        </w:rPr>
        <w:t xml:space="preserve">его </w:t>
      </w:r>
      <w:r w:rsidRPr="00321952">
        <w:rPr>
          <w:szCs w:val="24"/>
        </w:rPr>
        <w:t xml:space="preserve">вклады не могли распространяться условия банковского обслуживания, судебная коллегия </w:t>
      </w:r>
      <w:r>
        <w:rPr>
          <w:szCs w:val="24"/>
        </w:rPr>
        <w:t>признала не</w:t>
      </w:r>
      <w:r w:rsidRPr="00321952">
        <w:rPr>
          <w:szCs w:val="24"/>
        </w:rPr>
        <w:t>состоятельными</w:t>
      </w:r>
      <w:r w:rsidRPr="00321952">
        <w:rPr>
          <w:szCs w:val="24"/>
        </w:rPr>
        <w:t>, поскольку согласно п. 1.9 Услови</w:t>
      </w:r>
      <w:r>
        <w:rPr>
          <w:szCs w:val="24"/>
        </w:rPr>
        <w:t>й</w:t>
      </w:r>
      <w:r w:rsidRPr="00321952">
        <w:rPr>
          <w:szCs w:val="24"/>
        </w:rPr>
        <w:t xml:space="preserve"> банковского обслуживания, к которым присоединился истец, в рамках договора банковского обслуживания клиент в обязательном порядке открывает Счет карты, с использованием Карты клиент получает возможность совершать операци</w:t>
      </w:r>
      <w:r w:rsidRPr="00321952">
        <w:rPr>
          <w:szCs w:val="24"/>
        </w:rPr>
        <w:t xml:space="preserve">и по своим Счетам карт, Счетам и Вкладам и другим продуктам  в банке через удаленные каналы обслуживания. </w:t>
      </w:r>
    </w:p>
    <w:p w14:paraId="29D98FD4" w14:textId="77777777" w:rsidR="00212429" w:rsidRDefault="00A75BF6" w:rsidP="00321952">
      <w:pPr>
        <w:pStyle w:val="TimesNewRoman"/>
        <w:ind w:firstLine="709"/>
        <w:rPr>
          <w:szCs w:val="24"/>
        </w:rPr>
      </w:pPr>
      <w:r w:rsidRPr="00212429">
        <w:rPr>
          <w:szCs w:val="24"/>
        </w:rPr>
        <w:t>Выводы судебных инстанций являются правильными, в судебных постановлениях подробно изучены и мотивированы, а в жалобе по существу не опровергнуты.</w:t>
      </w:r>
    </w:p>
    <w:p w14:paraId="1A6F8711" w14:textId="77777777" w:rsidR="002B775E" w:rsidRPr="002B775E" w:rsidRDefault="00A75BF6" w:rsidP="002B775E">
      <w:pPr>
        <w:pStyle w:val="TimesNewRoman"/>
        <w:ind w:firstLine="709"/>
        <w:rPr>
          <w:szCs w:val="24"/>
        </w:rPr>
      </w:pPr>
      <w:r w:rsidRPr="002B775E">
        <w:rPr>
          <w:szCs w:val="24"/>
        </w:rPr>
        <w:t>До</w:t>
      </w:r>
      <w:r w:rsidRPr="002B775E">
        <w:rPr>
          <w:szCs w:val="24"/>
        </w:rPr>
        <w:t>воды кассационной жалобы сводятся по существу к несогласию заявителя с оценкой представленных доказательств</w:t>
      </w:r>
      <w:r>
        <w:rPr>
          <w:szCs w:val="24"/>
        </w:rPr>
        <w:t xml:space="preserve"> и установленных судом обстоятельств</w:t>
      </w:r>
      <w:r w:rsidRPr="002B775E">
        <w:rPr>
          <w:szCs w:val="24"/>
        </w:rPr>
        <w:t xml:space="preserve">, </w:t>
      </w:r>
      <w:r>
        <w:rPr>
          <w:szCs w:val="24"/>
        </w:rPr>
        <w:t xml:space="preserve">повторяют доводы апелляционной жалобы, </w:t>
      </w:r>
      <w:r w:rsidRPr="002B775E">
        <w:rPr>
          <w:szCs w:val="24"/>
        </w:rPr>
        <w:t>были предметом изучения суд</w:t>
      </w:r>
      <w:r>
        <w:rPr>
          <w:szCs w:val="24"/>
        </w:rPr>
        <w:t>ов первой и</w:t>
      </w:r>
      <w:r w:rsidRPr="002B775E">
        <w:rPr>
          <w:szCs w:val="24"/>
        </w:rPr>
        <w:t xml:space="preserve"> апелляционной инстанции и им дана</w:t>
      </w:r>
      <w:r w:rsidRPr="002B775E">
        <w:rPr>
          <w:szCs w:val="24"/>
        </w:rPr>
        <w:t xml:space="preserve"> надлежащая правовая оценка, правом переоценки суд кассационной инстанции не наделен, поскольку положениями ст. ст. 378, 386, 387 ГПК РФ определено, что судом кассационной инстанции не производится переоценка имеющихся в деле доказательств и установление о</w:t>
      </w:r>
      <w:r w:rsidRPr="002B775E">
        <w:rPr>
          <w:szCs w:val="24"/>
        </w:rPr>
        <w:t>бстоятельств, которые не были установлены судами первой и второй инстанции или были ими опровергнуты.</w:t>
      </w:r>
    </w:p>
    <w:p w14:paraId="439D62DA" w14:textId="77777777" w:rsidR="002B775E" w:rsidRDefault="00A75BF6" w:rsidP="002B775E">
      <w:pPr>
        <w:pStyle w:val="TimesNewRoman"/>
        <w:ind w:firstLine="709"/>
        <w:rPr>
          <w:szCs w:val="24"/>
        </w:rPr>
      </w:pPr>
      <w:r w:rsidRPr="002B775E">
        <w:rPr>
          <w:szCs w:val="24"/>
        </w:rPr>
        <w:t>Нарушений норм материального и процессуального права при рассмотрении дела не установлено.</w:t>
      </w:r>
    </w:p>
    <w:p w14:paraId="07E63092" w14:textId="77777777" w:rsidR="00045AD2" w:rsidRDefault="00A75BF6" w:rsidP="00A60897">
      <w:pPr>
        <w:pStyle w:val="TimesNewRoman"/>
        <w:ind w:firstLine="709"/>
        <w:rPr>
          <w:szCs w:val="24"/>
        </w:rPr>
      </w:pPr>
      <w:r w:rsidRPr="00DC307E">
        <w:rPr>
          <w:szCs w:val="24"/>
        </w:rPr>
        <w:t>На основании изложенного, руководствуясь статьей 381 ГПК РФ,</w:t>
      </w:r>
    </w:p>
    <w:p w14:paraId="24E20FAE" w14:textId="77777777" w:rsidR="002A7E13" w:rsidRPr="00DC307E" w:rsidRDefault="00A75BF6" w:rsidP="00C21604">
      <w:pPr>
        <w:pStyle w:val="TimesNewRoman"/>
        <w:ind w:firstLine="709"/>
        <w:rPr>
          <w:szCs w:val="24"/>
        </w:rPr>
      </w:pPr>
    </w:p>
    <w:p w14:paraId="0F805A5C" w14:textId="77777777" w:rsidR="00045AD2" w:rsidRPr="00DC307E" w:rsidRDefault="00A75BF6" w:rsidP="00045AD2">
      <w:pPr>
        <w:pStyle w:val="TimesNewRoman"/>
        <w:jc w:val="center"/>
        <w:rPr>
          <w:b/>
          <w:szCs w:val="24"/>
        </w:rPr>
      </w:pPr>
      <w:r w:rsidRPr="00DC307E">
        <w:rPr>
          <w:b/>
          <w:szCs w:val="24"/>
        </w:rPr>
        <w:t>о</w:t>
      </w:r>
      <w:r w:rsidRPr="00DC307E">
        <w:rPr>
          <w:b/>
          <w:szCs w:val="24"/>
        </w:rPr>
        <w:t xml:space="preserve"> п р е д е л и л:</w:t>
      </w:r>
    </w:p>
    <w:p w14:paraId="4A172E39" w14:textId="77777777" w:rsidR="00045AD2" w:rsidRPr="00DC307E" w:rsidRDefault="00A75BF6" w:rsidP="00045AD2">
      <w:pPr>
        <w:pStyle w:val="TimesNewRoman"/>
        <w:rPr>
          <w:szCs w:val="24"/>
        </w:rPr>
      </w:pPr>
    </w:p>
    <w:p w14:paraId="76552063" w14:textId="77777777" w:rsidR="00045AD2" w:rsidRPr="00DC307E" w:rsidRDefault="00A75BF6" w:rsidP="00045AD2">
      <w:pPr>
        <w:pStyle w:val="TimesNewRoman"/>
        <w:ind w:firstLine="709"/>
        <w:rPr>
          <w:szCs w:val="24"/>
        </w:rPr>
      </w:pPr>
      <w:r w:rsidRPr="00DC307E">
        <w:rPr>
          <w:szCs w:val="24"/>
        </w:rPr>
        <w:t xml:space="preserve">в передаче кассационной жалобы </w:t>
      </w:r>
      <w:r>
        <w:rPr>
          <w:szCs w:val="24"/>
        </w:rPr>
        <w:t xml:space="preserve">Гришина С.К. </w:t>
      </w:r>
      <w:r w:rsidRPr="006A0F73">
        <w:rPr>
          <w:szCs w:val="24"/>
        </w:rPr>
        <w:t>на решение Гагаринского районного суда города Москвы от 16 января 2017 года и апелляционное определение судебной коллегии по гражданским делам Московского городского суда от 08 августа 2017 год</w:t>
      </w:r>
      <w:r w:rsidRPr="006A0F73">
        <w:rPr>
          <w:szCs w:val="24"/>
        </w:rPr>
        <w:t xml:space="preserve">а по делу по иску Гришина </w:t>
      </w:r>
      <w:r>
        <w:rPr>
          <w:szCs w:val="24"/>
        </w:rPr>
        <w:t>С.К.</w:t>
      </w:r>
      <w:r w:rsidRPr="006A0F73">
        <w:rPr>
          <w:szCs w:val="24"/>
        </w:rPr>
        <w:t xml:space="preserve">  к ПАО «Сбербанк России» о взыскании денежных средств,</w:t>
      </w:r>
      <w:r>
        <w:rPr>
          <w:szCs w:val="24"/>
        </w:rPr>
        <w:t xml:space="preserve"> </w:t>
      </w:r>
      <w:r w:rsidRPr="00DC307E">
        <w:rPr>
          <w:szCs w:val="24"/>
        </w:rPr>
        <w:t>для рассмотрения в судебном заседании суда кассационной инстанции отказать.</w:t>
      </w:r>
    </w:p>
    <w:p w14:paraId="3AC87472" w14:textId="77777777" w:rsidR="00B54445" w:rsidRPr="00DC307E" w:rsidRDefault="00A75BF6" w:rsidP="00045AD2">
      <w:pPr>
        <w:pStyle w:val="TimesNewRoman"/>
        <w:rPr>
          <w:szCs w:val="24"/>
        </w:rPr>
      </w:pPr>
    </w:p>
    <w:p w14:paraId="37280445" w14:textId="77777777" w:rsidR="00045AD2" w:rsidRPr="00DC307E" w:rsidRDefault="00A75BF6" w:rsidP="00045AD2">
      <w:pPr>
        <w:pStyle w:val="TimesNewRoman"/>
        <w:rPr>
          <w:szCs w:val="24"/>
        </w:rPr>
      </w:pPr>
      <w:r>
        <w:rPr>
          <w:b/>
          <w:szCs w:val="24"/>
        </w:rPr>
        <w:t xml:space="preserve">Судья </w:t>
      </w:r>
      <w:r w:rsidRPr="00DC307E">
        <w:rPr>
          <w:b/>
          <w:szCs w:val="24"/>
        </w:rPr>
        <w:t xml:space="preserve">Московского городского суда                                         </w:t>
      </w:r>
      <w:r>
        <w:rPr>
          <w:b/>
          <w:szCs w:val="24"/>
        </w:rPr>
        <w:t xml:space="preserve">                  </w:t>
      </w:r>
      <w:r w:rsidRPr="00DC307E">
        <w:rPr>
          <w:b/>
          <w:szCs w:val="24"/>
        </w:rPr>
        <w:t xml:space="preserve"> </w:t>
      </w:r>
      <w:r w:rsidRPr="00DC307E">
        <w:rPr>
          <w:b/>
          <w:szCs w:val="24"/>
        </w:rPr>
        <w:t xml:space="preserve">  </w:t>
      </w:r>
      <w:r w:rsidRPr="00DC307E">
        <w:rPr>
          <w:b/>
          <w:szCs w:val="24"/>
        </w:rPr>
        <w:t>А.И. Клюева</w:t>
      </w:r>
    </w:p>
    <w:sectPr w:rsidR="00045AD2" w:rsidRPr="00DC307E" w:rsidSect="00402AD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33EE4" w14:textId="77777777" w:rsidR="00CE6E2C" w:rsidRDefault="00A75BF6" w:rsidP="005B0EE0">
      <w:pPr>
        <w:spacing w:after="0" w:line="240" w:lineRule="auto"/>
      </w:pPr>
      <w:r>
        <w:separator/>
      </w:r>
    </w:p>
  </w:endnote>
  <w:endnote w:type="continuationSeparator" w:id="0">
    <w:p w14:paraId="236BB81F" w14:textId="77777777" w:rsidR="00CE6E2C" w:rsidRDefault="00A75BF6" w:rsidP="005B0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89027" w14:textId="77777777" w:rsidR="00CE6E2C" w:rsidRDefault="00A75BF6" w:rsidP="005B0EE0">
      <w:pPr>
        <w:spacing w:after="0" w:line="240" w:lineRule="auto"/>
      </w:pPr>
      <w:r>
        <w:separator/>
      </w:r>
    </w:p>
  </w:footnote>
  <w:footnote w:type="continuationSeparator" w:id="0">
    <w:p w14:paraId="0FF4BB52" w14:textId="77777777" w:rsidR="00CE6E2C" w:rsidRDefault="00A75BF6" w:rsidP="005B0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5AD2"/>
    <w:rsid w:val="00A7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9D9709"/>
  <w15:chartTrackingRefBased/>
  <w15:docId w15:val="{31E26048-69F2-4320-9611-80E664B1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qFormat/>
    <w:rsid w:val="001F0266"/>
    <w:pPr>
      <w:jc w:val="both"/>
    </w:pPr>
    <w:rPr>
      <w:rFonts w:ascii="Times New Roman" w:hAnsi="Times New Roman"/>
      <w:sz w:val="24"/>
      <w:szCs w:val="22"/>
      <w:lang w:val="ru-RU" w:eastAsia="en-US"/>
    </w:rPr>
  </w:style>
  <w:style w:type="paragraph" w:styleId="a3">
    <w:name w:val="Body Text Indent"/>
    <w:basedOn w:val="a"/>
    <w:link w:val="a4"/>
    <w:rsid w:val="00045AD2"/>
    <w:pPr>
      <w:spacing w:after="0" w:line="360" w:lineRule="auto"/>
      <w:ind w:firstLine="72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link w:val="a3"/>
    <w:rsid w:val="00045AD2"/>
    <w:rPr>
      <w:rFonts w:ascii="Times New Roman" w:eastAsia="Times New Roman" w:hAnsi="Times New Roman"/>
      <w:sz w:val="28"/>
    </w:rPr>
  </w:style>
  <w:style w:type="paragraph" w:styleId="2">
    <w:name w:val="Body Text Indent 2"/>
    <w:basedOn w:val="a"/>
    <w:link w:val="20"/>
    <w:rsid w:val="00045AD2"/>
    <w:pPr>
      <w:tabs>
        <w:tab w:val="left" w:pos="3544"/>
      </w:tabs>
      <w:spacing w:after="0" w:line="240" w:lineRule="auto"/>
      <w:ind w:right="4251" w:firstLine="4253"/>
    </w:pPr>
    <w:rPr>
      <w:rFonts w:ascii="Times New Roman" w:eastAsia="Times New Roman" w:hAnsi="Times New Roman"/>
      <w:sz w:val="18"/>
      <w:szCs w:val="20"/>
      <w:lang w:eastAsia="ru-RU"/>
    </w:rPr>
  </w:style>
  <w:style w:type="character" w:customStyle="1" w:styleId="20">
    <w:name w:val="Основной текст с отступом 2 Знак"/>
    <w:link w:val="2"/>
    <w:rsid w:val="00045AD2"/>
    <w:rPr>
      <w:rFonts w:ascii="Times New Roman" w:eastAsia="Times New Roman" w:hAnsi="Times New Roman"/>
      <w:sz w:val="18"/>
    </w:rPr>
  </w:style>
  <w:style w:type="character" w:customStyle="1" w:styleId="FontStyle18">
    <w:name w:val="Font Style18"/>
    <w:uiPriority w:val="99"/>
    <w:rsid w:val="00045AD2"/>
    <w:rPr>
      <w:rFonts w:ascii="Times New Roman" w:hAnsi="Times New Roman" w:cs="Times New Roman"/>
      <w:sz w:val="20"/>
      <w:szCs w:val="20"/>
    </w:rPr>
  </w:style>
  <w:style w:type="paragraph" w:customStyle="1" w:styleId="Style13">
    <w:name w:val="Style13"/>
    <w:basedOn w:val="a"/>
    <w:rsid w:val="00045AD2"/>
    <w:pPr>
      <w:widowControl w:val="0"/>
      <w:autoSpaceDE w:val="0"/>
      <w:autoSpaceDN w:val="0"/>
      <w:adjustRightInd w:val="0"/>
      <w:spacing w:after="0" w:line="283" w:lineRule="exact"/>
      <w:ind w:firstLine="49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65958"/>
    <w:rPr>
      <w:sz w:val="22"/>
      <w:szCs w:val="22"/>
      <w:lang w:val="ru-RU" w:eastAsia="en-US"/>
    </w:rPr>
  </w:style>
  <w:style w:type="paragraph" w:customStyle="1" w:styleId="u">
    <w:name w:val="u"/>
    <w:basedOn w:val="a"/>
    <w:rsid w:val="00BE68CE"/>
    <w:pPr>
      <w:spacing w:after="0" w:line="240" w:lineRule="auto"/>
      <w:ind w:firstLine="264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20">
    <w:name w:val="Font Style20"/>
    <w:rsid w:val="00AE51AF"/>
    <w:rPr>
      <w:rFonts w:ascii="Times New Roman" w:hAnsi="Times New Roman" w:cs="Times New Roman" w:hint="default"/>
      <w:sz w:val="24"/>
      <w:szCs w:val="24"/>
    </w:rPr>
  </w:style>
  <w:style w:type="paragraph" w:customStyle="1" w:styleId="a6">
    <w:name w:val="Стиль"/>
    <w:rsid w:val="00AE51AF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Style2">
    <w:name w:val="Style2"/>
    <w:basedOn w:val="a"/>
    <w:rsid w:val="00BB7281"/>
    <w:pPr>
      <w:widowControl w:val="0"/>
      <w:autoSpaceDE w:val="0"/>
      <w:autoSpaceDN w:val="0"/>
      <w:adjustRightInd w:val="0"/>
      <w:spacing w:after="0" w:line="281" w:lineRule="exact"/>
      <w:ind w:firstLine="71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A0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DA098D"/>
    <w:rPr>
      <w:rFonts w:ascii="Tahoma" w:hAnsi="Tahoma" w:cs="Tahoma"/>
      <w:sz w:val="16"/>
      <w:szCs w:val="16"/>
      <w:lang w:eastAsia="en-US"/>
    </w:rPr>
  </w:style>
  <w:style w:type="paragraph" w:styleId="a9">
    <w:name w:val="header"/>
    <w:basedOn w:val="a"/>
    <w:link w:val="aa"/>
    <w:uiPriority w:val="99"/>
    <w:unhideWhenUsed/>
    <w:rsid w:val="005B0EE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5B0EE0"/>
    <w:rPr>
      <w:sz w:val="22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5B0EE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5B0EE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B98EF-9047-417E-8CB0-48249068C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3173</Words>
  <Characters>18089</Characters>
  <Application>Microsoft Office Word</Application>
  <DocSecurity>0</DocSecurity>
  <Lines>150</Lines>
  <Paragraphs>42</Paragraphs>
  <ScaleCrop>false</ScaleCrop>
  <Company/>
  <LinksUpToDate>false</LinksUpToDate>
  <CharactersWithSpaces>21220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