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B0E5" w14:textId="77777777" w:rsidR="00F078D1" w:rsidRPr="00A6653B" w:rsidRDefault="00F078D1" w:rsidP="00F078D1">
      <w:pPr>
        <w:autoSpaceDE w:val="0"/>
        <w:spacing w:after="0" w:line="240" w:lineRule="auto"/>
        <w:ind w:firstLine="709"/>
        <w:jc w:val="right"/>
        <w:rPr>
          <w:rFonts w:ascii="Times New Roman" w:hAnsi="Times New Roman"/>
          <w:b/>
          <w:bCs/>
          <w:color w:val="000000"/>
          <w:sz w:val="23"/>
          <w:szCs w:val="23"/>
        </w:rPr>
      </w:pPr>
      <w:bookmarkStart w:id="0" w:name="_GoBack"/>
      <w:bookmarkEnd w:id="0"/>
      <w:r w:rsidRPr="00A6653B">
        <w:rPr>
          <w:rFonts w:ascii="Times New Roman" w:hAnsi="Times New Roman"/>
          <w:b/>
          <w:bCs/>
          <w:color w:val="000000"/>
          <w:sz w:val="23"/>
          <w:szCs w:val="23"/>
        </w:rPr>
        <w:t>4г/4-</w:t>
      </w:r>
      <w:r w:rsidR="00842DC3">
        <w:rPr>
          <w:rFonts w:ascii="Times New Roman" w:hAnsi="Times New Roman"/>
          <w:b/>
          <w:bCs/>
          <w:color w:val="000000"/>
          <w:sz w:val="23"/>
          <w:szCs w:val="23"/>
        </w:rPr>
        <w:t>3112</w:t>
      </w:r>
      <w:r w:rsidRPr="00A6653B">
        <w:rPr>
          <w:rFonts w:ascii="Times New Roman" w:hAnsi="Times New Roman"/>
          <w:b/>
          <w:bCs/>
          <w:color w:val="000000"/>
          <w:sz w:val="23"/>
          <w:szCs w:val="23"/>
        </w:rPr>
        <w:t>/1</w:t>
      </w:r>
      <w:r w:rsidR="00E51356" w:rsidRPr="00A6653B">
        <w:rPr>
          <w:rFonts w:ascii="Times New Roman" w:hAnsi="Times New Roman"/>
          <w:b/>
          <w:bCs/>
          <w:color w:val="000000"/>
          <w:sz w:val="23"/>
          <w:szCs w:val="23"/>
        </w:rPr>
        <w:t>5</w:t>
      </w:r>
    </w:p>
    <w:p w14:paraId="5C5D3D45" w14:textId="77777777" w:rsidR="00F078D1" w:rsidRPr="00A6653B" w:rsidRDefault="00F078D1" w:rsidP="00F078D1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</w:p>
    <w:p w14:paraId="0004787B" w14:textId="77777777" w:rsidR="00C8533E" w:rsidRPr="00A6653B" w:rsidRDefault="00C8533E" w:rsidP="00F078D1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  <w:r w:rsidRPr="00A6653B">
        <w:rPr>
          <w:rFonts w:ascii="Times New Roman" w:hAnsi="Times New Roman"/>
          <w:b/>
          <w:bCs/>
          <w:color w:val="000000"/>
          <w:sz w:val="23"/>
          <w:szCs w:val="23"/>
        </w:rPr>
        <w:t>ОПРЕДЕЛЕНИЕ</w:t>
      </w:r>
    </w:p>
    <w:p w14:paraId="468EB630" w14:textId="77777777" w:rsidR="00C8533E" w:rsidRPr="00A6653B" w:rsidRDefault="00C8533E" w:rsidP="00F16CE4">
      <w:pPr>
        <w:autoSpaceDE w:val="0"/>
        <w:spacing w:after="0" w:line="240" w:lineRule="auto"/>
        <w:ind w:firstLine="709"/>
        <w:jc w:val="right"/>
        <w:rPr>
          <w:rFonts w:ascii="Times New Roman" w:hAnsi="Times New Roman"/>
          <w:b/>
          <w:bCs/>
          <w:color w:val="000000"/>
          <w:sz w:val="23"/>
          <w:szCs w:val="23"/>
        </w:rPr>
      </w:pPr>
    </w:p>
    <w:p w14:paraId="6BF02F6B" w14:textId="77777777" w:rsidR="00C8533E" w:rsidRPr="00A6653B" w:rsidRDefault="00FF7778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b/>
          <w:color w:val="000000"/>
          <w:sz w:val="23"/>
          <w:szCs w:val="23"/>
        </w:rPr>
        <w:t>06</w:t>
      </w:r>
      <w:r w:rsidR="00C8533E" w:rsidRPr="00A6653B">
        <w:rPr>
          <w:rFonts w:ascii="Times New Roman" w:hAnsi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hAnsi="Times New Roman"/>
          <w:b/>
          <w:color w:val="000000"/>
          <w:sz w:val="23"/>
          <w:szCs w:val="23"/>
        </w:rPr>
        <w:t>апреля</w:t>
      </w:r>
      <w:r w:rsidR="00C8533E" w:rsidRPr="00A6653B">
        <w:rPr>
          <w:rFonts w:ascii="Times New Roman" w:hAnsi="Times New Roman"/>
          <w:b/>
          <w:color w:val="000000"/>
          <w:sz w:val="23"/>
          <w:szCs w:val="23"/>
        </w:rPr>
        <w:t xml:space="preserve"> 201</w:t>
      </w:r>
      <w:r w:rsidR="00E51356" w:rsidRPr="00A6653B">
        <w:rPr>
          <w:rFonts w:ascii="Times New Roman" w:hAnsi="Times New Roman"/>
          <w:b/>
          <w:color w:val="000000"/>
          <w:sz w:val="23"/>
          <w:szCs w:val="23"/>
        </w:rPr>
        <w:t>5</w:t>
      </w:r>
      <w:r w:rsidR="00C8533E" w:rsidRPr="00A6653B">
        <w:rPr>
          <w:rFonts w:ascii="Times New Roman" w:hAnsi="Times New Roman"/>
          <w:b/>
          <w:color w:val="000000"/>
          <w:sz w:val="23"/>
          <w:szCs w:val="23"/>
        </w:rPr>
        <w:t xml:space="preserve"> года                                                                                            г. Москва</w:t>
      </w:r>
    </w:p>
    <w:p w14:paraId="78581DB8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677913CD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 xml:space="preserve">Судья Московского городского суда Лукьяненко О.А., изучив кассационную жалобу </w:t>
      </w:r>
      <w:r w:rsidR="00842DC3">
        <w:rPr>
          <w:rFonts w:ascii="Times New Roman" w:hAnsi="Times New Roman"/>
          <w:color w:val="000000"/>
          <w:sz w:val="23"/>
          <w:szCs w:val="23"/>
        </w:rPr>
        <w:t>Бурановой А.А., подписанную представителем по доверенности Колесовым Е.В</w:t>
      </w:r>
      <w:r w:rsidR="003C0E7F">
        <w:rPr>
          <w:rFonts w:ascii="Times New Roman" w:hAnsi="Times New Roman"/>
          <w:color w:val="000000"/>
          <w:sz w:val="23"/>
          <w:szCs w:val="23"/>
        </w:rPr>
        <w:t>.</w:t>
      </w:r>
      <w:r w:rsidR="00B073A3" w:rsidRPr="00A6653B">
        <w:rPr>
          <w:rFonts w:ascii="Times New Roman" w:hAnsi="Times New Roman"/>
          <w:color w:val="000000"/>
          <w:sz w:val="23"/>
          <w:szCs w:val="23"/>
        </w:rPr>
        <w:t>,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842DC3">
        <w:rPr>
          <w:rFonts w:ascii="Times New Roman" w:hAnsi="Times New Roman"/>
          <w:color w:val="000000"/>
          <w:sz w:val="23"/>
          <w:szCs w:val="23"/>
        </w:rPr>
        <w:t xml:space="preserve">направленную по почте согласно штампу на конверте 06.03.2015 г. и 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поступившую в суд </w:t>
      </w:r>
      <w:r w:rsidR="00842DC3">
        <w:rPr>
          <w:rFonts w:ascii="Times New Roman" w:hAnsi="Times New Roman"/>
          <w:color w:val="000000"/>
          <w:sz w:val="23"/>
          <w:szCs w:val="23"/>
        </w:rPr>
        <w:t>11</w:t>
      </w:r>
      <w:r w:rsidRPr="00A6653B">
        <w:rPr>
          <w:rFonts w:ascii="Times New Roman" w:hAnsi="Times New Roman"/>
          <w:color w:val="000000"/>
          <w:sz w:val="23"/>
          <w:szCs w:val="23"/>
        </w:rPr>
        <w:t>.0</w:t>
      </w:r>
      <w:r w:rsidR="00842DC3">
        <w:rPr>
          <w:rFonts w:ascii="Times New Roman" w:hAnsi="Times New Roman"/>
          <w:color w:val="000000"/>
          <w:sz w:val="23"/>
          <w:szCs w:val="23"/>
        </w:rPr>
        <w:t>3</w:t>
      </w:r>
      <w:r w:rsidR="00E51356" w:rsidRPr="00A6653B">
        <w:rPr>
          <w:rFonts w:ascii="Times New Roman" w:hAnsi="Times New Roman"/>
          <w:color w:val="000000"/>
          <w:sz w:val="23"/>
          <w:szCs w:val="23"/>
        </w:rPr>
        <w:t>.2015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 г.</w:t>
      </w:r>
      <w:r w:rsidR="00266791" w:rsidRPr="00A6653B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на решение 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мирового судьи судебного участка № </w:t>
      </w:r>
      <w:r w:rsidR="00842DC3">
        <w:rPr>
          <w:rFonts w:ascii="Times New Roman" w:hAnsi="Times New Roman"/>
          <w:color w:val="000000"/>
          <w:sz w:val="23"/>
          <w:szCs w:val="23"/>
        </w:rPr>
        <w:t>2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 района С</w:t>
      </w:r>
      <w:r w:rsidR="00842DC3">
        <w:rPr>
          <w:rFonts w:ascii="Times New Roman" w:hAnsi="Times New Roman"/>
          <w:color w:val="000000"/>
          <w:sz w:val="23"/>
          <w:szCs w:val="23"/>
        </w:rPr>
        <w:t>авелки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 г. Москвы</w:t>
      </w:r>
      <w:r w:rsidR="00DA0F86" w:rsidRPr="00A6653B">
        <w:rPr>
          <w:rFonts w:ascii="Times New Roman" w:hAnsi="Times New Roman"/>
          <w:color w:val="000000"/>
          <w:sz w:val="23"/>
          <w:szCs w:val="23"/>
        </w:rPr>
        <w:t xml:space="preserve"> от </w:t>
      </w:r>
      <w:r w:rsidR="00842DC3">
        <w:rPr>
          <w:rFonts w:ascii="Times New Roman" w:hAnsi="Times New Roman"/>
          <w:color w:val="000000"/>
          <w:sz w:val="23"/>
          <w:szCs w:val="23"/>
        </w:rPr>
        <w:t>14</w:t>
      </w:r>
      <w:r w:rsidR="00B073A3" w:rsidRPr="00A6653B">
        <w:rPr>
          <w:rFonts w:ascii="Times New Roman" w:hAnsi="Times New Roman"/>
          <w:color w:val="000000"/>
          <w:sz w:val="23"/>
          <w:szCs w:val="23"/>
        </w:rPr>
        <w:t>.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>0</w:t>
      </w:r>
      <w:r w:rsidR="00842DC3">
        <w:rPr>
          <w:rFonts w:ascii="Times New Roman" w:hAnsi="Times New Roman"/>
          <w:color w:val="000000"/>
          <w:sz w:val="23"/>
          <w:szCs w:val="23"/>
        </w:rPr>
        <w:t>7</w:t>
      </w:r>
      <w:r w:rsidR="00DA0F86" w:rsidRPr="00A6653B">
        <w:rPr>
          <w:rFonts w:ascii="Times New Roman" w:hAnsi="Times New Roman"/>
          <w:color w:val="000000"/>
          <w:sz w:val="23"/>
          <w:szCs w:val="23"/>
        </w:rPr>
        <w:t>.201</w:t>
      </w:r>
      <w:r w:rsidR="00B073A3" w:rsidRPr="00A6653B">
        <w:rPr>
          <w:rFonts w:ascii="Times New Roman" w:hAnsi="Times New Roman"/>
          <w:color w:val="000000"/>
          <w:sz w:val="23"/>
          <w:szCs w:val="23"/>
        </w:rPr>
        <w:t>4</w:t>
      </w:r>
      <w:r w:rsidR="00DA0F86" w:rsidRPr="00A6653B">
        <w:rPr>
          <w:rFonts w:ascii="Times New Roman" w:hAnsi="Times New Roman"/>
          <w:color w:val="000000"/>
          <w:sz w:val="23"/>
          <w:szCs w:val="23"/>
        </w:rPr>
        <w:t xml:space="preserve"> г.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 и апелляционн</w:t>
      </w:r>
      <w:r w:rsidR="00B7443D" w:rsidRPr="00A6653B">
        <w:rPr>
          <w:rFonts w:ascii="Times New Roman" w:hAnsi="Times New Roman"/>
          <w:color w:val="000000"/>
          <w:sz w:val="23"/>
          <w:szCs w:val="23"/>
        </w:rPr>
        <w:t>ое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 определение </w:t>
      </w:r>
      <w:r w:rsidR="00842DC3">
        <w:rPr>
          <w:rFonts w:ascii="Times New Roman" w:hAnsi="Times New Roman"/>
          <w:color w:val="000000"/>
          <w:sz w:val="23"/>
          <w:szCs w:val="23"/>
        </w:rPr>
        <w:t>Зеленоградского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 районного суда г. Москвы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 от </w:t>
      </w:r>
      <w:r w:rsidR="00842DC3">
        <w:rPr>
          <w:rFonts w:ascii="Times New Roman" w:hAnsi="Times New Roman"/>
          <w:color w:val="000000"/>
          <w:sz w:val="23"/>
          <w:szCs w:val="23"/>
        </w:rPr>
        <w:t>08</w:t>
      </w:r>
      <w:r w:rsidR="00DA0F86" w:rsidRPr="00A6653B">
        <w:rPr>
          <w:rFonts w:ascii="Times New Roman" w:hAnsi="Times New Roman"/>
          <w:color w:val="000000"/>
          <w:sz w:val="23"/>
          <w:szCs w:val="23"/>
        </w:rPr>
        <w:t>.</w:t>
      </w:r>
      <w:r w:rsidR="00842DC3">
        <w:rPr>
          <w:rFonts w:ascii="Times New Roman" w:hAnsi="Times New Roman"/>
          <w:color w:val="000000"/>
          <w:sz w:val="23"/>
          <w:szCs w:val="23"/>
        </w:rPr>
        <w:t>1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>0</w:t>
      </w:r>
      <w:r w:rsidRPr="00A6653B">
        <w:rPr>
          <w:rFonts w:ascii="Times New Roman" w:hAnsi="Times New Roman"/>
          <w:color w:val="000000"/>
          <w:sz w:val="23"/>
          <w:szCs w:val="23"/>
        </w:rPr>
        <w:t>.201</w:t>
      </w:r>
      <w:r w:rsidR="00851816" w:rsidRPr="00A6653B">
        <w:rPr>
          <w:rFonts w:ascii="Times New Roman" w:hAnsi="Times New Roman"/>
          <w:color w:val="000000"/>
          <w:sz w:val="23"/>
          <w:szCs w:val="23"/>
        </w:rPr>
        <w:t>4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 г. </w:t>
      </w:r>
      <w:r w:rsidR="00F078D1" w:rsidRPr="00A6653B">
        <w:rPr>
          <w:rFonts w:ascii="Times New Roman" w:hAnsi="Times New Roman"/>
          <w:color w:val="000000"/>
          <w:sz w:val="23"/>
          <w:szCs w:val="23"/>
        </w:rPr>
        <w:t>по гражданско</w:t>
      </w:r>
      <w:r w:rsidR="00E51356" w:rsidRPr="00A6653B">
        <w:rPr>
          <w:rFonts w:ascii="Times New Roman" w:hAnsi="Times New Roman"/>
          <w:color w:val="000000"/>
          <w:sz w:val="23"/>
          <w:szCs w:val="23"/>
        </w:rPr>
        <w:t>му</w:t>
      </w:r>
      <w:r w:rsidR="00F078D1" w:rsidRPr="00A6653B">
        <w:rPr>
          <w:rFonts w:ascii="Times New Roman" w:hAnsi="Times New Roman"/>
          <w:color w:val="000000"/>
          <w:sz w:val="23"/>
          <w:szCs w:val="23"/>
        </w:rPr>
        <w:t xml:space="preserve"> дел</w:t>
      </w:r>
      <w:r w:rsidR="00E51356" w:rsidRPr="00A6653B">
        <w:rPr>
          <w:rFonts w:ascii="Times New Roman" w:hAnsi="Times New Roman"/>
          <w:color w:val="000000"/>
          <w:sz w:val="23"/>
          <w:szCs w:val="23"/>
        </w:rPr>
        <w:t>у</w:t>
      </w:r>
      <w:r w:rsidR="00F078D1" w:rsidRPr="00A6653B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A6653B">
        <w:rPr>
          <w:rFonts w:ascii="Times New Roman" w:hAnsi="Times New Roman"/>
          <w:color w:val="000000"/>
          <w:sz w:val="23"/>
          <w:szCs w:val="23"/>
        </w:rPr>
        <w:t>по иску</w:t>
      </w:r>
      <w:r w:rsidR="00B073A3" w:rsidRPr="00A6653B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842DC3">
        <w:rPr>
          <w:rFonts w:ascii="Times New Roman" w:hAnsi="Times New Roman"/>
          <w:color w:val="000000"/>
          <w:sz w:val="23"/>
          <w:szCs w:val="23"/>
        </w:rPr>
        <w:t>Бурановой А.А. к ОАО «Сбербанк России» в лице филиала Московского банка ОАО «Сбербанк России» о возмещении материального ущерба, взыскании процентов за пользование чужими денежными средствами, компенсации морального вреда</w:t>
      </w:r>
      <w:r w:rsidRPr="00A6653B">
        <w:rPr>
          <w:rFonts w:ascii="Times New Roman" w:hAnsi="Times New Roman"/>
          <w:color w:val="000000"/>
          <w:sz w:val="23"/>
          <w:szCs w:val="23"/>
        </w:rPr>
        <w:t>,</w:t>
      </w:r>
    </w:p>
    <w:p w14:paraId="2AF99855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4455CE32" w14:textId="77777777" w:rsidR="00C8533E" w:rsidRPr="00A6653B" w:rsidRDefault="00C8533E" w:rsidP="00F16CE4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3"/>
          <w:szCs w:val="23"/>
        </w:rPr>
      </w:pPr>
      <w:r w:rsidRPr="00A6653B">
        <w:rPr>
          <w:rFonts w:ascii="Times New Roman" w:hAnsi="Times New Roman"/>
          <w:b/>
          <w:color w:val="000000"/>
          <w:sz w:val="23"/>
          <w:szCs w:val="23"/>
        </w:rPr>
        <w:t>установил:</w:t>
      </w:r>
    </w:p>
    <w:p w14:paraId="2AD41B6C" w14:textId="77777777" w:rsidR="00C8533E" w:rsidRPr="00A6653B" w:rsidRDefault="00C8533E" w:rsidP="00F16CE4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3"/>
          <w:szCs w:val="23"/>
        </w:rPr>
      </w:pPr>
    </w:p>
    <w:p w14:paraId="262CCE1C" w14:textId="77777777" w:rsidR="00B073A3" w:rsidRPr="00A6653B" w:rsidRDefault="00B073A3" w:rsidP="00C37E6A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eastAsia="Times New Roman" w:hAnsi="Times New Roman"/>
          <w:sz w:val="23"/>
          <w:szCs w:val="23"/>
        </w:rPr>
        <w:t xml:space="preserve">Истец </w:t>
      </w:r>
      <w:r w:rsidR="00842DC3">
        <w:rPr>
          <w:rFonts w:ascii="Times New Roman" w:eastAsia="Times New Roman" w:hAnsi="Times New Roman"/>
          <w:sz w:val="23"/>
          <w:szCs w:val="23"/>
        </w:rPr>
        <w:t>Буранова А.А.</w:t>
      </w:r>
      <w:r w:rsidR="00963E29" w:rsidRPr="00A6653B">
        <w:rPr>
          <w:rFonts w:ascii="Times New Roman" w:eastAsia="Times New Roman" w:hAnsi="Times New Roman"/>
          <w:sz w:val="23"/>
          <w:szCs w:val="23"/>
        </w:rPr>
        <w:t xml:space="preserve"> </w:t>
      </w:r>
      <w:r w:rsidR="00963E29" w:rsidRPr="00A6653B">
        <w:rPr>
          <w:rFonts w:ascii="Times New Roman" w:hAnsi="Times New Roman"/>
          <w:sz w:val="23"/>
          <w:szCs w:val="23"/>
        </w:rPr>
        <w:t>обратил</w:t>
      </w:r>
      <w:r w:rsidR="00842DC3">
        <w:rPr>
          <w:rFonts w:ascii="Times New Roman" w:hAnsi="Times New Roman"/>
          <w:sz w:val="23"/>
          <w:szCs w:val="23"/>
        </w:rPr>
        <w:t>а</w:t>
      </w:r>
      <w:r w:rsidR="00AC5B48" w:rsidRPr="00A6653B">
        <w:rPr>
          <w:rFonts w:ascii="Times New Roman" w:hAnsi="Times New Roman"/>
          <w:sz w:val="23"/>
          <w:szCs w:val="23"/>
        </w:rPr>
        <w:t>с</w:t>
      </w:r>
      <w:r w:rsidR="00842DC3">
        <w:rPr>
          <w:rFonts w:ascii="Times New Roman" w:hAnsi="Times New Roman"/>
          <w:sz w:val="23"/>
          <w:szCs w:val="23"/>
        </w:rPr>
        <w:t>ь</w:t>
      </w:r>
      <w:r w:rsidR="00AC5B48" w:rsidRPr="00A6653B">
        <w:rPr>
          <w:rFonts w:ascii="Times New Roman" w:hAnsi="Times New Roman"/>
          <w:sz w:val="23"/>
          <w:szCs w:val="23"/>
        </w:rPr>
        <w:t xml:space="preserve"> в суд </w:t>
      </w:r>
      <w:r w:rsidR="00A82474" w:rsidRPr="00A6653B">
        <w:rPr>
          <w:rFonts w:ascii="Times New Roman" w:hAnsi="Times New Roman"/>
          <w:sz w:val="23"/>
          <w:szCs w:val="23"/>
        </w:rPr>
        <w:t>с вышеуказанным</w:t>
      </w:r>
      <w:r w:rsidR="00AC5B48" w:rsidRPr="00A6653B">
        <w:rPr>
          <w:rFonts w:ascii="Times New Roman" w:hAnsi="Times New Roman"/>
          <w:sz w:val="23"/>
          <w:szCs w:val="23"/>
        </w:rPr>
        <w:t xml:space="preserve"> </w:t>
      </w:r>
      <w:r w:rsidR="00E51356" w:rsidRPr="00A6653B">
        <w:rPr>
          <w:rFonts w:ascii="Times New Roman" w:hAnsi="Times New Roman"/>
          <w:sz w:val="23"/>
          <w:szCs w:val="23"/>
        </w:rPr>
        <w:t xml:space="preserve">исковым </w:t>
      </w:r>
      <w:r w:rsidR="00AC5B48" w:rsidRPr="00A6653B">
        <w:rPr>
          <w:rFonts w:ascii="Times New Roman" w:hAnsi="Times New Roman"/>
          <w:sz w:val="23"/>
          <w:szCs w:val="23"/>
        </w:rPr>
        <w:t>заявлением</w:t>
      </w:r>
      <w:r w:rsidR="00D94672" w:rsidRPr="00A6653B">
        <w:rPr>
          <w:rFonts w:ascii="Times New Roman" w:hAnsi="Times New Roman"/>
          <w:color w:val="000000"/>
          <w:sz w:val="23"/>
          <w:szCs w:val="23"/>
        </w:rPr>
        <w:t>,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 в котором просил</w:t>
      </w:r>
      <w:r w:rsidR="00842DC3">
        <w:rPr>
          <w:rFonts w:ascii="Times New Roman" w:hAnsi="Times New Roman"/>
          <w:color w:val="000000"/>
          <w:sz w:val="23"/>
          <w:szCs w:val="23"/>
        </w:rPr>
        <w:t>а</w:t>
      </w:r>
      <w:r w:rsidR="004968D5">
        <w:rPr>
          <w:rFonts w:ascii="Times New Roman" w:hAnsi="Times New Roman"/>
          <w:color w:val="000000"/>
          <w:sz w:val="23"/>
          <w:szCs w:val="23"/>
        </w:rPr>
        <w:t xml:space="preserve"> с учетом уточнения исковых требований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 взыскать с ответчика </w:t>
      </w:r>
      <w:r w:rsidR="00842DC3">
        <w:rPr>
          <w:rFonts w:ascii="Times New Roman" w:hAnsi="Times New Roman"/>
          <w:color w:val="000000"/>
          <w:sz w:val="23"/>
          <w:szCs w:val="23"/>
        </w:rPr>
        <w:t>сумму необоснованно списанную со счета банковской карты в размере 26 969 руб. 02 коп., проценты за пользование чужими денежными средствами</w:t>
      </w:r>
      <w:r w:rsidR="0057371D">
        <w:rPr>
          <w:rFonts w:ascii="Times New Roman" w:hAnsi="Times New Roman"/>
          <w:color w:val="000000"/>
          <w:sz w:val="23"/>
          <w:szCs w:val="23"/>
        </w:rPr>
        <w:t xml:space="preserve"> за период с 10.02.2014 г. по 18.06.2014 г.</w:t>
      </w:r>
      <w:r w:rsidR="00842DC3">
        <w:rPr>
          <w:rFonts w:ascii="Times New Roman" w:hAnsi="Times New Roman"/>
          <w:color w:val="000000"/>
          <w:sz w:val="23"/>
          <w:szCs w:val="23"/>
        </w:rPr>
        <w:t xml:space="preserve"> в размере </w:t>
      </w:r>
      <w:r w:rsidR="004968D5">
        <w:rPr>
          <w:rFonts w:ascii="Times New Roman" w:hAnsi="Times New Roman"/>
          <w:color w:val="000000"/>
          <w:sz w:val="23"/>
          <w:szCs w:val="23"/>
        </w:rPr>
        <w:t>797</w:t>
      </w:r>
      <w:r w:rsidR="00842DC3">
        <w:rPr>
          <w:rFonts w:ascii="Times New Roman" w:hAnsi="Times New Roman"/>
          <w:color w:val="000000"/>
          <w:sz w:val="23"/>
          <w:szCs w:val="23"/>
        </w:rPr>
        <w:t xml:space="preserve"> руб. </w:t>
      </w:r>
      <w:r w:rsidR="003C0E7F">
        <w:rPr>
          <w:rFonts w:ascii="Times New Roman" w:hAnsi="Times New Roman"/>
          <w:color w:val="000000"/>
          <w:sz w:val="23"/>
          <w:szCs w:val="23"/>
        </w:rPr>
        <w:t xml:space="preserve">        </w:t>
      </w:r>
      <w:r w:rsidR="004968D5">
        <w:rPr>
          <w:rFonts w:ascii="Times New Roman" w:hAnsi="Times New Roman"/>
          <w:color w:val="000000"/>
          <w:sz w:val="23"/>
          <w:szCs w:val="23"/>
        </w:rPr>
        <w:t>72</w:t>
      </w:r>
      <w:r w:rsidR="00842DC3">
        <w:rPr>
          <w:rFonts w:ascii="Times New Roman" w:hAnsi="Times New Roman"/>
          <w:color w:val="000000"/>
          <w:sz w:val="23"/>
          <w:szCs w:val="23"/>
        </w:rPr>
        <w:t xml:space="preserve"> коп., компенсацию морального вреда в размере 10 000 руб. 00 коп., штраф, предусмотренный Законом РФ «О защите прав потребителей»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="00D94672" w:rsidRPr="00A6653B">
        <w:rPr>
          <w:rFonts w:ascii="Times New Roman" w:hAnsi="Times New Roman"/>
          <w:color w:val="000000"/>
          <w:sz w:val="23"/>
          <w:szCs w:val="23"/>
        </w:rPr>
        <w:t>ссылаясь на то,</w:t>
      </w:r>
      <w:r w:rsidR="00C322AF" w:rsidRPr="00A6653B">
        <w:rPr>
          <w:rFonts w:ascii="Times New Roman" w:hAnsi="Times New Roman"/>
          <w:color w:val="000000"/>
          <w:sz w:val="23"/>
          <w:szCs w:val="23"/>
        </w:rPr>
        <w:t xml:space="preserve"> что</w:t>
      </w:r>
      <w:r w:rsidR="00BC56E2" w:rsidRPr="00A6653B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842DC3">
        <w:rPr>
          <w:rFonts w:ascii="Times New Roman" w:hAnsi="Times New Roman"/>
          <w:color w:val="000000"/>
          <w:sz w:val="23"/>
          <w:szCs w:val="23"/>
        </w:rPr>
        <w:t xml:space="preserve">13.07.2011 г. истец заключила с ОАО «Сбербанк России» договор № </w:t>
      </w:r>
      <w:r w:rsidR="00DD4C3A" w:rsidRPr="00DD4C3A">
        <w:rPr>
          <w:rFonts w:ascii="Times New Roman" w:hAnsi="Times New Roman"/>
          <w:color w:val="000000"/>
          <w:sz w:val="23"/>
          <w:szCs w:val="23"/>
        </w:rPr>
        <w:t>***</w:t>
      </w:r>
      <w:r w:rsidR="00842DC3">
        <w:rPr>
          <w:rFonts w:ascii="Times New Roman" w:hAnsi="Times New Roman"/>
          <w:color w:val="000000"/>
          <w:sz w:val="23"/>
          <w:szCs w:val="23"/>
        </w:rPr>
        <w:t xml:space="preserve"> на открытие сберегательного счета для зачисления социальных пособий на получение пенсии по потере кормильца. В тот же день Буранова А.А. </w:t>
      </w:r>
      <w:r w:rsidR="004968D5">
        <w:rPr>
          <w:rFonts w:ascii="Times New Roman" w:hAnsi="Times New Roman"/>
          <w:color w:val="000000"/>
          <w:sz w:val="23"/>
          <w:szCs w:val="23"/>
        </w:rPr>
        <w:t xml:space="preserve">написала заявление на получение международной дебетовой карты Сбербанка России, в котором указала просьбу в подключении к банковской карте услуги «Мобильный банк» по номер </w:t>
      </w:r>
      <w:r w:rsidR="00DD4C3A" w:rsidRPr="00DD4C3A">
        <w:rPr>
          <w:rFonts w:ascii="Times New Roman" w:hAnsi="Times New Roman"/>
          <w:color w:val="000000"/>
          <w:sz w:val="23"/>
          <w:szCs w:val="23"/>
        </w:rPr>
        <w:t>***</w:t>
      </w:r>
      <w:r w:rsidR="004968D5">
        <w:rPr>
          <w:rFonts w:ascii="Times New Roman" w:hAnsi="Times New Roman"/>
          <w:color w:val="000000"/>
          <w:sz w:val="23"/>
          <w:szCs w:val="23"/>
        </w:rPr>
        <w:t>. Каких-либо заявлений на подключение других номеров истец не писала. 10.02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>.</w:t>
      </w:r>
      <w:r w:rsidR="004968D5">
        <w:rPr>
          <w:rFonts w:ascii="Times New Roman" w:hAnsi="Times New Roman"/>
          <w:color w:val="000000"/>
          <w:sz w:val="23"/>
          <w:szCs w:val="23"/>
        </w:rPr>
        <w:t>2014 г. на карте истца оставались денежные средства в размере 26969 руб. 02 коп. Однако, 05.03.2014 г., получив выписку по счету, Буранова А.А. обнаружила, что в период с 10.02.2014 г. по 14.02.2014 г. с ее карты необоснованно списаны денежные средства в размере 26 969 руб. 02 коп. В этой связи истец обратилась с претензией в отделение Сбербанка, просив разобраться в сложившейся ситуации и вернуть необоснованно списанные с карты денежные средства.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4968D5">
        <w:rPr>
          <w:rFonts w:ascii="Times New Roman" w:hAnsi="Times New Roman"/>
          <w:color w:val="000000"/>
          <w:sz w:val="23"/>
          <w:szCs w:val="23"/>
        </w:rPr>
        <w:t xml:space="preserve">25.03.2014 г. Буранова А.А. получила письменный ответ от Сбербанка, в котором указано, что к банковской карте истца произведено автоматическое подключение услуги «Мобильный банк» на номер </w:t>
      </w:r>
      <w:r w:rsidR="00DD4C3A">
        <w:rPr>
          <w:rFonts w:ascii="Times New Roman" w:hAnsi="Times New Roman"/>
          <w:color w:val="000000"/>
          <w:sz w:val="23"/>
          <w:szCs w:val="23"/>
        </w:rPr>
        <w:t>***</w:t>
      </w:r>
      <w:r w:rsidR="004968D5">
        <w:rPr>
          <w:rFonts w:ascii="Times New Roman" w:hAnsi="Times New Roman"/>
          <w:color w:val="000000"/>
          <w:sz w:val="23"/>
          <w:szCs w:val="23"/>
        </w:rPr>
        <w:t xml:space="preserve">, с которого поступали запросы на списание денежных средств. </w:t>
      </w:r>
    </w:p>
    <w:p w14:paraId="1FEBD3C7" w14:textId="77777777" w:rsidR="00184BE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 xml:space="preserve">Решением 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мирового судьи судебного участка № </w:t>
      </w:r>
      <w:r w:rsidR="0057371D">
        <w:rPr>
          <w:rFonts w:ascii="Times New Roman" w:hAnsi="Times New Roman"/>
          <w:color w:val="000000"/>
          <w:sz w:val="23"/>
          <w:szCs w:val="23"/>
        </w:rPr>
        <w:t>2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 района </w:t>
      </w:r>
      <w:r w:rsidR="0057371D">
        <w:rPr>
          <w:rFonts w:ascii="Times New Roman" w:hAnsi="Times New Roman"/>
          <w:color w:val="000000"/>
          <w:sz w:val="23"/>
          <w:szCs w:val="23"/>
        </w:rPr>
        <w:t>Савелки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 г. Москвы от </w:t>
      </w:r>
      <w:r w:rsidR="0057371D">
        <w:rPr>
          <w:rFonts w:ascii="Times New Roman" w:hAnsi="Times New Roman"/>
          <w:color w:val="000000"/>
          <w:sz w:val="23"/>
          <w:szCs w:val="23"/>
        </w:rPr>
        <w:t xml:space="preserve">  14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>.0</w:t>
      </w:r>
      <w:r w:rsidR="0057371D">
        <w:rPr>
          <w:rFonts w:ascii="Times New Roman" w:hAnsi="Times New Roman"/>
          <w:color w:val="000000"/>
          <w:sz w:val="23"/>
          <w:szCs w:val="23"/>
        </w:rPr>
        <w:t>7</w:t>
      </w:r>
      <w:r w:rsidR="00184BEB" w:rsidRPr="00A6653B">
        <w:rPr>
          <w:rFonts w:ascii="Times New Roman" w:hAnsi="Times New Roman"/>
          <w:color w:val="000000"/>
          <w:sz w:val="23"/>
          <w:szCs w:val="23"/>
        </w:rPr>
        <w:t xml:space="preserve">.2014 г. </w:t>
      </w:r>
      <w:r w:rsidR="0057371D">
        <w:rPr>
          <w:rFonts w:ascii="Times New Roman" w:hAnsi="Times New Roman"/>
          <w:color w:val="000000"/>
          <w:sz w:val="23"/>
          <w:szCs w:val="23"/>
        </w:rPr>
        <w:t>постановлено:</w:t>
      </w:r>
    </w:p>
    <w:p w14:paraId="35283756" w14:textId="77777777" w:rsidR="0057371D" w:rsidRPr="0057371D" w:rsidRDefault="0057371D" w:rsidP="0057371D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57371D">
        <w:rPr>
          <w:rFonts w:ascii="Times New Roman" w:hAnsi="Times New Roman"/>
          <w:color w:val="000000"/>
          <w:sz w:val="23"/>
          <w:szCs w:val="23"/>
        </w:rPr>
        <w:t>Иск Бурановой А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>А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к </w:t>
      </w:r>
      <w:r>
        <w:rPr>
          <w:rFonts w:ascii="Times New Roman" w:hAnsi="Times New Roman"/>
          <w:color w:val="000000"/>
          <w:sz w:val="23"/>
          <w:szCs w:val="23"/>
        </w:rPr>
        <w:t>ОАО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«Сбербанк России» в лице филиала Московского банка </w:t>
      </w:r>
      <w:r>
        <w:rPr>
          <w:rFonts w:ascii="Times New Roman" w:hAnsi="Times New Roman"/>
          <w:color w:val="000000"/>
          <w:sz w:val="23"/>
          <w:szCs w:val="23"/>
        </w:rPr>
        <w:t xml:space="preserve">     </w:t>
      </w:r>
      <w:r w:rsidRPr="0057371D">
        <w:rPr>
          <w:rFonts w:ascii="Times New Roman" w:hAnsi="Times New Roman"/>
          <w:color w:val="000000"/>
          <w:sz w:val="23"/>
          <w:szCs w:val="23"/>
        </w:rPr>
        <w:t>ОАО  «Сбербанк России»  о защите прав потребителей (возмещении  материального ущерба, взыскании  процентов за пользование  чужими денежными средствами и  компенсации  морального вреда) -  удовлетворить частично.</w:t>
      </w:r>
    </w:p>
    <w:p w14:paraId="62DFA100" w14:textId="77777777" w:rsidR="0057371D" w:rsidRPr="0057371D" w:rsidRDefault="0057371D" w:rsidP="0057371D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57371D">
        <w:rPr>
          <w:rFonts w:ascii="Times New Roman" w:hAnsi="Times New Roman"/>
          <w:color w:val="000000"/>
          <w:sz w:val="23"/>
          <w:szCs w:val="23"/>
        </w:rPr>
        <w:t xml:space="preserve">Взыскать с ответчика </w:t>
      </w:r>
      <w:r>
        <w:rPr>
          <w:rFonts w:ascii="Times New Roman" w:hAnsi="Times New Roman"/>
          <w:color w:val="000000"/>
          <w:sz w:val="23"/>
          <w:szCs w:val="23"/>
        </w:rPr>
        <w:t>ОАО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«Сбербанк России» в лице филиала Московского банка   </w:t>
      </w:r>
      <w:r>
        <w:rPr>
          <w:rFonts w:ascii="Times New Roman" w:hAnsi="Times New Roman"/>
          <w:color w:val="000000"/>
          <w:sz w:val="23"/>
          <w:szCs w:val="23"/>
        </w:rPr>
        <w:t xml:space="preserve">    </w:t>
      </w:r>
      <w:r w:rsidRPr="0057371D">
        <w:rPr>
          <w:rFonts w:ascii="Times New Roman" w:hAnsi="Times New Roman"/>
          <w:color w:val="000000"/>
          <w:sz w:val="23"/>
          <w:szCs w:val="23"/>
        </w:rPr>
        <w:t>ОАО  «Сбербанк России» в пользу Бурановой А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>А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 денежные  средства в сумме 33</w:t>
      </w:r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57371D">
        <w:rPr>
          <w:rFonts w:ascii="Times New Roman" w:hAnsi="Times New Roman"/>
          <w:color w:val="000000"/>
          <w:sz w:val="23"/>
          <w:szCs w:val="23"/>
        </w:rPr>
        <w:t>698 руб</w:t>
      </w:r>
      <w:r>
        <w:rPr>
          <w:rFonts w:ascii="Times New Roman" w:hAnsi="Times New Roman"/>
          <w:color w:val="000000"/>
          <w:sz w:val="23"/>
          <w:szCs w:val="23"/>
        </w:rPr>
        <w:t xml:space="preserve">.         </w:t>
      </w:r>
      <w:r w:rsidRPr="0057371D">
        <w:rPr>
          <w:rFonts w:ascii="Times New Roman" w:hAnsi="Times New Roman"/>
          <w:color w:val="000000"/>
          <w:sz w:val="23"/>
          <w:szCs w:val="23"/>
        </w:rPr>
        <w:t>27 коп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>, в том числе: 26</w:t>
      </w:r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57371D">
        <w:rPr>
          <w:rFonts w:ascii="Times New Roman" w:hAnsi="Times New Roman"/>
          <w:color w:val="000000"/>
          <w:sz w:val="23"/>
          <w:szCs w:val="23"/>
        </w:rPr>
        <w:t>969 руб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00 коп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сумму  необоснованно списанную со счета по карте </w:t>
      </w:r>
      <w:r>
        <w:rPr>
          <w:rFonts w:ascii="Times New Roman" w:hAnsi="Times New Roman"/>
          <w:color w:val="000000"/>
          <w:sz w:val="23"/>
          <w:szCs w:val="23"/>
        </w:rPr>
        <w:t xml:space="preserve">        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№ </w:t>
      </w:r>
      <w:r w:rsidR="00DD4C3A">
        <w:rPr>
          <w:rFonts w:ascii="Times New Roman" w:hAnsi="Times New Roman"/>
          <w:color w:val="000000"/>
          <w:sz w:val="23"/>
          <w:szCs w:val="23"/>
        </w:rPr>
        <w:t>***</w:t>
      </w:r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по </w:t>
      </w:r>
      <w:r>
        <w:rPr>
          <w:rFonts w:ascii="Times New Roman" w:hAnsi="Times New Roman"/>
          <w:color w:val="000000"/>
          <w:sz w:val="23"/>
          <w:szCs w:val="23"/>
        </w:rPr>
        <w:t xml:space="preserve">договору от 13.07.2011 г., </w:t>
      </w:r>
      <w:r w:rsidRPr="0057371D">
        <w:rPr>
          <w:rFonts w:ascii="Times New Roman" w:hAnsi="Times New Roman"/>
          <w:color w:val="000000"/>
          <w:sz w:val="23"/>
          <w:szCs w:val="23"/>
        </w:rPr>
        <w:t>729 руб</w:t>
      </w:r>
      <w:r>
        <w:rPr>
          <w:rFonts w:ascii="Times New Roman" w:hAnsi="Times New Roman"/>
          <w:color w:val="000000"/>
          <w:sz w:val="23"/>
          <w:szCs w:val="23"/>
        </w:rPr>
        <w:t xml:space="preserve">. </w:t>
      </w:r>
      <w:r w:rsidRPr="0057371D">
        <w:rPr>
          <w:rFonts w:ascii="Times New Roman" w:hAnsi="Times New Roman"/>
          <w:color w:val="000000"/>
          <w:sz w:val="23"/>
          <w:szCs w:val="23"/>
        </w:rPr>
        <w:t>27 коп</w:t>
      </w:r>
      <w:r>
        <w:rPr>
          <w:rFonts w:ascii="Times New Roman" w:hAnsi="Times New Roman"/>
          <w:color w:val="000000"/>
          <w:sz w:val="23"/>
          <w:szCs w:val="23"/>
        </w:rPr>
        <w:t xml:space="preserve">. </w:t>
      </w:r>
      <w:r w:rsidRPr="0057371D">
        <w:rPr>
          <w:rFonts w:ascii="Times New Roman" w:hAnsi="Times New Roman"/>
          <w:color w:val="000000"/>
          <w:sz w:val="23"/>
          <w:szCs w:val="23"/>
        </w:rPr>
        <w:t>проценты за пользование чужими денежными средствами</w:t>
      </w:r>
      <w:r>
        <w:rPr>
          <w:rFonts w:ascii="Times New Roman" w:hAnsi="Times New Roman"/>
          <w:color w:val="000000"/>
          <w:sz w:val="23"/>
          <w:szCs w:val="23"/>
        </w:rPr>
        <w:t>,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3</w:t>
      </w:r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57371D">
        <w:rPr>
          <w:rFonts w:ascii="Times New Roman" w:hAnsi="Times New Roman"/>
          <w:color w:val="000000"/>
          <w:sz w:val="23"/>
          <w:szCs w:val="23"/>
        </w:rPr>
        <w:t>000 руб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00 коп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в счет  компенсации  морального вреда</w:t>
      </w:r>
      <w:r>
        <w:rPr>
          <w:rFonts w:ascii="Times New Roman" w:hAnsi="Times New Roman"/>
          <w:color w:val="000000"/>
          <w:sz w:val="23"/>
          <w:szCs w:val="23"/>
        </w:rPr>
        <w:t xml:space="preserve">, </w:t>
      </w:r>
      <w:r w:rsidRPr="0057371D">
        <w:rPr>
          <w:rFonts w:ascii="Times New Roman" w:hAnsi="Times New Roman"/>
          <w:color w:val="000000"/>
          <w:sz w:val="23"/>
          <w:szCs w:val="23"/>
        </w:rPr>
        <w:t>3</w:t>
      </w:r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57371D">
        <w:rPr>
          <w:rFonts w:ascii="Times New Roman" w:hAnsi="Times New Roman"/>
          <w:color w:val="000000"/>
          <w:sz w:val="23"/>
          <w:szCs w:val="23"/>
        </w:rPr>
        <w:t>000 руб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00 коп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штраф на основании Закона о Защите прав потребителей. </w:t>
      </w:r>
    </w:p>
    <w:p w14:paraId="38307722" w14:textId="77777777" w:rsidR="0057371D" w:rsidRPr="0057371D" w:rsidRDefault="0057371D" w:rsidP="0057371D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57371D">
        <w:rPr>
          <w:rFonts w:ascii="Times New Roman" w:hAnsi="Times New Roman"/>
          <w:color w:val="000000"/>
          <w:sz w:val="23"/>
          <w:szCs w:val="23"/>
        </w:rPr>
        <w:t>В остальной части исковых требований  Бурановой А.А. – отказать.</w:t>
      </w:r>
    </w:p>
    <w:p w14:paraId="3657300A" w14:textId="77777777" w:rsidR="0057371D" w:rsidRPr="00A6653B" w:rsidRDefault="0057371D" w:rsidP="0057371D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57371D">
        <w:rPr>
          <w:rFonts w:ascii="Times New Roman" w:hAnsi="Times New Roman"/>
          <w:color w:val="000000"/>
          <w:sz w:val="23"/>
          <w:szCs w:val="23"/>
        </w:rPr>
        <w:t xml:space="preserve">Взыскать с ответчика </w:t>
      </w:r>
      <w:r>
        <w:rPr>
          <w:rFonts w:ascii="Times New Roman" w:hAnsi="Times New Roman"/>
          <w:color w:val="000000"/>
          <w:sz w:val="23"/>
          <w:szCs w:val="23"/>
        </w:rPr>
        <w:t>ОАО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«Сбербанк России» в лице филиала Московского банка </w:t>
      </w:r>
      <w:r>
        <w:rPr>
          <w:rFonts w:ascii="Times New Roman" w:hAnsi="Times New Roman"/>
          <w:color w:val="000000"/>
          <w:sz w:val="23"/>
          <w:szCs w:val="23"/>
        </w:rPr>
        <w:t xml:space="preserve">       </w:t>
      </w:r>
      <w:r w:rsidRPr="0057371D">
        <w:rPr>
          <w:rFonts w:ascii="Times New Roman" w:hAnsi="Times New Roman"/>
          <w:color w:val="000000"/>
          <w:sz w:val="23"/>
          <w:szCs w:val="23"/>
        </w:rPr>
        <w:t>ОАО «Сбербанк России» государственную пошлину в доход города Москвы в размере 1</w:t>
      </w:r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57371D">
        <w:rPr>
          <w:rFonts w:ascii="Times New Roman" w:hAnsi="Times New Roman"/>
          <w:color w:val="000000"/>
          <w:sz w:val="23"/>
          <w:szCs w:val="23"/>
        </w:rPr>
        <w:t>230 руб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57371D">
        <w:rPr>
          <w:rFonts w:ascii="Times New Roman" w:hAnsi="Times New Roman"/>
          <w:color w:val="000000"/>
          <w:sz w:val="23"/>
          <w:szCs w:val="23"/>
        </w:rPr>
        <w:t xml:space="preserve"> 94 коп</w:t>
      </w:r>
      <w:r>
        <w:rPr>
          <w:rFonts w:ascii="Times New Roman" w:hAnsi="Times New Roman"/>
          <w:color w:val="000000"/>
          <w:sz w:val="23"/>
          <w:szCs w:val="23"/>
        </w:rPr>
        <w:t>.</w:t>
      </w:r>
    </w:p>
    <w:p w14:paraId="49DABD8F" w14:textId="77777777" w:rsidR="00AE36E7" w:rsidRPr="00A6653B" w:rsidRDefault="00AE36E7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A6653B">
        <w:rPr>
          <w:rFonts w:ascii="Times New Roman" w:hAnsi="Times New Roman"/>
          <w:color w:val="000000"/>
          <w:sz w:val="23"/>
          <w:szCs w:val="23"/>
          <w:lang w:eastAsia="ru-RU"/>
        </w:rPr>
        <w:lastRenderedPageBreak/>
        <w:t xml:space="preserve">Апелляционным определением </w:t>
      </w:r>
      <w:r w:rsidR="0057371D">
        <w:rPr>
          <w:rFonts w:ascii="Times New Roman" w:hAnsi="Times New Roman"/>
          <w:color w:val="000000"/>
          <w:sz w:val="23"/>
          <w:szCs w:val="23"/>
          <w:lang w:eastAsia="ru-RU"/>
        </w:rPr>
        <w:t>Зеленоградского</w:t>
      </w:r>
      <w:r w:rsidR="00184BEB" w:rsidRPr="00A6653B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районного суда г. Москвы от  </w:t>
      </w:r>
      <w:r w:rsidR="0057371D">
        <w:rPr>
          <w:rFonts w:ascii="Times New Roman" w:hAnsi="Times New Roman"/>
          <w:color w:val="000000"/>
          <w:sz w:val="23"/>
          <w:szCs w:val="23"/>
          <w:lang w:eastAsia="ru-RU"/>
        </w:rPr>
        <w:t>08</w:t>
      </w:r>
      <w:r w:rsidR="00184BEB" w:rsidRPr="00A6653B">
        <w:rPr>
          <w:rFonts w:ascii="Times New Roman" w:hAnsi="Times New Roman"/>
          <w:color w:val="000000"/>
          <w:sz w:val="23"/>
          <w:szCs w:val="23"/>
          <w:lang w:eastAsia="ru-RU"/>
        </w:rPr>
        <w:t>.</w:t>
      </w:r>
      <w:r w:rsidR="0057371D">
        <w:rPr>
          <w:rFonts w:ascii="Times New Roman" w:hAnsi="Times New Roman"/>
          <w:color w:val="000000"/>
          <w:sz w:val="23"/>
          <w:szCs w:val="23"/>
          <w:lang w:eastAsia="ru-RU"/>
        </w:rPr>
        <w:t>1</w:t>
      </w:r>
      <w:r w:rsidR="00184BEB" w:rsidRPr="00A6653B">
        <w:rPr>
          <w:rFonts w:ascii="Times New Roman" w:hAnsi="Times New Roman"/>
          <w:color w:val="000000"/>
          <w:sz w:val="23"/>
          <w:szCs w:val="23"/>
          <w:lang w:eastAsia="ru-RU"/>
        </w:rPr>
        <w:t>0.2014 г.</w:t>
      </w:r>
      <w:r w:rsidR="00DA0F86" w:rsidRPr="00A6653B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</w:t>
      </w:r>
      <w:r w:rsidRPr="00A6653B">
        <w:rPr>
          <w:rFonts w:ascii="Times New Roman" w:hAnsi="Times New Roman"/>
          <w:color w:val="000000"/>
          <w:sz w:val="23"/>
          <w:szCs w:val="23"/>
          <w:lang w:eastAsia="ru-RU"/>
        </w:rPr>
        <w:t>вышеуказанное решение оставлено без изменения.</w:t>
      </w:r>
    </w:p>
    <w:p w14:paraId="67A6ED31" w14:textId="77777777" w:rsidR="00B834EF" w:rsidRPr="00A6653B" w:rsidRDefault="00B834EF" w:rsidP="00B834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A6653B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В кассационной жалобе заявитель </w:t>
      </w:r>
      <w:r w:rsidR="0057371D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в лице своего представителя </w:t>
      </w:r>
      <w:r w:rsidRPr="00A6653B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просит </w:t>
      </w:r>
      <w:r w:rsidR="00BC56E2" w:rsidRPr="00A6653B">
        <w:rPr>
          <w:rFonts w:ascii="Times New Roman" w:hAnsi="Times New Roman"/>
          <w:color w:val="000000"/>
          <w:sz w:val="23"/>
          <w:szCs w:val="23"/>
          <w:lang w:eastAsia="ru-RU"/>
        </w:rPr>
        <w:t>принятые</w:t>
      </w:r>
      <w:r w:rsidRPr="00A6653B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по делу судебные постановления </w:t>
      </w:r>
      <w:r w:rsidR="0057371D">
        <w:rPr>
          <w:rFonts w:ascii="Times New Roman" w:hAnsi="Times New Roman"/>
          <w:color w:val="000000"/>
          <w:sz w:val="23"/>
          <w:szCs w:val="23"/>
          <w:lang w:eastAsia="ru-RU"/>
        </w:rPr>
        <w:t>изменить</w:t>
      </w:r>
      <w:r w:rsidRPr="00A6653B">
        <w:rPr>
          <w:rFonts w:ascii="Times New Roman" w:hAnsi="Times New Roman"/>
          <w:color w:val="000000"/>
          <w:sz w:val="23"/>
          <w:szCs w:val="23"/>
          <w:lang w:eastAsia="ru-RU"/>
        </w:rPr>
        <w:t>.</w:t>
      </w:r>
    </w:p>
    <w:p w14:paraId="09E64D44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>В соответствии с ч. 2 ст. 381 ГПК РФ по результатам изучения кассационных жалобы, представления судья выносит определение:</w:t>
      </w:r>
    </w:p>
    <w:p w14:paraId="632EE2B9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18BCB5D1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>2) о передаче кассационн</w:t>
      </w:r>
      <w:r w:rsidR="00925529" w:rsidRPr="00A6653B">
        <w:rPr>
          <w:rFonts w:ascii="Times New Roman" w:hAnsi="Times New Roman"/>
          <w:color w:val="000000"/>
          <w:sz w:val="23"/>
          <w:szCs w:val="23"/>
        </w:rPr>
        <w:t>ых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 жалобы, представления с делом для рассмотрения в судебном заседании суда кассационной инстанции.</w:t>
      </w:r>
    </w:p>
    <w:p w14:paraId="1A97C7E7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>В силу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4BDCAC81" w14:textId="77777777" w:rsidR="00792503" w:rsidRPr="00A6653B" w:rsidRDefault="00634DB2" w:rsidP="00F16C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A6653B">
        <w:rPr>
          <w:rFonts w:ascii="Times New Roman" w:hAnsi="Times New Roman"/>
          <w:color w:val="000000"/>
          <w:sz w:val="23"/>
          <w:szCs w:val="23"/>
          <w:lang w:eastAsia="ru-RU"/>
        </w:rPr>
        <w:t>Оснований для передачи настоящей жалобы для рассмотрения в судебном заседании Президиума Московского городского суда не имеется.</w:t>
      </w:r>
    </w:p>
    <w:p w14:paraId="6BD2A48E" w14:textId="77777777" w:rsidR="00B56637" w:rsidRPr="00A6653B" w:rsidRDefault="00B56637" w:rsidP="00B566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A6653B">
        <w:rPr>
          <w:rFonts w:ascii="Times New Roman" w:hAnsi="Times New Roman"/>
          <w:color w:val="000000"/>
          <w:sz w:val="23"/>
          <w:szCs w:val="23"/>
          <w:lang w:eastAsia="ru-RU"/>
        </w:rPr>
        <w:t>Рассматривая спор, суд первой инстанции правильно установил имеющие значение для дела фактические обстоятельства и дал им надлежащую правовую оценку.</w:t>
      </w:r>
    </w:p>
    <w:p w14:paraId="0AFFD7AC" w14:textId="77777777" w:rsidR="00745C0F" w:rsidRDefault="00634DB2" w:rsidP="00745C0F">
      <w:pPr>
        <w:tabs>
          <w:tab w:val="left" w:pos="4258"/>
        </w:tabs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A6653B">
        <w:rPr>
          <w:rFonts w:ascii="Times New Roman" w:hAnsi="Times New Roman"/>
          <w:color w:val="000000"/>
          <w:sz w:val="23"/>
          <w:szCs w:val="23"/>
          <w:lang w:eastAsia="ru-RU"/>
        </w:rPr>
        <w:t xml:space="preserve">Так, судом установлено, </w:t>
      </w:r>
      <w:r w:rsidR="00326D78" w:rsidRPr="00A6653B">
        <w:rPr>
          <w:rFonts w:ascii="Times New Roman" w:hAnsi="Times New Roman"/>
          <w:color w:val="000000"/>
          <w:sz w:val="23"/>
          <w:szCs w:val="23"/>
          <w:lang w:eastAsia="ru-RU"/>
        </w:rPr>
        <w:t>что</w:t>
      </w:r>
      <w:r w:rsidR="00745C0F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</w:t>
      </w:r>
      <w:r w:rsidR="004E6393">
        <w:rPr>
          <w:rFonts w:ascii="Times New Roman" w:hAnsi="Times New Roman"/>
          <w:color w:val="000000"/>
          <w:sz w:val="23"/>
          <w:szCs w:val="23"/>
          <w:lang w:eastAsia="ru-RU"/>
        </w:rPr>
        <w:t xml:space="preserve">13.07.2011 г. истец Буранова А.А., 10.12.1995 года рождения, и ответчик ОАО «Сбербанк России» заключили </w:t>
      </w:r>
      <w:r w:rsidR="007F4E5A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договор о сберегательном счете                                №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 w:rsidR="007F4E5A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на открытие сберегательного счета и совершение операций, не связанных с осуществлением владельцем предпринимательской деятельности или частной практикой.</w:t>
      </w:r>
    </w:p>
    <w:p w14:paraId="14018D2C" w14:textId="77777777" w:rsidR="007F4E5A" w:rsidRDefault="007F4E5A" w:rsidP="00745C0F">
      <w:pPr>
        <w:tabs>
          <w:tab w:val="left" w:pos="4258"/>
        </w:tabs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/>
          <w:color w:val="000000"/>
          <w:sz w:val="23"/>
          <w:szCs w:val="23"/>
          <w:lang w:eastAsia="ru-RU"/>
        </w:rPr>
        <w:t>По условиям договора, ответчик обязался осуществлять операции по счету истца в пределах остатка денежных средств на счете в соответствии с законодательством РФ, нормативными актами Банка России, перечнем тарифов и услуг, указываемым клиентам, а также указанным договором.</w:t>
      </w:r>
    </w:p>
    <w:p w14:paraId="1A91807E" w14:textId="77777777" w:rsidR="007F4E5A" w:rsidRDefault="007F4E5A" w:rsidP="007F4E5A">
      <w:pPr>
        <w:tabs>
          <w:tab w:val="left" w:pos="4258"/>
        </w:tabs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/>
          <w:color w:val="000000"/>
          <w:sz w:val="23"/>
          <w:szCs w:val="23"/>
          <w:lang w:eastAsia="ru-RU"/>
        </w:rPr>
        <w:t>В соответствии с п. 2.2 договора, списание денежных средств со счета осуществляется ответчиком по распоряжению владельца счета либо без его распоряжения в случаях, предусмотренных законодательством РФ.</w:t>
      </w:r>
    </w:p>
    <w:p w14:paraId="5AFB1B64" w14:textId="77777777" w:rsidR="007F4E5A" w:rsidRDefault="007F4E5A" w:rsidP="007F4E5A">
      <w:pPr>
        <w:tabs>
          <w:tab w:val="left" w:pos="4258"/>
        </w:tabs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13.07.2011 г. истец обратилась с заявлением в ОАО «Сбербанк России» с просьбой выдать истцу дебетовую карту Сбербанка России для зачисления социальных пособий, дотаций. В этом же заявлении истец указала, что просит подключить к программе «Мобильный банк» карту, открытую в соответствии с заявлением по номер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>. В заявлении имеется подпись истца о том, что руководство по использованию услуги «Мобильный банк»</w:t>
      </w:r>
      <w:r w:rsidR="00A65120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она получила, с условиями использования карт, памяткой держателя и тарифами Сбербанка России ознакомлена и согласна. В соответствии с указанным заявлением, ответчиком истцу предоставлена дебетовая карта №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 w:rsidR="00A65120">
        <w:rPr>
          <w:rFonts w:ascii="Times New Roman" w:hAnsi="Times New Roman"/>
          <w:color w:val="000000"/>
          <w:sz w:val="23"/>
          <w:szCs w:val="23"/>
          <w:lang w:eastAsia="ru-RU"/>
        </w:rPr>
        <w:t>.</w:t>
      </w:r>
    </w:p>
    <w:p w14:paraId="6E56BF51" w14:textId="77777777" w:rsidR="00A65120" w:rsidRDefault="00A65120" w:rsidP="007F4E5A">
      <w:pPr>
        <w:tabs>
          <w:tab w:val="left" w:pos="4258"/>
        </w:tabs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Также судом установлено, что на основании выписки из лицевого счета истца                     №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от 05.03.2014 г. в период с 12.02.2014 г. по 14.02.2014 г. со счета карты истца списаны денежные средства на общую сумму 26 969 руб. 02 коп.</w:t>
      </w:r>
    </w:p>
    <w:p w14:paraId="10F66729" w14:textId="77777777" w:rsidR="00A65120" w:rsidRDefault="00A65120" w:rsidP="007F4E5A">
      <w:pPr>
        <w:tabs>
          <w:tab w:val="left" w:pos="4258"/>
        </w:tabs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Из ответа ОАО «Сбербанк России» на претензию истца от 25.03.2014 г. следует, что к перевыпущенной карте на имя Бурановой А.А. произведено автоматическое подключение услуги «Мобильный банк» на номер телефона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. В период с 11.02.2014 г. по 13.02.2014 г. в Банк через систему «Мобильный банк» с номера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поступали смс-запросы на перечисление денежных средств с карты в пользу оператора связи на номер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>. В соответствии с п. 10.1 условий использования банковских карт ОАО «Сбербанк России» полученные смс-запросы</w:t>
      </w:r>
      <w:r w:rsidR="00A729B0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рассматриваются банком как распоряжение (поручение) на проведение операций по счетам держателя карт.</w:t>
      </w:r>
    </w:p>
    <w:p w14:paraId="57E0568D" w14:textId="77777777" w:rsidR="00A729B0" w:rsidRDefault="00A729B0" w:rsidP="007F4E5A">
      <w:pPr>
        <w:tabs>
          <w:tab w:val="left" w:pos="4258"/>
        </w:tabs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/>
          <w:color w:val="000000"/>
          <w:sz w:val="23"/>
          <w:szCs w:val="23"/>
          <w:lang w:eastAsia="ru-RU"/>
        </w:rPr>
        <w:t>Из ответа ОАО «</w:t>
      </w:r>
      <w:proofErr w:type="spellStart"/>
      <w:r>
        <w:rPr>
          <w:rFonts w:ascii="Times New Roman" w:hAnsi="Times New Roman"/>
          <w:color w:val="000000"/>
          <w:sz w:val="23"/>
          <w:szCs w:val="23"/>
          <w:lang w:eastAsia="ru-RU"/>
        </w:rPr>
        <w:t>Вымпелком</w:t>
      </w:r>
      <w:proofErr w:type="spellEnd"/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» следует, что сотовый номер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в период с 05.03.2011 г. по 19.07.2012 г. находился в пользовании Воробьева О.А., который, согласно сведениям 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lastRenderedPageBreak/>
        <w:t xml:space="preserve">Зеленоградского отдела ЗАГС Управления ЗАГС Москвы, скончался 10.11.2011 г. С 06.02.2014 г. указанный номер находится в пользовании Ковалевой Т.С., зарегистрированной по адресу: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>.</w:t>
      </w:r>
    </w:p>
    <w:p w14:paraId="54654413" w14:textId="77777777" w:rsidR="00A729B0" w:rsidRDefault="00A729B0" w:rsidP="007F4E5A">
      <w:pPr>
        <w:tabs>
          <w:tab w:val="left" w:pos="4258"/>
        </w:tabs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Как следует из ответа ОАО «Сбербанк России», к банковской карте истца 27.07.2011 г. в Зеленоградском ОСБ №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подключена услуга «Мобильный банк» к номеру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. Само заявление на подключение услуги утрачено, о чем </w:t>
      </w:r>
      <w:r w:rsidRPr="00A729B0">
        <w:rPr>
          <w:rFonts w:ascii="Times New Roman" w:hAnsi="Times New Roman"/>
          <w:color w:val="000000"/>
          <w:sz w:val="23"/>
          <w:szCs w:val="23"/>
          <w:lang w:eastAsia="ru-RU"/>
        </w:rPr>
        <w:t>ОАО «Сбербанк России»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представлен акт об утрате документов от 20.05.2014 г.</w:t>
      </w:r>
    </w:p>
    <w:p w14:paraId="4BF17979" w14:textId="77777777" w:rsidR="00271B08" w:rsidRDefault="00271B08" w:rsidP="007F4E5A">
      <w:pPr>
        <w:tabs>
          <w:tab w:val="left" w:pos="4258"/>
        </w:tabs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Согласно выписке из программы «Мобильный банк» об смс-сообщениях в период с 11.02.2014 г. по 14.02.2014 г. с помощью телефонного номера </w:t>
      </w:r>
      <w:r w:rsidR="00DD4C3A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>
        <w:rPr>
          <w:rFonts w:ascii="Times New Roman" w:hAnsi="Times New Roman"/>
          <w:color w:val="000000"/>
          <w:sz w:val="23"/>
          <w:szCs w:val="23"/>
          <w:lang w:eastAsia="ru-RU"/>
        </w:rPr>
        <w:t xml:space="preserve"> успешно проведены операции о списании денежных средств с карты истца на сумму 26 969 руб.</w:t>
      </w:r>
    </w:p>
    <w:p w14:paraId="09CDF85E" w14:textId="77777777" w:rsidR="00970423" w:rsidRPr="00A6653B" w:rsidRDefault="00271B08" w:rsidP="00970423">
      <w:pPr>
        <w:spacing w:after="0" w:line="240" w:lineRule="auto"/>
        <w:ind w:firstLine="70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Удовлетворяя частично заявленные</w:t>
      </w:r>
      <w:r w:rsidR="00970423" w:rsidRPr="00A6653B">
        <w:rPr>
          <w:rFonts w:ascii="Times New Roman" w:hAnsi="Times New Roman"/>
          <w:sz w:val="23"/>
          <w:szCs w:val="23"/>
        </w:rPr>
        <w:t xml:space="preserve"> исковы</w:t>
      </w:r>
      <w:r>
        <w:rPr>
          <w:rFonts w:ascii="Times New Roman" w:hAnsi="Times New Roman"/>
          <w:sz w:val="23"/>
          <w:szCs w:val="23"/>
        </w:rPr>
        <w:t>е</w:t>
      </w:r>
      <w:r w:rsidR="00970423" w:rsidRPr="00A6653B">
        <w:rPr>
          <w:rFonts w:ascii="Times New Roman" w:hAnsi="Times New Roman"/>
          <w:sz w:val="23"/>
          <w:szCs w:val="23"/>
        </w:rPr>
        <w:t xml:space="preserve"> требовани</w:t>
      </w:r>
      <w:r>
        <w:rPr>
          <w:rFonts w:ascii="Times New Roman" w:hAnsi="Times New Roman"/>
          <w:sz w:val="23"/>
          <w:szCs w:val="23"/>
        </w:rPr>
        <w:t>я</w:t>
      </w:r>
      <w:r w:rsidR="00970423" w:rsidRPr="00A6653B">
        <w:rPr>
          <w:rFonts w:ascii="Times New Roman" w:hAnsi="Times New Roman"/>
          <w:sz w:val="23"/>
          <w:szCs w:val="23"/>
        </w:rPr>
        <w:t xml:space="preserve">, суд первой инстанции исходил из положения п. </w:t>
      </w:r>
      <w:r>
        <w:rPr>
          <w:rFonts w:ascii="Times New Roman" w:hAnsi="Times New Roman"/>
          <w:sz w:val="23"/>
          <w:szCs w:val="23"/>
        </w:rPr>
        <w:t>10.10 Условий использования банковских карт ОАО «Сбербанк России»</w:t>
      </w:r>
      <w:r w:rsidR="00970423" w:rsidRPr="00A6653B">
        <w:rPr>
          <w:rFonts w:ascii="Times New Roman" w:hAnsi="Times New Roman"/>
          <w:sz w:val="23"/>
          <w:szCs w:val="23"/>
        </w:rPr>
        <w:t xml:space="preserve">, согласно которому </w:t>
      </w:r>
      <w:r>
        <w:rPr>
          <w:rFonts w:ascii="Times New Roman" w:hAnsi="Times New Roman"/>
          <w:sz w:val="23"/>
          <w:szCs w:val="23"/>
        </w:rPr>
        <w:t>подключение держателя карты к услуге «</w:t>
      </w:r>
      <w:r w:rsidRPr="00271B08">
        <w:rPr>
          <w:rFonts w:ascii="Times New Roman" w:hAnsi="Times New Roman"/>
          <w:sz w:val="23"/>
          <w:szCs w:val="23"/>
        </w:rPr>
        <w:t>Мобильный банк</w:t>
      </w:r>
      <w:r>
        <w:rPr>
          <w:rFonts w:ascii="Times New Roman" w:hAnsi="Times New Roman"/>
          <w:sz w:val="23"/>
          <w:szCs w:val="23"/>
        </w:rPr>
        <w:t xml:space="preserve">» осуществляется на основании </w:t>
      </w:r>
      <w:r w:rsidR="002038A8">
        <w:rPr>
          <w:rFonts w:ascii="Times New Roman" w:hAnsi="Times New Roman"/>
          <w:sz w:val="23"/>
          <w:szCs w:val="23"/>
        </w:rPr>
        <w:t>заявления на подключение к программе к услуге «</w:t>
      </w:r>
      <w:r w:rsidR="002038A8" w:rsidRPr="002038A8">
        <w:rPr>
          <w:rFonts w:ascii="Times New Roman" w:hAnsi="Times New Roman"/>
          <w:sz w:val="23"/>
          <w:szCs w:val="23"/>
        </w:rPr>
        <w:t>Мобильный банк</w:t>
      </w:r>
      <w:r w:rsidR="002038A8">
        <w:rPr>
          <w:rFonts w:ascii="Times New Roman" w:hAnsi="Times New Roman"/>
          <w:sz w:val="23"/>
          <w:szCs w:val="23"/>
        </w:rPr>
        <w:t>», в том числе в отделении Банка на основании заявления на получение карты, подписанного собственноручно подписью держателя, тогда как истец Буранова А.А. какие-либо иные заявления на подключение других номеров в счету карты посредством услуги «</w:t>
      </w:r>
      <w:r w:rsidR="002038A8" w:rsidRPr="002038A8">
        <w:rPr>
          <w:rFonts w:ascii="Times New Roman" w:hAnsi="Times New Roman"/>
          <w:sz w:val="23"/>
          <w:szCs w:val="23"/>
        </w:rPr>
        <w:t>Мобильный банк</w:t>
      </w:r>
      <w:r w:rsidR="002038A8">
        <w:rPr>
          <w:rFonts w:ascii="Times New Roman" w:hAnsi="Times New Roman"/>
          <w:sz w:val="23"/>
          <w:szCs w:val="23"/>
        </w:rPr>
        <w:t>» не писала</w:t>
      </w:r>
      <w:r w:rsidR="00970423" w:rsidRPr="00A6653B">
        <w:rPr>
          <w:rFonts w:ascii="Times New Roman" w:hAnsi="Times New Roman"/>
          <w:sz w:val="23"/>
          <w:szCs w:val="23"/>
        </w:rPr>
        <w:t>.</w:t>
      </w:r>
    </w:p>
    <w:p w14:paraId="3DBDE6B8" w14:textId="77777777" w:rsidR="006F7345" w:rsidRPr="00A6653B" w:rsidRDefault="006F7345" w:rsidP="006F7345">
      <w:pPr>
        <w:spacing w:after="0" w:line="240" w:lineRule="auto"/>
        <w:ind w:firstLine="708"/>
        <w:jc w:val="both"/>
        <w:rPr>
          <w:rFonts w:ascii="Times New Roman" w:hAnsi="Times New Roman"/>
          <w:sz w:val="23"/>
          <w:szCs w:val="23"/>
          <w:lang w:eastAsia="en-US"/>
        </w:rPr>
      </w:pPr>
      <w:r w:rsidRPr="00A6653B">
        <w:rPr>
          <w:rFonts w:ascii="Times New Roman" w:hAnsi="Times New Roman"/>
          <w:sz w:val="23"/>
          <w:szCs w:val="23"/>
        </w:rPr>
        <w:t>Основания и мотивы, по которым суд пришел к такому выводу, а также доказательства, принятые судом во внимание, подробно приведены в мотивировочной части решения и оснований считать их неправильными не имеется.</w:t>
      </w:r>
    </w:p>
    <w:p w14:paraId="39490001" w14:textId="77777777" w:rsidR="006F7345" w:rsidRPr="00A6653B" w:rsidRDefault="002038A8" w:rsidP="006F7345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Суд апелляционной инстанции</w:t>
      </w:r>
      <w:r w:rsidR="006F7345" w:rsidRPr="00A6653B">
        <w:rPr>
          <w:rFonts w:ascii="Times New Roman" w:hAnsi="Times New Roman"/>
          <w:sz w:val="23"/>
          <w:szCs w:val="23"/>
        </w:rPr>
        <w:t xml:space="preserve"> с выводами суда первой инстанции согласил</w:t>
      </w:r>
      <w:r>
        <w:rPr>
          <w:rFonts w:ascii="Times New Roman" w:hAnsi="Times New Roman"/>
          <w:sz w:val="23"/>
          <w:szCs w:val="23"/>
        </w:rPr>
        <w:t>ся</w:t>
      </w:r>
      <w:r w:rsidR="006F7345" w:rsidRPr="00A6653B">
        <w:rPr>
          <w:rFonts w:ascii="Times New Roman" w:hAnsi="Times New Roman"/>
          <w:sz w:val="23"/>
          <w:szCs w:val="23"/>
        </w:rPr>
        <w:t>.</w:t>
      </w:r>
    </w:p>
    <w:p w14:paraId="4091F410" w14:textId="77777777" w:rsidR="006F7345" w:rsidRPr="00A6653B" w:rsidRDefault="006F7345" w:rsidP="006F734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>Выводы суда основаны на законе и не противоречат собранным по делу доказательствам, которым дана оценка в соответствии с требованиями ст. 67 ГПК РФ.</w:t>
      </w:r>
    </w:p>
    <w:p w14:paraId="3A4CF184" w14:textId="77777777" w:rsidR="006F7345" w:rsidRPr="00A6653B" w:rsidRDefault="006F7345" w:rsidP="006F734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>В соответствии с ч. 2 ст. 56 ГПК РФ суд определяет, какие обстоятельства имеют значение для дела, какой стороне надлежит их доказывать.</w:t>
      </w:r>
    </w:p>
    <w:p w14:paraId="34DA176A" w14:textId="77777777" w:rsidR="006F7345" w:rsidRPr="00A6653B" w:rsidRDefault="006F7345" w:rsidP="006F734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>Согласно ст. 67 ГПК РФ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 Суд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совокупности.</w:t>
      </w:r>
    </w:p>
    <w:p w14:paraId="2DC11BC5" w14:textId="77777777" w:rsidR="002038A8" w:rsidRPr="002038A8" w:rsidRDefault="002038A8" w:rsidP="002038A8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2038A8">
        <w:rPr>
          <w:rFonts w:ascii="Times New Roman" w:hAnsi="Times New Roman"/>
          <w:color w:val="000000"/>
          <w:sz w:val="23"/>
          <w:szCs w:val="23"/>
        </w:rPr>
        <w:t>Доводы жалобы о том, что при рассмотрении дела судом неверно применены нормы материального права, не могут быть приняты во внимание, поскольку основаны на ошибочном толковании указанных норм.</w:t>
      </w:r>
    </w:p>
    <w:p w14:paraId="64531B5F" w14:textId="77777777" w:rsidR="002038A8" w:rsidRDefault="002038A8" w:rsidP="002038A8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2038A8">
        <w:rPr>
          <w:rFonts w:ascii="Times New Roman" w:hAnsi="Times New Roman"/>
          <w:color w:val="000000"/>
          <w:sz w:val="23"/>
          <w:szCs w:val="23"/>
        </w:rPr>
        <w:t>Доводы, изложенные в кассационной жалобе</w:t>
      </w:r>
      <w:r>
        <w:rPr>
          <w:rFonts w:ascii="Times New Roman" w:hAnsi="Times New Roman"/>
          <w:color w:val="000000"/>
          <w:sz w:val="23"/>
          <w:szCs w:val="23"/>
        </w:rPr>
        <w:t>,</w:t>
      </w:r>
      <w:r w:rsidRPr="002038A8">
        <w:rPr>
          <w:rFonts w:ascii="Times New Roman" w:hAnsi="Times New Roman"/>
          <w:color w:val="000000"/>
          <w:sz w:val="23"/>
          <w:szCs w:val="23"/>
        </w:rPr>
        <w:t xml:space="preserve"> направлены на то, что суд необоснованно снизил размер </w:t>
      </w:r>
      <w:r>
        <w:rPr>
          <w:rFonts w:ascii="Times New Roman" w:hAnsi="Times New Roman"/>
          <w:color w:val="000000"/>
          <w:sz w:val="23"/>
          <w:szCs w:val="23"/>
        </w:rPr>
        <w:t>штрафа</w:t>
      </w:r>
      <w:r w:rsidRPr="002038A8">
        <w:rPr>
          <w:rFonts w:ascii="Times New Roman" w:hAnsi="Times New Roman"/>
          <w:color w:val="000000"/>
          <w:sz w:val="23"/>
          <w:szCs w:val="23"/>
        </w:rPr>
        <w:t>,</w:t>
      </w:r>
      <w:r w:rsidRPr="002038A8">
        <w:t xml:space="preserve"> </w:t>
      </w:r>
      <w:r w:rsidRPr="002038A8">
        <w:rPr>
          <w:rFonts w:ascii="Times New Roman" w:hAnsi="Times New Roman"/>
          <w:color w:val="000000"/>
          <w:sz w:val="23"/>
          <w:szCs w:val="23"/>
        </w:rPr>
        <w:t>подлежащего взысканию за несоблюдение в добровольном порядке требований потребителя</w:t>
      </w:r>
      <w:r>
        <w:rPr>
          <w:rFonts w:ascii="Times New Roman" w:hAnsi="Times New Roman"/>
          <w:color w:val="000000"/>
          <w:sz w:val="23"/>
          <w:szCs w:val="23"/>
        </w:rPr>
        <w:t>, а также при</w:t>
      </w:r>
      <w:r w:rsidRPr="002038A8">
        <w:rPr>
          <w:rFonts w:ascii="Times New Roman" w:hAnsi="Times New Roman"/>
          <w:color w:val="000000"/>
          <w:sz w:val="23"/>
          <w:szCs w:val="23"/>
        </w:rPr>
        <w:t xml:space="preserve"> определении размера компенсации морального вреда суд в должной мере не учел нравственные страдания. </w:t>
      </w:r>
    </w:p>
    <w:p w14:paraId="634DFE4D" w14:textId="77777777" w:rsidR="003C0E7F" w:rsidRPr="002038A8" w:rsidRDefault="003C0E7F" w:rsidP="002038A8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3C0E7F">
        <w:rPr>
          <w:rFonts w:ascii="Times New Roman" w:hAnsi="Times New Roman"/>
          <w:color w:val="000000"/>
          <w:sz w:val="23"/>
          <w:szCs w:val="23"/>
        </w:rPr>
        <w:t>Установив факт нарушения ответчиком прав истца, как потребителя, суд, руководствуясь ст. 15 Закона РФ "О защите прав потребителей", правомерно взыскал в пользу истца и компенсацию морального вреда, размер которого в сумме 3 000 руб. определен судом с учетом фактических обстоятельств дела и соответствует принципу разумности.</w:t>
      </w:r>
    </w:p>
    <w:p w14:paraId="4221B44D" w14:textId="77777777" w:rsidR="003C0E7F" w:rsidRPr="003C0E7F" w:rsidRDefault="003C0E7F" w:rsidP="003C0E7F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3C0E7F">
        <w:rPr>
          <w:rFonts w:ascii="Times New Roman" w:hAnsi="Times New Roman"/>
          <w:color w:val="000000"/>
          <w:sz w:val="23"/>
          <w:szCs w:val="23"/>
        </w:rPr>
        <w:t>В соответствии с п. 6 ст. 13 Закона РФ "О защите прав потребителей" при удовлетворении судом требований потребителя, установленных законом, суд взыскивает с изготовителя (исполнителя, продавца, уполномоченной организации или уполномоченного индивидуального предпринимателя, импортера) 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220ED022" w14:textId="77777777" w:rsidR="003C0E7F" w:rsidRPr="003C0E7F" w:rsidRDefault="003C0E7F" w:rsidP="003C0E7F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3C0E7F">
        <w:rPr>
          <w:rFonts w:ascii="Times New Roman" w:hAnsi="Times New Roman"/>
          <w:color w:val="000000"/>
          <w:sz w:val="23"/>
          <w:szCs w:val="23"/>
        </w:rPr>
        <w:t xml:space="preserve">Согласно правовой позиции, содержащейся в </w:t>
      </w:r>
      <w:proofErr w:type="spellStart"/>
      <w:r w:rsidRPr="003C0E7F">
        <w:rPr>
          <w:rFonts w:ascii="Times New Roman" w:hAnsi="Times New Roman"/>
          <w:color w:val="000000"/>
          <w:sz w:val="23"/>
          <w:szCs w:val="23"/>
        </w:rPr>
        <w:t>абз</w:t>
      </w:r>
      <w:proofErr w:type="spellEnd"/>
      <w:r w:rsidRPr="003C0E7F">
        <w:rPr>
          <w:rFonts w:ascii="Times New Roman" w:hAnsi="Times New Roman"/>
          <w:color w:val="000000"/>
          <w:sz w:val="23"/>
          <w:szCs w:val="23"/>
        </w:rPr>
        <w:t>. 3 п. 45 Постановления Пленума Верховного Суда РФ от 27 июня 2013 года N 20, применение ст. 333 ГК РФ возможно лишь в исключительных случаях, когда подлежащий уплате штраф явно несоразмерен последствиям нарушенного обязательства, по заявлению ответчика с указанием мотивов, по которым суд полагает, что уменьшение размера штрафа является допустимым.</w:t>
      </w:r>
    </w:p>
    <w:p w14:paraId="2D5359E1" w14:textId="77777777" w:rsidR="003C0E7F" w:rsidRDefault="003C0E7F" w:rsidP="003C0E7F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3C0E7F">
        <w:rPr>
          <w:rFonts w:ascii="Times New Roman" w:hAnsi="Times New Roman"/>
          <w:color w:val="000000"/>
          <w:sz w:val="23"/>
          <w:szCs w:val="23"/>
        </w:rPr>
        <w:t xml:space="preserve">Из смысла вышеприведенных правовых норм и разъяснений их толкования, следует, что размер штрафа может быть снижен судом на основании ст. 333 ГК РФ только при наличии соответствующего заявления со стороны ответчика. </w:t>
      </w:r>
    </w:p>
    <w:p w14:paraId="71ABE90C" w14:textId="77777777" w:rsidR="003C0E7F" w:rsidRPr="003C0E7F" w:rsidRDefault="003C0E7F" w:rsidP="003C0E7F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3C0E7F">
        <w:rPr>
          <w:rFonts w:ascii="Times New Roman" w:hAnsi="Times New Roman"/>
          <w:color w:val="000000"/>
          <w:sz w:val="23"/>
          <w:szCs w:val="23"/>
        </w:rPr>
        <w:t>Наличие оснований для снижения и определение критериев соразмерности определяются судом в каждом конкретном случае самостоятельно, исходя из установленных по делу обстоятельств.</w:t>
      </w:r>
    </w:p>
    <w:p w14:paraId="6B18692B" w14:textId="77777777" w:rsidR="003C0E7F" w:rsidRDefault="003C0E7F" w:rsidP="003C0E7F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3C0E7F">
        <w:rPr>
          <w:rFonts w:ascii="Times New Roman" w:hAnsi="Times New Roman"/>
          <w:color w:val="000000"/>
          <w:sz w:val="23"/>
          <w:szCs w:val="23"/>
        </w:rPr>
        <w:t>Посчитав размер определенной истцом неустойки явно несоразмерным последствиям нарушения обязательства, суд</w:t>
      </w:r>
      <w:r>
        <w:rPr>
          <w:rFonts w:ascii="Times New Roman" w:hAnsi="Times New Roman"/>
          <w:color w:val="000000"/>
          <w:sz w:val="23"/>
          <w:szCs w:val="23"/>
        </w:rPr>
        <w:t>, с учетом заявленного ответчиком ходатайства об уменьшении суммы штрафа,</w:t>
      </w:r>
      <w:r w:rsidRPr="003C0E7F">
        <w:rPr>
          <w:rFonts w:ascii="Times New Roman" w:hAnsi="Times New Roman"/>
          <w:color w:val="000000"/>
          <w:sz w:val="23"/>
          <w:szCs w:val="23"/>
        </w:rPr>
        <w:t xml:space="preserve"> воспользовался своим правом на ее уменьшение.</w:t>
      </w:r>
    </w:p>
    <w:p w14:paraId="2287818C" w14:textId="77777777" w:rsidR="003C0E7F" w:rsidRPr="003C0E7F" w:rsidRDefault="003C0E7F" w:rsidP="003C0E7F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Иные д</w:t>
      </w:r>
      <w:r w:rsidRPr="003C0E7F">
        <w:rPr>
          <w:rFonts w:ascii="Times New Roman" w:hAnsi="Times New Roman"/>
          <w:color w:val="000000"/>
          <w:sz w:val="23"/>
          <w:szCs w:val="23"/>
        </w:rPr>
        <w:t>оводы кассационной жалобы не содержат указаний на существенные нарушения норм материального права или норм процессуального права, имевшие место при разбирательстве данного дела, не влияют на правильность обжалуемых судебных постановлений и не могут повлечь их отмену применительно к требованиям ст. 387 ГПК РФ.</w:t>
      </w:r>
    </w:p>
    <w:p w14:paraId="43819321" w14:textId="77777777" w:rsidR="002038A8" w:rsidRPr="002038A8" w:rsidRDefault="002038A8" w:rsidP="002038A8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2038A8">
        <w:rPr>
          <w:rFonts w:ascii="Times New Roman" w:hAnsi="Times New Roman"/>
          <w:color w:val="000000"/>
          <w:sz w:val="23"/>
          <w:szCs w:val="23"/>
        </w:rPr>
        <w:t>Оснований для передачи жалобы для рассмотрения в судебном заседании Президиума Московского городского суда по доводам жалобы не имеется.</w:t>
      </w:r>
    </w:p>
    <w:p w14:paraId="5CF62676" w14:textId="77777777" w:rsidR="00C8533E" w:rsidRPr="00A6653B" w:rsidRDefault="002038A8" w:rsidP="002038A8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2038A8">
        <w:rPr>
          <w:rFonts w:ascii="Times New Roman" w:hAnsi="Times New Roman"/>
          <w:color w:val="000000"/>
          <w:sz w:val="23"/>
          <w:szCs w:val="23"/>
        </w:rPr>
        <w:t xml:space="preserve">Руководствуясь </w:t>
      </w:r>
      <w:proofErr w:type="spellStart"/>
      <w:r w:rsidRPr="002038A8">
        <w:rPr>
          <w:rFonts w:ascii="Times New Roman" w:hAnsi="Times New Roman"/>
          <w:color w:val="000000"/>
          <w:sz w:val="23"/>
          <w:szCs w:val="23"/>
        </w:rPr>
        <w:t>ст.ст</w:t>
      </w:r>
      <w:proofErr w:type="spellEnd"/>
      <w:r w:rsidRPr="002038A8">
        <w:rPr>
          <w:rFonts w:ascii="Times New Roman" w:hAnsi="Times New Roman"/>
          <w:color w:val="000000"/>
          <w:sz w:val="23"/>
          <w:szCs w:val="23"/>
        </w:rPr>
        <w:t>. 381, 383, 387 ГПК РФ</w:t>
      </w:r>
      <w:r w:rsidR="00C8533E" w:rsidRPr="00A6653B">
        <w:rPr>
          <w:rFonts w:ascii="Times New Roman" w:hAnsi="Times New Roman"/>
          <w:color w:val="000000"/>
          <w:sz w:val="23"/>
          <w:szCs w:val="23"/>
        </w:rPr>
        <w:t>,</w:t>
      </w:r>
    </w:p>
    <w:p w14:paraId="6A2E7606" w14:textId="77777777" w:rsidR="00DB3050" w:rsidRPr="00A6653B" w:rsidRDefault="00DB3050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1372B95F" w14:textId="77777777" w:rsidR="00C8533E" w:rsidRPr="00A6653B" w:rsidRDefault="00C8533E" w:rsidP="00F16CE4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3"/>
          <w:szCs w:val="23"/>
        </w:rPr>
      </w:pPr>
      <w:r w:rsidRPr="00A6653B">
        <w:rPr>
          <w:rFonts w:ascii="Times New Roman" w:hAnsi="Times New Roman"/>
          <w:b/>
          <w:color w:val="000000"/>
          <w:sz w:val="23"/>
          <w:szCs w:val="23"/>
        </w:rPr>
        <w:t>определил:</w:t>
      </w:r>
    </w:p>
    <w:p w14:paraId="333E2849" w14:textId="77777777" w:rsidR="00DB3050" w:rsidRPr="00A6653B" w:rsidRDefault="00DB3050" w:rsidP="00F16CE4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3"/>
          <w:szCs w:val="23"/>
        </w:rPr>
      </w:pPr>
    </w:p>
    <w:p w14:paraId="729C49E4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3"/>
          <w:szCs w:val="23"/>
        </w:rPr>
      </w:pPr>
      <w:r w:rsidRPr="00A6653B">
        <w:rPr>
          <w:rFonts w:ascii="Times New Roman" w:hAnsi="Times New Roman"/>
          <w:color w:val="000000"/>
          <w:sz w:val="23"/>
          <w:szCs w:val="23"/>
        </w:rPr>
        <w:t>в передаче кассационной жалобы</w:t>
      </w:r>
      <w:r w:rsidR="006964AC" w:rsidRPr="00A6653B">
        <w:rPr>
          <w:sz w:val="23"/>
          <w:szCs w:val="23"/>
        </w:rPr>
        <w:t xml:space="preserve"> </w:t>
      </w:r>
      <w:r w:rsidR="003C0E7F" w:rsidRPr="003C0E7F">
        <w:rPr>
          <w:rFonts w:ascii="Times New Roman" w:hAnsi="Times New Roman"/>
          <w:color w:val="000000"/>
          <w:sz w:val="23"/>
          <w:szCs w:val="23"/>
        </w:rPr>
        <w:t>Бурановой А.А., подписанн</w:t>
      </w:r>
      <w:r w:rsidR="003C0E7F">
        <w:rPr>
          <w:rFonts w:ascii="Times New Roman" w:hAnsi="Times New Roman"/>
          <w:color w:val="000000"/>
          <w:sz w:val="23"/>
          <w:szCs w:val="23"/>
        </w:rPr>
        <w:t>ой</w:t>
      </w:r>
      <w:r w:rsidR="003C0E7F" w:rsidRPr="003C0E7F">
        <w:rPr>
          <w:rFonts w:ascii="Times New Roman" w:hAnsi="Times New Roman"/>
          <w:color w:val="000000"/>
          <w:sz w:val="23"/>
          <w:szCs w:val="23"/>
        </w:rPr>
        <w:t xml:space="preserve"> представителем по доверенности Колесовым Е.В.,</w:t>
      </w:r>
      <w:r w:rsidR="007527E4" w:rsidRPr="00A6653B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1170E2" w:rsidRPr="00A6653B">
        <w:rPr>
          <w:rFonts w:ascii="Times New Roman" w:hAnsi="Times New Roman"/>
          <w:color w:val="000000"/>
          <w:sz w:val="23"/>
          <w:szCs w:val="23"/>
        </w:rPr>
        <w:t xml:space="preserve">на </w:t>
      </w:r>
      <w:r w:rsidR="003C0E7F" w:rsidRPr="003C0E7F">
        <w:rPr>
          <w:rFonts w:ascii="Times New Roman" w:hAnsi="Times New Roman"/>
          <w:color w:val="000000"/>
          <w:sz w:val="23"/>
          <w:szCs w:val="23"/>
        </w:rPr>
        <w:t xml:space="preserve">решение мирового судьи судебного участка № 2 района Савелки г. Москвы от 14.07.2014 г. и апелляционное определение Зеленоградского районного суда </w:t>
      </w:r>
      <w:r w:rsidR="003C0E7F">
        <w:rPr>
          <w:rFonts w:ascii="Times New Roman" w:hAnsi="Times New Roman"/>
          <w:color w:val="000000"/>
          <w:sz w:val="23"/>
          <w:szCs w:val="23"/>
        </w:rPr>
        <w:t xml:space="preserve">             </w:t>
      </w:r>
      <w:r w:rsidR="003C0E7F" w:rsidRPr="003C0E7F">
        <w:rPr>
          <w:rFonts w:ascii="Times New Roman" w:hAnsi="Times New Roman"/>
          <w:color w:val="000000"/>
          <w:sz w:val="23"/>
          <w:szCs w:val="23"/>
        </w:rPr>
        <w:t>г. Москвы от 08.10.2014 г.</w:t>
      </w:r>
      <w:r w:rsidRPr="00A6653B">
        <w:rPr>
          <w:rFonts w:ascii="Times New Roman" w:hAnsi="Times New Roman"/>
          <w:color w:val="000000"/>
          <w:sz w:val="23"/>
          <w:szCs w:val="23"/>
        </w:rPr>
        <w:t xml:space="preserve"> для рассмотрения в судебном заседании Президиума Московского городского суда отказать.</w:t>
      </w:r>
    </w:p>
    <w:p w14:paraId="70CB93B4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3"/>
          <w:szCs w:val="23"/>
        </w:rPr>
      </w:pPr>
    </w:p>
    <w:p w14:paraId="4CEE658A" w14:textId="77777777" w:rsidR="00703CD1" w:rsidRPr="00A6653B" w:rsidRDefault="00703CD1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3"/>
          <w:szCs w:val="23"/>
        </w:rPr>
      </w:pPr>
    </w:p>
    <w:p w14:paraId="70BA306D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3"/>
          <w:szCs w:val="23"/>
        </w:rPr>
      </w:pPr>
      <w:r w:rsidRPr="00A6653B">
        <w:rPr>
          <w:rFonts w:ascii="Times New Roman" w:hAnsi="Times New Roman"/>
          <w:b/>
          <w:color w:val="000000"/>
          <w:sz w:val="23"/>
          <w:szCs w:val="23"/>
        </w:rPr>
        <w:t xml:space="preserve">Судья </w:t>
      </w:r>
    </w:p>
    <w:p w14:paraId="31E0C8E0" w14:textId="77777777" w:rsidR="00C8533E" w:rsidRPr="00A6653B" w:rsidRDefault="00C8533E" w:rsidP="00F16CE4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A6653B">
        <w:rPr>
          <w:rFonts w:ascii="Times New Roman" w:hAnsi="Times New Roman"/>
          <w:b/>
          <w:color w:val="000000"/>
          <w:sz w:val="23"/>
          <w:szCs w:val="23"/>
        </w:rPr>
        <w:t>Московского городского суда                                                             О.А. Лукьяненко</w:t>
      </w:r>
    </w:p>
    <w:sectPr w:rsidR="00C8533E" w:rsidRPr="00A6653B" w:rsidSect="003C0E7F">
      <w:footerReference w:type="default" r:id="rId6"/>
      <w:pgSz w:w="11906" w:h="16838"/>
      <w:pgMar w:top="1418" w:right="992" w:bottom="1418" w:left="1134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C56F4" w14:textId="77777777" w:rsidR="00151AA3" w:rsidRDefault="00151AA3">
      <w:pPr>
        <w:spacing w:after="0" w:line="240" w:lineRule="auto"/>
      </w:pPr>
      <w:r>
        <w:separator/>
      </w:r>
    </w:p>
  </w:endnote>
  <w:endnote w:type="continuationSeparator" w:id="0">
    <w:p w14:paraId="0F6D5C13" w14:textId="77777777" w:rsidR="00151AA3" w:rsidRDefault="0015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36CC4" w14:textId="77777777" w:rsidR="004F56EE" w:rsidRDefault="004F56EE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 w:rsidR="00DD4C3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6F5D8" w14:textId="77777777" w:rsidR="00151AA3" w:rsidRDefault="00151AA3">
      <w:pPr>
        <w:spacing w:after="0" w:line="240" w:lineRule="auto"/>
      </w:pPr>
      <w:r>
        <w:separator/>
      </w:r>
    </w:p>
  </w:footnote>
  <w:footnote w:type="continuationSeparator" w:id="0">
    <w:p w14:paraId="154918EC" w14:textId="77777777" w:rsidR="00151AA3" w:rsidRDefault="00151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672"/>
    <w:rsid w:val="0000204B"/>
    <w:rsid w:val="000038BD"/>
    <w:rsid w:val="00011AAC"/>
    <w:rsid w:val="0001230C"/>
    <w:rsid w:val="00063A14"/>
    <w:rsid w:val="00074C3E"/>
    <w:rsid w:val="000935A4"/>
    <w:rsid w:val="000A2412"/>
    <w:rsid w:val="000B4CCD"/>
    <w:rsid w:val="000C1E6C"/>
    <w:rsid w:val="000C7786"/>
    <w:rsid w:val="000E283C"/>
    <w:rsid w:val="000E3632"/>
    <w:rsid w:val="001003DB"/>
    <w:rsid w:val="001170E2"/>
    <w:rsid w:val="00135B59"/>
    <w:rsid w:val="00137C6E"/>
    <w:rsid w:val="00151AA3"/>
    <w:rsid w:val="0015452E"/>
    <w:rsid w:val="001734AC"/>
    <w:rsid w:val="001778F7"/>
    <w:rsid w:val="00177BA6"/>
    <w:rsid w:val="00184BEB"/>
    <w:rsid w:val="0018510E"/>
    <w:rsid w:val="001A2563"/>
    <w:rsid w:val="001A3DF2"/>
    <w:rsid w:val="001C0C96"/>
    <w:rsid w:val="001F36DC"/>
    <w:rsid w:val="001F6CB8"/>
    <w:rsid w:val="002038A8"/>
    <w:rsid w:val="00230A58"/>
    <w:rsid w:val="002354E1"/>
    <w:rsid w:val="00254273"/>
    <w:rsid w:val="00256451"/>
    <w:rsid w:val="00257CE3"/>
    <w:rsid w:val="00266791"/>
    <w:rsid w:val="00271B08"/>
    <w:rsid w:val="00273AD0"/>
    <w:rsid w:val="002769C1"/>
    <w:rsid w:val="002C0D4E"/>
    <w:rsid w:val="002C76E5"/>
    <w:rsid w:val="002E1114"/>
    <w:rsid w:val="003161E5"/>
    <w:rsid w:val="003168F3"/>
    <w:rsid w:val="00326D78"/>
    <w:rsid w:val="003A6358"/>
    <w:rsid w:val="003C0E7F"/>
    <w:rsid w:val="003E1776"/>
    <w:rsid w:val="003F1AAD"/>
    <w:rsid w:val="00400689"/>
    <w:rsid w:val="0040152A"/>
    <w:rsid w:val="00410A21"/>
    <w:rsid w:val="00427EB8"/>
    <w:rsid w:val="00434401"/>
    <w:rsid w:val="00456314"/>
    <w:rsid w:val="004611B8"/>
    <w:rsid w:val="004904C8"/>
    <w:rsid w:val="004968D5"/>
    <w:rsid w:val="004B0990"/>
    <w:rsid w:val="004B406B"/>
    <w:rsid w:val="004E6393"/>
    <w:rsid w:val="004F0419"/>
    <w:rsid w:val="004F0A34"/>
    <w:rsid w:val="004F24C2"/>
    <w:rsid w:val="004F56EE"/>
    <w:rsid w:val="00527C52"/>
    <w:rsid w:val="00540698"/>
    <w:rsid w:val="00553CA7"/>
    <w:rsid w:val="0057371D"/>
    <w:rsid w:val="005A5253"/>
    <w:rsid w:val="005C47E5"/>
    <w:rsid w:val="005C6236"/>
    <w:rsid w:val="005D2852"/>
    <w:rsid w:val="005D78A2"/>
    <w:rsid w:val="00626E9E"/>
    <w:rsid w:val="00634DB2"/>
    <w:rsid w:val="00635601"/>
    <w:rsid w:val="00644C44"/>
    <w:rsid w:val="00684DD6"/>
    <w:rsid w:val="00691F17"/>
    <w:rsid w:val="006964AC"/>
    <w:rsid w:val="006A48A9"/>
    <w:rsid w:val="006C4BE6"/>
    <w:rsid w:val="006E02E4"/>
    <w:rsid w:val="006F7345"/>
    <w:rsid w:val="007031E6"/>
    <w:rsid w:val="00703CD1"/>
    <w:rsid w:val="00723674"/>
    <w:rsid w:val="00724914"/>
    <w:rsid w:val="007345D9"/>
    <w:rsid w:val="00741F7E"/>
    <w:rsid w:val="00745C0F"/>
    <w:rsid w:val="00751844"/>
    <w:rsid w:val="007527E4"/>
    <w:rsid w:val="00764C99"/>
    <w:rsid w:val="00766563"/>
    <w:rsid w:val="00792503"/>
    <w:rsid w:val="007928EE"/>
    <w:rsid w:val="007A1136"/>
    <w:rsid w:val="007C7BA7"/>
    <w:rsid w:val="007F4D1D"/>
    <w:rsid w:val="007F4E5A"/>
    <w:rsid w:val="00826312"/>
    <w:rsid w:val="00831CA1"/>
    <w:rsid w:val="00842A81"/>
    <w:rsid w:val="00842DC3"/>
    <w:rsid w:val="00851816"/>
    <w:rsid w:val="00852630"/>
    <w:rsid w:val="008654EF"/>
    <w:rsid w:val="0087296A"/>
    <w:rsid w:val="008812D1"/>
    <w:rsid w:val="00883A9C"/>
    <w:rsid w:val="00886A6C"/>
    <w:rsid w:val="008A7EA7"/>
    <w:rsid w:val="008E5E35"/>
    <w:rsid w:val="008F56A2"/>
    <w:rsid w:val="00903DFB"/>
    <w:rsid w:val="00904296"/>
    <w:rsid w:val="00925529"/>
    <w:rsid w:val="0093766E"/>
    <w:rsid w:val="009377F6"/>
    <w:rsid w:val="00951350"/>
    <w:rsid w:val="009517F3"/>
    <w:rsid w:val="00963E29"/>
    <w:rsid w:val="00970423"/>
    <w:rsid w:val="00983187"/>
    <w:rsid w:val="00987FBA"/>
    <w:rsid w:val="009A5A84"/>
    <w:rsid w:val="009B0223"/>
    <w:rsid w:val="009C1FB5"/>
    <w:rsid w:val="009C4B62"/>
    <w:rsid w:val="009E7134"/>
    <w:rsid w:val="00A65120"/>
    <w:rsid w:val="00A6653B"/>
    <w:rsid w:val="00A729B0"/>
    <w:rsid w:val="00A800F2"/>
    <w:rsid w:val="00A814BC"/>
    <w:rsid w:val="00A82474"/>
    <w:rsid w:val="00A84EFF"/>
    <w:rsid w:val="00A87B9E"/>
    <w:rsid w:val="00AA2AFA"/>
    <w:rsid w:val="00AC3C41"/>
    <w:rsid w:val="00AC5B48"/>
    <w:rsid w:val="00AD001B"/>
    <w:rsid w:val="00AD45FC"/>
    <w:rsid w:val="00AE36E7"/>
    <w:rsid w:val="00B073A3"/>
    <w:rsid w:val="00B22773"/>
    <w:rsid w:val="00B56637"/>
    <w:rsid w:val="00B614E3"/>
    <w:rsid w:val="00B73C69"/>
    <w:rsid w:val="00B7443D"/>
    <w:rsid w:val="00B834EF"/>
    <w:rsid w:val="00B870C1"/>
    <w:rsid w:val="00BB2CC8"/>
    <w:rsid w:val="00BC12E9"/>
    <w:rsid w:val="00BC56E2"/>
    <w:rsid w:val="00BF5DB4"/>
    <w:rsid w:val="00BF6067"/>
    <w:rsid w:val="00C16510"/>
    <w:rsid w:val="00C274BB"/>
    <w:rsid w:val="00C322AF"/>
    <w:rsid w:val="00C37E6A"/>
    <w:rsid w:val="00C541D1"/>
    <w:rsid w:val="00C8533E"/>
    <w:rsid w:val="00C93E7D"/>
    <w:rsid w:val="00CB1981"/>
    <w:rsid w:val="00D45EEC"/>
    <w:rsid w:val="00D7215A"/>
    <w:rsid w:val="00D94672"/>
    <w:rsid w:val="00DA0F86"/>
    <w:rsid w:val="00DA7FE4"/>
    <w:rsid w:val="00DB3050"/>
    <w:rsid w:val="00DB77B1"/>
    <w:rsid w:val="00DD4C3A"/>
    <w:rsid w:val="00DE6E4F"/>
    <w:rsid w:val="00E51356"/>
    <w:rsid w:val="00E54008"/>
    <w:rsid w:val="00E56FEF"/>
    <w:rsid w:val="00E84012"/>
    <w:rsid w:val="00E84196"/>
    <w:rsid w:val="00E97B22"/>
    <w:rsid w:val="00EA1CF7"/>
    <w:rsid w:val="00EC45EA"/>
    <w:rsid w:val="00ED2658"/>
    <w:rsid w:val="00EE74BB"/>
    <w:rsid w:val="00F01B68"/>
    <w:rsid w:val="00F078D1"/>
    <w:rsid w:val="00F16CE4"/>
    <w:rsid w:val="00F41F0C"/>
    <w:rsid w:val="00F501CF"/>
    <w:rsid w:val="00F514AD"/>
    <w:rsid w:val="00F817A9"/>
    <w:rsid w:val="00F907A4"/>
    <w:rsid w:val="00FD730A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  <w14:docId w14:val="63467B60"/>
  <w15:chartTrackingRefBased/>
  <w15:docId w15:val="{27EAE51E-CB2B-4C60-BD09-71B7FC89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rPr>
      <w:sz w:val="22"/>
      <w:szCs w:val="22"/>
    </w:rPr>
  </w:style>
  <w:style w:type="character" w:customStyle="1" w:styleId="a5">
    <w:name w:val="Нижний колонтитул Знак"/>
    <w:rPr>
      <w:sz w:val="22"/>
      <w:szCs w:val="22"/>
    </w:rPr>
  </w:style>
  <w:style w:type="character" w:styleId="a6">
    <w:name w:val="Hyperlink"/>
    <w:rPr>
      <w:color w:val="0000FF"/>
      <w:u w:val="single"/>
    </w:rPr>
  </w:style>
  <w:style w:type="paragraph" w:styleId="a7">
    <w:name w:val="Title"/>
    <w:basedOn w:val="a"/>
    <w:next w:val="a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NoSpacing">
    <w:name w:val="No Spacing"/>
    <w:rsid w:val="00951350"/>
    <w:rPr>
      <w:sz w:val="24"/>
      <w:szCs w:val="24"/>
      <w:lang w:val="ru-RU" w:eastAsia="ru-RU"/>
    </w:rPr>
  </w:style>
  <w:style w:type="paragraph" w:customStyle="1" w:styleId="ad">
    <w:name w:val="Стиль"/>
    <w:rsid w:val="00951350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                                         4г/4-7157</vt:lpstr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                                        4г/4-7157</dc:title>
  <dc:subject/>
  <dc:creator>Потапов Андрей Александрович</dc:creator>
  <cp:keywords/>
  <cp:lastModifiedBy>Борис Разумовский</cp:lastModifiedBy>
  <cp:revision>2</cp:revision>
  <cp:lastPrinted>2015-04-06T06:31:00Z</cp:lastPrinted>
  <dcterms:created xsi:type="dcterms:W3CDTF">2024-04-10T21:34:00Z</dcterms:created>
  <dcterms:modified xsi:type="dcterms:W3CDTF">2024-04-10T21:34:00Z</dcterms:modified>
</cp:coreProperties>
</file>