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D0B08" w14:textId="77777777" w:rsidR="00A1705D" w:rsidRPr="006760A7" w:rsidRDefault="00FE3AA5" w:rsidP="00955077">
      <w:pPr>
        <w:ind w:firstLine="720"/>
        <w:jc w:val="right"/>
      </w:pPr>
      <w:bookmarkStart w:id="0" w:name="_GoBack"/>
      <w:bookmarkEnd w:id="0"/>
      <w:r w:rsidRPr="006760A7">
        <w:rPr>
          <w:highlight w:val="white"/>
        </w:rPr>
        <w:t xml:space="preserve">   </w:t>
      </w:r>
      <w:r w:rsidRPr="006760A7">
        <w:rPr>
          <w:highlight w:val="white"/>
        </w:rPr>
        <w:t xml:space="preserve"> 4г/2-</w:t>
      </w:r>
      <w:r w:rsidRPr="006760A7">
        <w:rPr>
          <w:highlight w:val="white"/>
        </w:rPr>
        <w:t>5677</w:t>
      </w:r>
      <w:r w:rsidRPr="006760A7">
        <w:rPr>
          <w:highlight w:val="white"/>
        </w:rPr>
        <w:t>/16</w:t>
      </w:r>
    </w:p>
    <w:p w14:paraId="687CF0FE" w14:textId="77777777" w:rsidR="007B4802" w:rsidRPr="006760A7" w:rsidRDefault="00FE3AA5" w:rsidP="00955077">
      <w:pPr>
        <w:ind w:firstLine="720"/>
        <w:jc w:val="right"/>
      </w:pPr>
    </w:p>
    <w:p w14:paraId="1C363E3B" w14:textId="77777777" w:rsidR="007B4802" w:rsidRPr="006760A7" w:rsidRDefault="00FE3AA5" w:rsidP="00955077">
      <w:pPr>
        <w:ind w:firstLine="720"/>
        <w:jc w:val="center"/>
      </w:pPr>
      <w:r w:rsidRPr="006760A7">
        <w:rPr>
          <w:highlight w:val="white"/>
        </w:rPr>
        <w:t>Кассационное определение</w:t>
      </w:r>
    </w:p>
    <w:p w14:paraId="67FE1DDF" w14:textId="77777777" w:rsidR="00265750" w:rsidRPr="006760A7" w:rsidRDefault="00FE3AA5" w:rsidP="00955077">
      <w:pPr>
        <w:ind w:firstLine="720"/>
        <w:jc w:val="center"/>
      </w:pPr>
      <w:r w:rsidRPr="006760A7">
        <w:rPr>
          <w:highlight w:val="white"/>
        </w:rPr>
        <w:t>в порядке главы 41 ГПК РФ</w:t>
      </w:r>
    </w:p>
    <w:p w14:paraId="1ACCD5F2" w14:textId="77777777" w:rsidR="007B4802" w:rsidRPr="006760A7" w:rsidRDefault="00FE3AA5" w:rsidP="00955077">
      <w:pPr>
        <w:ind w:firstLine="720"/>
        <w:jc w:val="center"/>
      </w:pPr>
    </w:p>
    <w:p w14:paraId="3F3867E6" w14:textId="77777777" w:rsidR="00A1705D" w:rsidRPr="006760A7" w:rsidRDefault="00FE3AA5" w:rsidP="00955077">
      <w:pPr>
        <w:ind w:firstLine="720"/>
      </w:pPr>
      <w:r w:rsidRPr="006760A7">
        <w:rPr>
          <w:highlight w:val="white"/>
        </w:rPr>
        <w:t>16 июня</w:t>
      </w:r>
      <w:r>
        <w:rPr>
          <w:highlight w:val="white"/>
        </w:rPr>
        <w:t xml:space="preserve"> </w:t>
      </w:r>
      <w:r w:rsidRPr="006760A7">
        <w:rPr>
          <w:highlight w:val="white"/>
        </w:rPr>
        <w:t>201</w:t>
      </w:r>
      <w:r w:rsidRPr="006760A7">
        <w:rPr>
          <w:highlight w:val="white"/>
        </w:rPr>
        <w:t>6</w:t>
      </w:r>
      <w:r w:rsidRPr="006760A7">
        <w:rPr>
          <w:highlight w:val="white"/>
        </w:rPr>
        <w:t xml:space="preserve"> года</w:t>
      </w:r>
      <w:r w:rsidRPr="006760A7">
        <w:rPr>
          <w:highlight w:val="white"/>
        </w:rPr>
        <w:tab/>
      </w:r>
      <w:r w:rsidRPr="006760A7">
        <w:rPr>
          <w:highlight w:val="white"/>
        </w:rPr>
        <w:tab/>
      </w:r>
      <w:r w:rsidRPr="006760A7">
        <w:rPr>
          <w:highlight w:val="white"/>
        </w:rPr>
        <w:tab/>
      </w:r>
      <w:r w:rsidRPr="006760A7">
        <w:rPr>
          <w:highlight w:val="white"/>
        </w:rPr>
        <w:tab/>
      </w:r>
      <w:r w:rsidRPr="006760A7">
        <w:rPr>
          <w:highlight w:val="white"/>
        </w:rPr>
        <w:tab/>
      </w:r>
      <w:r w:rsidRPr="006760A7">
        <w:rPr>
          <w:highlight w:val="white"/>
        </w:rPr>
        <w:tab/>
      </w:r>
      <w:r w:rsidRPr="006760A7">
        <w:rPr>
          <w:highlight w:val="white"/>
        </w:rPr>
        <w:tab/>
      </w:r>
      <w:r w:rsidRPr="006760A7">
        <w:rPr>
          <w:highlight w:val="white"/>
        </w:rPr>
        <w:t xml:space="preserve">              </w:t>
      </w:r>
      <w:r w:rsidRPr="006760A7">
        <w:rPr>
          <w:highlight w:val="white"/>
        </w:rPr>
        <w:t>город Москва</w:t>
      </w:r>
    </w:p>
    <w:p w14:paraId="71F6CB3A" w14:textId="77777777" w:rsidR="007B4802" w:rsidRPr="006760A7" w:rsidRDefault="00FE3AA5" w:rsidP="00955077">
      <w:pPr>
        <w:ind w:firstLine="720"/>
      </w:pPr>
    </w:p>
    <w:p w14:paraId="23DF66C2" w14:textId="77777777" w:rsidR="00ED3505" w:rsidRPr="006760A7" w:rsidRDefault="00FE3AA5" w:rsidP="00955077">
      <w:pPr>
        <w:ind w:firstLine="720"/>
        <w:jc w:val="both"/>
      </w:pPr>
      <w:r w:rsidRPr="006760A7">
        <w:rPr>
          <w:highlight w:val="white"/>
        </w:rPr>
        <w:t>Судья Московского городского суда Князев А.А., р</w:t>
      </w:r>
      <w:r>
        <w:rPr>
          <w:highlight w:val="white"/>
        </w:rPr>
        <w:t xml:space="preserve">ассмотрев кассационную </w:t>
      </w:r>
      <w:r w:rsidRPr="006760A7">
        <w:rPr>
          <w:highlight w:val="white"/>
        </w:rPr>
        <w:t>жалобу</w:t>
      </w:r>
      <w:r w:rsidRPr="006760A7">
        <w:rPr>
          <w:highlight w:val="white"/>
        </w:rPr>
        <w:t xml:space="preserve"> </w:t>
      </w:r>
      <w:r w:rsidRPr="006760A7">
        <w:rPr>
          <w:highlight w:val="white"/>
        </w:rPr>
        <w:t>ответчика Поноянова А</w:t>
      </w:r>
      <w:r>
        <w:rPr>
          <w:highlight w:val="white"/>
        </w:rPr>
        <w:t>.</w:t>
      </w:r>
      <w:r w:rsidRPr="006760A7">
        <w:rPr>
          <w:highlight w:val="white"/>
        </w:rPr>
        <w:t>А</w:t>
      </w:r>
      <w:r>
        <w:rPr>
          <w:highlight w:val="white"/>
        </w:rPr>
        <w:t>.</w:t>
      </w:r>
      <w:r w:rsidRPr="006760A7">
        <w:rPr>
          <w:highlight w:val="white"/>
        </w:rPr>
        <w:t>,</w:t>
      </w:r>
      <w:r w:rsidRPr="006760A7">
        <w:rPr>
          <w:highlight w:val="white"/>
        </w:rPr>
        <w:t xml:space="preserve"> </w:t>
      </w:r>
      <w:r w:rsidRPr="006760A7">
        <w:rPr>
          <w:highlight w:val="white"/>
        </w:rPr>
        <w:t>поступившую</w:t>
      </w:r>
      <w:r w:rsidRPr="006760A7">
        <w:rPr>
          <w:highlight w:val="white"/>
        </w:rPr>
        <w:t xml:space="preserve"> в суд кассационной</w:t>
      </w:r>
      <w:r w:rsidRPr="006760A7">
        <w:rPr>
          <w:highlight w:val="white"/>
        </w:rPr>
        <w:t xml:space="preserve"> инстанции </w:t>
      </w:r>
      <w:r w:rsidRPr="006760A7">
        <w:rPr>
          <w:highlight w:val="white"/>
        </w:rPr>
        <w:t xml:space="preserve">16 мая </w:t>
      </w:r>
      <w:r w:rsidRPr="006760A7">
        <w:rPr>
          <w:highlight w:val="white"/>
        </w:rPr>
        <w:t>201</w:t>
      </w:r>
      <w:r w:rsidRPr="006760A7">
        <w:rPr>
          <w:highlight w:val="white"/>
        </w:rPr>
        <w:t>6</w:t>
      </w:r>
      <w:r w:rsidRPr="006760A7">
        <w:rPr>
          <w:highlight w:val="white"/>
        </w:rPr>
        <w:t xml:space="preserve"> года,</w:t>
      </w:r>
      <w:r w:rsidRPr="006760A7">
        <w:rPr>
          <w:highlight w:val="white"/>
        </w:rPr>
        <w:t xml:space="preserve"> </w:t>
      </w:r>
      <w:r w:rsidRPr="006760A7">
        <w:rPr>
          <w:highlight w:val="white"/>
        </w:rPr>
        <w:t xml:space="preserve">на решение </w:t>
      </w:r>
      <w:r w:rsidRPr="006760A7">
        <w:rPr>
          <w:highlight w:val="white"/>
        </w:rPr>
        <w:t>Савеловского</w:t>
      </w:r>
      <w:r w:rsidRPr="006760A7">
        <w:rPr>
          <w:highlight w:val="white"/>
        </w:rPr>
        <w:t xml:space="preserve"> </w:t>
      </w:r>
      <w:r w:rsidRPr="006760A7">
        <w:rPr>
          <w:highlight w:val="white"/>
        </w:rPr>
        <w:t xml:space="preserve">районного суда города Москвы от </w:t>
      </w:r>
      <w:r w:rsidRPr="006760A7">
        <w:rPr>
          <w:highlight w:val="white"/>
        </w:rPr>
        <w:t>24 октября 2013</w:t>
      </w:r>
      <w:r w:rsidRPr="006760A7">
        <w:rPr>
          <w:highlight w:val="white"/>
        </w:rPr>
        <w:t xml:space="preserve"> года </w:t>
      </w:r>
      <w:r w:rsidRPr="006760A7">
        <w:rPr>
          <w:highlight w:val="white"/>
        </w:rPr>
        <w:t xml:space="preserve">и апелляционное определение судебной коллегии по гражданским делам Московского городского суда от </w:t>
      </w:r>
      <w:r w:rsidRPr="006760A7">
        <w:rPr>
          <w:highlight w:val="white"/>
        </w:rPr>
        <w:t xml:space="preserve">16 ноября </w:t>
      </w:r>
      <w:r w:rsidRPr="006760A7">
        <w:rPr>
          <w:highlight w:val="white"/>
        </w:rPr>
        <w:t xml:space="preserve">2015 года </w:t>
      </w:r>
      <w:r w:rsidRPr="006760A7">
        <w:rPr>
          <w:highlight w:val="white"/>
        </w:rPr>
        <w:t xml:space="preserve">по гражданскому делу по иску </w:t>
      </w:r>
      <w:r w:rsidRPr="006760A7">
        <w:rPr>
          <w:highlight w:val="white"/>
        </w:rPr>
        <w:t>ОАО</w:t>
      </w:r>
      <w:r w:rsidRPr="006760A7">
        <w:rPr>
          <w:highlight w:val="white"/>
        </w:rPr>
        <w:t xml:space="preserve"> «Сбербанк России» </w:t>
      </w:r>
      <w:r w:rsidRPr="006760A7">
        <w:rPr>
          <w:highlight w:val="white"/>
        </w:rPr>
        <w:t xml:space="preserve">к </w:t>
      </w:r>
      <w:r w:rsidRPr="006760A7">
        <w:rPr>
          <w:highlight w:val="white"/>
        </w:rPr>
        <w:t>Поноянову А</w:t>
      </w:r>
      <w:r>
        <w:rPr>
          <w:highlight w:val="white"/>
        </w:rPr>
        <w:t>.</w:t>
      </w:r>
      <w:r w:rsidRPr="006760A7">
        <w:rPr>
          <w:highlight w:val="white"/>
        </w:rPr>
        <w:t>А</w:t>
      </w:r>
      <w:r>
        <w:rPr>
          <w:highlight w:val="white"/>
        </w:rPr>
        <w:t>.</w:t>
      </w:r>
      <w:r w:rsidRPr="006760A7">
        <w:rPr>
          <w:highlight w:val="white"/>
        </w:rPr>
        <w:t xml:space="preserve"> о расторжении кредитного договора, взыскании задолженности по кредитному договору, обращении взыскания на заложенное имущество</w:t>
      </w:r>
      <w:r w:rsidRPr="006760A7">
        <w:rPr>
          <w:highlight w:val="white"/>
        </w:rPr>
        <w:t xml:space="preserve">, </w:t>
      </w:r>
      <w:r>
        <w:rPr>
          <w:highlight w:val="white"/>
        </w:rPr>
        <w:t xml:space="preserve">взыскании </w:t>
      </w:r>
      <w:r w:rsidRPr="006760A7">
        <w:rPr>
          <w:highlight w:val="white"/>
        </w:rPr>
        <w:t>расход</w:t>
      </w:r>
      <w:r>
        <w:rPr>
          <w:highlight w:val="white"/>
        </w:rPr>
        <w:t>ов</w:t>
      </w:r>
      <w:r w:rsidRPr="006760A7">
        <w:rPr>
          <w:highlight w:val="white"/>
        </w:rPr>
        <w:t xml:space="preserve"> по уплате государственной пошлины</w:t>
      </w:r>
      <w:r w:rsidRPr="006760A7">
        <w:rPr>
          <w:highlight w:val="white"/>
        </w:rPr>
        <w:t xml:space="preserve">, </w:t>
      </w:r>
    </w:p>
    <w:p w14:paraId="4C75EF87" w14:textId="77777777" w:rsidR="007B4802" w:rsidRPr="006760A7" w:rsidRDefault="00FE3AA5" w:rsidP="00955077">
      <w:pPr>
        <w:ind w:firstLine="720"/>
        <w:jc w:val="both"/>
      </w:pPr>
    </w:p>
    <w:p w14:paraId="6372D9B8" w14:textId="77777777" w:rsidR="008700D2" w:rsidRPr="006760A7" w:rsidRDefault="00FE3AA5" w:rsidP="00955077">
      <w:pPr>
        <w:ind w:firstLine="720"/>
        <w:jc w:val="center"/>
      </w:pPr>
      <w:r w:rsidRPr="006760A7">
        <w:rPr>
          <w:highlight w:val="white"/>
        </w:rPr>
        <w:t>установил</w:t>
      </w:r>
      <w:r w:rsidRPr="006760A7">
        <w:rPr>
          <w:highlight w:val="white"/>
        </w:rPr>
        <w:t>:</w:t>
      </w:r>
    </w:p>
    <w:p w14:paraId="48175337" w14:textId="77777777" w:rsidR="007B4802" w:rsidRPr="006760A7" w:rsidRDefault="00FE3AA5" w:rsidP="00955077">
      <w:pPr>
        <w:ind w:firstLine="720"/>
        <w:jc w:val="center"/>
      </w:pPr>
    </w:p>
    <w:p w14:paraId="41E049FC" w14:textId="77777777" w:rsidR="008700D2" w:rsidRPr="006760A7" w:rsidRDefault="00FE3AA5" w:rsidP="00955077">
      <w:pPr>
        <w:ind w:firstLine="720"/>
        <w:jc w:val="both"/>
      </w:pPr>
      <w:r w:rsidRPr="006760A7">
        <w:rPr>
          <w:highlight w:val="white"/>
        </w:rPr>
        <w:t xml:space="preserve">ОАО «Сбербанк России» </w:t>
      </w:r>
      <w:r w:rsidRPr="006760A7">
        <w:rPr>
          <w:highlight w:val="white"/>
        </w:rPr>
        <w:t>об</w:t>
      </w:r>
      <w:r w:rsidRPr="006760A7">
        <w:rPr>
          <w:highlight w:val="white"/>
        </w:rPr>
        <w:t xml:space="preserve">ратилось в суд с иском к </w:t>
      </w:r>
      <w:r w:rsidRPr="006760A7">
        <w:rPr>
          <w:highlight w:val="white"/>
        </w:rPr>
        <w:t>Поноянову А.А.</w:t>
      </w:r>
      <w:r w:rsidRPr="006760A7">
        <w:rPr>
          <w:highlight w:val="white"/>
        </w:rPr>
        <w:t xml:space="preserve">, </w:t>
      </w:r>
      <w:r w:rsidRPr="006760A7">
        <w:rPr>
          <w:highlight w:val="white"/>
        </w:rPr>
        <w:t xml:space="preserve">о расторжении кредитного договора,  взыскании задолженности по кредитному договору, обращении взыскания на заложенное имущество, </w:t>
      </w:r>
      <w:r w:rsidRPr="003B18A1">
        <w:rPr>
          <w:highlight w:val="white"/>
        </w:rPr>
        <w:t>взыскании расходов по уплате государственной пошлины</w:t>
      </w:r>
      <w:r w:rsidRPr="006760A7">
        <w:rPr>
          <w:highlight w:val="white"/>
        </w:rPr>
        <w:t>,</w:t>
      </w:r>
      <w:r w:rsidRPr="006760A7">
        <w:rPr>
          <w:highlight w:val="white"/>
        </w:rPr>
        <w:t xml:space="preserve"> ссылаясь на нарушение своих прав</w:t>
      </w:r>
      <w:r w:rsidRPr="006760A7">
        <w:rPr>
          <w:highlight w:val="white"/>
        </w:rPr>
        <w:t xml:space="preserve"> по вине ответчик</w:t>
      </w:r>
      <w:r w:rsidRPr="006760A7">
        <w:rPr>
          <w:highlight w:val="white"/>
        </w:rPr>
        <w:t>а</w:t>
      </w:r>
      <w:r w:rsidRPr="006760A7">
        <w:rPr>
          <w:highlight w:val="white"/>
        </w:rPr>
        <w:t>.</w:t>
      </w:r>
    </w:p>
    <w:p w14:paraId="54831CB1" w14:textId="77777777" w:rsidR="00ED3505" w:rsidRPr="006760A7" w:rsidRDefault="00FE3AA5" w:rsidP="00955077">
      <w:pPr>
        <w:ind w:firstLine="720"/>
        <w:jc w:val="both"/>
      </w:pPr>
      <w:r w:rsidRPr="006760A7">
        <w:rPr>
          <w:highlight w:val="white"/>
        </w:rPr>
        <w:t xml:space="preserve">Решением </w:t>
      </w:r>
      <w:r w:rsidRPr="006760A7">
        <w:rPr>
          <w:highlight w:val="white"/>
        </w:rPr>
        <w:t>Савеловского</w:t>
      </w:r>
      <w:r w:rsidRPr="006760A7">
        <w:rPr>
          <w:highlight w:val="white"/>
        </w:rPr>
        <w:t xml:space="preserve"> районного суда города Москвы от </w:t>
      </w:r>
      <w:r w:rsidRPr="006760A7">
        <w:rPr>
          <w:highlight w:val="white"/>
        </w:rPr>
        <w:t>24 октября 2013</w:t>
      </w:r>
      <w:r w:rsidRPr="006760A7">
        <w:rPr>
          <w:highlight w:val="white"/>
        </w:rPr>
        <w:t xml:space="preserve"> года заявленные </w:t>
      </w:r>
      <w:r w:rsidRPr="006760A7">
        <w:rPr>
          <w:highlight w:val="white"/>
        </w:rPr>
        <w:t xml:space="preserve">ОАО «Сбербанк России» </w:t>
      </w:r>
      <w:r w:rsidRPr="006760A7">
        <w:rPr>
          <w:highlight w:val="white"/>
        </w:rPr>
        <w:t xml:space="preserve">исковые требования к </w:t>
      </w:r>
      <w:r w:rsidRPr="006760A7">
        <w:rPr>
          <w:highlight w:val="white"/>
        </w:rPr>
        <w:t>Поноянову А.А.</w:t>
      </w:r>
      <w:r w:rsidRPr="006760A7">
        <w:rPr>
          <w:highlight w:val="white"/>
        </w:rPr>
        <w:t xml:space="preserve"> удовлетворены</w:t>
      </w:r>
      <w:r w:rsidRPr="006760A7">
        <w:rPr>
          <w:highlight w:val="white"/>
        </w:rPr>
        <w:t>; постановлено:</w:t>
      </w:r>
    </w:p>
    <w:p w14:paraId="44F08B77" w14:textId="77777777" w:rsidR="00783581" w:rsidRPr="006760A7" w:rsidRDefault="00FE3AA5" w:rsidP="00955077">
      <w:pPr>
        <w:ind w:firstLine="720"/>
        <w:jc w:val="both"/>
      </w:pPr>
      <w:r w:rsidRPr="006760A7">
        <w:rPr>
          <w:highlight w:val="white"/>
        </w:rPr>
        <w:t>- расторгнуть кредитный договор от 17 сентября 2010 года № 2897</w:t>
      </w:r>
      <w:r w:rsidRPr="006760A7">
        <w:rPr>
          <w:highlight w:val="white"/>
        </w:rPr>
        <w:t xml:space="preserve">43, заключенный </w:t>
      </w:r>
      <w:r w:rsidRPr="006760A7">
        <w:rPr>
          <w:highlight w:val="white"/>
        </w:rPr>
        <w:t>между ОАО «Сбербанк России» и Понояновым А.А.;</w:t>
      </w:r>
    </w:p>
    <w:p w14:paraId="5B2333EA" w14:textId="77777777" w:rsidR="00AD7E70" w:rsidRPr="006760A7" w:rsidRDefault="00FE3AA5" w:rsidP="00955077">
      <w:pPr>
        <w:ind w:firstLine="720"/>
        <w:jc w:val="both"/>
      </w:pPr>
      <w:r w:rsidRPr="006760A7">
        <w:rPr>
          <w:highlight w:val="white"/>
        </w:rPr>
        <w:t>- взыскать с Поноянова А.А. в пользу ОАО «Сбербанк России» задолженность по кредитному договору в размере 24</w:t>
      </w:r>
      <w:r>
        <w:rPr>
          <w:highlight w:val="white"/>
        </w:rPr>
        <w:t>.</w:t>
      </w:r>
      <w:r>
        <w:rPr>
          <w:highlight w:val="white"/>
        </w:rPr>
        <w:t>***</w:t>
      </w:r>
      <w:r>
        <w:rPr>
          <w:highlight w:val="white"/>
        </w:rPr>
        <w:t>.</w:t>
      </w:r>
      <w:r w:rsidRPr="006760A7">
        <w:rPr>
          <w:highlight w:val="white"/>
        </w:rPr>
        <w:t>339,08 рублей и расходы по уплате государственной пошлины в сумме 60</w:t>
      </w:r>
      <w:r>
        <w:rPr>
          <w:highlight w:val="white"/>
        </w:rPr>
        <w:t>.</w:t>
      </w:r>
      <w:r>
        <w:rPr>
          <w:highlight w:val="white"/>
        </w:rPr>
        <w:t>***</w:t>
      </w:r>
      <w:r w:rsidRPr="006760A7">
        <w:rPr>
          <w:highlight w:val="white"/>
        </w:rPr>
        <w:t xml:space="preserve"> рублей;</w:t>
      </w:r>
    </w:p>
    <w:p w14:paraId="708B701F" w14:textId="77777777" w:rsidR="00AD7E70" w:rsidRPr="006760A7" w:rsidRDefault="00FE3AA5" w:rsidP="00955077">
      <w:pPr>
        <w:ind w:firstLine="720"/>
        <w:jc w:val="both"/>
      </w:pPr>
      <w:r w:rsidRPr="006760A7">
        <w:rPr>
          <w:highlight w:val="white"/>
        </w:rPr>
        <w:t xml:space="preserve">- </w:t>
      </w:r>
      <w:r>
        <w:rPr>
          <w:highlight w:val="white"/>
        </w:rPr>
        <w:t>о</w:t>
      </w:r>
      <w:r w:rsidRPr="006760A7">
        <w:rPr>
          <w:highlight w:val="white"/>
        </w:rPr>
        <w:t xml:space="preserve">братить взыскание на заложенное имущество – квартиру, расположенную по адресу: </w:t>
      </w:r>
      <w:r>
        <w:rPr>
          <w:highlight w:val="white"/>
        </w:rPr>
        <w:t>***</w:t>
      </w:r>
      <w:r w:rsidRPr="006760A7">
        <w:rPr>
          <w:highlight w:val="white"/>
        </w:rPr>
        <w:t>, принадлежащую Поноянову А.А., установив начальную продажную цену в размере 9</w:t>
      </w:r>
      <w:r>
        <w:rPr>
          <w:highlight w:val="white"/>
        </w:rPr>
        <w:t>.</w:t>
      </w:r>
      <w:r>
        <w:rPr>
          <w:highlight w:val="white"/>
        </w:rPr>
        <w:t>***</w:t>
      </w:r>
      <w:r>
        <w:rPr>
          <w:highlight w:val="white"/>
        </w:rPr>
        <w:t>.</w:t>
      </w:r>
      <w:r w:rsidRPr="006760A7">
        <w:rPr>
          <w:highlight w:val="white"/>
        </w:rPr>
        <w:t>867,20 рублей, определив способ реализации заложенного имущества – путем продажи с публ</w:t>
      </w:r>
      <w:r w:rsidRPr="006760A7">
        <w:rPr>
          <w:highlight w:val="white"/>
        </w:rPr>
        <w:t>ичных торгов.</w:t>
      </w:r>
    </w:p>
    <w:p w14:paraId="3059467B" w14:textId="77777777" w:rsidR="00AD7E70" w:rsidRPr="006760A7" w:rsidRDefault="00FE3AA5" w:rsidP="00955077">
      <w:pPr>
        <w:ind w:firstLine="720"/>
        <w:jc w:val="both"/>
      </w:pPr>
      <w:r w:rsidRPr="006760A7">
        <w:rPr>
          <w:highlight w:val="white"/>
        </w:rPr>
        <w:t xml:space="preserve">Апелляционным определением судебной коллегии по гражданским делам Московского городского суда от </w:t>
      </w:r>
      <w:r w:rsidRPr="006760A7">
        <w:rPr>
          <w:highlight w:val="white"/>
        </w:rPr>
        <w:t>16 ноября</w:t>
      </w:r>
      <w:r w:rsidRPr="006760A7">
        <w:rPr>
          <w:highlight w:val="white"/>
        </w:rPr>
        <w:t xml:space="preserve"> 2015 года </w:t>
      </w:r>
      <w:r w:rsidRPr="006760A7">
        <w:rPr>
          <w:highlight w:val="white"/>
        </w:rPr>
        <w:t xml:space="preserve">решение суда </w:t>
      </w:r>
      <w:r w:rsidRPr="006760A7">
        <w:rPr>
          <w:highlight w:val="white"/>
        </w:rPr>
        <w:t xml:space="preserve">отменено, принято новое решение, </w:t>
      </w:r>
      <w:r w:rsidRPr="006760A7">
        <w:rPr>
          <w:highlight w:val="white"/>
        </w:rPr>
        <w:t>которым заявленные ОАО «Сбербанк России» исковые требования удовлетворены части</w:t>
      </w:r>
      <w:r w:rsidRPr="006760A7">
        <w:rPr>
          <w:highlight w:val="white"/>
        </w:rPr>
        <w:t>чно; постановлено:</w:t>
      </w:r>
    </w:p>
    <w:p w14:paraId="6BF1A1D7" w14:textId="77777777" w:rsidR="00AD7E70" w:rsidRPr="006760A7" w:rsidRDefault="00FE3AA5" w:rsidP="00955077">
      <w:pPr>
        <w:ind w:firstLine="720"/>
        <w:jc w:val="both"/>
      </w:pPr>
      <w:r w:rsidRPr="006760A7">
        <w:rPr>
          <w:highlight w:val="white"/>
        </w:rPr>
        <w:t>- расторгнуть кредитный договор от 17 сентября 2010 года № 28</w:t>
      </w:r>
      <w:r>
        <w:rPr>
          <w:highlight w:val="white"/>
        </w:rPr>
        <w:t>***</w:t>
      </w:r>
      <w:r w:rsidRPr="006760A7">
        <w:rPr>
          <w:highlight w:val="white"/>
        </w:rPr>
        <w:t>3, заключенный между ОАО «Сбербанк России» и Понояновым А.А.;</w:t>
      </w:r>
    </w:p>
    <w:p w14:paraId="2FDAA80C" w14:textId="77777777" w:rsidR="00AD52C5" w:rsidRPr="006760A7" w:rsidRDefault="00FE3AA5" w:rsidP="00955077">
      <w:pPr>
        <w:ind w:firstLine="720"/>
        <w:jc w:val="both"/>
      </w:pPr>
      <w:r w:rsidRPr="006760A7">
        <w:rPr>
          <w:highlight w:val="white"/>
        </w:rPr>
        <w:t>- взыскать с Поноянова А.А. в пользу ОАО «Сбербанк России» задолженность по кредитному договору в размере 29</w:t>
      </w:r>
      <w:r>
        <w:rPr>
          <w:highlight w:val="white"/>
        </w:rPr>
        <w:t>.</w:t>
      </w:r>
      <w:r>
        <w:rPr>
          <w:highlight w:val="white"/>
        </w:rPr>
        <w:t>**</w:t>
      </w:r>
      <w:r>
        <w:rPr>
          <w:highlight w:val="white"/>
        </w:rPr>
        <w:t>*</w:t>
      </w:r>
      <w:r>
        <w:rPr>
          <w:highlight w:val="white"/>
        </w:rPr>
        <w:t>.</w:t>
      </w:r>
      <w:r w:rsidRPr="006760A7">
        <w:rPr>
          <w:highlight w:val="white"/>
        </w:rPr>
        <w:t>424,29 рублей и расходы по уплате государственной пошлины в сумме 60</w:t>
      </w:r>
      <w:r>
        <w:rPr>
          <w:highlight w:val="white"/>
        </w:rPr>
        <w:t>.</w:t>
      </w:r>
      <w:r>
        <w:rPr>
          <w:highlight w:val="white"/>
        </w:rPr>
        <w:t>***</w:t>
      </w:r>
      <w:r w:rsidRPr="006760A7">
        <w:rPr>
          <w:highlight w:val="white"/>
        </w:rPr>
        <w:t xml:space="preserve"> рублей;</w:t>
      </w:r>
    </w:p>
    <w:p w14:paraId="726DA069" w14:textId="77777777" w:rsidR="00AD52C5" w:rsidRPr="006760A7" w:rsidRDefault="00FE3AA5" w:rsidP="00955077">
      <w:pPr>
        <w:ind w:firstLine="720"/>
        <w:jc w:val="both"/>
      </w:pPr>
      <w:r w:rsidRPr="006760A7">
        <w:rPr>
          <w:highlight w:val="white"/>
        </w:rPr>
        <w:t xml:space="preserve">- </w:t>
      </w:r>
      <w:r w:rsidRPr="006760A7">
        <w:rPr>
          <w:highlight w:val="white"/>
        </w:rPr>
        <w:t>о</w:t>
      </w:r>
      <w:r w:rsidRPr="006760A7">
        <w:rPr>
          <w:highlight w:val="white"/>
        </w:rPr>
        <w:t xml:space="preserve">братить взыскание на заложенное имущество - квартиру, расположенную по адресу: </w:t>
      </w:r>
      <w:r>
        <w:rPr>
          <w:highlight w:val="white"/>
        </w:rPr>
        <w:t>***</w:t>
      </w:r>
      <w:r w:rsidRPr="006760A7">
        <w:rPr>
          <w:highlight w:val="white"/>
        </w:rPr>
        <w:t>, принадлежащую Поноянову А</w:t>
      </w:r>
      <w:r w:rsidRPr="006760A7">
        <w:rPr>
          <w:highlight w:val="white"/>
        </w:rPr>
        <w:t>.</w:t>
      </w:r>
      <w:r w:rsidRPr="006760A7">
        <w:rPr>
          <w:highlight w:val="white"/>
        </w:rPr>
        <w:t>А</w:t>
      </w:r>
      <w:r w:rsidRPr="006760A7">
        <w:rPr>
          <w:highlight w:val="white"/>
        </w:rPr>
        <w:t>.</w:t>
      </w:r>
      <w:r w:rsidRPr="006760A7">
        <w:rPr>
          <w:highlight w:val="white"/>
        </w:rPr>
        <w:t>, установив начальную продажную цену в размере 13</w:t>
      </w:r>
      <w:r>
        <w:rPr>
          <w:highlight w:val="white"/>
        </w:rPr>
        <w:t>.</w:t>
      </w:r>
      <w:r>
        <w:rPr>
          <w:highlight w:val="white"/>
        </w:rPr>
        <w:t>***</w:t>
      </w:r>
      <w:r>
        <w:rPr>
          <w:highlight w:val="white"/>
        </w:rPr>
        <w:t>.</w:t>
      </w:r>
      <w:r w:rsidRPr="006760A7">
        <w:rPr>
          <w:highlight w:val="white"/>
        </w:rPr>
        <w:t xml:space="preserve">400 </w:t>
      </w:r>
      <w:r w:rsidRPr="006760A7">
        <w:rPr>
          <w:highlight w:val="white"/>
        </w:rPr>
        <w:t>руб</w:t>
      </w:r>
      <w:r w:rsidRPr="006760A7">
        <w:rPr>
          <w:highlight w:val="white"/>
        </w:rPr>
        <w:t>лей</w:t>
      </w:r>
      <w:r w:rsidRPr="006760A7">
        <w:rPr>
          <w:highlight w:val="white"/>
        </w:rPr>
        <w:t>, определив способ реализации заложенного имущества - путем продажи с публичных торгов.</w:t>
      </w:r>
    </w:p>
    <w:p w14:paraId="72AFC3FE" w14:textId="77777777" w:rsidR="00702088" w:rsidRPr="006760A7" w:rsidRDefault="00FE3AA5" w:rsidP="00955077">
      <w:pPr>
        <w:ind w:firstLine="720"/>
        <w:jc w:val="both"/>
      </w:pPr>
      <w:r w:rsidRPr="006760A7">
        <w:rPr>
          <w:highlight w:val="white"/>
        </w:rPr>
        <w:t xml:space="preserve">В кассационной жалобе </w:t>
      </w:r>
      <w:r w:rsidRPr="006760A7">
        <w:rPr>
          <w:highlight w:val="white"/>
        </w:rPr>
        <w:t xml:space="preserve">ответчик Поноянов А.А. </w:t>
      </w:r>
      <w:r>
        <w:rPr>
          <w:highlight w:val="white"/>
        </w:rPr>
        <w:t>выражает не</w:t>
      </w:r>
      <w:r w:rsidRPr="006760A7">
        <w:rPr>
          <w:highlight w:val="white"/>
        </w:rPr>
        <w:t xml:space="preserve">согласие с </w:t>
      </w:r>
      <w:r w:rsidRPr="006760A7">
        <w:rPr>
          <w:highlight w:val="white"/>
        </w:rPr>
        <w:t>апелляционн</w:t>
      </w:r>
      <w:r w:rsidRPr="006760A7">
        <w:rPr>
          <w:highlight w:val="white"/>
        </w:rPr>
        <w:t>ым</w:t>
      </w:r>
      <w:r w:rsidRPr="006760A7">
        <w:rPr>
          <w:highlight w:val="white"/>
        </w:rPr>
        <w:t xml:space="preserve"> определени</w:t>
      </w:r>
      <w:r w:rsidRPr="006760A7">
        <w:rPr>
          <w:highlight w:val="white"/>
        </w:rPr>
        <w:t>ем</w:t>
      </w:r>
      <w:r w:rsidRPr="006760A7">
        <w:rPr>
          <w:highlight w:val="white"/>
        </w:rPr>
        <w:t xml:space="preserve"> судебной коллегии, считая </w:t>
      </w:r>
      <w:r w:rsidRPr="006760A7">
        <w:rPr>
          <w:highlight w:val="white"/>
        </w:rPr>
        <w:t>его</w:t>
      </w:r>
      <w:r>
        <w:rPr>
          <w:highlight w:val="white"/>
        </w:rPr>
        <w:t xml:space="preserve"> незаконным</w:t>
      </w:r>
      <w:r w:rsidRPr="006760A7">
        <w:rPr>
          <w:highlight w:val="white"/>
        </w:rPr>
        <w:t xml:space="preserve"> и необоснованным.</w:t>
      </w:r>
    </w:p>
    <w:p w14:paraId="5BFEDE2F" w14:textId="77777777" w:rsidR="006F592E" w:rsidRPr="006760A7" w:rsidRDefault="00FE3AA5" w:rsidP="00955077">
      <w:pPr>
        <w:ind w:firstLine="720"/>
        <w:jc w:val="both"/>
      </w:pPr>
      <w:r w:rsidRPr="006760A7">
        <w:rPr>
          <w:highlight w:val="white"/>
        </w:rPr>
        <w:t>Изучив ка</w:t>
      </w:r>
      <w:r w:rsidRPr="006760A7">
        <w:rPr>
          <w:highlight w:val="white"/>
        </w:rPr>
        <w:t>ссационную жалобу, исследовав представленные документы, судья приходит к следующим выводам.</w:t>
      </w:r>
    </w:p>
    <w:p w14:paraId="5B9E951A" w14:textId="77777777" w:rsidR="006F592E" w:rsidRPr="006760A7" w:rsidRDefault="00FE3AA5" w:rsidP="00955077">
      <w:pPr>
        <w:ind w:firstLine="720"/>
        <w:jc w:val="both"/>
      </w:pPr>
      <w:r w:rsidRPr="006760A7">
        <w:rPr>
          <w:highlight w:val="white"/>
        </w:rPr>
        <w:lastRenderedPageBreak/>
        <w:t>В силу ст. 387 ГПК РФ основаниями для отмены или изменения судебных постановлений в кассационном порядке являются существенные нарушения норм материального права ил</w:t>
      </w:r>
      <w:r w:rsidRPr="006760A7">
        <w:rPr>
          <w:highlight w:val="white"/>
        </w:rPr>
        <w:t>и норм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14:paraId="6DCAF317" w14:textId="77777777" w:rsidR="00612943" w:rsidRPr="006760A7" w:rsidRDefault="00FE3AA5" w:rsidP="00955077">
      <w:pPr>
        <w:ind w:firstLine="720"/>
        <w:jc w:val="both"/>
      </w:pPr>
      <w:r w:rsidRPr="006760A7">
        <w:rPr>
          <w:highlight w:val="white"/>
        </w:rPr>
        <w:t>Подобных нарушений в настоящем слу</w:t>
      </w:r>
      <w:r w:rsidRPr="006760A7">
        <w:rPr>
          <w:highlight w:val="white"/>
        </w:rPr>
        <w:t>чае по доводам кассационной жалобы не усматривается.</w:t>
      </w:r>
    </w:p>
    <w:p w14:paraId="1DDCA1BC" w14:textId="77777777" w:rsidR="007D1F3B" w:rsidRPr="006760A7" w:rsidRDefault="00FE3AA5" w:rsidP="00955077">
      <w:pPr>
        <w:ind w:firstLine="720"/>
        <w:jc w:val="both"/>
      </w:pPr>
      <w:r w:rsidRPr="006760A7">
        <w:rPr>
          <w:highlight w:val="white"/>
        </w:rPr>
        <w:t xml:space="preserve">Из представленных документов следует, что </w:t>
      </w:r>
      <w:r w:rsidRPr="006760A7">
        <w:rPr>
          <w:highlight w:val="white"/>
        </w:rPr>
        <w:t xml:space="preserve">17 сентября 2010 года </w:t>
      </w:r>
      <w:r w:rsidRPr="006760A7">
        <w:rPr>
          <w:highlight w:val="white"/>
        </w:rPr>
        <w:t>между ОАО «Сбербанк России» и Понояновым А.А.</w:t>
      </w:r>
      <w:r>
        <w:rPr>
          <w:highlight w:val="white"/>
        </w:rPr>
        <w:t xml:space="preserve"> </w:t>
      </w:r>
      <w:r w:rsidRPr="006760A7">
        <w:rPr>
          <w:highlight w:val="white"/>
        </w:rPr>
        <w:t xml:space="preserve">заключен кредитный договор № </w:t>
      </w:r>
      <w:r>
        <w:rPr>
          <w:highlight w:val="white"/>
        </w:rPr>
        <w:t>***</w:t>
      </w:r>
      <w:r w:rsidRPr="006760A7">
        <w:rPr>
          <w:highlight w:val="white"/>
        </w:rPr>
        <w:t>;</w:t>
      </w:r>
      <w:r w:rsidRPr="006760A7">
        <w:rPr>
          <w:highlight w:val="white"/>
        </w:rPr>
        <w:t xml:space="preserve"> </w:t>
      </w:r>
      <w:r w:rsidRPr="006760A7">
        <w:rPr>
          <w:highlight w:val="white"/>
        </w:rPr>
        <w:t xml:space="preserve">ОАО «Сбербанк России» предоставил Поноянову А.А. ипотечный </w:t>
      </w:r>
      <w:r w:rsidRPr="006760A7">
        <w:rPr>
          <w:highlight w:val="white"/>
        </w:rPr>
        <w:t>кредит в размере 24</w:t>
      </w:r>
      <w:r>
        <w:rPr>
          <w:highlight w:val="white"/>
        </w:rPr>
        <w:t>.</w:t>
      </w:r>
      <w:r>
        <w:rPr>
          <w:highlight w:val="white"/>
        </w:rPr>
        <w:t>***</w:t>
      </w:r>
      <w:r>
        <w:rPr>
          <w:highlight w:val="white"/>
        </w:rPr>
        <w:t>.</w:t>
      </w:r>
      <w:r w:rsidRPr="006760A7">
        <w:rPr>
          <w:highlight w:val="white"/>
        </w:rPr>
        <w:t>000 рублей на срок до 17 сентября 2040 года под 14,75 % годовых</w:t>
      </w:r>
      <w:r w:rsidRPr="006760A7">
        <w:rPr>
          <w:highlight w:val="white"/>
        </w:rPr>
        <w:t xml:space="preserve"> на приобретение квартиры</w:t>
      </w:r>
      <w:r>
        <w:rPr>
          <w:highlight w:val="white"/>
        </w:rPr>
        <w:t>,</w:t>
      </w:r>
      <w:r w:rsidRPr="006760A7">
        <w:rPr>
          <w:highlight w:val="white"/>
        </w:rPr>
        <w:t xml:space="preserve"> расположенной по адресу: </w:t>
      </w:r>
      <w:r>
        <w:rPr>
          <w:highlight w:val="white"/>
        </w:rPr>
        <w:t>***</w:t>
      </w:r>
      <w:r w:rsidRPr="006760A7">
        <w:rPr>
          <w:highlight w:val="white"/>
        </w:rPr>
        <w:t xml:space="preserve">; </w:t>
      </w:r>
      <w:r w:rsidRPr="006760A7">
        <w:rPr>
          <w:highlight w:val="white"/>
        </w:rPr>
        <w:t>в связи с несвоевременным внесением платеж</w:t>
      </w:r>
      <w:r>
        <w:rPr>
          <w:highlight w:val="white"/>
        </w:rPr>
        <w:t>ей</w:t>
      </w:r>
      <w:r w:rsidRPr="006760A7">
        <w:rPr>
          <w:highlight w:val="white"/>
        </w:rPr>
        <w:t xml:space="preserve"> отве</w:t>
      </w:r>
      <w:r>
        <w:rPr>
          <w:highlight w:val="white"/>
        </w:rPr>
        <w:t>тчиком в счет погашения кредита</w:t>
      </w:r>
      <w:r w:rsidRPr="006760A7">
        <w:rPr>
          <w:highlight w:val="white"/>
        </w:rPr>
        <w:t xml:space="preserve"> образовалась задолженность, кот</w:t>
      </w:r>
      <w:r w:rsidRPr="006760A7">
        <w:rPr>
          <w:highlight w:val="white"/>
        </w:rPr>
        <w:t xml:space="preserve">орая на </w:t>
      </w:r>
      <w:r w:rsidRPr="006760A7">
        <w:rPr>
          <w:highlight w:val="white"/>
        </w:rPr>
        <w:t>10 июня 2013</w:t>
      </w:r>
      <w:r w:rsidRPr="006760A7">
        <w:rPr>
          <w:highlight w:val="white"/>
        </w:rPr>
        <w:t xml:space="preserve"> года составляла </w:t>
      </w:r>
      <w:r w:rsidRPr="006760A7">
        <w:rPr>
          <w:highlight w:val="white"/>
        </w:rPr>
        <w:t>24</w:t>
      </w:r>
      <w:r>
        <w:rPr>
          <w:highlight w:val="white"/>
        </w:rPr>
        <w:t>.</w:t>
      </w:r>
      <w:r>
        <w:rPr>
          <w:highlight w:val="white"/>
        </w:rPr>
        <w:t>***</w:t>
      </w:r>
      <w:r>
        <w:rPr>
          <w:highlight w:val="white"/>
        </w:rPr>
        <w:t>.</w:t>
      </w:r>
      <w:r w:rsidRPr="006760A7">
        <w:rPr>
          <w:highlight w:val="white"/>
        </w:rPr>
        <w:t>339,08</w:t>
      </w:r>
      <w:r w:rsidRPr="006760A7">
        <w:rPr>
          <w:highlight w:val="white"/>
        </w:rPr>
        <w:t xml:space="preserve"> рубл</w:t>
      </w:r>
      <w:r w:rsidRPr="006760A7">
        <w:rPr>
          <w:highlight w:val="white"/>
        </w:rPr>
        <w:t>ей</w:t>
      </w:r>
      <w:r w:rsidRPr="006760A7">
        <w:rPr>
          <w:highlight w:val="white"/>
        </w:rPr>
        <w:t xml:space="preserve">; требования </w:t>
      </w:r>
      <w:r w:rsidRPr="006760A7">
        <w:rPr>
          <w:highlight w:val="white"/>
        </w:rPr>
        <w:t xml:space="preserve">ОАО «Сбербанк России» </w:t>
      </w:r>
      <w:r w:rsidRPr="006760A7">
        <w:rPr>
          <w:highlight w:val="white"/>
        </w:rPr>
        <w:t xml:space="preserve">о досрочном возврате суммы задолженности по кредитному договору </w:t>
      </w:r>
      <w:r w:rsidRPr="006760A7">
        <w:rPr>
          <w:highlight w:val="white"/>
        </w:rPr>
        <w:t xml:space="preserve">Поноянов А.А. </w:t>
      </w:r>
      <w:r w:rsidRPr="006760A7">
        <w:rPr>
          <w:highlight w:val="white"/>
        </w:rPr>
        <w:t>не исполнил; обеспечением исполнения обязательств по кредитному договору явилась ипоте</w:t>
      </w:r>
      <w:r w:rsidRPr="006760A7">
        <w:rPr>
          <w:highlight w:val="white"/>
        </w:rPr>
        <w:t>ка квартиры, расположенно</w:t>
      </w:r>
      <w:r>
        <w:rPr>
          <w:highlight w:val="white"/>
        </w:rPr>
        <w:t>м</w:t>
      </w:r>
      <w:r w:rsidRPr="006760A7">
        <w:rPr>
          <w:highlight w:val="white"/>
        </w:rPr>
        <w:t xml:space="preserve"> по адресу: </w:t>
      </w:r>
      <w:r>
        <w:rPr>
          <w:highlight w:val="white"/>
        </w:rPr>
        <w:t>***</w:t>
      </w:r>
      <w:r w:rsidRPr="006760A7">
        <w:rPr>
          <w:highlight w:val="white"/>
        </w:rPr>
        <w:t xml:space="preserve">; </w:t>
      </w:r>
      <w:r w:rsidRPr="006760A7">
        <w:rPr>
          <w:highlight w:val="white"/>
        </w:rPr>
        <w:t>в соответствии с п. 2.1 кредитного договора в качестве обеспечения своевременного и полного возврата кредита и уплаты процентов за пользование им заемщик предоставляет кредитору залог объекта недвижимости; согласн</w:t>
      </w:r>
      <w:r w:rsidRPr="006760A7">
        <w:rPr>
          <w:highlight w:val="white"/>
        </w:rPr>
        <w:t>о п. 4.1 кредитного договора погашение кредита производится заемщиком ежемесячно равными долями, начиная с первого числа месяца, следующего за месяцем получения кредита, не позднее 10 числа месяца, следующего за платежным месяцем;</w:t>
      </w:r>
      <w:r w:rsidRPr="006760A7">
        <w:rPr>
          <w:highlight w:val="white"/>
        </w:rPr>
        <w:t xml:space="preserve"> </w:t>
      </w:r>
      <w:r w:rsidRPr="006760A7">
        <w:rPr>
          <w:highlight w:val="white"/>
        </w:rPr>
        <w:t>уплата процентов за польз</w:t>
      </w:r>
      <w:r w:rsidRPr="006760A7">
        <w:rPr>
          <w:highlight w:val="white"/>
        </w:rPr>
        <w:t>ование кредитом производится заемщиком ежемесячно не позднее 10 числа месяца, следующего за платежным, а также одновременно с погашением кредита, в том числе окончательным (п. 4.3 кредитного договора); на основании п. 4.4 указанного договора при несвоеврем</w:t>
      </w:r>
      <w:r w:rsidRPr="006760A7">
        <w:rPr>
          <w:highlight w:val="white"/>
        </w:rPr>
        <w:t>енным внесении (перечислении) платежа в погашение кредита и/или уплаты процентов за пользование кредитом заемщик уплачивает кредитору неустойку в размере двукратной процентной ставки по договору, действующей на дату возникновения просроченной задолженности</w:t>
      </w:r>
      <w:r w:rsidRPr="006760A7">
        <w:rPr>
          <w:highlight w:val="white"/>
        </w:rPr>
        <w:t xml:space="preserve"> по договору (с учетом возможного изменения процентной ставки за пользование кредитом), с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w:t>
      </w:r>
      <w:r w:rsidRPr="006760A7">
        <w:rPr>
          <w:highlight w:val="white"/>
        </w:rPr>
        <w:t>ой задолженности (включительно); в силу п. 5.2.4 кредитного договора кредитор имеет право потребовать от заемщика досрочно возврат</w:t>
      </w:r>
      <w:r w:rsidRPr="006760A7">
        <w:rPr>
          <w:highlight w:val="white"/>
        </w:rPr>
        <w:t>ить</w:t>
      </w:r>
      <w:r w:rsidRPr="006760A7">
        <w:rPr>
          <w:highlight w:val="white"/>
        </w:rPr>
        <w:t xml:space="preserve"> всю </w:t>
      </w:r>
      <w:r w:rsidRPr="006760A7">
        <w:rPr>
          <w:highlight w:val="white"/>
        </w:rPr>
        <w:t>сумму кредита и уплатить причитающиеся проценты за пользование кредитом, неустойку, предусмотренные условиями договора</w:t>
      </w:r>
      <w:r w:rsidRPr="006760A7">
        <w:rPr>
          <w:highlight w:val="white"/>
        </w:rPr>
        <w:t xml:space="preserve"> и обратить взыскание на заложенное имущество в случае не исполнения или ненадлежащего исполнения (в том числе однократного) заемщиком его обязательств по погашению кредита и/или уплате процентов за пользование кредитом по договору.</w:t>
      </w:r>
    </w:p>
    <w:p w14:paraId="34355DD3" w14:textId="77777777" w:rsidR="0063247F" w:rsidRPr="006760A7" w:rsidRDefault="00FE3AA5" w:rsidP="00955077">
      <w:pPr>
        <w:widowControl w:val="0"/>
        <w:shd w:val="clear" w:color="auto" w:fill="FFFFFF"/>
        <w:autoSpaceDE w:val="0"/>
        <w:autoSpaceDN w:val="0"/>
        <w:adjustRightInd w:val="0"/>
        <w:ind w:firstLine="720"/>
        <w:jc w:val="both"/>
      </w:pPr>
      <w:r w:rsidRPr="006760A7">
        <w:rPr>
          <w:highlight w:val="white"/>
        </w:rPr>
        <w:t>Обратившись в суд с нас</w:t>
      </w:r>
      <w:r w:rsidRPr="006760A7">
        <w:rPr>
          <w:highlight w:val="white"/>
        </w:rPr>
        <w:t>тоящим иском, ОАО «Сбербанк России» исходило из того, что Поноянов А.А. свои обязательства по возврату кредита и начисленных процентов исполнял ненадлежащим образом, что привело к образованию соответствующей задолженности, в связи с чем ОАО «Сбербанк Росси</w:t>
      </w:r>
      <w:r w:rsidRPr="006760A7">
        <w:rPr>
          <w:highlight w:val="white"/>
        </w:rPr>
        <w:t>и» просил</w:t>
      </w:r>
      <w:r w:rsidRPr="006760A7">
        <w:rPr>
          <w:highlight w:val="white"/>
        </w:rPr>
        <w:t>о</w:t>
      </w:r>
      <w:r w:rsidRPr="006760A7">
        <w:rPr>
          <w:highlight w:val="white"/>
        </w:rPr>
        <w:t xml:space="preserve"> суд расторгнуть кредитный договор, заключенный с </w:t>
      </w:r>
      <w:r w:rsidRPr="006760A7">
        <w:rPr>
          <w:highlight w:val="white"/>
        </w:rPr>
        <w:t>Понояновым А.А.</w:t>
      </w:r>
      <w:r w:rsidRPr="006760A7">
        <w:rPr>
          <w:highlight w:val="white"/>
        </w:rPr>
        <w:t xml:space="preserve">, взыскать с </w:t>
      </w:r>
      <w:r w:rsidRPr="006760A7">
        <w:rPr>
          <w:highlight w:val="white"/>
        </w:rPr>
        <w:t xml:space="preserve">Поноянова А.А. </w:t>
      </w:r>
      <w:r w:rsidRPr="006760A7">
        <w:rPr>
          <w:highlight w:val="white"/>
        </w:rPr>
        <w:t>задолженность по кредитному договору</w:t>
      </w:r>
      <w:r w:rsidRPr="006760A7">
        <w:rPr>
          <w:highlight w:val="white"/>
        </w:rPr>
        <w:t xml:space="preserve"> и государственную пошлину</w:t>
      </w:r>
      <w:r w:rsidRPr="006760A7">
        <w:rPr>
          <w:highlight w:val="white"/>
        </w:rPr>
        <w:t>,</w:t>
      </w:r>
      <w:r w:rsidRPr="006760A7">
        <w:rPr>
          <w:highlight w:val="white"/>
        </w:rPr>
        <w:t xml:space="preserve"> а также</w:t>
      </w:r>
      <w:r w:rsidRPr="006760A7">
        <w:rPr>
          <w:highlight w:val="white"/>
        </w:rPr>
        <w:t xml:space="preserve"> обратить взыскание на заложенное имущество.</w:t>
      </w:r>
    </w:p>
    <w:p w14:paraId="7E5D27CA" w14:textId="77777777" w:rsidR="00AB6748" w:rsidRPr="006760A7" w:rsidRDefault="00FE3AA5" w:rsidP="00955077">
      <w:pPr>
        <w:shd w:val="clear" w:color="auto" w:fill="FFFFFF"/>
        <w:ind w:firstLine="720"/>
        <w:jc w:val="both"/>
      </w:pPr>
      <w:r w:rsidRPr="006760A7">
        <w:rPr>
          <w:highlight w:val="white"/>
        </w:rPr>
        <w:t>Рассматривая настоящее гражданское де</w:t>
      </w:r>
      <w:r w:rsidRPr="006760A7">
        <w:rPr>
          <w:highlight w:val="white"/>
        </w:rPr>
        <w:t xml:space="preserve">ло, суд по мотивам, изложенным в решении суда, пришел к выводу об удовлетворении заявленных </w:t>
      </w:r>
      <w:r w:rsidRPr="006760A7">
        <w:rPr>
          <w:highlight w:val="white"/>
        </w:rPr>
        <w:t xml:space="preserve">ОАО «Сбербанк России» </w:t>
      </w:r>
      <w:r w:rsidRPr="006760A7">
        <w:rPr>
          <w:highlight w:val="white"/>
        </w:rPr>
        <w:t>исковых требований</w:t>
      </w:r>
      <w:r>
        <w:rPr>
          <w:highlight w:val="white"/>
        </w:rPr>
        <w:t>,</w:t>
      </w:r>
      <w:r w:rsidRPr="006760A7">
        <w:rPr>
          <w:highlight w:val="white"/>
        </w:rPr>
        <w:t xml:space="preserve"> сославш</w:t>
      </w:r>
      <w:r>
        <w:rPr>
          <w:highlight w:val="white"/>
        </w:rPr>
        <w:t>и</w:t>
      </w:r>
      <w:r>
        <w:rPr>
          <w:highlight w:val="white"/>
        </w:rPr>
        <w:t>сь</w:t>
      </w:r>
      <w:r w:rsidRPr="006760A7">
        <w:rPr>
          <w:highlight w:val="white"/>
        </w:rPr>
        <w:t xml:space="preserve"> на то</w:t>
      </w:r>
      <w:r w:rsidRPr="006760A7">
        <w:rPr>
          <w:highlight w:val="white"/>
        </w:rPr>
        <w:t xml:space="preserve">, что </w:t>
      </w:r>
      <w:r w:rsidRPr="006760A7">
        <w:rPr>
          <w:highlight w:val="white"/>
        </w:rPr>
        <w:t>ОАО «Сбербанк России» обязательства, вытекающие из кредитного договора, исполнило надлежащим образом</w:t>
      </w:r>
      <w:r w:rsidRPr="006760A7">
        <w:rPr>
          <w:highlight w:val="white"/>
        </w:rPr>
        <w:t xml:space="preserve"> и сумму кредита в пользу Поноянова А.А. предоставил</w:t>
      </w:r>
      <w:r>
        <w:rPr>
          <w:highlight w:val="white"/>
        </w:rPr>
        <w:t>о</w:t>
      </w:r>
      <w:r w:rsidRPr="006760A7">
        <w:rPr>
          <w:highlight w:val="white"/>
        </w:rPr>
        <w:t xml:space="preserve">; </w:t>
      </w:r>
      <w:r w:rsidRPr="006760A7">
        <w:rPr>
          <w:highlight w:val="white"/>
        </w:rPr>
        <w:t xml:space="preserve">заемщик Поноянов А.А. обязательства, вытекающие из кредитного договора по возврату суммы кредита, уплате процентов, </w:t>
      </w:r>
      <w:r w:rsidRPr="006760A7">
        <w:rPr>
          <w:highlight w:val="white"/>
        </w:rPr>
        <w:lastRenderedPageBreak/>
        <w:t>надлежащим образом не исполнял, в связи с чем у него образовалась соответствующая кре</w:t>
      </w:r>
      <w:r w:rsidRPr="006760A7">
        <w:rPr>
          <w:highlight w:val="white"/>
        </w:rPr>
        <w:t>дитная задолженность</w:t>
      </w:r>
      <w:r w:rsidRPr="006760A7">
        <w:rPr>
          <w:highlight w:val="white"/>
        </w:rPr>
        <w:t>.</w:t>
      </w:r>
    </w:p>
    <w:p w14:paraId="56CC5CCE" w14:textId="77777777" w:rsidR="00826ED0" w:rsidRPr="00955077" w:rsidRDefault="00FE3AA5" w:rsidP="00955077">
      <w:pPr>
        <w:shd w:val="clear" w:color="auto" w:fill="FFFFFF"/>
        <w:ind w:firstLine="720"/>
        <w:jc w:val="both"/>
      </w:pPr>
      <w:r w:rsidRPr="006760A7">
        <w:rPr>
          <w:highlight w:val="white"/>
        </w:rPr>
        <w:t>Отменяя названное решение суда в апелляционном порядке и принимая новое решение о частичном удовлетворении заявленных ОАО «Сбербанк России» исковых требований, судебная коллегия исходила из того, что решение суда требованиям гражданск</w:t>
      </w:r>
      <w:r w:rsidRPr="006760A7">
        <w:rPr>
          <w:highlight w:val="white"/>
        </w:rPr>
        <w:t xml:space="preserve">ого процессуального закона не соответствует, так как в соответствии со ст. 330 ГПК РФ </w:t>
      </w:r>
      <w:r w:rsidRPr="006760A7">
        <w:rPr>
          <w:highlight w:val="white"/>
        </w:rPr>
        <w:t>основаниями для отмены или изменения решения суда в апелляционном порядке являются: неправильное определение обстоятельств, имеющих значение для дела; недоказанность уста</w:t>
      </w:r>
      <w:r w:rsidRPr="006760A7">
        <w:rPr>
          <w:highlight w:val="white"/>
        </w:rPr>
        <w:t>новленных судом первой инстанции обстоятельств, имеющих значение для дела; несоответствие выводов суда первой инстанции, изложенных в решении суда, обстоятельствам дела; нарушение или неправильное применение норм материального права или норм процессуальног</w:t>
      </w:r>
      <w:r w:rsidRPr="006760A7">
        <w:rPr>
          <w:highlight w:val="white"/>
        </w:rPr>
        <w:t>о права; основаниями для отмены решения суда первой инстанции в любом случае являются: рассмотрение дела в отсутствие кого-либо из лиц, участвующих в деле и не извещенных надлежащим образом о времени и месте судебного заседания;</w:t>
      </w:r>
      <w:r w:rsidRPr="006760A7">
        <w:rPr>
          <w:highlight w:val="white"/>
        </w:rPr>
        <w:t xml:space="preserve"> </w:t>
      </w:r>
      <w:r w:rsidRPr="006760A7">
        <w:rPr>
          <w:highlight w:val="white"/>
        </w:rPr>
        <w:t xml:space="preserve">настоящее гражданское дело </w:t>
      </w:r>
      <w:r w:rsidRPr="006760A7">
        <w:rPr>
          <w:highlight w:val="white"/>
        </w:rPr>
        <w:t xml:space="preserve">рассмотрено судом </w:t>
      </w:r>
      <w:r w:rsidRPr="006760A7">
        <w:rPr>
          <w:highlight w:val="white"/>
        </w:rPr>
        <w:t>в судебном заседании</w:t>
      </w:r>
      <w:r>
        <w:rPr>
          <w:highlight w:val="white"/>
        </w:rPr>
        <w:t xml:space="preserve"> от</w:t>
      </w:r>
      <w:r w:rsidRPr="006760A7">
        <w:rPr>
          <w:highlight w:val="white"/>
        </w:rPr>
        <w:t xml:space="preserve"> 24 октября 2013 года, при этом, каких-либо </w:t>
      </w:r>
      <w:r>
        <w:rPr>
          <w:highlight w:val="white"/>
        </w:rPr>
        <w:t>данных</w:t>
      </w:r>
      <w:r w:rsidRPr="006760A7">
        <w:rPr>
          <w:highlight w:val="white"/>
        </w:rPr>
        <w:t xml:space="preserve"> о надлежащем извещении ответчика Поноянова А.А. о дате, времени и месте судеб</w:t>
      </w:r>
      <w:r w:rsidRPr="006760A7">
        <w:rPr>
          <w:highlight w:val="white"/>
        </w:rPr>
        <w:t xml:space="preserve">ного заседания не имеется; </w:t>
      </w:r>
      <w:r w:rsidRPr="006760A7">
        <w:rPr>
          <w:highlight w:val="white"/>
        </w:rPr>
        <w:t>каких-либо надлежащих мер к извещению ответчика Поноянова А.</w:t>
      </w:r>
      <w:r w:rsidRPr="006760A7">
        <w:rPr>
          <w:highlight w:val="white"/>
        </w:rPr>
        <w:t>А. о рассмотрении заявления в судебном заседании, назначенном на 24 октября 2013 года, судом предпринято не было, в связи с чем ответчик Поноянов А.А. был лишен возможности представить свои возражения;</w:t>
      </w:r>
      <w:r w:rsidRPr="006760A7">
        <w:rPr>
          <w:highlight w:val="white"/>
        </w:rPr>
        <w:t xml:space="preserve"> </w:t>
      </w:r>
      <w:r w:rsidRPr="006760A7">
        <w:rPr>
          <w:highlight w:val="white"/>
        </w:rPr>
        <w:t>поскольку настоящее гражданское дело рассмотрено судом</w:t>
      </w:r>
      <w:r w:rsidRPr="006760A7">
        <w:rPr>
          <w:highlight w:val="white"/>
        </w:rPr>
        <w:t xml:space="preserve"> без надлежащего извещения ответчика Поноянова А.А. о дате, времени и месте судебного заседания, постольку указанное решение суда должно быть отменено, а настоящее гражданское дело должно быть рассмотрено судебной коллегией по правилам производства в суде </w:t>
      </w:r>
      <w:r w:rsidRPr="006760A7">
        <w:rPr>
          <w:highlight w:val="white"/>
        </w:rPr>
        <w:t>первой инстанции без учета особенностей, установленных главой 39 ГПК РФ;</w:t>
      </w:r>
      <w:r w:rsidRPr="006760A7">
        <w:rPr>
          <w:highlight w:val="white"/>
        </w:rPr>
        <w:t xml:space="preserve"> </w:t>
      </w:r>
      <w:r w:rsidRPr="006760A7">
        <w:rPr>
          <w:highlight w:val="white"/>
        </w:rPr>
        <w:t>в соответствии со ст.ст. 309, 310 ГК РФ обязательства должны исполняться надлежащим образом в соответствии с условиями обязательства и требованиями закона, иных правовых актов; одност</w:t>
      </w:r>
      <w:r w:rsidRPr="006760A7">
        <w:rPr>
          <w:highlight w:val="white"/>
        </w:rPr>
        <w:t>оронний отказ от исполнения обязательств не допускается, за исключением случаев предусмотренных законом;</w:t>
      </w:r>
      <w:r w:rsidRPr="006760A7">
        <w:rPr>
          <w:highlight w:val="white"/>
        </w:rPr>
        <w:t xml:space="preserve"> </w:t>
      </w:r>
      <w:r w:rsidRPr="006760A7">
        <w:rPr>
          <w:highlight w:val="white"/>
        </w:rPr>
        <w:t>в силу ст.ст. 330, 331 ГК РФ сторонам договора (в том числе кредитного) предоставлена возможность установления в нем условия о том, что в случае неиспо</w:t>
      </w:r>
      <w:r w:rsidRPr="006760A7">
        <w:rPr>
          <w:highlight w:val="white"/>
        </w:rPr>
        <w:t>лнения либо ненадлежащего исполнения должником своих обязательств, в частности, в случае просрочки исполнения, последний обязан уплатить кредитору неустойку (штраф, пению) в определенном договором размере;</w:t>
      </w:r>
      <w:r w:rsidRPr="006760A7">
        <w:rPr>
          <w:highlight w:val="white"/>
        </w:rPr>
        <w:t xml:space="preserve"> </w:t>
      </w:r>
      <w:r w:rsidRPr="006760A7">
        <w:rPr>
          <w:highlight w:val="white"/>
        </w:rPr>
        <w:t>согласно ст. 329 ГК РФ исполнение обязательств мож</w:t>
      </w:r>
      <w:r w:rsidRPr="006760A7">
        <w:rPr>
          <w:highlight w:val="white"/>
        </w:rPr>
        <w:t>ет обеспечиваться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 законом или договором;</w:t>
      </w:r>
      <w:r w:rsidRPr="006760A7">
        <w:rPr>
          <w:highlight w:val="white"/>
        </w:rPr>
        <w:t xml:space="preserve"> </w:t>
      </w:r>
      <w:r w:rsidRPr="006760A7">
        <w:rPr>
          <w:highlight w:val="white"/>
        </w:rPr>
        <w:t>ст. 348 ГК РФ предусматривает, что взыскание на заложен</w:t>
      </w:r>
      <w:r w:rsidRPr="006760A7">
        <w:rPr>
          <w:highlight w:val="white"/>
        </w:rPr>
        <w:t>ное имущество для удовлетворения требований залогодержателя (кредитора) может быть обращено в случае неисполнения или ненадлежащего исполнения должником обеспеченного залогом обязательства по обстоятельства, за которые он отвечает; залогодержатель приобрет</w:t>
      </w:r>
      <w:r w:rsidRPr="006760A7">
        <w:rPr>
          <w:highlight w:val="white"/>
        </w:rPr>
        <w:t>ает право обратить взыскание на предмет залога, если в день наступления срока исполнения обязательства, обеспеченного залога, если в день наступления срока исполнения обязательства, обеспеченного залогом, оно не будет исполнено, за исключением случаев, есл</w:t>
      </w:r>
      <w:r w:rsidRPr="006760A7">
        <w:rPr>
          <w:highlight w:val="white"/>
        </w:rPr>
        <w:t>и по закону или договору такое право возникает позже либо в силу закона взыскание может быть осуществлено ранее;</w:t>
      </w:r>
      <w:r w:rsidRPr="006760A7">
        <w:rPr>
          <w:highlight w:val="white"/>
        </w:rPr>
        <w:t xml:space="preserve"> </w:t>
      </w:r>
      <w:r w:rsidRPr="006760A7">
        <w:rPr>
          <w:highlight w:val="white"/>
        </w:rPr>
        <w:t>в соответствии со ст. 349 ГК РФ требования залогодержателя (кредитора) удовлетворяются из стоимости заложенного имущества по решению суда;</w:t>
      </w:r>
      <w:r w:rsidRPr="006760A7">
        <w:rPr>
          <w:highlight w:val="white"/>
        </w:rPr>
        <w:t xml:space="preserve"> </w:t>
      </w:r>
      <w:r w:rsidRPr="006760A7">
        <w:rPr>
          <w:highlight w:val="white"/>
        </w:rPr>
        <w:t>в си</w:t>
      </w:r>
      <w:r w:rsidRPr="006760A7">
        <w:rPr>
          <w:highlight w:val="white"/>
        </w:rPr>
        <w:t>лу</w:t>
      </w:r>
      <w:r w:rsidRPr="006760A7">
        <w:rPr>
          <w:highlight w:val="white"/>
        </w:rPr>
        <w:t xml:space="preserve"> ст. 350 ГК РФ реализация (продажа) заложенного движимого имущества, на которое в соответствии со ст. 349 настоящего Кодекса обращено взыскание, осуществляется в порядке, установленном законом об ипотеке, если иное не предусмотрено законом;</w:t>
      </w:r>
      <w:r w:rsidRPr="006760A7">
        <w:rPr>
          <w:highlight w:val="white"/>
        </w:rPr>
        <w:t xml:space="preserve"> </w:t>
      </w:r>
      <w:r w:rsidRPr="006760A7">
        <w:rPr>
          <w:highlight w:val="white"/>
        </w:rPr>
        <w:t>исходя из пол</w:t>
      </w:r>
      <w:r w:rsidRPr="006760A7">
        <w:rPr>
          <w:highlight w:val="white"/>
        </w:rPr>
        <w:t xml:space="preserve">ожений ст.ст. 50 </w:t>
      </w:r>
      <w:r w:rsidRPr="006760A7">
        <w:rPr>
          <w:highlight w:val="white"/>
        </w:rPr>
        <w:t xml:space="preserve">ФЗ РФ «Об ипотеке (залоге недвижимости)» </w:t>
      </w:r>
      <w:r w:rsidRPr="006760A7">
        <w:rPr>
          <w:highlight w:val="white"/>
        </w:rPr>
        <w:t>залогодержатель вправе обратить взыскание на имущество, заложенное по договору об ипотеке, для удовлетворения за счет этого имущества требований, вызванных неисполнением или ненадлежащим исполнением</w:t>
      </w:r>
      <w:r w:rsidRPr="006760A7">
        <w:rPr>
          <w:highlight w:val="white"/>
        </w:rPr>
        <w:t xml:space="preserve"> обеспеченного ипотекой обязательств, в частности неуплатой или несвоевременной уплатой суммы долга  полностью или в части;</w:t>
      </w:r>
      <w:r w:rsidRPr="006760A7">
        <w:rPr>
          <w:highlight w:val="white"/>
        </w:rPr>
        <w:t xml:space="preserve"> </w:t>
      </w:r>
      <w:r w:rsidRPr="006760A7">
        <w:rPr>
          <w:highlight w:val="white"/>
        </w:rPr>
        <w:t xml:space="preserve">в соответствии с </w:t>
      </w:r>
      <w:r w:rsidRPr="006760A7">
        <w:rPr>
          <w:highlight w:val="white"/>
        </w:rPr>
        <w:t>ст. 54</w:t>
      </w:r>
      <w:r w:rsidRPr="006760A7">
        <w:rPr>
          <w:highlight w:val="white"/>
        </w:rPr>
        <w:t xml:space="preserve"> ФЗ РФ «Об ипотеке (залоге недвижимости)»</w:t>
      </w:r>
      <w:r w:rsidRPr="006760A7">
        <w:rPr>
          <w:highlight w:val="white"/>
        </w:rPr>
        <w:t xml:space="preserve"> если договором об ипотеке не предусмотрено иное, обращение взыскани</w:t>
      </w:r>
      <w:r w:rsidRPr="006760A7">
        <w:rPr>
          <w:highlight w:val="white"/>
        </w:rPr>
        <w:t>я на имущество, заложенное для обеспечения обязательства, исполняемого периодическими платежами, допускается при систематическом нарушении сроков их внесения, то есть при нарушении сроков внесения платежей более чем три раза в течение 12 месяцев, предшеств</w:t>
      </w:r>
      <w:r w:rsidRPr="006760A7">
        <w:rPr>
          <w:highlight w:val="white"/>
        </w:rPr>
        <w:t>ующих дате обращения в суд или дате направления  уведомления об обращении взыскания на заложенное имущество во внесудебном порядке, даже при условии, что</w:t>
      </w:r>
      <w:r w:rsidRPr="006760A7">
        <w:rPr>
          <w:highlight w:val="white"/>
        </w:rPr>
        <w:t xml:space="preserve"> каждая просрочка незначительна;</w:t>
      </w:r>
      <w:r w:rsidRPr="006760A7">
        <w:rPr>
          <w:highlight w:val="white"/>
        </w:rPr>
        <w:t xml:space="preserve"> </w:t>
      </w:r>
      <w:r w:rsidRPr="006760A7">
        <w:rPr>
          <w:highlight w:val="white"/>
        </w:rPr>
        <w:t>н</w:t>
      </w:r>
      <w:r w:rsidRPr="006760A7">
        <w:rPr>
          <w:highlight w:val="white"/>
        </w:rPr>
        <w:t xml:space="preserve">а основании ст. 54 </w:t>
      </w:r>
      <w:r w:rsidRPr="006760A7">
        <w:rPr>
          <w:highlight w:val="white"/>
        </w:rPr>
        <w:t>ФЗ РФ</w:t>
      </w:r>
      <w:r w:rsidRPr="006760A7">
        <w:rPr>
          <w:highlight w:val="white"/>
        </w:rPr>
        <w:t xml:space="preserve"> «Об ипотеке (залоге недвижимости)» принимая </w:t>
      </w:r>
      <w:r w:rsidRPr="006760A7">
        <w:rPr>
          <w:highlight w:val="white"/>
        </w:rPr>
        <w:t>решение об обращении взыскания на имущество, заложенное по договору об ипотеке, суд должен определить и указать в нем порядок и способ реализации заложенного имущества, на которое обращается взыскание, начальную продажную цену заложенного имущества при его</w:t>
      </w:r>
      <w:r w:rsidRPr="006760A7">
        <w:rPr>
          <w:highlight w:val="white"/>
        </w:rPr>
        <w:t xml:space="preserve"> реализации</w:t>
      </w:r>
      <w:r w:rsidRPr="006760A7">
        <w:rPr>
          <w:highlight w:val="white"/>
        </w:rPr>
        <w:t>;</w:t>
      </w:r>
      <w:r w:rsidRPr="006760A7">
        <w:rPr>
          <w:highlight w:val="white"/>
        </w:rPr>
        <w:t xml:space="preserve"> </w:t>
      </w:r>
      <w:r w:rsidRPr="006760A7">
        <w:rPr>
          <w:highlight w:val="white"/>
        </w:rPr>
        <w:t>н</w:t>
      </w:r>
      <w:r w:rsidRPr="006760A7">
        <w:rPr>
          <w:highlight w:val="white"/>
        </w:rPr>
        <w:t>ачальная продажная цена имущества на публичных торгах определяется на основе соглашения между залогодателем и залогодержателем, достигнутого в ходе рассмотрения дела в суде,</w:t>
      </w:r>
      <w:r w:rsidRPr="006760A7">
        <w:rPr>
          <w:highlight w:val="white"/>
        </w:rPr>
        <w:t xml:space="preserve"> а в случае спора - самим судом;</w:t>
      </w:r>
      <w:r w:rsidRPr="006760A7">
        <w:rPr>
          <w:highlight w:val="white"/>
        </w:rPr>
        <w:t xml:space="preserve"> </w:t>
      </w:r>
      <w:r w:rsidRPr="006760A7">
        <w:rPr>
          <w:highlight w:val="white"/>
        </w:rPr>
        <w:t>е</w:t>
      </w:r>
      <w:r w:rsidRPr="006760A7">
        <w:rPr>
          <w:highlight w:val="white"/>
        </w:rPr>
        <w:t>сли начальная продажная цена заложе</w:t>
      </w:r>
      <w:r w:rsidRPr="006760A7">
        <w:rPr>
          <w:highlight w:val="white"/>
        </w:rPr>
        <w:t>нного имущества определяется на основании отчета оценщика, она устанавливается равной восьмидесяти процентам рыночной стоимости такого имущества, определенной в отчете оценщика</w:t>
      </w:r>
      <w:r w:rsidRPr="006760A7">
        <w:rPr>
          <w:highlight w:val="white"/>
        </w:rPr>
        <w:t>;</w:t>
      </w:r>
      <w:r w:rsidRPr="006760A7">
        <w:rPr>
          <w:highlight w:val="white"/>
        </w:rPr>
        <w:t xml:space="preserve"> </w:t>
      </w:r>
      <w:r w:rsidRPr="006760A7">
        <w:rPr>
          <w:highlight w:val="white"/>
        </w:rPr>
        <w:t>в соответствии с ст. 56 ФЗ РФ «Об ипотеке (залоге недвижимости)» имущество, за</w:t>
      </w:r>
      <w:r w:rsidRPr="006760A7">
        <w:rPr>
          <w:highlight w:val="white"/>
        </w:rPr>
        <w:t>ложенное по договору об ипотеке, на которое по решению суда обращено взыскание в соответствии с настоящим Федеральным законом, реализуется путем продажи с публичных торгов, за исключением случаев, предусмотренных настоящим Федеральным законом;</w:t>
      </w:r>
      <w:r w:rsidRPr="006760A7">
        <w:rPr>
          <w:highlight w:val="white"/>
        </w:rPr>
        <w:t xml:space="preserve"> </w:t>
      </w:r>
      <w:r w:rsidRPr="006760A7">
        <w:rPr>
          <w:highlight w:val="white"/>
        </w:rPr>
        <w:t>в соответств</w:t>
      </w:r>
      <w:r w:rsidRPr="006760A7">
        <w:rPr>
          <w:highlight w:val="white"/>
        </w:rPr>
        <w:t>ии с ст. 77 ФЗ РФ «Об ипотеке (залоге недвижимости)», если иное не предусмотрено федеральным законом или договором, квартира, приобретенная полностью либо частично с использованием кредитных средств банка, считается находящейся в залоге с момента государст</w:t>
      </w:r>
      <w:r w:rsidRPr="006760A7">
        <w:rPr>
          <w:highlight w:val="white"/>
        </w:rPr>
        <w:t xml:space="preserve">венной регистрации права собственности заемщика на квартиру; залогодержателем по данному залогу является банк, предоставивший </w:t>
      </w:r>
      <w:r w:rsidRPr="006760A7">
        <w:rPr>
          <w:highlight w:val="white"/>
        </w:rPr>
        <w:t xml:space="preserve">кредит на приобретение квартиры; </w:t>
      </w:r>
      <w:r w:rsidRPr="006760A7">
        <w:rPr>
          <w:highlight w:val="white"/>
        </w:rPr>
        <w:t>проведение государственной регистрации ипотеки квартиры в соответствии со ст. 77 ФЗ РФ «Об ипотек</w:t>
      </w:r>
      <w:r w:rsidRPr="006760A7">
        <w:rPr>
          <w:highlight w:val="white"/>
        </w:rPr>
        <w:t>е (залоге недвижимости)» - в силу закона, подтверждено соответствующей регистрационной надписью в свидетельстве о государственной регистрации права;</w:t>
      </w:r>
      <w:r w:rsidRPr="006760A7">
        <w:rPr>
          <w:highlight w:val="white"/>
        </w:rPr>
        <w:t xml:space="preserve"> </w:t>
      </w:r>
      <w:r w:rsidRPr="006760A7">
        <w:rPr>
          <w:highlight w:val="white"/>
        </w:rPr>
        <w:t>в силу ст. 77 ФЗ РФ «Об ипотеке (залоге недвижимости)», к залогу квартиры, приобретенной полностью или част</w:t>
      </w:r>
      <w:r w:rsidRPr="006760A7">
        <w:rPr>
          <w:highlight w:val="white"/>
        </w:rPr>
        <w:t>ично за счет кредитных средств банка, применяются правила о залоге недвижимого имущества, возникающем в силу договора;</w:t>
      </w:r>
      <w:r w:rsidRPr="006760A7">
        <w:rPr>
          <w:highlight w:val="white"/>
        </w:rPr>
        <w:t xml:space="preserve"> </w:t>
      </w:r>
      <w:r w:rsidRPr="006760A7">
        <w:rPr>
          <w:highlight w:val="white"/>
        </w:rPr>
        <w:t>в соответствии со ст. 333 ГК РФ если подлежащая уплате неустойка явно несоразмерна последствиям нарушения обязательства, суд вправе умень</w:t>
      </w:r>
      <w:r w:rsidRPr="006760A7">
        <w:rPr>
          <w:highlight w:val="white"/>
        </w:rPr>
        <w:t>шить неустойку;</w:t>
      </w:r>
      <w:r w:rsidRPr="006760A7">
        <w:rPr>
          <w:highlight w:val="white"/>
        </w:rPr>
        <w:t xml:space="preserve"> </w:t>
      </w:r>
      <w:r w:rsidRPr="006760A7">
        <w:rPr>
          <w:highlight w:val="white"/>
        </w:rPr>
        <w:t xml:space="preserve">согласно ст. 809 ГК РФ </w:t>
      </w:r>
      <w:r w:rsidRPr="006760A7">
        <w:rPr>
          <w:highlight w:val="white"/>
        </w:rPr>
        <w:t>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r w:rsidRPr="006760A7">
        <w:rPr>
          <w:highlight w:val="white"/>
        </w:rPr>
        <w:t xml:space="preserve"> </w:t>
      </w:r>
      <w:r w:rsidRPr="006760A7">
        <w:rPr>
          <w:highlight w:val="white"/>
        </w:rPr>
        <w:t xml:space="preserve">в силу ст. 810 ГК РФ </w:t>
      </w:r>
      <w:r w:rsidRPr="006760A7">
        <w:rPr>
          <w:highlight w:val="white"/>
        </w:rPr>
        <w:t>заемщик обязан возвр</w:t>
      </w:r>
      <w:r w:rsidRPr="006760A7">
        <w:rPr>
          <w:highlight w:val="white"/>
        </w:rPr>
        <w:t>атить займодавцу полученную сумму займа в срок и в порядке, которые предусмотрены договором займа; если иное не предусмотрено договором займа, сумма займа считается возвращенной в момент передачи ее займодавцу или зачисления соответствующих денежных средст</w:t>
      </w:r>
      <w:r w:rsidRPr="006760A7">
        <w:rPr>
          <w:highlight w:val="white"/>
        </w:rPr>
        <w:t>в на его банковский счет;</w:t>
      </w:r>
      <w:r w:rsidRPr="006760A7">
        <w:rPr>
          <w:highlight w:val="white"/>
        </w:rPr>
        <w:t xml:space="preserve"> </w:t>
      </w:r>
      <w:r w:rsidRPr="006760A7">
        <w:rPr>
          <w:highlight w:val="white"/>
        </w:rPr>
        <w:t>в соответствии со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w:t>
      </w:r>
      <w:r w:rsidRPr="006760A7">
        <w:rPr>
          <w:highlight w:val="white"/>
        </w:rPr>
        <w:t xml:space="preserve">чного возврата всей оставшейся суммы займа вместе с причитающимися процентами; </w:t>
      </w:r>
      <w:r w:rsidRPr="006760A7">
        <w:rPr>
          <w:highlight w:val="white"/>
        </w:rPr>
        <w:t xml:space="preserve">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w:t>
      </w:r>
      <w:r w:rsidRPr="006760A7">
        <w:rPr>
          <w:highlight w:val="white"/>
        </w:rPr>
        <w:t>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w:t>
      </w:r>
      <w:r w:rsidRPr="006760A7">
        <w:rPr>
          <w:highlight w:val="white"/>
        </w:rPr>
        <w:t>оящего параграфа и не вытекает из существа кредитного договора;</w:t>
      </w:r>
      <w:r w:rsidRPr="006760A7">
        <w:rPr>
          <w:highlight w:val="white"/>
        </w:rPr>
        <w:t xml:space="preserve"> </w:t>
      </w:r>
      <w:r w:rsidRPr="00955077">
        <w:rPr>
          <w:highlight w:val="white"/>
        </w:rPr>
        <w:t>ОАО «Сбербанк России» обязательства</w:t>
      </w:r>
      <w:r w:rsidRPr="00955077">
        <w:rPr>
          <w:highlight w:val="white"/>
        </w:rPr>
        <w:t>, вытекающие из кредитного договора, исполнил</w:t>
      </w:r>
      <w:r>
        <w:rPr>
          <w:highlight w:val="white"/>
        </w:rPr>
        <w:t>о</w:t>
      </w:r>
      <w:r w:rsidRPr="00955077">
        <w:rPr>
          <w:highlight w:val="white"/>
        </w:rPr>
        <w:t xml:space="preserve"> надлежащим образом и сумму кредита в пользу Поноянова А.А. предоставил</w:t>
      </w:r>
      <w:r>
        <w:rPr>
          <w:highlight w:val="white"/>
        </w:rPr>
        <w:t>о</w:t>
      </w:r>
      <w:r w:rsidRPr="00955077">
        <w:rPr>
          <w:highlight w:val="white"/>
        </w:rPr>
        <w:t xml:space="preserve">; заёмщик Поноянов А.А. обязательства, </w:t>
      </w:r>
      <w:r w:rsidRPr="00955077">
        <w:rPr>
          <w:highlight w:val="white"/>
        </w:rPr>
        <w:t>вытекающие из кредитного договора, по возврату суммы кредита, уплате процентов надлежайщим образом не исполн</w:t>
      </w:r>
      <w:r>
        <w:rPr>
          <w:highlight w:val="white"/>
        </w:rPr>
        <w:t>я</w:t>
      </w:r>
      <w:r w:rsidRPr="00955077">
        <w:rPr>
          <w:highlight w:val="white"/>
        </w:rPr>
        <w:t>л, в связи с чем у него образовалась соответствующая кредитная задолженность;</w:t>
      </w:r>
      <w:r>
        <w:rPr>
          <w:highlight w:val="white"/>
        </w:rPr>
        <w:t xml:space="preserve"> </w:t>
      </w:r>
      <w:r w:rsidRPr="006760A7">
        <w:rPr>
          <w:highlight w:val="white"/>
        </w:rPr>
        <w:t>ОАО «Сбербанк России»</w:t>
      </w:r>
      <w:r>
        <w:rPr>
          <w:highlight w:val="white"/>
        </w:rPr>
        <w:t>,</w:t>
      </w:r>
      <w:r w:rsidRPr="006760A7">
        <w:rPr>
          <w:highlight w:val="white"/>
        </w:rPr>
        <w:t xml:space="preserve"> ут</w:t>
      </w:r>
      <w:r w:rsidRPr="006760A7">
        <w:rPr>
          <w:highlight w:val="white"/>
        </w:rPr>
        <w:t>очнив исковые требования, просило</w:t>
      </w:r>
      <w:r w:rsidRPr="006760A7">
        <w:rPr>
          <w:highlight w:val="white"/>
        </w:rPr>
        <w:t xml:space="preserve"> суд растор</w:t>
      </w:r>
      <w:r w:rsidRPr="006760A7">
        <w:rPr>
          <w:highlight w:val="white"/>
        </w:rPr>
        <w:t xml:space="preserve">гнуть кредитный </w:t>
      </w:r>
      <w:r w:rsidRPr="006760A7">
        <w:rPr>
          <w:highlight w:val="white"/>
        </w:rPr>
        <w:t>договор,</w:t>
      </w:r>
      <w:r w:rsidRPr="006760A7">
        <w:rPr>
          <w:highlight w:val="white"/>
        </w:rPr>
        <w:t xml:space="preserve"> заключен</w:t>
      </w:r>
      <w:r w:rsidRPr="006760A7">
        <w:rPr>
          <w:highlight w:val="white"/>
        </w:rPr>
        <w:t>ный</w:t>
      </w:r>
      <w:r w:rsidRPr="006760A7">
        <w:rPr>
          <w:highlight w:val="white"/>
        </w:rPr>
        <w:t xml:space="preserve"> между ОАО «Сбербанк России» и Понояновым А.А. от 17 сентября 2010 года № </w:t>
      </w:r>
      <w:r>
        <w:rPr>
          <w:highlight w:val="white"/>
        </w:rPr>
        <w:t>***</w:t>
      </w:r>
      <w:r w:rsidRPr="006760A7">
        <w:rPr>
          <w:highlight w:val="white"/>
        </w:rPr>
        <w:t xml:space="preserve">, а также </w:t>
      </w:r>
      <w:r w:rsidRPr="006760A7">
        <w:rPr>
          <w:highlight w:val="white"/>
        </w:rPr>
        <w:t>взыскать с Поноянова А.А. задолженность по кредитному договору в размере 37</w:t>
      </w:r>
      <w:r>
        <w:rPr>
          <w:highlight w:val="white"/>
        </w:rPr>
        <w:t>.</w:t>
      </w:r>
      <w:r>
        <w:rPr>
          <w:highlight w:val="white"/>
        </w:rPr>
        <w:t>***</w:t>
      </w:r>
      <w:r>
        <w:rPr>
          <w:highlight w:val="white"/>
        </w:rPr>
        <w:t>.</w:t>
      </w:r>
      <w:r w:rsidRPr="006760A7">
        <w:rPr>
          <w:highlight w:val="white"/>
        </w:rPr>
        <w:t>512,50 рублей, из которых: сумма основного долга сост</w:t>
      </w:r>
      <w:r w:rsidRPr="006760A7">
        <w:rPr>
          <w:highlight w:val="white"/>
        </w:rPr>
        <w:t>авляет 22</w:t>
      </w:r>
      <w:r>
        <w:rPr>
          <w:highlight w:val="white"/>
        </w:rPr>
        <w:t>.</w:t>
      </w:r>
      <w:r>
        <w:rPr>
          <w:highlight w:val="white"/>
        </w:rPr>
        <w:t>***</w:t>
      </w:r>
      <w:r>
        <w:rPr>
          <w:highlight w:val="white"/>
        </w:rPr>
        <w:t>.</w:t>
      </w:r>
      <w:r w:rsidRPr="006760A7">
        <w:rPr>
          <w:highlight w:val="white"/>
        </w:rPr>
        <w:t>325 рублей, сумма процентов за пользование кредит</w:t>
      </w:r>
      <w:r>
        <w:rPr>
          <w:highlight w:val="white"/>
        </w:rPr>
        <w:t>ом</w:t>
      </w:r>
      <w:r w:rsidRPr="006760A7">
        <w:rPr>
          <w:highlight w:val="white"/>
        </w:rPr>
        <w:t xml:space="preserve"> составляет 1</w:t>
      </w:r>
      <w:r>
        <w:rPr>
          <w:highlight w:val="white"/>
        </w:rPr>
        <w:t>.</w:t>
      </w:r>
      <w:r>
        <w:rPr>
          <w:highlight w:val="white"/>
        </w:rPr>
        <w:t>***</w:t>
      </w:r>
      <w:r>
        <w:rPr>
          <w:highlight w:val="white"/>
        </w:rPr>
        <w:t>.</w:t>
      </w:r>
      <w:r w:rsidRPr="006760A7">
        <w:rPr>
          <w:highlight w:val="white"/>
        </w:rPr>
        <w:t xml:space="preserve">099,29 рублей, сумма неустойки за просрочку основного долга составляет </w:t>
      </w:r>
      <w:r w:rsidRPr="006760A7">
        <w:rPr>
          <w:highlight w:val="white"/>
        </w:rPr>
        <w:t>12</w:t>
      </w:r>
      <w:r>
        <w:rPr>
          <w:highlight w:val="white"/>
        </w:rPr>
        <w:t>.</w:t>
      </w:r>
      <w:r>
        <w:rPr>
          <w:highlight w:val="white"/>
        </w:rPr>
        <w:t>***</w:t>
      </w:r>
      <w:r>
        <w:rPr>
          <w:highlight w:val="white"/>
        </w:rPr>
        <w:t>.</w:t>
      </w:r>
      <w:r w:rsidRPr="006760A7">
        <w:rPr>
          <w:highlight w:val="white"/>
        </w:rPr>
        <w:t>638,37</w:t>
      </w:r>
      <w:r w:rsidRPr="006760A7">
        <w:rPr>
          <w:highlight w:val="white"/>
        </w:rPr>
        <w:t xml:space="preserve"> рублей, сумма неустойки за просрочку процентов составляет </w:t>
      </w:r>
      <w:r w:rsidRPr="006760A7">
        <w:rPr>
          <w:highlight w:val="white"/>
        </w:rPr>
        <w:t>1</w:t>
      </w:r>
      <w:r>
        <w:rPr>
          <w:highlight w:val="white"/>
        </w:rPr>
        <w:t>.</w:t>
      </w:r>
      <w:r>
        <w:rPr>
          <w:highlight w:val="white"/>
        </w:rPr>
        <w:t>***</w:t>
      </w:r>
      <w:r>
        <w:rPr>
          <w:highlight w:val="white"/>
        </w:rPr>
        <w:t>.</w:t>
      </w:r>
      <w:r w:rsidRPr="006760A7">
        <w:rPr>
          <w:highlight w:val="white"/>
        </w:rPr>
        <w:t>449,84</w:t>
      </w:r>
      <w:r w:rsidRPr="006760A7">
        <w:rPr>
          <w:highlight w:val="white"/>
        </w:rPr>
        <w:t xml:space="preserve"> рублей</w:t>
      </w:r>
      <w:r w:rsidRPr="006760A7">
        <w:rPr>
          <w:highlight w:val="white"/>
        </w:rPr>
        <w:t>, а также р</w:t>
      </w:r>
      <w:r w:rsidRPr="006760A7">
        <w:rPr>
          <w:highlight w:val="white"/>
        </w:rPr>
        <w:t>асходы по уплате государственной пошлины в сумме 60</w:t>
      </w:r>
      <w:r>
        <w:rPr>
          <w:highlight w:val="white"/>
        </w:rPr>
        <w:t>.</w:t>
      </w:r>
      <w:r>
        <w:rPr>
          <w:highlight w:val="white"/>
        </w:rPr>
        <w:t>***</w:t>
      </w:r>
      <w:r w:rsidRPr="006760A7">
        <w:rPr>
          <w:highlight w:val="white"/>
        </w:rPr>
        <w:t xml:space="preserve"> рублей;</w:t>
      </w:r>
      <w:r w:rsidRPr="006760A7">
        <w:rPr>
          <w:highlight w:val="white"/>
        </w:rPr>
        <w:t xml:space="preserve"> </w:t>
      </w:r>
      <w:r w:rsidRPr="006760A7">
        <w:rPr>
          <w:highlight w:val="white"/>
        </w:rPr>
        <w:t xml:space="preserve">сумма заявленной </w:t>
      </w:r>
      <w:r w:rsidRPr="006760A7">
        <w:rPr>
          <w:highlight w:val="white"/>
        </w:rPr>
        <w:t>неустойк</w:t>
      </w:r>
      <w:r w:rsidRPr="006760A7">
        <w:rPr>
          <w:highlight w:val="white"/>
        </w:rPr>
        <w:t>и</w:t>
      </w:r>
      <w:r w:rsidRPr="006760A7">
        <w:rPr>
          <w:highlight w:val="white"/>
        </w:rPr>
        <w:t xml:space="preserve"> за просрочку процентов в сумме 1</w:t>
      </w:r>
      <w:r>
        <w:rPr>
          <w:highlight w:val="white"/>
        </w:rPr>
        <w:t>.</w:t>
      </w:r>
      <w:r>
        <w:rPr>
          <w:highlight w:val="white"/>
        </w:rPr>
        <w:t>***</w:t>
      </w:r>
      <w:r>
        <w:rPr>
          <w:highlight w:val="white"/>
        </w:rPr>
        <w:t>.</w:t>
      </w:r>
      <w:r w:rsidRPr="006760A7">
        <w:rPr>
          <w:highlight w:val="white"/>
        </w:rPr>
        <w:t>449,84 рублей и</w:t>
      </w:r>
      <w:r w:rsidRPr="006760A7">
        <w:rPr>
          <w:highlight w:val="white"/>
        </w:rPr>
        <w:t xml:space="preserve"> неустойк</w:t>
      </w:r>
      <w:r w:rsidRPr="006760A7">
        <w:rPr>
          <w:highlight w:val="white"/>
        </w:rPr>
        <w:t>а</w:t>
      </w:r>
      <w:r w:rsidRPr="006760A7">
        <w:rPr>
          <w:highlight w:val="white"/>
        </w:rPr>
        <w:t xml:space="preserve"> за просрочку основного до</w:t>
      </w:r>
      <w:r>
        <w:rPr>
          <w:highlight w:val="white"/>
        </w:rPr>
        <w:t>л</w:t>
      </w:r>
      <w:r w:rsidRPr="006760A7">
        <w:rPr>
          <w:highlight w:val="white"/>
        </w:rPr>
        <w:t>га в размере 12</w:t>
      </w:r>
      <w:r>
        <w:rPr>
          <w:highlight w:val="white"/>
        </w:rPr>
        <w:t>.</w:t>
      </w:r>
      <w:r>
        <w:rPr>
          <w:highlight w:val="white"/>
        </w:rPr>
        <w:t>***</w:t>
      </w:r>
      <w:r>
        <w:rPr>
          <w:highlight w:val="white"/>
        </w:rPr>
        <w:t>.</w:t>
      </w:r>
      <w:r w:rsidRPr="006760A7">
        <w:rPr>
          <w:highlight w:val="white"/>
        </w:rPr>
        <w:t>638,37 рублей явно несоразмерны последствиям нарушения о</w:t>
      </w:r>
      <w:r w:rsidRPr="006760A7">
        <w:rPr>
          <w:highlight w:val="white"/>
        </w:rPr>
        <w:t>бязательства и учитывая положени</w:t>
      </w:r>
      <w:r w:rsidRPr="006760A7">
        <w:rPr>
          <w:highlight w:val="white"/>
        </w:rPr>
        <w:t>я</w:t>
      </w:r>
      <w:r w:rsidRPr="006760A7">
        <w:rPr>
          <w:highlight w:val="white"/>
        </w:rPr>
        <w:t xml:space="preserve"> ст. 333 ГК РФ, </w:t>
      </w:r>
      <w:r w:rsidRPr="006760A7">
        <w:rPr>
          <w:highlight w:val="white"/>
        </w:rPr>
        <w:t>размер указанных неустоек долж</w:t>
      </w:r>
      <w:r>
        <w:rPr>
          <w:highlight w:val="white"/>
        </w:rPr>
        <w:t>ен</w:t>
      </w:r>
      <w:r w:rsidRPr="006760A7">
        <w:rPr>
          <w:highlight w:val="white"/>
        </w:rPr>
        <w:t xml:space="preserve"> быть </w:t>
      </w:r>
      <w:r w:rsidRPr="006760A7">
        <w:rPr>
          <w:highlight w:val="white"/>
        </w:rPr>
        <w:t>сни</w:t>
      </w:r>
      <w:r w:rsidRPr="006760A7">
        <w:rPr>
          <w:highlight w:val="white"/>
        </w:rPr>
        <w:t>жен</w:t>
      </w:r>
      <w:r w:rsidRPr="006760A7">
        <w:rPr>
          <w:highlight w:val="white"/>
        </w:rPr>
        <w:t xml:space="preserve"> </w:t>
      </w:r>
      <w:r w:rsidRPr="006760A7">
        <w:rPr>
          <w:highlight w:val="white"/>
        </w:rPr>
        <w:t>до 500</w:t>
      </w:r>
      <w:r>
        <w:rPr>
          <w:highlight w:val="white"/>
        </w:rPr>
        <w:t>.</w:t>
      </w:r>
      <w:r>
        <w:rPr>
          <w:highlight w:val="white"/>
        </w:rPr>
        <w:t>***</w:t>
      </w:r>
      <w:r w:rsidRPr="006760A7">
        <w:rPr>
          <w:highlight w:val="white"/>
        </w:rPr>
        <w:t xml:space="preserve"> рублей и 5</w:t>
      </w:r>
      <w:r>
        <w:rPr>
          <w:highlight w:val="white"/>
        </w:rPr>
        <w:t>.</w:t>
      </w:r>
      <w:r w:rsidRPr="006760A7">
        <w:rPr>
          <w:highlight w:val="white"/>
        </w:rPr>
        <w:t>000</w:t>
      </w:r>
      <w:r>
        <w:rPr>
          <w:highlight w:val="white"/>
        </w:rPr>
        <w:t>.</w:t>
      </w:r>
      <w:r>
        <w:rPr>
          <w:highlight w:val="white"/>
        </w:rPr>
        <w:t>***</w:t>
      </w:r>
      <w:r w:rsidRPr="006760A7">
        <w:rPr>
          <w:highlight w:val="white"/>
        </w:rPr>
        <w:t xml:space="preserve"> рублей</w:t>
      </w:r>
      <w:r w:rsidRPr="006760A7">
        <w:rPr>
          <w:highlight w:val="white"/>
        </w:rPr>
        <w:t>;</w:t>
      </w:r>
      <w:r w:rsidRPr="006760A7">
        <w:rPr>
          <w:highlight w:val="white"/>
        </w:rPr>
        <w:t xml:space="preserve"> </w:t>
      </w:r>
      <w:r w:rsidRPr="006760A7">
        <w:rPr>
          <w:highlight w:val="white"/>
        </w:rPr>
        <w:t>таким образом, в пользу ОАО «Сбербанк России» с Поноянова А.А. подлежит взысканию задолженность по кредитному договору от 17</w:t>
      </w:r>
      <w:r w:rsidRPr="006760A7">
        <w:rPr>
          <w:highlight w:val="white"/>
        </w:rPr>
        <w:t xml:space="preserve"> сентября 2010 года № 289</w:t>
      </w:r>
      <w:r>
        <w:rPr>
          <w:highlight w:val="white"/>
        </w:rPr>
        <w:t>.</w:t>
      </w:r>
      <w:r>
        <w:rPr>
          <w:highlight w:val="white"/>
        </w:rPr>
        <w:t>***</w:t>
      </w:r>
      <w:r w:rsidRPr="006760A7">
        <w:rPr>
          <w:highlight w:val="white"/>
        </w:rPr>
        <w:t xml:space="preserve"> в размере 29</w:t>
      </w:r>
      <w:r>
        <w:rPr>
          <w:highlight w:val="white"/>
        </w:rPr>
        <w:t>.</w:t>
      </w:r>
      <w:r>
        <w:rPr>
          <w:highlight w:val="white"/>
        </w:rPr>
        <w:t>***</w:t>
      </w:r>
      <w:r>
        <w:rPr>
          <w:highlight w:val="white"/>
        </w:rPr>
        <w:t>.</w:t>
      </w:r>
      <w:r w:rsidRPr="006760A7">
        <w:rPr>
          <w:highlight w:val="white"/>
        </w:rPr>
        <w:t xml:space="preserve">424,29 рублей, из которых: просроченный основной долг </w:t>
      </w:r>
      <w:r>
        <w:rPr>
          <w:highlight w:val="white"/>
        </w:rPr>
        <w:t>–</w:t>
      </w:r>
      <w:r w:rsidRPr="006760A7">
        <w:rPr>
          <w:highlight w:val="white"/>
        </w:rPr>
        <w:t xml:space="preserve"> 22</w:t>
      </w:r>
      <w:r>
        <w:rPr>
          <w:highlight w:val="white"/>
        </w:rPr>
        <w:t>.</w:t>
      </w:r>
      <w:r>
        <w:rPr>
          <w:highlight w:val="white"/>
        </w:rPr>
        <w:t>***</w:t>
      </w:r>
      <w:r>
        <w:rPr>
          <w:highlight w:val="white"/>
        </w:rPr>
        <w:t>.</w:t>
      </w:r>
      <w:r w:rsidRPr="006760A7">
        <w:rPr>
          <w:highlight w:val="white"/>
        </w:rPr>
        <w:t xml:space="preserve">325 рублей, просроченные проценты </w:t>
      </w:r>
      <w:r>
        <w:rPr>
          <w:highlight w:val="white"/>
        </w:rPr>
        <w:t>–</w:t>
      </w:r>
      <w:r w:rsidRPr="006760A7">
        <w:rPr>
          <w:highlight w:val="white"/>
        </w:rPr>
        <w:t xml:space="preserve"> 1</w:t>
      </w:r>
      <w:r>
        <w:rPr>
          <w:highlight w:val="white"/>
        </w:rPr>
        <w:t>.</w:t>
      </w:r>
      <w:r>
        <w:rPr>
          <w:highlight w:val="white"/>
        </w:rPr>
        <w:t>***</w:t>
      </w:r>
      <w:r>
        <w:rPr>
          <w:highlight w:val="white"/>
        </w:rPr>
        <w:t>.</w:t>
      </w:r>
      <w:r w:rsidRPr="006760A7">
        <w:rPr>
          <w:highlight w:val="white"/>
        </w:rPr>
        <w:t xml:space="preserve">099,29 рублей, неустойка за просрочку процентов </w:t>
      </w:r>
      <w:r>
        <w:rPr>
          <w:highlight w:val="white"/>
        </w:rPr>
        <w:t>–</w:t>
      </w:r>
      <w:r w:rsidRPr="006760A7">
        <w:rPr>
          <w:highlight w:val="white"/>
        </w:rPr>
        <w:t xml:space="preserve"> 500</w:t>
      </w:r>
      <w:r>
        <w:rPr>
          <w:highlight w:val="white"/>
        </w:rPr>
        <w:t>.</w:t>
      </w:r>
      <w:r>
        <w:rPr>
          <w:highlight w:val="white"/>
        </w:rPr>
        <w:t>***</w:t>
      </w:r>
      <w:r w:rsidRPr="006760A7">
        <w:rPr>
          <w:highlight w:val="white"/>
        </w:rPr>
        <w:t xml:space="preserve"> руб</w:t>
      </w:r>
      <w:r w:rsidRPr="006760A7">
        <w:rPr>
          <w:highlight w:val="white"/>
        </w:rPr>
        <w:t>лей</w:t>
      </w:r>
      <w:r w:rsidRPr="006760A7">
        <w:rPr>
          <w:highlight w:val="white"/>
        </w:rPr>
        <w:t>, неустойка за просрочку основного до</w:t>
      </w:r>
      <w:r>
        <w:rPr>
          <w:highlight w:val="white"/>
        </w:rPr>
        <w:t>л</w:t>
      </w:r>
      <w:r w:rsidRPr="006760A7">
        <w:rPr>
          <w:highlight w:val="white"/>
        </w:rPr>
        <w:t>га</w:t>
      </w:r>
      <w:r w:rsidRPr="006760A7">
        <w:rPr>
          <w:highlight w:val="white"/>
        </w:rPr>
        <w:t xml:space="preserve"> </w:t>
      </w:r>
      <w:r>
        <w:rPr>
          <w:highlight w:val="white"/>
        </w:rPr>
        <w:t>–</w:t>
      </w:r>
      <w:r w:rsidRPr="006760A7">
        <w:rPr>
          <w:highlight w:val="white"/>
        </w:rPr>
        <w:t xml:space="preserve"> 5</w:t>
      </w:r>
      <w:r>
        <w:rPr>
          <w:highlight w:val="white"/>
        </w:rPr>
        <w:t>.</w:t>
      </w:r>
      <w:r w:rsidRPr="006760A7">
        <w:rPr>
          <w:highlight w:val="white"/>
        </w:rPr>
        <w:t>000</w:t>
      </w:r>
      <w:r>
        <w:rPr>
          <w:highlight w:val="white"/>
        </w:rPr>
        <w:t>.</w:t>
      </w:r>
      <w:r>
        <w:rPr>
          <w:highlight w:val="white"/>
        </w:rPr>
        <w:t>***</w:t>
      </w:r>
      <w:r w:rsidRPr="006760A7">
        <w:rPr>
          <w:highlight w:val="white"/>
        </w:rPr>
        <w:t xml:space="preserve"> рублей;</w:t>
      </w:r>
      <w:r w:rsidRPr="006760A7">
        <w:rPr>
          <w:highlight w:val="white"/>
        </w:rPr>
        <w:t xml:space="preserve"> </w:t>
      </w:r>
      <w:r w:rsidRPr="006760A7">
        <w:rPr>
          <w:highlight w:val="white"/>
        </w:rPr>
        <w:t xml:space="preserve">поскольку </w:t>
      </w:r>
      <w:r w:rsidRPr="006760A7">
        <w:rPr>
          <w:highlight w:val="white"/>
        </w:rPr>
        <w:t xml:space="preserve">Понояновым А.А. </w:t>
      </w:r>
      <w:r w:rsidRPr="006760A7">
        <w:rPr>
          <w:highlight w:val="white"/>
        </w:rPr>
        <w:t>допущен</w:t>
      </w:r>
      <w:r>
        <w:rPr>
          <w:highlight w:val="white"/>
        </w:rPr>
        <w:t>ы</w:t>
      </w:r>
      <w:r w:rsidRPr="006760A7">
        <w:rPr>
          <w:highlight w:val="white"/>
        </w:rPr>
        <w:t xml:space="preserve"> существенные </w:t>
      </w:r>
      <w:r w:rsidRPr="006760A7">
        <w:rPr>
          <w:highlight w:val="white"/>
        </w:rPr>
        <w:t>нарушения условий кредитного договора</w:t>
      </w:r>
      <w:r w:rsidRPr="006760A7">
        <w:rPr>
          <w:highlight w:val="white"/>
        </w:rPr>
        <w:t xml:space="preserve">, постольку кредитный договор подлежит расторжению; </w:t>
      </w:r>
      <w:r w:rsidRPr="006760A7">
        <w:rPr>
          <w:highlight w:val="white"/>
        </w:rPr>
        <w:t>поскольку Понояновым А.А. не исполнены обязательств</w:t>
      </w:r>
      <w:r>
        <w:rPr>
          <w:highlight w:val="white"/>
        </w:rPr>
        <w:t>а</w:t>
      </w:r>
      <w:r w:rsidRPr="006760A7">
        <w:rPr>
          <w:highlight w:val="white"/>
        </w:rPr>
        <w:t xml:space="preserve"> по кредитному договору, то исковые требования</w:t>
      </w:r>
      <w:r w:rsidRPr="006760A7">
        <w:rPr>
          <w:highlight w:val="white"/>
        </w:rPr>
        <w:t xml:space="preserve"> банка в части обращения взыскания на заложенное имущество - квартиру, расположенную по адресу: </w:t>
      </w:r>
      <w:r>
        <w:rPr>
          <w:highlight w:val="white"/>
        </w:rPr>
        <w:t>***</w:t>
      </w:r>
      <w:r w:rsidRPr="006760A7">
        <w:rPr>
          <w:highlight w:val="white"/>
        </w:rPr>
        <w:t xml:space="preserve">, </w:t>
      </w:r>
      <w:r>
        <w:rPr>
          <w:highlight w:val="white"/>
        </w:rPr>
        <w:t xml:space="preserve">также </w:t>
      </w:r>
      <w:r w:rsidRPr="006760A7">
        <w:rPr>
          <w:highlight w:val="white"/>
        </w:rPr>
        <w:t>являются обоснован</w:t>
      </w:r>
      <w:r w:rsidRPr="006760A7">
        <w:rPr>
          <w:highlight w:val="white"/>
        </w:rPr>
        <w:t xml:space="preserve">ными и подлежат удовлетворению; </w:t>
      </w:r>
      <w:r w:rsidRPr="006760A7">
        <w:rPr>
          <w:highlight w:val="white"/>
        </w:rPr>
        <w:t>поскольку для правильного разрешения спора и проверки доводов сторон необходимы специальные познани</w:t>
      </w:r>
      <w:r w:rsidRPr="006760A7">
        <w:rPr>
          <w:highlight w:val="white"/>
        </w:rPr>
        <w:t>я, определением судебной коллегии по гражданским  делам Московского городского суда от 18 мая 2015 года по настоящему гражданскому делу назначена судебная оценочная экспертиза, проведение  которой поручено экспертам АНО «Центр Независимых правовых эксперти</w:t>
      </w:r>
      <w:r w:rsidRPr="006760A7">
        <w:rPr>
          <w:highlight w:val="white"/>
        </w:rPr>
        <w:t>з «ЮРИДЭКС»;</w:t>
      </w:r>
      <w:r w:rsidRPr="006760A7">
        <w:rPr>
          <w:highlight w:val="white"/>
        </w:rPr>
        <w:t xml:space="preserve"> </w:t>
      </w:r>
      <w:r w:rsidRPr="006760A7">
        <w:rPr>
          <w:highlight w:val="white"/>
        </w:rPr>
        <w:t>согласно вывод</w:t>
      </w:r>
      <w:r>
        <w:rPr>
          <w:highlight w:val="white"/>
        </w:rPr>
        <w:t>ам</w:t>
      </w:r>
      <w:r w:rsidRPr="006760A7">
        <w:rPr>
          <w:highlight w:val="white"/>
        </w:rPr>
        <w:t xml:space="preserve"> заключения экспертов АНО «Центр Независимых правовых экспертиз «ЮРИДЭКС»: рыночная стоимость исследуемого объекта – квартиры по адресу: </w:t>
      </w:r>
      <w:r>
        <w:rPr>
          <w:highlight w:val="white"/>
        </w:rPr>
        <w:t>***</w:t>
      </w:r>
      <w:r w:rsidRPr="006760A7">
        <w:rPr>
          <w:highlight w:val="white"/>
        </w:rPr>
        <w:t>, по состоянию на 24 июля 2015 года составляет (округленно) 17</w:t>
      </w:r>
      <w:r>
        <w:rPr>
          <w:highlight w:val="white"/>
        </w:rPr>
        <w:t>.</w:t>
      </w:r>
      <w:r>
        <w:rPr>
          <w:highlight w:val="white"/>
        </w:rPr>
        <w:t>***</w:t>
      </w:r>
      <w:r>
        <w:rPr>
          <w:highlight w:val="white"/>
        </w:rPr>
        <w:t>.</w:t>
      </w:r>
      <w:r w:rsidRPr="006760A7">
        <w:rPr>
          <w:highlight w:val="white"/>
        </w:rPr>
        <w:t>000 рублей;</w:t>
      </w:r>
      <w:r w:rsidRPr="006760A7">
        <w:rPr>
          <w:highlight w:val="white"/>
        </w:rPr>
        <w:t xml:space="preserve"> </w:t>
      </w:r>
      <w:r w:rsidRPr="006760A7">
        <w:rPr>
          <w:highlight w:val="white"/>
        </w:rPr>
        <w:t>названно</w:t>
      </w:r>
      <w:r w:rsidRPr="006760A7">
        <w:rPr>
          <w:highlight w:val="white"/>
        </w:rPr>
        <w:t>е заключение судебной экспертизы АНО «Центр Независимых правовых экспертиз «ЮРИДЭКС» является достоверным</w:t>
      </w:r>
      <w:r>
        <w:rPr>
          <w:highlight w:val="white"/>
        </w:rPr>
        <w:t xml:space="preserve"> доказательством по делу,</w:t>
      </w:r>
      <w:r w:rsidRPr="006760A7">
        <w:rPr>
          <w:highlight w:val="white"/>
        </w:rPr>
        <w:t xml:space="preserve"> так как </w:t>
      </w:r>
      <w:r w:rsidRPr="006760A7">
        <w:rPr>
          <w:highlight w:val="white"/>
        </w:rPr>
        <w:t xml:space="preserve">означенное заключение судебной экспертизы сделано экспертами надлежащей квалификации; эксперты были предупреждены об </w:t>
      </w:r>
      <w:r w:rsidRPr="006760A7">
        <w:rPr>
          <w:highlight w:val="white"/>
        </w:rPr>
        <w:t>уголовной ответственности по основаниям, предусмотренным положениями ст. 307 УК РФ за дачу заведомо ложного заключения; выводы судебной экспертизы последовательны, непротиворечивы, соответствуют иным собранным по делу доказательствам в их совокупности и ка</w:t>
      </w:r>
      <w:r w:rsidRPr="006760A7">
        <w:rPr>
          <w:highlight w:val="white"/>
        </w:rPr>
        <w:t>кими-либо достоверными доказательствам по существу не опровергнуты;</w:t>
      </w:r>
      <w:r w:rsidRPr="006760A7">
        <w:rPr>
          <w:highlight w:val="white"/>
        </w:rPr>
        <w:t xml:space="preserve"> </w:t>
      </w:r>
      <w:r w:rsidRPr="006760A7">
        <w:rPr>
          <w:highlight w:val="white"/>
        </w:rPr>
        <w:t>поскольку Понояновым А.А. не исполнены обязательства по кредитному договору от 17 сентября 2010 года, постольку подлежит обращению взыскание на заложенное имущество, квартиру, расположенну</w:t>
      </w:r>
      <w:r w:rsidRPr="006760A7">
        <w:rPr>
          <w:highlight w:val="white"/>
        </w:rPr>
        <w:t xml:space="preserve">ю по адресу: </w:t>
      </w:r>
      <w:r>
        <w:rPr>
          <w:highlight w:val="white"/>
        </w:rPr>
        <w:t>***</w:t>
      </w:r>
      <w:r w:rsidRPr="006760A7">
        <w:rPr>
          <w:highlight w:val="white"/>
        </w:rPr>
        <w:t xml:space="preserve">, </w:t>
      </w:r>
      <w:r>
        <w:rPr>
          <w:highlight w:val="white"/>
        </w:rPr>
        <w:t xml:space="preserve">с </w:t>
      </w:r>
      <w:r>
        <w:rPr>
          <w:highlight w:val="white"/>
        </w:rPr>
        <w:t>установ</w:t>
      </w:r>
      <w:r>
        <w:rPr>
          <w:highlight w:val="white"/>
        </w:rPr>
        <w:t>лением</w:t>
      </w:r>
      <w:r w:rsidRPr="006760A7">
        <w:rPr>
          <w:highlight w:val="white"/>
        </w:rPr>
        <w:t xml:space="preserve"> начальн</w:t>
      </w:r>
      <w:r>
        <w:rPr>
          <w:highlight w:val="white"/>
        </w:rPr>
        <w:t>ой</w:t>
      </w:r>
      <w:r w:rsidRPr="006760A7">
        <w:rPr>
          <w:highlight w:val="white"/>
        </w:rPr>
        <w:t xml:space="preserve"> продажн</w:t>
      </w:r>
      <w:r>
        <w:rPr>
          <w:highlight w:val="white"/>
        </w:rPr>
        <w:t>ой</w:t>
      </w:r>
      <w:r w:rsidRPr="006760A7">
        <w:rPr>
          <w:highlight w:val="white"/>
        </w:rPr>
        <w:t xml:space="preserve"> стоимост</w:t>
      </w:r>
      <w:r>
        <w:rPr>
          <w:highlight w:val="white"/>
        </w:rPr>
        <w:t>и</w:t>
      </w:r>
      <w:r w:rsidRPr="006760A7">
        <w:rPr>
          <w:highlight w:val="white"/>
        </w:rPr>
        <w:t xml:space="preserve"> заложенной квартиры в размере 13</w:t>
      </w:r>
      <w:r>
        <w:rPr>
          <w:highlight w:val="white"/>
        </w:rPr>
        <w:t>.</w:t>
      </w:r>
      <w:r>
        <w:rPr>
          <w:highlight w:val="white"/>
        </w:rPr>
        <w:t>***</w:t>
      </w:r>
      <w:r>
        <w:rPr>
          <w:highlight w:val="white"/>
        </w:rPr>
        <w:t>.</w:t>
      </w:r>
      <w:r w:rsidRPr="006760A7">
        <w:rPr>
          <w:highlight w:val="white"/>
        </w:rPr>
        <w:t>400 рублей (17</w:t>
      </w:r>
      <w:r>
        <w:rPr>
          <w:highlight w:val="white"/>
        </w:rPr>
        <w:t>.</w:t>
      </w:r>
      <w:r>
        <w:rPr>
          <w:highlight w:val="white"/>
        </w:rPr>
        <w:t>***</w:t>
      </w:r>
      <w:r>
        <w:rPr>
          <w:highlight w:val="white"/>
        </w:rPr>
        <w:t>.</w:t>
      </w:r>
      <w:r w:rsidRPr="006760A7">
        <w:rPr>
          <w:highlight w:val="white"/>
        </w:rPr>
        <w:t>000 рублей х 80 %)</w:t>
      </w:r>
      <w:r w:rsidRPr="006760A7">
        <w:rPr>
          <w:highlight w:val="white"/>
        </w:rPr>
        <w:t xml:space="preserve"> </w:t>
      </w:r>
      <w:r>
        <w:rPr>
          <w:highlight w:val="white"/>
        </w:rPr>
        <w:t xml:space="preserve">и с </w:t>
      </w:r>
      <w:r w:rsidRPr="006760A7">
        <w:rPr>
          <w:highlight w:val="white"/>
        </w:rPr>
        <w:t>определ</w:t>
      </w:r>
      <w:r>
        <w:rPr>
          <w:highlight w:val="white"/>
        </w:rPr>
        <w:t>ением</w:t>
      </w:r>
      <w:r w:rsidRPr="006760A7">
        <w:rPr>
          <w:highlight w:val="white"/>
        </w:rPr>
        <w:t xml:space="preserve"> способ</w:t>
      </w:r>
      <w:r>
        <w:rPr>
          <w:highlight w:val="white"/>
        </w:rPr>
        <w:t>а</w:t>
      </w:r>
      <w:r w:rsidRPr="006760A7">
        <w:rPr>
          <w:highlight w:val="white"/>
        </w:rPr>
        <w:t xml:space="preserve"> реализации заложенного имуществ</w:t>
      </w:r>
      <w:r>
        <w:rPr>
          <w:highlight w:val="white"/>
        </w:rPr>
        <w:t>а</w:t>
      </w:r>
      <w:r w:rsidRPr="006760A7">
        <w:rPr>
          <w:highlight w:val="white"/>
        </w:rPr>
        <w:t xml:space="preserve"> – путем продажи с публичных торгов;</w:t>
      </w:r>
      <w:r w:rsidRPr="006760A7">
        <w:rPr>
          <w:highlight w:val="white"/>
        </w:rPr>
        <w:t xml:space="preserve"> на основании ст. 98 ГПК</w:t>
      </w:r>
      <w:r w:rsidRPr="006760A7">
        <w:rPr>
          <w:highlight w:val="white"/>
        </w:rPr>
        <w:t xml:space="preserve"> РФ с </w:t>
      </w:r>
      <w:r w:rsidRPr="006760A7">
        <w:rPr>
          <w:highlight w:val="white"/>
        </w:rPr>
        <w:t>Поноянов</w:t>
      </w:r>
      <w:r>
        <w:rPr>
          <w:highlight w:val="white"/>
        </w:rPr>
        <w:t>а</w:t>
      </w:r>
      <w:r w:rsidRPr="006760A7">
        <w:rPr>
          <w:highlight w:val="white"/>
        </w:rPr>
        <w:t xml:space="preserve"> А.А. </w:t>
      </w:r>
      <w:r w:rsidRPr="006760A7">
        <w:rPr>
          <w:highlight w:val="white"/>
        </w:rPr>
        <w:t xml:space="preserve">в пользу </w:t>
      </w:r>
      <w:r w:rsidRPr="006760A7">
        <w:rPr>
          <w:highlight w:val="white"/>
        </w:rPr>
        <w:t xml:space="preserve">ОАО «Сбербанк России» </w:t>
      </w:r>
      <w:r w:rsidRPr="006760A7">
        <w:rPr>
          <w:highlight w:val="white"/>
        </w:rPr>
        <w:t xml:space="preserve">подлежат взысканию расходы по оплате государственной пошлины в размере </w:t>
      </w:r>
      <w:r w:rsidRPr="006760A7">
        <w:rPr>
          <w:highlight w:val="white"/>
        </w:rPr>
        <w:t>60</w:t>
      </w:r>
      <w:r>
        <w:rPr>
          <w:highlight w:val="white"/>
        </w:rPr>
        <w:t>.</w:t>
      </w:r>
      <w:r>
        <w:rPr>
          <w:highlight w:val="white"/>
        </w:rPr>
        <w:t>****</w:t>
      </w:r>
      <w:r w:rsidRPr="006760A7">
        <w:rPr>
          <w:highlight w:val="white"/>
        </w:rPr>
        <w:t xml:space="preserve"> рублей; таким образом, заявленные ОАО «Сбербанк России» исковые требования должны быть удовлетворены частично.</w:t>
      </w:r>
    </w:p>
    <w:p w14:paraId="79111E61" w14:textId="77777777" w:rsidR="00061517" w:rsidRDefault="00FE3AA5" w:rsidP="00955077">
      <w:pPr>
        <w:shd w:val="clear" w:color="auto" w:fill="FFFFFF"/>
        <w:ind w:firstLine="720"/>
        <w:jc w:val="both"/>
      </w:pPr>
      <w:r w:rsidRPr="006760A7">
        <w:rPr>
          <w:highlight w:val="white"/>
        </w:rPr>
        <w:t>Данные в</w:t>
      </w:r>
      <w:r w:rsidRPr="006760A7">
        <w:rPr>
          <w:highlight w:val="white"/>
        </w:rPr>
        <w:t>ыводы</w:t>
      </w:r>
      <w:r w:rsidRPr="006760A7">
        <w:rPr>
          <w:highlight w:val="white"/>
        </w:rPr>
        <w:t xml:space="preserve"> </w:t>
      </w:r>
      <w:r>
        <w:rPr>
          <w:highlight w:val="white"/>
        </w:rPr>
        <w:t xml:space="preserve">в апелляционном определении </w:t>
      </w:r>
      <w:r w:rsidRPr="006760A7">
        <w:rPr>
          <w:highlight w:val="white"/>
        </w:rPr>
        <w:t xml:space="preserve">судебной коллегии </w:t>
      </w:r>
      <w:r>
        <w:rPr>
          <w:highlight w:val="white"/>
        </w:rPr>
        <w:t xml:space="preserve">мотивированны и в кассационной жалобе по существу не опровергнуты, так как никаких существенных нарушений норм материального или процессуального права со стороны судебной коллегии из представлены документов по </w:t>
      </w:r>
      <w:r>
        <w:rPr>
          <w:highlight w:val="white"/>
        </w:rPr>
        <w:t xml:space="preserve">доводам кассационной жалобы не усматривается, а правом устанавливать новые обстоятельства по делу и давать самостоятельную оценку собранным по делу доказательствам суд кассационной инстанции не наделен. </w:t>
      </w:r>
    </w:p>
    <w:p w14:paraId="20C75D63" w14:textId="77777777" w:rsidR="007E2DD6" w:rsidRPr="006760A7" w:rsidRDefault="00FE3AA5" w:rsidP="00955077">
      <w:pPr>
        <w:shd w:val="clear" w:color="auto" w:fill="FFFFFF"/>
        <w:ind w:firstLine="720"/>
        <w:jc w:val="both"/>
      </w:pPr>
      <w:r w:rsidRPr="006760A7">
        <w:rPr>
          <w:highlight w:val="white"/>
        </w:rPr>
        <w:t>Принцип правовой определенности предполагает, что ст</w:t>
      </w:r>
      <w:r w:rsidRPr="006760A7">
        <w:rPr>
          <w:highlight w:val="white"/>
        </w:rPr>
        <w:t>ороны не вправе требовать пересмотра вступивших в законную силу судебных постановлений только в целях проведения повторного слушания и принятия нового судебного постановления другого содержания. Иная точка зрения на то, как должно было быть разрешено дело,</w:t>
      </w:r>
      <w:r w:rsidRPr="006760A7">
        <w:rPr>
          <w:highlight w:val="white"/>
        </w:rPr>
        <w:t xml:space="preserve"> не может являться поводом для отмены или изменения вступившего в законную силу судебного постановления нижестоящего суда в кассационном порядке. Как неоднократно указывал Европейский Суд по правам человека в своих постановлениях, противоположный  подход п</w:t>
      </w:r>
      <w:r w:rsidRPr="006760A7">
        <w:rPr>
          <w:highlight w:val="white"/>
        </w:rPr>
        <w:t>риводил бы к несоразмерному ограничению принципа правовой определенности.</w:t>
      </w:r>
    </w:p>
    <w:p w14:paraId="1B56530B" w14:textId="77777777" w:rsidR="007E2DD6" w:rsidRPr="006760A7" w:rsidRDefault="00FE3AA5" w:rsidP="00955077">
      <w:pPr>
        <w:shd w:val="clear" w:color="auto" w:fill="FFFFFF"/>
        <w:ind w:firstLine="720"/>
        <w:jc w:val="both"/>
      </w:pPr>
      <w:r w:rsidRPr="006760A7">
        <w:rPr>
          <w:highlight w:val="white"/>
        </w:rPr>
        <w:t>Доводы кассационной жалобы</w:t>
      </w:r>
      <w:r w:rsidRPr="006760A7">
        <w:rPr>
          <w:highlight w:val="white"/>
        </w:rPr>
        <w:t xml:space="preserve"> </w:t>
      </w:r>
      <w:r w:rsidRPr="006760A7">
        <w:rPr>
          <w:highlight w:val="white"/>
        </w:rPr>
        <w:t>требованиям принципа правовой определенности не отвечают.</w:t>
      </w:r>
    </w:p>
    <w:p w14:paraId="59BC89B0" w14:textId="77777777" w:rsidR="006F592E" w:rsidRDefault="00FE3AA5" w:rsidP="00955077">
      <w:pPr>
        <w:shd w:val="clear" w:color="auto" w:fill="FFFFFF"/>
        <w:ind w:firstLine="720"/>
        <w:jc w:val="both"/>
      </w:pPr>
      <w:r w:rsidRPr="006760A7">
        <w:rPr>
          <w:highlight w:val="white"/>
        </w:rPr>
        <w:t>При таких</w:t>
      </w:r>
      <w:r w:rsidRPr="006760A7">
        <w:rPr>
          <w:highlight w:val="white"/>
        </w:rPr>
        <w:t xml:space="preserve"> данных, вышеуказанн</w:t>
      </w:r>
      <w:r w:rsidRPr="006760A7">
        <w:rPr>
          <w:highlight w:val="white"/>
        </w:rPr>
        <w:t>о</w:t>
      </w:r>
      <w:r w:rsidRPr="006760A7">
        <w:rPr>
          <w:highlight w:val="white"/>
        </w:rPr>
        <w:t xml:space="preserve">е </w:t>
      </w:r>
      <w:r w:rsidRPr="006760A7">
        <w:rPr>
          <w:highlight w:val="white"/>
        </w:rPr>
        <w:t xml:space="preserve">апелляционное определение судебной коллегии сомнений в </w:t>
      </w:r>
      <w:r w:rsidRPr="006760A7">
        <w:rPr>
          <w:highlight w:val="white"/>
        </w:rPr>
        <w:t>его</w:t>
      </w:r>
      <w:r w:rsidRPr="006760A7">
        <w:rPr>
          <w:highlight w:val="white"/>
        </w:rPr>
        <w:t xml:space="preserve"> законн</w:t>
      </w:r>
      <w:r w:rsidRPr="006760A7">
        <w:rPr>
          <w:highlight w:val="white"/>
        </w:rPr>
        <w:t>ости</w:t>
      </w:r>
      <w:r>
        <w:rPr>
          <w:highlight w:val="white"/>
        </w:rPr>
        <w:t>,</w:t>
      </w:r>
      <w:r w:rsidRPr="006760A7">
        <w:rPr>
          <w:highlight w:val="white"/>
        </w:rPr>
        <w:t xml:space="preserve"> с учетом доводов кассационной жалобы </w:t>
      </w:r>
      <w:r w:rsidRPr="006760A7">
        <w:rPr>
          <w:highlight w:val="white"/>
        </w:rPr>
        <w:t>ответчика Поноянова А.А.</w:t>
      </w:r>
      <w:r w:rsidRPr="006760A7">
        <w:rPr>
          <w:highlight w:val="white"/>
        </w:rPr>
        <w:t xml:space="preserve"> </w:t>
      </w:r>
      <w:r w:rsidRPr="006760A7">
        <w:rPr>
          <w:highlight w:val="white"/>
        </w:rPr>
        <w:t>не вызыва</w:t>
      </w:r>
      <w:r w:rsidRPr="006760A7">
        <w:rPr>
          <w:highlight w:val="white"/>
        </w:rPr>
        <w:t>е</w:t>
      </w:r>
      <w:r w:rsidRPr="006760A7">
        <w:rPr>
          <w:highlight w:val="white"/>
        </w:rPr>
        <w:t xml:space="preserve">т, а предусмотренные ст. 387 ГПК РФ основания для </w:t>
      </w:r>
      <w:r>
        <w:rPr>
          <w:highlight w:val="white"/>
        </w:rPr>
        <w:t>его</w:t>
      </w:r>
      <w:r w:rsidRPr="006760A7">
        <w:rPr>
          <w:highlight w:val="white"/>
        </w:rPr>
        <w:t xml:space="preserve"> отмены или изменения в настоящем случае отсутствуют.</w:t>
      </w:r>
    </w:p>
    <w:p w14:paraId="30FB03B9" w14:textId="77777777" w:rsidR="00061517" w:rsidRPr="00061517" w:rsidRDefault="00FE3AA5" w:rsidP="00955077">
      <w:pPr>
        <w:ind w:firstLine="720"/>
        <w:jc w:val="both"/>
        <w:rPr>
          <w:rFonts w:eastAsia="Calibri"/>
          <w:lang w:eastAsia="en-US"/>
        </w:rPr>
      </w:pPr>
      <w:r w:rsidRPr="00061517">
        <w:rPr>
          <w:rFonts w:eastAsia="Calibri"/>
          <w:highlight w:val="white"/>
          <w:lang w:eastAsia="en-US"/>
        </w:rPr>
        <w:t xml:space="preserve">В кассационной жалобе </w:t>
      </w:r>
      <w:r>
        <w:rPr>
          <w:rFonts w:eastAsia="Calibri"/>
          <w:highlight w:val="white"/>
          <w:lang w:eastAsia="en-US"/>
        </w:rPr>
        <w:t>ответчик Поноянов А.А.</w:t>
      </w:r>
      <w:r w:rsidRPr="00061517">
        <w:rPr>
          <w:rFonts w:eastAsia="Calibri"/>
          <w:highlight w:val="white"/>
          <w:lang w:eastAsia="en-US"/>
        </w:rPr>
        <w:t xml:space="preserve"> также ставит вопрос об отм</w:t>
      </w:r>
      <w:r w:rsidRPr="00061517">
        <w:rPr>
          <w:rFonts w:eastAsia="Calibri"/>
          <w:highlight w:val="white"/>
          <w:lang w:eastAsia="en-US"/>
        </w:rPr>
        <w:t xml:space="preserve">ене решения </w:t>
      </w:r>
      <w:r>
        <w:rPr>
          <w:rFonts w:eastAsia="Calibri"/>
          <w:highlight w:val="white"/>
          <w:lang w:eastAsia="en-US"/>
        </w:rPr>
        <w:t>Савеловского</w:t>
      </w:r>
      <w:r w:rsidRPr="00061517">
        <w:rPr>
          <w:rFonts w:eastAsia="Calibri"/>
          <w:highlight w:val="white"/>
          <w:lang w:eastAsia="en-US"/>
        </w:rPr>
        <w:t xml:space="preserve"> районного суда города Москвы от </w:t>
      </w:r>
      <w:r>
        <w:rPr>
          <w:rFonts w:eastAsia="Calibri"/>
          <w:highlight w:val="white"/>
          <w:lang w:eastAsia="en-US"/>
        </w:rPr>
        <w:t>24 октября 2013</w:t>
      </w:r>
      <w:r w:rsidRPr="00061517">
        <w:rPr>
          <w:rFonts w:eastAsia="Calibri"/>
          <w:highlight w:val="white"/>
          <w:lang w:eastAsia="en-US"/>
        </w:rPr>
        <w:t xml:space="preserve"> года.</w:t>
      </w:r>
    </w:p>
    <w:p w14:paraId="28CAA16E" w14:textId="77777777" w:rsidR="00061517" w:rsidRPr="00061517" w:rsidRDefault="00FE3AA5" w:rsidP="00955077">
      <w:pPr>
        <w:ind w:firstLine="720"/>
        <w:jc w:val="both"/>
        <w:rPr>
          <w:rFonts w:eastAsia="Calibri"/>
          <w:lang w:eastAsia="en-US"/>
        </w:rPr>
      </w:pPr>
      <w:r w:rsidRPr="00061517">
        <w:rPr>
          <w:rFonts w:eastAsia="Calibri"/>
          <w:highlight w:val="white"/>
          <w:lang w:eastAsia="en-US"/>
        </w:rPr>
        <w:t xml:space="preserve">В соответствии с ч. </w:t>
      </w:r>
      <w:r>
        <w:rPr>
          <w:rFonts w:eastAsia="Calibri"/>
          <w:highlight w:val="white"/>
          <w:lang w:eastAsia="en-US"/>
        </w:rPr>
        <w:t>1</w:t>
      </w:r>
      <w:r w:rsidRPr="00061517">
        <w:rPr>
          <w:rFonts w:eastAsia="Calibri"/>
          <w:highlight w:val="white"/>
          <w:lang w:eastAsia="en-US"/>
        </w:rPr>
        <w:t xml:space="preserve"> ст. 376 ГПК РФ судебные постановления могут быть обжалованы в суд кассационной инстанции в течение шести месяцев со дня их вступления в законную силу при у</w:t>
      </w:r>
      <w:r w:rsidRPr="00061517">
        <w:rPr>
          <w:rFonts w:eastAsia="Calibri"/>
          <w:highlight w:val="white"/>
          <w:lang w:eastAsia="en-US"/>
        </w:rPr>
        <w:t>словии, что лицами, указанными в части первой настоящей статьи, были исчерпаны иные установленные настоящим Кодексом способы обжалования судебного постановления до дня вступления его в законную силу.</w:t>
      </w:r>
    </w:p>
    <w:p w14:paraId="009FCEE8" w14:textId="77777777" w:rsidR="00061517" w:rsidRPr="00061517" w:rsidRDefault="00FE3AA5" w:rsidP="00955077">
      <w:pPr>
        <w:ind w:firstLine="720"/>
        <w:jc w:val="both"/>
        <w:rPr>
          <w:rFonts w:eastAsia="Calibri"/>
          <w:lang w:eastAsia="en-US"/>
        </w:rPr>
      </w:pPr>
      <w:r w:rsidRPr="00061517">
        <w:rPr>
          <w:rFonts w:eastAsia="Calibri"/>
          <w:highlight w:val="white"/>
          <w:lang w:eastAsia="en-US"/>
        </w:rPr>
        <w:t xml:space="preserve">Из представленных документов следует, что решение </w:t>
      </w:r>
      <w:r>
        <w:rPr>
          <w:rFonts w:eastAsia="Calibri"/>
          <w:highlight w:val="white"/>
          <w:lang w:eastAsia="en-US"/>
        </w:rPr>
        <w:t>Савело</w:t>
      </w:r>
      <w:r>
        <w:rPr>
          <w:rFonts w:eastAsia="Calibri"/>
          <w:highlight w:val="white"/>
          <w:lang w:eastAsia="en-US"/>
        </w:rPr>
        <w:t>вского</w:t>
      </w:r>
      <w:r w:rsidRPr="00061517">
        <w:rPr>
          <w:rFonts w:eastAsia="Calibri"/>
          <w:highlight w:val="white"/>
          <w:lang w:eastAsia="en-US"/>
        </w:rPr>
        <w:t xml:space="preserve"> районного суда города Москвы от </w:t>
      </w:r>
      <w:r>
        <w:rPr>
          <w:rFonts w:eastAsia="Calibri"/>
          <w:highlight w:val="white"/>
          <w:lang w:eastAsia="en-US"/>
        </w:rPr>
        <w:t>24 октября 2013</w:t>
      </w:r>
      <w:r w:rsidRPr="00061517">
        <w:rPr>
          <w:rFonts w:eastAsia="Calibri"/>
          <w:highlight w:val="white"/>
          <w:lang w:eastAsia="en-US"/>
        </w:rPr>
        <w:t xml:space="preserve"> года отменено апелляционным определением судебной коллегии от </w:t>
      </w:r>
      <w:r>
        <w:rPr>
          <w:rFonts w:eastAsia="Calibri"/>
          <w:highlight w:val="white"/>
          <w:lang w:eastAsia="en-US"/>
        </w:rPr>
        <w:t>16 ноября 2015</w:t>
      </w:r>
      <w:r w:rsidRPr="00061517">
        <w:rPr>
          <w:rFonts w:eastAsia="Calibri"/>
          <w:highlight w:val="white"/>
          <w:lang w:eastAsia="en-US"/>
        </w:rPr>
        <w:t xml:space="preserve"> года; тем самым, решение суда от </w:t>
      </w:r>
      <w:r>
        <w:rPr>
          <w:rFonts w:eastAsia="Calibri"/>
          <w:highlight w:val="white"/>
          <w:lang w:eastAsia="en-US"/>
        </w:rPr>
        <w:t>24 октября 2013</w:t>
      </w:r>
      <w:r w:rsidRPr="00061517">
        <w:rPr>
          <w:rFonts w:eastAsia="Calibri"/>
          <w:highlight w:val="white"/>
          <w:lang w:eastAsia="en-US"/>
        </w:rPr>
        <w:t xml:space="preserve"> года в законную силу не вступило, в связи с чем возможность его обжалования</w:t>
      </w:r>
      <w:r w:rsidRPr="00061517">
        <w:rPr>
          <w:rFonts w:eastAsia="Calibri"/>
          <w:highlight w:val="white"/>
          <w:lang w:eastAsia="en-US"/>
        </w:rPr>
        <w:t xml:space="preserve"> в кассационном порядке законом (ст. 376 ГПК РФ) не допускается.  </w:t>
      </w:r>
    </w:p>
    <w:p w14:paraId="0DD15ADF" w14:textId="77777777" w:rsidR="00061517" w:rsidRPr="00061517" w:rsidRDefault="00FE3AA5" w:rsidP="00955077">
      <w:pPr>
        <w:ind w:firstLine="720"/>
        <w:jc w:val="both"/>
        <w:rPr>
          <w:rFonts w:eastAsia="Calibri"/>
          <w:lang w:eastAsia="en-US"/>
        </w:rPr>
      </w:pPr>
      <w:r w:rsidRPr="00061517">
        <w:rPr>
          <w:rFonts w:eastAsia="Calibri"/>
          <w:highlight w:val="white"/>
          <w:lang w:eastAsia="en-US"/>
        </w:rPr>
        <w:t>В силу ст. 379.1 ГПК РФ кассационная жалоба возвращается без рассмотрения по существу, если кассационная жалоба подана лицом, не имеющим права на обращение в суд кассационной инстанции.</w:t>
      </w:r>
    </w:p>
    <w:p w14:paraId="3397E685" w14:textId="77777777" w:rsidR="00061517" w:rsidRPr="00061517" w:rsidRDefault="00FE3AA5" w:rsidP="00955077">
      <w:pPr>
        <w:ind w:firstLine="720"/>
        <w:jc w:val="both"/>
        <w:rPr>
          <w:rFonts w:eastAsia="Calibri"/>
          <w:lang w:eastAsia="en-US"/>
        </w:rPr>
      </w:pPr>
      <w:r w:rsidRPr="00061517">
        <w:rPr>
          <w:rFonts w:eastAsia="Calibri"/>
          <w:highlight w:val="white"/>
          <w:lang w:eastAsia="en-US"/>
        </w:rPr>
        <w:t>При</w:t>
      </w:r>
      <w:r w:rsidRPr="00061517">
        <w:rPr>
          <w:rFonts w:eastAsia="Calibri"/>
          <w:highlight w:val="white"/>
          <w:lang w:eastAsia="en-US"/>
        </w:rPr>
        <w:t xml:space="preserve"> таких данных, настоящая кассационная жалоба в части несогласия </w:t>
      </w:r>
      <w:r>
        <w:rPr>
          <w:rFonts w:eastAsia="Calibri"/>
          <w:highlight w:val="white"/>
          <w:lang w:eastAsia="en-US"/>
        </w:rPr>
        <w:t>ответчика Поноянова А.А.</w:t>
      </w:r>
      <w:r w:rsidRPr="00061517">
        <w:rPr>
          <w:rFonts w:eastAsia="Calibri"/>
          <w:highlight w:val="white"/>
          <w:lang w:eastAsia="en-US"/>
        </w:rPr>
        <w:t xml:space="preserve"> с решением </w:t>
      </w:r>
      <w:r>
        <w:rPr>
          <w:rFonts w:eastAsia="Calibri"/>
          <w:highlight w:val="white"/>
          <w:lang w:eastAsia="en-US"/>
        </w:rPr>
        <w:t>Савеловского</w:t>
      </w:r>
      <w:r w:rsidRPr="00061517">
        <w:rPr>
          <w:rFonts w:eastAsia="Calibri"/>
          <w:highlight w:val="white"/>
          <w:lang w:eastAsia="en-US"/>
        </w:rPr>
        <w:t xml:space="preserve"> р</w:t>
      </w:r>
      <w:r>
        <w:rPr>
          <w:rFonts w:eastAsia="Calibri"/>
          <w:highlight w:val="white"/>
          <w:lang w:eastAsia="en-US"/>
        </w:rPr>
        <w:t>айонного суда города Москвы от 24 октября 2013</w:t>
      </w:r>
      <w:r w:rsidRPr="00061517">
        <w:rPr>
          <w:rFonts w:eastAsia="Calibri"/>
          <w:highlight w:val="white"/>
          <w:lang w:eastAsia="en-US"/>
        </w:rPr>
        <w:t xml:space="preserve"> года подлежит возвращению без рассмотрения по существу.</w:t>
      </w:r>
    </w:p>
    <w:p w14:paraId="6573428F" w14:textId="77777777" w:rsidR="00061517" w:rsidRDefault="00FE3AA5" w:rsidP="00955077">
      <w:pPr>
        <w:ind w:firstLine="720"/>
        <w:jc w:val="both"/>
        <w:rPr>
          <w:rFonts w:eastAsia="Calibri"/>
          <w:lang w:eastAsia="en-US"/>
        </w:rPr>
      </w:pPr>
      <w:r w:rsidRPr="00061517">
        <w:rPr>
          <w:rFonts w:eastAsia="Calibri"/>
          <w:highlight w:val="white"/>
          <w:lang w:eastAsia="en-US"/>
        </w:rPr>
        <w:t>На основании изложенного, руководствуяс</w:t>
      </w:r>
      <w:r w:rsidRPr="00061517">
        <w:rPr>
          <w:rFonts w:eastAsia="Calibri"/>
          <w:highlight w:val="white"/>
          <w:lang w:eastAsia="en-US"/>
        </w:rPr>
        <w:t xml:space="preserve">ь ст. 381, 383, 379.1 ГПК РФ, </w:t>
      </w:r>
    </w:p>
    <w:p w14:paraId="11CD6006" w14:textId="77777777" w:rsidR="007B4802" w:rsidRPr="006760A7" w:rsidRDefault="00FE3AA5" w:rsidP="00955077">
      <w:pPr>
        <w:ind w:firstLine="720"/>
        <w:jc w:val="both"/>
      </w:pPr>
    </w:p>
    <w:p w14:paraId="0EE98FEA" w14:textId="77777777" w:rsidR="006F592E" w:rsidRPr="006760A7" w:rsidRDefault="00FE3AA5" w:rsidP="00955077">
      <w:pPr>
        <w:widowControl w:val="0"/>
        <w:autoSpaceDE w:val="0"/>
        <w:autoSpaceDN w:val="0"/>
        <w:adjustRightInd w:val="0"/>
        <w:ind w:firstLine="720"/>
        <w:jc w:val="center"/>
      </w:pPr>
      <w:r w:rsidRPr="006760A7">
        <w:rPr>
          <w:highlight w:val="white"/>
        </w:rPr>
        <w:t>определил</w:t>
      </w:r>
      <w:r w:rsidRPr="006760A7">
        <w:rPr>
          <w:highlight w:val="white"/>
        </w:rPr>
        <w:t>:</w:t>
      </w:r>
    </w:p>
    <w:p w14:paraId="3142AD4B" w14:textId="77777777" w:rsidR="007B4802" w:rsidRPr="006760A7" w:rsidRDefault="00FE3AA5" w:rsidP="00955077">
      <w:pPr>
        <w:widowControl w:val="0"/>
        <w:autoSpaceDE w:val="0"/>
        <w:autoSpaceDN w:val="0"/>
        <w:adjustRightInd w:val="0"/>
        <w:ind w:firstLine="720"/>
        <w:jc w:val="center"/>
      </w:pPr>
    </w:p>
    <w:p w14:paraId="65FEF34E" w14:textId="77777777" w:rsidR="004C5154" w:rsidRDefault="00FE3AA5" w:rsidP="00955077">
      <w:pPr>
        <w:tabs>
          <w:tab w:val="left" w:pos="980"/>
        </w:tabs>
        <w:ind w:firstLine="720"/>
        <w:jc w:val="both"/>
      </w:pPr>
      <w:r>
        <w:rPr>
          <w:highlight w:val="white"/>
        </w:rPr>
        <w:t xml:space="preserve">В передаче кассационной жалобы </w:t>
      </w:r>
      <w:r w:rsidRPr="006760A7">
        <w:rPr>
          <w:highlight w:val="white"/>
        </w:rPr>
        <w:t>ответчика Поноянова А</w:t>
      </w:r>
      <w:r>
        <w:rPr>
          <w:highlight w:val="white"/>
        </w:rPr>
        <w:t>.</w:t>
      </w:r>
      <w:r w:rsidRPr="006760A7">
        <w:rPr>
          <w:highlight w:val="white"/>
        </w:rPr>
        <w:t>А</w:t>
      </w:r>
      <w:r>
        <w:rPr>
          <w:highlight w:val="white"/>
        </w:rPr>
        <w:t xml:space="preserve">. </w:t>
      </w:r>
      <w:r>
        <w:rPr>
          <w:highlight w:val="white"/>
        </w:rPr>
        <w:t xml:space="preserve">в части оспаривания апелляционного определения судебной коллегии по гражданским делам Московского городского суда от 16 ноября 2015 года </w:t>
      </w:r>
      <w:r w:rsidRPr="004C5154">
        <w:rPr>
          <w:highlight w:val="white"/>
        </w:rPr>
        <w:t>по гражданскому дел</w:t>
      </w:r>
      <w:r w:rsidRPr="004C5154">
        <w:rPr>
          <w:highlight w:val="white"/>
        </w:rPr>
        <w:t xml:space="preserve">у </w:t>
      </w:r>
      <w:r w:rsidRPr="003B18A1">
        <w:rPr>
          <w:highlight w:val="white"/>
        </w:rPr>
        <w:t>по иску ОАО «Сбербанк России» к Поноянову А</w:t>
      </w:r>
      <w:r>
        <w:rPr>
          <w:highlight w:val="white"/>
        </w:rPr>
        <w:t>.</w:t>
      </w:r>
      <w:r w:rsidRPr="003B18A1">
        <w:rPr>
          <w:highlight w:val="white"/>
        </w:rPr>
        <w:t>А</w:t>
      </w:r>
      <w:r>
        <w:rPr>
          <w:highlight w:val="white"/>
        </w:rPr>
        <w:t>.</w:t>
      </w:r>
      <w:r w:rsidRPr="003B18A1">
        <w:rPr>
          <w:highlight w:val="white"/>
        </w:rPr>
        <w:t xml:space="preserve"> о расторжении кредитного договора, взыскании задолженности по кредитному договору, обращении взыскания на заложенное имущество, взыскании расходов по уплате государственной пошлины</w:t>
      </w:r>
      <w:r>
        <w:rPr>
          <w:highlight w:val="white"/>
        </w:rPr>
        <w:t xml:space="preserve"> - для рассмотрения в судеб</w:t>
      </w:r>
      <w:r>
        <w:rPr>
          <w:highlight w:val="white"/>
        </w:rPr>
        <w:t>ном заседании Президиума Московского городского суда - отказать.</w:t>
      </w:r>
    </w:p>
    <w:p w14:paraId="00C8E81B" w14:textId="77777777" w:rsidR="006F592E" w:rsidRDefault="00FE3AA5" w:rsidP="00955077">
      <w:pPr>
        <w:tabs>
          <w:tab w:val="left" w:pos="980"/>
        </w:tabs>
        <w:ind w:firstLine="720"/>
        <w:jc w:val="both"/>
      </w:pPr>
      <w:r>
        <w:rPr>
          <w:highlight w:val="white"/>
        </w:rPr>
        <w:t xml:space="preserve">Кассационную жалобу </w:t>
      </w:r>
      <w:r w:rsidRPr="004C5154">
        <w:rPr>
          <w:highlight w:val="white"/>
        </w:rPr>
        <w:t>ответчика Поноянова А</w:t>
      </w:r>
      <w:r>
        <w:rPr>
          <w:highlight w:val="white"/>
        </w:rPr>
        <w:t>.</w:t>
      </w:r>
      <w:r w:rsidRPr="004C5154">
        <w:rPr>
          <w:highlight w:val="white"/>
        </w:rPr>
        <w:t>А</w:t>
      </w:r>
      <w:r>
        <w:rPr>
          <w:highlight w:val="white"/>
        </w:rPr>
        <w:t>.</w:t>
      </w:r>
      <w:r w:rsidRPr="004C5154">
        <w:rPr>
          <w:highlight w:val="white"/>
        </w:rPr>
        <w:t xml:space="preserve"> </w:t>
      </w:r>
      <w:r>
        <w:rPr>
          <w:highlight w:val="white"/>
        </w:rPr>
        <w:t xml:space="preserve">в части оспаривания решения Савеловского районного суда города Москвы от 24 октября 2013 года </w:t>
      </w:r>
      <w:r w:rsidRPr="004C5154">
        <w:rPr>
          <w:highlight w:val="white"/>
        </w:rPr>
        <w:t xml:space="preserve">по гражданскому делу </w:t>
      </w:r>
      <w:r w:rsidRPr="003B18A1">
        <w:rPr>
          <w:highlight w:val="white"/>
        </w:rPr>
        <w:t>по иску ОАО «Сбербанк России» к</w:t>
      </w:r>
      <w:r w:rsidRPr="003B18A1">
        <w:rPr>
          <w:highlight w:val="white"/>
        </w:rPr>
        <w:t xml:space="preserve"> Поноянову А</w:t>
      </w:r>
      <w:r>
        <w:rPr>
          <w:highlight w:val="white"/>
        </w:rPr>
        <w:t>.</w:t>
      </w:r>
      <w:r w:rsidRPr="003B18A1">
        <w:rPr>
          <w:highlight w:val="white"/>
        </w:rPr>
        <w:t>А</w:t>
      </w:r>
      <w:r>
        <w:rPr>
          <w:highlight w:val="white"/>
        </w:rPr>
        <w:t>.</w:t>
      </w:r>
      <w:r w:rsidRPr="003B18A1">
        <w:rPr>
          <w:highlight w:val="white"/>
        </w:rPr>
        <w:t xml:space="preserve"> о расторжении кредитного договора, взыскании задолженности по кредитному договору, обращении взыскания на заложенное имущество, взыскании расходов по уплате государственной пошлины</w:t>
      </w:r>
      <w:r>
        <w:rPr>
          <w:highlight w:val="white"/>
        </w:rPr>
        <w:t xml:space="preserve"> - возвратить без рассмотрения по существу.</w:t>
      </w:r>
    </w:p>
    <w:p w14:paraId="367D1572" w14:textId="77777777" w:rsidR="004C5154" w:rsidRDefault="00FE3AA5" w:rsidP="00955077">
      <w:pPr>
        <w:tabs>
          <w:tab w:val="left" w:pos="980"/>
        </w:tabs>
        <w:ind w:firstLine="720"/>
        <w:jc w:val="both"/>
      </w:pPr>
    </w:p>
    <w:p w14:paraId="77AC94BF" w14:textId="77777777" w:rsidR="004C5154" w:rsidRPr="006760A7" w:rsidRDefault="00FE3AA5" w:rsidP="00955077">
      <w:pPr>
        <w:tabs>
          <w:tab w:val="left" w:pos="980"/>
        </w:tabs>
        <w:ind w:firstLine="720"/>
        <w:jc w:val="both"/>
        <w:rPr>
          <w:b/>
        </w:rPr>
      </w:pPr>
    </w:p>
    <w:p w14:paraId="32D362FE" w14:textId="77777777" w:rsidR="007B4802" w:rsidRPr="006760A7" w:rsidRDefault="00FE3AA5" w:rsidP="00955077">
      <w:pPr>
        <w:tabs>
          <w:tab w:val="left" w:pos="980"/>
        </w:tabs>
        <w:ind w:firstLine="720"/>
        <w:jc w:val="both"/>
        <w:rPr>
          <w:b/>
        </w:rPr>
      </w:pPr>
      <w:r w:rsidRPr="006760A7">
        <w:rPr>
          <w:b/>
          <w:highlight w:val="white"/>
        </w:rPr>
        <w:t xml:space="preserve">Судья </w:t>
      </w:r>
    </w:p>
    <w:p w14:paraId="72896AA2" w14:textId="77777777" w:rsidR="006F592E" w:rsidRPr="006760A7" w:rsidRDefault="00FE3AA5" w:rsidP="00955077">
      <w:pPr>
        <w:tabs>
          <w:tab w:val="left" w:pos="980"/>
        </w:tabs>
        <w:ind w:firstLine="720"/>
        <w:jc w:val="both"/>
        <w:rPr>
          <w:b/>
        </w:rPr>
      </w:pPr>
      <w:r w:rsidRPr="006760A7">
        <w:rPr>
          <w:b/>
          <w:highlight w:val="white"/>
        </w:rPr>
        <w:t>Московс</w:t>
      </w:r>
      <w:r w:rsidRPr="006760A7">
        <w:rPr>
          <w:b/>
          <w:highlight w:val="white"/>
        </w:rPr>
        <w:t>кого</w:t>
      </w:r>
      <w:r w:rsidRPr="006760A7">
        <w:rPr>
          <w:b/>
          <w:highlight w:val="white"/>
        </w:rPr>
        <w:t xml:space="preserve"> </w:t>
      </w:r>
      <w:r w:rsidRPr="006760A7">
        <w:rPr>
          <w:b/>
          <w:highlight w:val="white"/>
        </w:rPr>
        <w:t xml:space="preserve">городского суда              </w:t>
      </w:r>
      <w:r w:rsidRPr="006760A7">
        <w:rPr>
          <w:b/>
          <w:highlight w:val="white"/>
        </w:rPr>
        <w:t xml:space="preserve"> </w:t>
      </w:r>
      <w:r w:rsidRPr="006760A7">
        <w:rPr>
          <w:b/>
          <w:highlight w:val="white"/>
        </w:rPr>
        <w:t xml:space="preserve">                                                     А.А. Князев</w:t>
      </w:r>
    </w:p>
    <w:sectPr w:rsidR="006F592E" w:rsidRPr="006760A7" w:rsidSect="00BD2D3D">
      <w:headerReference w:type="even" r:id="rId7"/>
      <w:head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413CF" w14:textId="77777777" w:rsidR="00E62FBC" w:rsidRDefault="00FE3AA5">
      <w:r>
        <w:separator/>
      </w:r>
    </w:p>
  </w:endnote>
  <w:endnote w:type="continuationSeparator" w:id="0">
    <w:p w14:paraId="49107339" w14:textId="77777777" w:rsidR="00E62FBC" w:rsidRDefault="00FE3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CCA2E" w14:textId="77777777" w:rsidR="00E62FBC" w:rsidRDefault="00FE3AA5">
      <w:r>
        <w:separator/>
      </w:r>
    </w:p>
  </w:footnote>
  <w:footnote w:type="continuationSeparator" w:id="0">
    <w:p w14:paraId="60A5B2F7" w14:textId="77777777" w:rsidR="00E62FBC" w:rsidRDefault="00FE3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AC6BE" w14:textId="77777777" w:rsidR="001660F9" w:rsidRDefault="00FE3AA5" w:rsidP="004178A5">
    <w:pPr>
      <w:pStyle w:val="a6"/>
      <w:framePr w:wrap="around" w:vAnchor="text" w:hAnchor="margin" w:xAlign="center" w:y="1"/>
      <w:rPr>
        <w:rStyle w:val="a7"/>
      </w:rPr>
    </w:pPr>
    <w:r>
      <w:rPr>
        <w:rStyle w:val="a7"/>
      </w:rPr>
      <w:fldChar w:fldCharType="begin"/>
    </w:r>
    <w:r>
      <w:rPr>
        <w:rStyle w:val="a7"/>
        <w:highlight w:val="white"/>
      </w:rPr>
      <w:instrText xml:space="preserve">PAGE  </w:instrText>
    </w:r>
    <w:r>
      <w:rPr>
        <w:rStyle w:val="a7"/>
      </w:rPr>
      <w:fldChar w:fldCharType="separate"/>
    </w:r>
    <w:r>
      <w:rPr>
        <w:rStyle w:val="a7"/>
      </w:rPr>
      <w:fldChar w:fldCharType="end"/>
    </w:r>
  </w:p>
  <w:p w14:paraId="25A767C1" w14:textId="77777777" w:rsidR="001660F9" w:rsidRDefault="00FE3AA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31064" w14:textId="77777777" w:rsidR="001660F9" w:rsidRDefault="00FE3AA5" w:rsidP="004178A5">
    <w:pPr>
      <w:pStyle w:val="a6"/>
      <w:framePr w:wrap="around" w:vAnchor="text" w:hAnchor="margin" w:xAlign="center" w:y="1"/>
      <w:rPr>
        <w:rStyle w:val="a7"/>
      </w:rPr>
    </w:pPr>
    <w:r>
      <w:rPr>
        <w:rStyle w:val="a7"/>
      </w:rPr>
      <w:fldChar w:fldCharType="begin"/>
    </w:r>
    <w:r>
      <w:rPr>
        <w:rStyle w:val="a7"/>
        <w:highlight w:val="white"/>
      </w:rPr>
      <w:instrText xml:space="preserve">PAGE  </w:instrText>
    </w:r>
    <w:r>
      <w:rPr>
        <w:rStyle w:val="a7"/>
      </w:rPr>
      <w:fldChar w:fldCharType="separate"/>
    </w:r>
    <w:r>
      <w:rPr>
        <w:rStyle w:val="a7"/>
        <w:noProof/>
        <w:highlight w:val="white"/>
      </w:rPr>
      <w:t>4</w:t>
    </w:r>
    <w:r>
      <w:rPr>
        <w:rStyle w:val="a7"/>
      </w:rPr>
      <w:fldChar w:fldCharType="end"/>
    </w:r>
  </w:p>
  <w:p w14:paraId="1B8894F0" w14:textId="77777777" w:rsidR="001660F9" w:rsidRDefault="00FE3AA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SortMethod w:val="00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4544"/>
    <w:rsid w:val="00FE3AA5"/>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DC5F0"/>
  <w15:chartTrackingRefBased/>
  <w15:docId w15:val="{F83A57CA-F29B-4869-8AEE-500F1EBA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05D"/>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tblPr>
      <w:tblInd w:w="0" w:type="dxa"/>
      <w:tblCellMar>
        <w:top w:w="0" w:type="dxa"/>
        <w:left w:w="108" w:type="dxa"/>
        <w:bottom w:w="0" w:type="dxa"/>
        <w:right w:w="108" w:type="dxa"/>
      </w:tblCellMar>
    </w:tblPr>
  </w:style>
  <w:style w:type="numbering" w:default="1" w:styleId="a2">
    <w:name w:val="No List"/>
    <w:uiPriority w:val="99"/>
  </w:style>
  <w:style w:type="character" w:styleId="a3">
    <w:name w:val="Hyperlink"/>
    <w:uiPriority w:val="99"/>
    <w:rsid w:val="00A1705D"/>
    <w:rPr>
      <w:color w:val="0000FF"/>
      <w:u w:val="single"/>
    </w:rPr>
  </w:style>
  <w:style w:type="character" w:customStyle="1" w:styleId="15">
    <w:name w:val="Основной текст (15)_"/>
    <w:link w:val="150"/>
    <w:rsid w:val="006D3EA7"/>
    <w:rPr>
      <w:sz w:val="21"/>
      <w:szCs w:val="21"/>
      <w:shd w:val="clear" w:color="auto" w:fill="FFFFFF"/>
    </w:rPr>
  </w:style>
  <w:style w:type="paragraph" w:customStyle="1" w:styleId="150">
    <w:name w:val="Основной текст (15)"/>
    <w:basedOn w:val="a"/>
    <w:link w:val="15"/>
    <w:rsid w:val="006D3EA7"/>
    <w:pPr>
      <w:widowControl w:val="0"/>
      <w:shd w:val="clear" w:color="auto" w:fill="FFFFFF"/>
      <w:spacing w:after="60" w:line="0" w:lineRule="atLeast"/>
    </w:pPr>
    <w:rPr>
      <w:sz w:val="21"/>
      <w:szCs w:val="21"/>
      <w:lang w:eastAsia="en-US"/>
    </w:rPr>
  </w:style>
  <w:style w:type="paragraph" w:styleId="a4">
    <w:name w:val="Balloon Text"/>
    <w:basedOn w:val="a"/>
    <w:link w:val="a5"/>
    <w:uiPriority w:val="99"/>
    <w:rsid w:val="00ED53BF"/>
    <w:rPr>
      <w:rFonts w:ascii="Tahoma" w:hAnsi="Tahoma" w:cs="Tahoma"/>
      <w:sz w:val="16"/>
      <w:szCs w:val="16"/>
    </w:rPr>
  </w:style>
  <w:style w:type="character" w:customStyle="1" w:styleId="a5">
    <w:name w:val="Текст выноски Знак"/>
    <w:link w:val="a4"/>
    <w:uiPriority w:val="99"/>
    <w:semiHidden/>
    <w:rsid w:val="00ED53BF"/>
    <w:rPr>
      <w:rFonts w:ascii="Tahoma" w:hAnsi="Tahoma" w:cs="Tahoma"/>
      <w:sz w:val="16"/>
      <w:szCs w:val="16"/>
    </w:rPr>
  </w:style>
  <w:style w:type="paragraph" w:styleId="2">
    <w:name w:val="Body Text Indent 2"/>
    <w:basedOn w:val="a"/>
    <w:link w:val="20"/>
    <w:uiPriority w:val="99"/>
    <w:rsid w:val="008700D2"/>
    <w:pPr>
      <w:spacing w:after="120" w:line="480" w:lineRule="auto"/>
      <w:ind w:left="283" w:firstLine="1134"/>
    </w:pPr>
    <w:rPr>
      <w:rFonts w:eastAsia="Calibri"/>
      <w:snapToGrid w:val="0"/>
      <w:sz w:val="28"/>
      <w:szCs w:val="28"/>
      <w:lang w:eastAsia="en-US"/>
    </w:rPr>
  </w:style>
  <w:style w:type="character" w:customStyle="1" w:styleId="20">
    <w:name w:val="Основной текст с отступом 2 Знак"/>
    <w:link w:val="2"/>
    <w:uiPriority w:val="99"/>
    <w:rsid w:val="008700D2"/>
    <w:rPr>
      <w:rFonts w:eastAsia="Calibri"/>
      <w:snapToGrid w:val="0"/>
      <w:sz w:val="28"/>
      <w:szCs w:val="28"/>
      <w:lang w:eastAsia="en-US"/>
    </w:rPr>
  </w:style>
  <w:style w:type="paragraph" w:customStyle="1" w:styleId="ConsPlusNormal">
    <w:name w:val="ConsPlusNormal"/>
    <w:rsid w:val="00E45EB2"/>
    <w:pPr>
      <w:autoSpaceDE w:val="0"/>
      <w:autoSpaceDN w:val="0"/>
      <w:adjustRightInd w:val="0"/>
    </w:pPr>
    <w:rPr>
      <w:rFonts w:eastAsia="Calibri"/>
      <w:sz w:val="24"/>
      <w:szCs w:val="24"/>
      <w:lang w:val="ru-RU" w:eastAsia="ru-RU"/>
    </w:rPr>
  </w:style>
  <w:style w:type="character" w:customStyle="1" w:styleId="21">
    <w:name w:val="Основной текст (2)_"/>
    <w:link w:val="22"/>
    <w:rsid w:val="00E45EB2"/>
    <w:rPr>
      <w:shd w:val="clear" w:color="auto" w:fill="FFFFFF"/>
    </w:rPr>
  </w:style>
  <w:style w:type="paragraph" w:customStyle="1" w:styleId="22">
    <w:name w:val="Основной текст (2)"/>
    <w:basedOn w:val="a"/>
    <w:link w:val="21"/>
    <w:rsid w:val="00E45EB2"/>
    <w:pPr>
      <w:widowControl w:val="0"/>
      <w:shd w:val="clear" w:color="auto" w:fill="FFFFFF"/>
      <w:spacing w:after="60" w:line="0" w:lineRule="atLeast"/>
      <w:jc w:val="center"/>
    </w:pPr>
    <w:rPr>
      <w:sz w:val="20"/>
      <w:szCs w:val="20"/>
    </w:rPr>
  </w:style>
  <w:style w:type="paragraph" w:styleId="a6">
    <w:name w:val="header"/>
    <w:basedOn w:val="a"/>
    <w:uiPriority w:val="99"/>
    <w:rsid w:val="00BD2D3D"/>
    <w:pPr>
      <w:tabs>
        <w:tab w:val="center" w:pos="4677"/>
        <w:tab w:val="right" w:pos="9355"/>
      </w:tabs>
    </w:pPr>
  </w:style>
  <w:style w:type="character" w:styleId="a7">
    <w:name w:val="page number"/>
    <w:basedOn w:val="a0"/>
    <w:uiPriority w:val="99"/>
    <w:rsid w:val="00BD2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3453</Words>
  <Characters>19687</Characters>
  <Application>Microsoft Office Word</Application>
  <DocSecurity>0</DocSecurity>
  <Lines>164</Lines>
  <Paragraphs>46</Paragraphs>
  <ScaleCrop>false</ScaleCrop>
  <Company/>
  <LinksUpToDate>false</LinksUpToDate>
  <CharactersWithSpaces>23094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2024-04-10T21:34:00Z</dcterms:created>
  <dcterms:modified xsi:type="dcterms:W3CDTF">2024-04-10T21:34:00Z</dcterms:modified>
</cp:coreProperties>
</file>