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B17C0" w14:textId="77777777" w:rsidR="00E0719A" w:rsidRPr="00E238D3" w:rsidRDefault="00097E69" w:rsidP="00E238D3">
      <w:pPr>
        <w:spacing w:after="0" w:line="240" w:lineRule="auto"/>
        <w:ind w:right="-1" w:firstLine="567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bookmarkStart w:id="0" w:name="_GoBack"/>
      <w:bookmarkEnd w:id="0"/>
      <w:r w:rsidRPr="00E238D3">
        <w:rPr>
          <w:rFonts w:ascii="Times New Roman" w:hAnsi="Times New Roman"/>
          <w:b/>
          <w:sz w:val="24"/>
          <w:szCs w:val="24"/>
          <w:lang w:eastAsia="ru-RU"/>
        </w:rPr>
        <w:t xml:space="preserve">                                                                                      </w:t>
      </w:r>
      <w:r w:rsidR="00875863" w:rsidRPr="00E238D3">
        <w:rPr>
          <w:rFonts w:ascii="Times New Roman" w:hAnsi="Times New Roman"/>
          <w:b/>
          <w:sz w:val="24"/>
          <w:szCs w:val="24"/>
          <w:lang w:eastAsia="ru-RU"/>
        </w:rPr>
        <w:t xml:space="preserve">                     </w:t>
      </w:r>
      <w:r w:rsidRPr="00E238D3">
        <w:rPr>
          <w:rFonts w:ascii="Times New Roman" w:hAnsi="Times New Roman"/>
          <w:b/>
          <w:sz w:val="24"/>
          <w:szCs w:val="24"/>
          <w:lang w:eastAsia="ru-RU"/>
        </w:rPr>
        <w:t xml:space="preserve">   </w:t>
      </w:r>
      <w:r w:rsidR="002E66A6" w:rsidRPr="00E238D3">
        <w:rPr>
          <w:rFonts w:ascii="Times New Roman" w:hAnsi="Times New Roman"/>
          <w:b/>
          <w:sz w:val="24"/>
          <w:szCs w:val="24"/>
          <w:lang w:eastAsia="ru-RU"/>
        </w:rPr>
        <w:t>№ 4г/9</w:t>
      </w:r>
      <w:r w:rsidR="0081277C" w:rsidRPr="00E238D3">
        <w:rPr>
          <w:rFonts w:ascii="Times New Roman" w:hAnsi="Times New Roman"/>
          <w:b/>
          <w:sz w:val="24"/>
          <w:szCs w:val="24"/>
          <w:lang w:eastAsia="ru-RU"/>
        </w:rPr>
        <w:t>-</w:t>
      </w:r>
      <w:r w:rsidR="00676AC8" w:rsidRPr="00E238D3">
        <w:rPr>
          <w:rFonts w:ascii="Times New Roman" w:hAnsi="Times New Roman"/>
          <w:b/>
          <w:sz w:val="24"/>
          <w:szCs w:val="24"/>
          <w:lang w:eastAsia="ru-RU"/>
        </w:rPr>
        <w:t>9718</w:t>
      </w:r>
      <w:r w:rsidR="0081277C" w:rsidRPr="00E238D3">
        <w:rPr>
          <w:rFonts w:ascii="Times New Roman" w:hAnsi="Times New Roman"/>
          <w:b/>
          <w:sz w:val="24"/>
          <w:szCs w:val="24"/>
          <w:lang w:eastAsia="ru-RU"/>
        </w:rPr>
        <w:t>/2014</w:t>
      </w:r>
    </w:p>
    <w:p w14:paraId="113B2A3F" w14:textId="77777777" w:rsidR="00E0719A" w:rsidRPr="00E238D3" w:rsidRDefault="00E0719A" w:rsidP="00E238D3">
      <w:pPr>
        <w:spacing w:after="0" w:line="240" w:lineRule="auto"/>
        <w:ind w:right="-1" w:firstLine="567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25D0725A" w14:textId="77777777" w:rsidR="002E66A6" w:rsidRPr="00E238D3" w:rsidRDefault="002E66A6" w:rsidP="00E238D3">
      <w:pPr>
        <w:spacing w:after="0" w:line="240" w:lineRule="auto"/>
        <w:ind w:right="-1" w:firstLine="567"/>
        <w:jc w:val="center"/>
        <w:outlineLvl w:val="0"/>
        <w:rPr>
          <w:rFonts w:ascii="Times New Roman" w:hAnsi="Times New Roman"/>
          <w:bCs/>
          <w:w w:val="150"/>
          <w:sz w:val="24"/>
          <w:szCs w:val="24"/>
          <w:lang w:eastAsia="ru-RU"/>
        </w:rPr>
      </w:pPr>
      <w:r w:rsidRPr="00E238D3">
        <w:rPr>
          <w:rFonts w:ascii="Times New Roman" w:hAnsi="Times New Roman"/>
          <w:b/>
          <w:sz w:val="24"/>
          <w:szCs w:val="24"/>
          <w:lang w:eastAsia="ru-RU"/>
        </w:rPr>
        <w:t>ОПРЕДЕЛЕНИЕ</w:t>
      </w:r>
      <w:r w:rsidRPr="00E238D3">
        <w:rPr>
          <w:rFonts w:ascii="Times New Roman" w:hAnsi="Times New Roman"/>
          <w:bCs/>
          <w:w w:val="150"/>
          <w:sz w:val="24"/>
          <w:szCs w:val="24"/>
          <w:lang w:eastAsia="ru-RU"/>
        </w:rPr>
        <w:t xml:space="preserve"> </w:t>
      </w:r>
    </w:p>
    <w:p w14:paraId="48BFBAC4" w14:textId="77777777" w:rsidR="002E66A6" w:rsidRPr="00E238D3" w:rsidRDefault="002E66A6" w:rsidP="00E238D3">
      <w:pPr>
        <w:spacing w:after="0" w:line="240" w:lineRule="auto"/>
        <w:ind w:right="-1" w:firstLine="567"/>
        <w:jc w:val="center"/>
        <w:rPr>
          <w:rFonts w:ascii="Times New Roman" w:hAnsi="Times New Roman"/>
          <w:bCs/>
          <w:w w:val="150"/>
          <w:sz w:val="24"/>
          <w:szCs w:val="24"/>
          <w:lang w:eastAsia="ru-RU"/>
        </w:rPr>
      </w:pPr>
    </w:p>
    <w:p w14:paraId="7E6CC365" w14:textId="77777777" w:rsidR="002E66A6" w:rsidRPr="00E238D3" w:rsidRDefault="004317EA" w:rsidP="00E238D3">
      <w:pPr>
        <w:spacing w:after="0" w:line="240" w:lineRule="auto"/>
        <w:ind w:right="-1" w:firstLine="567"/>
        <w:rPr>
          <w:rFonts w:ascii="Times New Roman" w:hAnsi="Times New Roman"/>
          <w:b/>
          <w:sz w:val="24"/>
          <w:szCs w:val="24"/>
          <w:lang w:eastAsia="ru-RU"/>
        </w:rPr>
      </w:pPr>
      <w:r w:rsidRPr="00E238D3">
        <w:rPr>
          <w:rFonts w:ascii="Times New Roman" w:hAnsi="Times New Roman"/>
          <w:b/>
          <w:sz w:val="24"/>
          <w:szCs w:val="24"/>
          <w:lang w:eastAsia="ru-RU"/>
        </w:rPr>
        <w:t>12</w:t>
      </w:r>
      <w:r w:rsidR="00875863" w:rsidRPr="00E238D3">
        <w:rPr>
          <w:rFonts w:ascii="Times New Roman" w:hAnsi="Times New Roman"/>
          <w:b/>
          <w:sz w:val="24"/>
          <w:szCs w:val="24"/>
          <w:lang w:eastAsia="ru-RU"/>
        </w:rPr>
        <w:t xml:space="preserve"> ноября</w:t>
      </w:r>
      <w:r w:rsidR="0081277C" w:rsidRPr="00E238D3">
        <w:rPr>
          <w:rFonts w:ascii="Times New Roman" w:hAnsi="Times New Roman"/>
          <w:b/>
          <w:sz w:val="24"/>
          <w:szCs w:val="24"/>
          <w:lang w:eastAsia="ru-RU"/>
        </w:rPr>
        <w:t xml:space="preserve"> 2014</w:t>
      </w:r>
      <w:r w:rsidR="002E66A6" w:rsidRPr="00E238D3">
        <w:rPr>
          <w:rFonts w:ascii="Times New Roman" w:hAnsi="Times New Roman"/>
          <w:b/>
          <w:sz w:val="24"/>
          <w:szCs w:val="24"/>
          <w:lang w:eastAsia="ru-RU"/>
        </w:rPr>
        <w:t xml:space="preserve"> г</w:t>
      </w:r>
      <w:r w:rsidR="00821343" w:rsidRPr="00E238D3">
        <w:rPr>
          <w:rFonts w:ascii="Times New Roman" w:hAnsi="Times New Roman"/>
          <w:b/>
          <w:sz w:val="24"/>
          <w:szCs w:val="24"/>
          <w:lang w:eastAsia="ru-RU"/>
        </w:rPr>
        <w:t>.</w:t>
      </w:r>
      <w:r w:rsidR="002E66A6" w:rsidRPr="00E238D3">
        <w:rPr>
          <w:rFonts w:ascii="Times New Roman" w:hAnsi="Times New Roman"/>
          <w:b/>
          <w:sz w:val="24"/>
          <w:szCs w:val="24"/>
          <w:lang w:eastAsia="ru-RU"/>
        </w:rPr>
        <w:t xml:space="preserve">        </w:t>
      </w:r>
      <w:r w:rsidR="002E66A6" w:rsidRPr="00E238D3">
        <w:rPr>
          <w:rFonts w:ascii="Times New Roman" w:hAnsi="Times New Roman"/>
          <w:b/>
          <w:sz w:val="24"/>
          <w:szCs w:val="24"/>
          <w:lang w:eastAsia="ru-RU"/>
        </w:rPr>
        <w:tab/>
      </w:r>
      <w:r w:rsidR="002E66A6" w:rsidRPr="00E238D3">
        <w:rPr>
          <w:rFonts w:ascii="Times New Roman" w:hAnsi="Times New Roman"/>
          <w:b/>
          <w:sz w:val="24"/>
          <w:szCs w:val="24"/>
          <w:lang w:eastAsia="ru-RU"/>
        </w:rPr>
        <w:tab/>
      </w:r>
      <w:r w:rsidR="002E66A6" w:rsidRPr="00E238D3">
        <w:rPr>
          <w:rFonts w:ascii="Times New Roman" w:hAnsi="Times New Roman"/>
          <w:b/>
          <w:sz w:val="24"/>
          <w:szCs w:val="24"/>
          <w:lang w:eastAsia="ru-RU"/>
        </w:rPr>
        <w:tab/>
      </w:r>
      <w:r w:rsidR="00097E69" w:rsidRPr="00E238D3">
        <w:rPr>
          <w:rFonts w:ascii="Times New Roman" w:hAnsi="Times New Roman"/>
          <w:b/>
          <w:sz w:val="24"/>
          <w:szCs w:val="24"/>
          <w:lang w:eastAsia="ru-RU"/>
        </w:rPr>
        <w:t xml:space="preserve">                     </w:t>
      </w:r>
      <w:r w:rsidR="004E0A4C" w:rsidRPr="00E238D3">
        <w:rPr>
          <w:rFonts w:ascii="Times New Roman" w:hAnsi="Times New Roman"/>
          <w:b/>
          <w:sz w:val="24"/>
          <w:szCs w:val="24"/>
          <w:lang w:eastAsia="ru-RU"/>
        </w:rPr>
        <w:t xml:space="preserve">             </w:t>
      </w:r>
      <w:r w:rsidR="00875863" w:rsidRPr="00E238D3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097E69" w:rsidRPr="00E238D3">
        <w:rPr>
          <w:rFonts w:ascii="Times New Roman" w:hAnsi="Times New Roman"/>
          <w:b/>
          <w:sz w:val="24"/>
          <w:szCs w:val="24"/>
          <w:lang w:eastAsia="ru-RU"/>
        </w:rPr>
        <w:t xml:space="preserve">   </w:t>
      </w:r>
      <w:r w:rsidR="002C2E03" w:rsidRPr="00E238D3">
        <w:rPr>
          <w:rFonts w:ascii="Times New Roman" w:hAnsi="Times New Roman"/>
          <w:b/>
          <w:sz w:val="24"/>
          <w:szCs w:val="24"/>
          <w:lang w:eastAsia="ru-RU"/>
        </w:rPr>
        <w:t xml:space="preserve">       </w:t>
      </w:r>
      <w:r w:rsidR="00097E69" w:rsidRPr="00E238D3">
        <w:rPr>
          <w:rFonts w:ascii="Times New Roman" w:hAnsi="Times New Roman"/>
          <w:b/>
          <w:sz w:val="24"/>
          <w:szCs w:val="24"/>
          <w:lang w:eastAsia="ru-RU"/>
        </w:rPr>
        <w:t xml:space="preserve">   </w:t>
      </w:r>
      <w:r w:rsidR="002E66A6" w:rsidRPr="00E238D3">
        <w:rPr>
          <w:rFonts w:ascii="Times New Roman" w:hAnsi="Times New Roman"/>
          <w:b/>
          <w:sz w:val="24"/>
          <w:szCs w:val="24"/>
          <w:lang w:eastAsia="ru-RU"/>
        </w:rPr>
        <w:t xml:space="preserve">  г. Москва </w:t>
      </w:r>
    </w:p>
    <w:p w14:paraId="2D9103DC" w14:textId="77777777" w:rsidR="00E0719A" w:rsidRPr="00E238D3" w:rsidRDefault="00E0719A" w:rsidP="00E238D3">
      <w:pPr>
        <w:spacing w:after="0" w:line="240" w:lineRule="auto"/>
        <w:ind w:right="-1" w:firstLine="567"/>
        <w:rPr>
          <w:rFonts w:ascii="Times New Roman" w:hAnsi="Times New Roman"/>
          <w:sz w:val="24"/>
          <w:szCs w:val="24"/>
          <w:lang w:eastAsia="ru-RU"/>
        </w:rPr>
      </w:pPr>
    </w:p>
    <w:p w14:paraId="2F4DE6AA" w14:textId="77777777" w:rsidR="0081277C" w:rsidRPr="00E238D3" w:rsidRDefault="002E66A6" w:rsidP="00E238D3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E238D3">
        <w:rPr>
          <w:rFonts w:ascii="Times New Roman" w:hAnsi="Times New Roman"/>
          <w:sz w:val="24"/>
          <w:szCs w:val="24"/>
          <w:lang w:eastAsia="ru-RU"/>
        </w:rPr>
        <w:t xml:space="preserve">Судья Московского городского суда </w:t>
      </w:r>
      <w:r w:rsidR="00BE28C0" w:rsidRPr="00E238D3">
        <w:rPr>
          <w:rFonts w:ascii="Times New Roman" w:hAnsi="Times New Roman"/>
          <w:sz w:val="24"/>
          <w:szCs w:val="24"/>
          <w:lang w:eastAsia="ru-RU"/>
        </w:rPr>
        <w:t>Аванесова Г.А.</w:t>
      </w:r>
      <w:r w:rsidRPr="00E238D3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="0063591B" w:rsidRPr="00E238D3">
        <w:rPr>
          <w:rFonts w:ascii="Times New Roman" w:hAnsi="Times New Roman"/>
          <w:sz w:val="24"/>
          <w:szCs w:val="24"/>
          <w:lang w:eastAsia="ru-RU"/>
        </w:rPr>
        <w:t>изучив</w:t>
      </w:r>
      <w:r w:rsidRPr="00E238D3">
        <w:rPr>
          <w:rFonts w:ascii="Times New Roman" w:hAnsi="Times New Roman"/>
          <w:sz w:val="24"/>
          <w:szCs w:val="24"/>
          <w:lang w:eastAsia="ru-RU"/>
        </w:rPr>
        <w:t xml:space="preserve"> кассационную</w:t>
      </w:r>
      <w:r w:rsidR="0063591B" w:rsidRPr="00E238D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238D3">
        <w:rPr>
          <w:rFonts w:ascii="Times New Roman" w:hAnsi="Times New Roman"/>
          <w:sz w:val="24"/>
          <w:szCs w:val="24"/>
          <w:lang w:eastAsia="ru-RU"/>
        </w:rPr>
        <w:t xml:space="preserve"> жалобу </w:t>
      </w:r>
      <w:r w:rsidR="00875863" w:rsidRPr="00E238D3">
        <w:rPr>
          <w:rFonts w:ascii="Times New Roman" w:hAnsi="Times New Roman"/>
          <w:sz w:val="24"/>
          <w:szCs w:val="24"/>
          <w:lang w:eastAsia="ru-RU"/>
        </w:rPr>
        <w:t>Кузьминой О.К. и дополнения к ней</w:t>
      </w:r>
      <w:r w:rsidR="00F77214" w:rsidRPr="00E238D3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="008559FF" w:rsidRPr="00E238D3">
        <w:rPr>
          <w:rFonts w:ascii="Times New Roman" w:hAnsi="Times New Roman"/>
          <w:sz w:val="24"/>
          <w:szCs w:val="24"/>
          <w:lang w:eastAsia="ru-RU"/>
        </w:rPr>
        <w:t>п</w:t>
      </w:r>
      <w:r w:rsidR="0034613D" w:rsidRPr="00E238D3">
        <w:rPr>
          <w:rFonts w:ascii="Times New Roman" w:hAnsi="Times New Roman"/>
          <w:sz w:val="24"/>
          <w:szCs w:val="24"/>
          <w:lang w:eastAsia="ru-RU"/>
        </w:rPr>
        <w:t>оступивш</w:t>
      </w:r>
      <w:r w:rsidR="00875863" w:rsidRPr="00E238D3">
        <w:rPr>
          <w:rFonts w:ascii="Times New Roman" w:hAnsi="Times New Roman"/>
          <w:sz w:val="24"/>
          <w:szCs w:val="24"/>
          <w:lang w:eastAsia="ru-RU"/>
        </w:rPr>
        <w:t>ие</w:t>
      </w:r>
      <w:r w:rsidR="0034613D" w:rsidRPr="00E238D3">
        <w:rPr>
          <w:rFonts w:ascii="Times New Roman" w:hAnsi="Times New Roman"/>
          <w:sz w:val="24"/>
          <w:szCs w:val="24"/>
          <w:lang w:eastAsia="ru-RU"/>
        </w:rPr>
        <w:t xml:space="preserve"> в Московский городской суд </w:t>
      </w:r>
      <w:r w:rsidR="00676AC8" w:rsidRPr="00E238D3">
        <w:rPr>
          <w:rFonts w:ascii="Times New Roman" w:hAnsi="Times New Roman"/>
          <w:sz w:val="24"/>
          <w:szCs w:val="24"/>
          <w:lang w:eastAsia="ru-RU"/>
        </w:rPr>
        <w:t>01 сентября</w:t>
      </w:r>
      <w:r w:rsidR="0081277C" w:rsidRPr="00E238D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7A733E" w:rsidRPr="00E238D3">
        <w:rPr>
          <w:rFonts w:ascii="Times New Roman" w:hAnsi="Times New Roman"/>
          <w:sz w:val="24"/>
          <w:szCs w:val="24"/>
          <w:lang w:eastAsia="ru-RU"/>
        </w:rPr>
        <w:t>2</w:t>
      </w:r>
      <w:r w:rsidR="00F77214" w:rsidRPr="00E238D3">
        <w:rPr>
          <w:rFonts w:ascii="Times New Roman" w:hAnsi="Times New Roman"/>
          <w:sz w:val="24"/>
          <w:szCs w:val="24"/>
          <w:lang w:eastAsia="ru-RU"/>
        </w:rPr>
        <w:t>01</w:t>
      </w:r>
      <w:r w:rsidR="0081277C" w:rsidRPr="00E238D3">
        <w:rPr>
          <w:rFonts w:ascii="Times New Roman" w:hAnsi="Times New Roman"/>
          <w:sz w:val="24"/>
          <w:szCs w:val="24"/>
          <w:lang w:eastAsia="ru-RU"/>
        </w:rPr>
        <w:t>4</w:t>
      </w:r>
      <w:r w:rsidR="00F77214" w:rsidRPr="00E238D3">
        <w:rPr>
          <w:rFonts w:ascii="Times New Roman" w:hAnsi="Times New Roman"/>
          <w:sz w:val="24"/>
          <w:szCs w:val="24"/>
          <w:lang w:eastAsia="ru-RU"/>
        </w:rPr>
        <w:t xml:space="preserve"> г</w:t>
      </w:r>
      <w:r w:rsidR="00821343" w:rsidRPr="00E238D3">
        <w:rPr>
          <w:rFonts w:ascii="Times New Roman" w:hAnsi="Times New Roman"/>
          <w:sz w:val="24"/>
          <w:szCs w:val="24"/>
          <w:lang w:eastAsia="ru-RU"/>
        </w:rPr>
        <w:t>.</w:t>
      </w:r>
      <w:r w:rsidR="00676AC8" w:rsidRPr="00E238D3">
        <w:rPr>
          <w:rFonts w:ascii="Times New Roman" w:hAnsi="Times New Roman"/>
          <w:sz w:val="24"/>
          <w:szCs w:val="24"/>
          <w:lang w:eastAsia="ru-RU"/>
        </w:rPr>
        <w:t>, 03 сентября 2014 г., 02 октября 2014 г.</w:t>
      </w:r>
      <w:r w:rsidR="00875863" w:rsidRPr="00E238D3">
        <w:rPr>
          <w:rFonts w:ascii="Times New Roman" w:hAnsi="Times New Roman"/>
          <w:sz w:val="24"/>
          <w:szCs w:val="24"/>
          <w:lang w:eastAsia="ru-RU"/>
        </w:rPr>
        <w:t xml:space="preserve"> соответственно</w:t>
      </w:r>
      <w:r w:rsidR="00F77214" w:rsidRPr="00E238D3">
        <w:rPr>
          <w:rFonts w:ascii="Times New Roman" w:hAnsi="Times New Roman"/>
          <w:sz w:val="24"/>
          <w:szCs w:val="24"/>
          <w:lang w:eastAsia="ru-RU"/>
        </w:rPr>
        <w:t xml:space="preserve">, на </w:t>
      </w:r>
      <w:r w:rsidR="00821343" w:rsidRPr="00E238D3">
        <w:rPr>
          <w:rFonts w:ascii="Times New Roman" w:hAnsi="Times New Roman"/>
          <w:sz w:val="24"/>
          <w:szCs w:val="24"/>
          <w:lang w:eastAsia="ru-RU"/>
        </w:rPr>
        <w:t xml:space="preserve">решение </w:t>
      </w:r>
      <w:r w:rsidR="00875863" w:rsidRPr="00E238D3">
        <w:rPr>
          <w:rFonts w:ascii="Times New Roman" w:hAnsi="Times New Roman"/>
          <w:sz w:val="24"/>
          <w:szCs w:val="24"/>
          <w:lang w:eastAsia="ru-RU"/>
        </w:rPr>
        <w:t>Коптевского</w:t>
      </w:r>
      <w:r w:rsidR="0081277C" w:rsidRPr="00E238D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D7E8F" w:rsidRPr="00E238D3">
        <w:rPr>
          <w:rFonts w:ascii="Times New Roman" w:hAnsi="Times New Roman"/>
          <w:sz w:val="24"/>
          <w:szCs w:val="24"/>
          <w:lang w:eastAsia="ru-RU"/>
        </w:rPr>
        <w:t xml:space="preserve">районного суда г. Москвы от </w:t>
      </w:r>
      <w:r w:rsidR="00BE6FD9" w:rsidRPr="00E238D3">
        <w:rPr>
          <w:rFonts w:ascii="Times New Roman" w:hAnsi="Times New Roman"/>
          <w:sz w:val="24"/>
          <w:szCs w:val="24"/>
          <w:lang w:eastAsia="ru-RU"/>
        </w:rPr>
        <w:t>1</w:t>
      </w:r>
      <w:r w:rsidR="0081277C" w:rsidRPr="00E238D3">
        <w:rPr>
          <w:rFonts w:ascii="Times New Roman" w:hAnsi="Times New Roman"/>
          <w:sz w:val="24"/>
          <w:szCs w:val="24"/>
          <w:lang w:eastAsia="ru-RU"/>
        </w:rPr>
        <w:t xml:space="preserve">8 </w:t>
      </w:r>
      <w:r w:rsidR="00875863" w:rsidRPr="00E238D3">
        <w:rPr>
          <w:rFonts w:ascii="Times New Roman" w:hAnsi="Times New Roman"/>
          <w:sz w:val="24"/>
          <w:szCs w:val="24"/>
          <w:lang w:eastAsia="ru-RU"/>
        </w:rPr>
        <w:t>ноября</w:t>
      </w:r>
      <w:r w:rsidR="0081277C" w:rsidRPr="00E238D3">
        <w:rPr>
          <w:rFonts w:ascii="Times New Roman" w:hAnsi="Times New Roman"/>
          <w:sz w:val="24"/>
          <w:szCs w:val="24"/>
          <w:lang w:eastAsia="ru-RU"/>
        </w:rPr>
        <w:t xml:space="preserve"> 2013</w:t>
      </w:r>
      <w:r w:rsidR="005D7E8F" w:rsidRPr="00E238D3">
        <w:rPr>
          <w:rFonts w:ascii="Times New Roman" w:hAnsi="Times New Roman"/>
          <w:sz w:val="24"/>
          <w:szCs w:val="24"/>
          <w:lang w:eastAsia="ru-RU"/>
        </w:rPr>
        <w:t xml:space="preserve"> г</w:t>
      </w:r>
      <w:r w:rsidR="00821343" w:rsidRPr="00E238D3">
        <w:rPr>
          <w:rFonts w:ascii="Times New Roman" w:hAnsi="Times New Roman"/>
          <w:sz w:val="24"/>
          <w:szCs w:val="24"/>
          <w:lang w:eastAsia="ru-RU"/>
        </w:rPr>
        <w:t>.</w:t>
      </w:r>
      <w:r w:rsidR="005D7E8F" w:rsidRPr="00E238D3">
        <w:rPr>
          <w:rFonts w:ascii="Times New Roman" w:hAnsi="Times New Roman"/>
          <w:sz w:val="24"/>
          <w:szCs w:val="24"/>
          <w:lang w:eastAsia="ru-RU"/>
        </w:rPr>
        <w:t xml:space="preserve"> и апелляционное определение </w:t>
      </w:r>
      <w:r w:rsidRPr="00E238D3">
        <w:rPr>
          <w:rFonts w:ascii="Times New Roman" w:hAnsi="Times New Roman"/>
          <w:sz w:val="24"/>
          <w:szCs w:val="24"/>
          <w:lang w:eastAsia="ru-RU"/>
        </w:rPr>
        <w:t xml:space="preserve">судебной коллегии по гражданским делам Московского городского суда от </w:t>
      </w:r>
      <w:bookmarkStart w:id="1" w:name="OLE_LINK1"/>
      <w:bookmarkStart w:id="2" w:name="OLE_LINK2"/>
      <w:r w:rsidR="00875863" w:rsidRPr="00E238D3">
        <w:rPr>
          <w:rFonts w:ascii="Times New Roman" w:hAnsi="Times New Roman"/>
          <w:sz w:val="24"/>
          <w:szCs w:val="24"/>
          <w:lang w:eastAsia="ru-RU"/>
        </w:rPr>
        <w:t>28 марта</w:t>
      </w:r>
      <w:r w:rsidR="0081277C" w:rsidRPr="00E238D3">
        <w:rPr>
          <w:rFonts w:ascii="Times New Roman" w:hAnsi="Times New Roman"/>
          <w:sz w:val="24"/>
          <w:szCs w:val="24"/>
          <w:lang w:eastAsia="ru-RU"/>
        </w:rPr>
        <w:t xml:space="preserve"> 201</w:t>
      </w:r>
      <w:bookmarkEnd w:id="1"/>
      <w:bookmarkEnd w:id="2"/>
      <w:r w:rsidR="00875863" w:rsidRPr="00E238D3">
        <w:rPr>
          <w:rFonts w:ascii="Times New Roman" w:hAnsi="Times New Roman"/>
          <w:sz w:val="24"/>
          <w:szCs w:val="24"/>
          <w:lang w:eastAsia="ru-RU"/>
        </w:rPr>
        <w:t>4</w:t>
      </w:r>
      <w:r w:rsidR="00540F41" w:rsidRPr="00E238D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238D3">
        <w:rPr>
          <w:rFonts w:ascii="Times New Roman" w:hAnsi="Times New Roman"/>
          <w:sz w:val="24"/>
          <w:szCs w:val="24"/>
          <w:lang w:eastAsia="ru-RU"/>
        </w:rPr>
        <w:t>г</w:t>
      </w:r>
      <w:r w:rsidR="00821343" w:rsidRPr="00E238D3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5D7E8F" w:rsidRPr="00E238D3">
        <w:rPr>
          <w:rFonts w:ascii="Times New Roman" w:hAnsi="Times New Roman"/>
          <w:sz w:val="24"/>
          <w:szCs w:val="24"/>
          <w:lang w:eastAsia="ru-RU"/>
        </w:rPr>
        <w:t>по</w:t>
      </w:r>
      <w:r w:rsidRPr="00E238D3">
        <w:rPr>
          <w:rFonts w:ascii="Times New Roman" w:hAnsi="Times New Roman"/>
          <w:sz w:val="24"/>
          <w:szCs w:val="24"/>
          <w:lang w:eastAsia="ru-RU"/>
        </w:rPr>
        <w:t xml:space="preserve"> гражданскому делу по </w:t>
      </w:r>
      <w:r w:rsidR="00CC305C" w:rsidRPr="00E238D3">
        <w:rPr>
          <w:rFonts w:ascii="Times New Roman" w:hAnsi="Times New Roman"/>
          <w:sz w:val="24"/>
          <w:szCs w:val="24"/>
          <w:lang w:eastAsia="ru-RU"/>
        </w:rPr>
        <w:t xml:space="preserve">иску </w:t>
      </w:r>
      <w:r w:rsidR="00875863" w:rsidRPr="00E238D3">
        <w:rPr>
          <w:rFonts w:ascii="Times New Roman" w:hAnsi="Times New Roman"/>
          <w:sz w:val="24"/>
          <w:szCs w:val="24"/>
        </w:rPr>
        <w:t xml:space="preserve">Кузьминой </w:t>
      </w:r>
      <w:r w:rsidR="00EB3D08">
        <w:rPr>
          <w:rFonts w:ascii="Times New Roman" w:hAnsi="Times New Roman"/>
          <w:sz w:val="24"/>
          <w:szCs w:val="24"/>
        </w:rPr>
        <w:t>О.К.</w:t>
      </w:r>
      <w:r w:rsidR="00875863" w:rsidRPr="00E238D3">
        <w:rPr>
          <w:rFonts w:ascii="Times New Roman" w:hAnsi="Times New Roman"/>
          <w:sz w:val="24"/>
          <w:szCs w:val="24"/>
        </w:rPr>
        <w:t xml:space="preserve"> к Кучиевой </w:t>
      </w:r>
      <w:r w:rsidR="00EB3D08">
        <w:rPr>
          <w:rFonts w:ascii="Times New Roman" w:hAnsi="Times New Roman"/>
          <w:sz w:val="24"/>
          <w:szCs w:val="24"/>
        </w:rPr>
        <w:t>О.С.</w:t>
      </w:r>
      <w:r w:rsidR="00875863" w:rsidRPr="00E238D3">
        <w:rPr>
          <w:rFonts w:ascii="Times New Roman" w:hAnsi="Times New Roman"/>
          <w:sz w:val="24"/>
          <w:szCs w:val="24"/>
        </w:rPr>
        <w:t>, ОАО «Сбербанк России» о признании договора ренты недействительным, признании завещания и доверенностей недействительными, признании права собственности на долю квартиры в порядке наследования по завещанию, взыскании денежных средств</w:t>
      </w:r>
      <w:r w:rsidR="0081277C" w:rsidRPr="00E238D3">
        <w:rPr>
          <w:rFonts w:ascii="Times New Roman" w:hAnsi="Times New Roman"/>
          <w:sz w:val="24"/>
          <w:szCs w:val="24"/>
          <w:lang w:eastAsia="ru-RU"/>
        </w:rPr>
        <w:t xml:space="preserve">, </w:t>
      </w:r>
    </w:p>
    <w:p w14:paraId="5A96D622" w14:textId="77777777" w:rsidR="002E66A6" w:rsidRPr="00E238D3" w:rsidRDefault="002E66A6" w:rsidP="00E238D3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67A1B00A" w14:textId="77777777" w:rsidR="00E0719A" w:rsidRPr="00E238D3" w:rsidRDefault="002E66A6" w:rsidP="00E238D3">
      <w:pPr>
        <w:tabs>
          <w:tab w:val="center" w:pos="4677"/>
          <w:tab w:val="left" w:pos="8130"/>
        </w:tabs>
        <w:spacing w:after="0" w:line="240" w:lineRule="auto"/>
        <w:ind w:right="-1" w:firstLine="567"/>
        <w:rPr>
          <w:rFonts w:ascii="Times New Roman" w:hAnsi="Times New Roman"/>
          <w:b/>
          <w:sz w:val="24"/>
          <w:szCs w:val="24"/>
          <w:lang w:eastAsia="ru-RU"/>
        </w:rPr>
      </w:pPr>
      <w:r w:rsidRPr="00E238D3">
        <w:rPr>
          <w:rFonts w:ascii="Times New Roman" w:hAnsi="Times New Roman"/>
          <w:b/>
          <w:sz w:val="24"/>
          <w:szCs w:val="24"/>
          <w:lang w:eastAsia="ru-RU"/>
        </w:rPr>
        <w:tab/>
        <w:t>установил:</w:t>
      </w:r>
    </w:p>
    <w:p w14:paraId="40EB59BB" w14:textId="77777777" w:rsidR="00E0719A" w:rsidRPr="00E238D3" w:rsidRDefault="00E0719A" w:rsidP="00E238D3">
      <w:pPr>
        <w:tabs>
          <w:tab w:val="center" w:pos="4677"/>
          <w:tab w:val="left" w:pos="8130"/>
        </w:tabs>
        <w:spacing w:after="0" w:line="240" w:lineRule="auto"/>
        <w:ind w:right="-1" w:firstLine="567"/>
        <w:rPr>
          <w:rFonts w:ascii="Times New Roman" w:hAnsi="Times New Roman"/>
          <w:sz w:val="24"/>
          <w:szCs w:val="24"/>
          <w:lang w:eastAsia="ru-RU"/>
        </w:rPr>
      </w:pPr>
    </w:p>
    <w:p w14:paraId="1FDE3C91" w14:textId="77777777" w:rsidR="00B65AAD" w:rsidRPr="00E238D3" w:rsidRDefault="00B65AAD" w:rsidP="00E238D3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E238D3">
        <w:rPr>
          <w:rFonts w:ascii="Times New Roman" w:hAnsi="Times New Roman"/>
          <w:sz w:val="24"/>
          <w:szCs w:val="24"/>
        </w:rPr>
        <w:t>Кузьмина О.К. обратилась в суд с иском к Кучиевой О.С., ОАО «Сбербанк России» о признании договора ренты недействительным, признании доверенностей недействительными, признании права собственности на долю квартиры в порядке наследования по завещанию, взыскании денежных средств, признании права собственности на денежные средства.</w:t>
      </w:r>
    </w:p>
    <w:p w14:paraId="2BC65427" w14:textId="77777777" w:rsidR="00821343" w:rsidRPr="00E238D3" w:rsidRDefault="008559FF" w:rsidP="00E238D3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E238D3">
        <w:rPr>
          <w:rFonts w:ascii="Times New Roman" w:hAnsi="Times New Roman"/>
          <w:sz w:val="24"/>
          <w:szCs w:val="24"/>
          <w:lang w:eastAsia="ru-RU"/>
        </w:rPr>
        <w:t xml:space="preserve">Решением </w:t>
      </w:r>
      <w:r w:rsidR="00B65AAD" w:rsidRPr="00E238D3">
        <w:rPr>
          <w:rFonts w:ascii="Times New Roman" w:hAnsi="Times New Roman"/>
          <w:sz w:val="24"/>
          <w:szCs w:val="24"/>
          <w:lang w:eastAsia="ru-RU"/>
        </w:rPr>
        <w:t xml:space="preserve">Коптевского районного суда г. Москвы от 18 ноября 2013 </w:t>
      </w:r>
      <w:r w:rsidRPr="00E238D3">
        <w:rPr>
          <w:rFonts w:ascii="Times New Roman" w:hAnsi="Times New Roman"/>
          <w:sz w:val="24"/>
          <w:szCs w:val="24"/>
          <w:lang w:eastAsia="ru-RU"/>
        </w:rPr>
        <w:t>г</w:t>
      </w:r>
      <w:r w:rsidR="00821343" w:rsidRPr="00E238D3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B65AAD" w:rsidRPr="00E238D3">
        <w:rPr>
          <w:rFonts w:ascii="Times New Roman" w:hAnsi="Times New Roman"/>
          <w:sz w:val="24"/>
          <w:szCs w:val="24"/>
          <w:lang w:eastAsia="ru-RU"/>
        </w:rPr>
        <w:t xml:space="preserve">постановлено: </w:t>
      </w:r>
      <w:r w:rsidR="00B65AAD" w:rsidRPr="00E238D3">
        <w:rPr>
          <w:rFonts w:ascii="Times New Roman" w:hAnsi="Times New Roman"/>
          <w:sz w:val="24"/>
          <w:szCs w:val="24"/>
        </w:rPr>
        <w:t xml:space="preserve">признать за Кузьминой Ольгой Константиновной в порядке наследования по завещанию право собственности на денежные средства в размере </w:t>
      </w:r>
      <w:r w:rsidR="00EB3D08">
        <w:rPr>
          <w:rFonts w:ascii="Times New Roman" w:hAnsi="Times New Roman"/>
          <w:sz w:val="24"/>
          <w:szCs w:val="24"/>
        </w:rPr>
        <w:t>***</w:t>
      </w:r>
      <w:r w:rsidR="00B65AAD" w:rsidRPr="00E238D3">
        <w:rPr>
          <w:rFonts w:ascii="Times New Roman" w:hAnsi="Times New Roman"/>
          <w:sz w:val="24"/>
          <w:szCs w:val="24"/>
        </w:rPr>
        <w:t xml:space="preserve"> руб. В удовлетворении исковых требований Кузьминой О</w:t>
      </w:r>
      <w:r w:rsidR="00EB3D08">
        <w:rPr>
          <w:rFonts w:ascii="Times New Roman" w:hAnsi="Times New Roman"/>
          <w:sz w:val="24"/>
          <w:szCs w:val="24"/>
        </w:rPr>
        <w:t>.К.</w:t>
      </w:r>
      <w:r w:rsidR="00B65AAD" w:rsidRPr="00E238D3">
        <w:rPr>
          <w:rFonts w:ascii="Times New Roman" w:hAnsi="Times New Roman"/>
          <w:sz w:val="24"/>
          <w:szCs w:val="24"/>
        </w:rPr>
        <w:t xml:space="preserve"> к Кучиевой О</w:t>
      </w:r>
      <w:r w:rsidR="00EB3D08">
        <w:rPr>
          <w:rFonts w:ascii="Times New Roman" w:hAnsi="Times New Roman"/>
          <w:sz w:val="24"/>
          <w:szCs w:val="24"/>
        </w:rPr>
        <w:t>.</w:t>
      </w:r>
      <w:r w:rsidR="00B65AAD" w:rsidRPr="00E238D3">
        <w:rPr>
          <w:rFonts w:ascii="Times New Roman" w:hAnsi="Times New Roman"/>
          <w:sz w:val="24"/>
          <w:szCs w:val="24"/>
        </w:rPr>
        <w:t>С</w:t>
      </w:r>
      <w:r w:rsidR="00EB3D08">
        <w:rPr>
          <w:rFonts w:ascii="Times New Roman" w:hAnsi="Times New Roman"/>
          <w:sz w:val="24"/>
          <w:szCs w:val="24"/>
        </w:rPr>
        <w:t>.</w:t>
      </w:r>
      <w:r w:rsidR="00B65AAD" w:rsidRPr="00E238D3">
        <w:rPr>
          <w:rFonts w:ascii="Times New Roman" w:hAnsi="Times New Roman"/>
          <w:sz w:val="24"/>
          <w:szCs w:val="24"/>
        </w:rPr>
        <w:t>, ОАО «Сбербанк России» о признании договора ренты недействительным, признании завещания и доверенностей недействительными, признании права собственности на долю квартиры в порядке наследования по завещанию, взыскании денежных средств отказать.</w:t>
      </w:r>
      <w:r w:rsidR="00B65AAD" w:rsidRPr="00E238D3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14:paraId="72972EF6" w14:textId="77777777" w:rsidR="00D117E1" w:rsidRPr="00E238D3" w:rsidRDefault="003C5E34" w:rsidP="00E238D3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238D3">
        <w:rPr>
          <w:rFonts w:ascii="Times New Roman" w:eastAsia="Times New Roman" w:hAnsi="Times New Roman"/>
          <w:sz w:val="24"/>
          <w:szCs w:val="24"/>
          <w:lang w:eastAsia="ru-RU"/>
        </w:rPr>
        <w:t>Апелляционным о</w:t>
      </w:r>
      <w:r w:rsidR="00D117E1" w:rsidRPr="00E238D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пределением судебной коллегии по гражданским делам Московского городского суда от </w:t>
      </w:r>
      <w:r w:rsidR="00B65AAD" w:rsidRPr="00E238D3">
        <w:rPr>
          <w:rFonts w:ascii="Times New Roman" w:eastAsia="Times New Roman" w:hAnsi="Times New Roman"/>
          <w:sz w:val="24"/>
          <w:szCs w:val="24"/>
          <w:lang w:eastAsia="ru-RU"/>
        </w:rPr>
        <w:t>28 марта</w:t>
      </w:r>
      <w:r w:rsidR="000A048A" w:rsidRPr="00E238D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C305C" w:rsidRPr="00E238D3">
        <w:rPr>
          <w:rFonts w:ascii="Times New Roman" w:eastAsia="Times New Roman" w:hAnsi="Times New Roman"/>
          <w:sz w:val="24"/>
          <w:szCs w:val="24"/>
          <w:lang w:eastAsia="ru-RU"/>
        </w:rPr>
        <w:t>201</w:t>
      </w:r>
      <w:r w:rsidR="00B65AAD" w:rsidRPr="00E238D3"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="00D117E1" w:rsidRPr="00E238D3">
        <w:rPr>
          <w:rFonts w:ascii="Times New Roman" w:eastAsia="Times New Roman" w:hAnsi="Times New Roman"/>
          <w:sz w:val="24"/>
          <w:szCs w:val="24"/>
          <w:lang w:eastAsia="ru-RU"/>
        </w:rPr>
        <w:t xml:space="preserve"> г</w:t>
      </w:r>
      <w:r w:rsidR="005A7102" w:rsidRPr="00E238D3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D117E1" w:rsidRPr="00E238D3">
        <w:rPr>
          <w:rFonts w:ascii="Times New Roman" w:eastAsia="Times New Roman" w:hAnsi="Times New Roman"/>
          <w:sz w:val="24"/>
          <w:szCs w:val="24"/>
          <w:lang w:eastAsia="ru-RU"/>
        </w:rPr>
        <w:t xml:space="preserve"> решение </w:t>
      </w:r>
      <w:r w:rsidR="00B65AAD" w:rsidRPr="00E238D3">
        <w:rPr>
          <w:rFonts w:ascii="Times New Roman" w:hAnsi="Times New Roman"/>
          <w:sz w:val="24"/>
          <w:szCs w:val="24"/>
          <w:lang w:eastAsia="ru-RU"/>
        </w:rPr>
        <w:t xml:space="preserve">Коптевского районного суда г. Москвы от 18 ноября 2013 </w:t>
      </w:r>
      <w:r w:rsidR="00D117E1" w:rsidRPr="00E238D3">
        <w:rPr>
          <w:rFonts w:ascii="Times New Roman" w:eastAsia="Times New Roman" w:hAnsi="Times New Roman"/>
          <w:sz w:val="24"/>
          <w:szCs w:val="24"/>
          <w:lang w:eastAsia="ru-RU"/>
        </w:rPr>
        <w:t>г</w:t>
      </w:r>
      <w:r w:rsidR="005A7102" w:rsidRPr="00E238D3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D117E1" w:rsidRPr="00E238D3">
        <w:rPr>
          <w:rFonts w:ascii="Times New Roman" w:eastAsia="Times New Roman" w:hAnsi="Times New Roman"/>
          <w:sz w:val="24"/>
          <w:szCs w:val="24"/>
          <w:lang w:eastAsia="ru-RU"/>
        </w:rPr>
        <w:t>оставлено без изменения.</w:t>
      </w:r>
    </w:p>
    <w:p w14:paraId="2CF1888E" w14:textId="77777777" w:rsidR="004D2263" w:rsidRPr="00E238D3" w:rsidRDefault="00B65AAD" w:rsidP="00E238D3">
      <w:pPr>
        <w:tabs>
          <w:tab w:val="left" w:pos="2880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E238D3">
        <w:rPr>
          <w:rFonts w:ascii="Times New Roman" w:hAnsi="Times New Roman"/>
          <w:sz w:val="24"/>
          <w:szCs w:val="24"/>
          <w:lang w:eastAsia="ru-RU"/>
        </w:rPr>
        <w:t xml:space="preserve">Кузьминой О.К. </w:t>
      </w:r>
      <w:r w:rsidR="00D117E1" w:rsidRPr="00E238D3">
        <w:rPr>
          <w:rFonts w:ascii="Times New Roman" w:hAnsi="Times New Roman"/>
          <w:sz w:val="24"/>
          <w:szCs w:val="24"/>
          <w:lang w:eastAsia="ru-RU"/>
        </w:rPr>
        <w:t xml:space="preserve">подана </w:t>
      </w:r>
      <w:r w:rsidR="0065273B" w:rsidRPr="00E238D3">
        <w:rPr>
          <w:rFonts w:ascii="Times New Roman" w:hAnsi="Times New Roman"/>
          <w:sz w:val="24"/>
          <w:szCs w:val="24"/>
          <w:lang w:eastAsia="ru-RU"/>
        </w:rPr>
        <w:t>кассационная</w:t>
      </w:r>
      <w:r w:rsidR="0063591B" w:rsidRPr="00E238D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E66A6" w:rsidRPr="00E238D3">
        <w:rPr>
          <w:rFonts w:ascii="Times New Roman" w:hAnsi="Times New Roman"/>
          <w:sz w:val="24"/>
          <w:szCs w:val="24"/>
          <w:lang w:eastAsia="ru-RU"/>
        </w:rPr>
        <w:t>жалоба</w:t>
      </w:r>
      <w:r w:rsidR="004317EA" w:rsidRPr="00E238D3">
        <w:rPr>
          <w:rFonts w:ascii="Times New Roman" w:hAnsi="Times New Roman"/>
          <w:sz w:val="24"/>
          <w:szCs w:val="24"/>
          <w:lang w:eastAsia="ru-RU"/>
        </w:rPr>
        <w:t xml:space="preserve"> с дополнениями</w:t>
      </w:r>
      <w:r w:rsidR="002E66A6" w:rsidRPr="00E238D3">
        <w:rPr>
          <w:rFonts w:ascii="Times New Roman" w:hAnsi="Times New Roman"/>
          <w:sz w:val="24"/>
          <w:szCs w:val="24"/>
          <w:lang w:eastAsia="ru-RU"/>
        </w:rPr>
        <w:t xml:space="preserve"> на решение </w:t>
      </w:r>
      <w:r w:rsidRPr="00E238D3">
        <w:rPr>
          <w:rFonts w:ascii="Times New Roman" w:hAnsi="Times New Roman"/>
          <w:sz w:val="24"/>
          <w:szCs w:val="24"/>
          <w:lang w:eastAsia="ru-RU"/>
        </w:rPr>
        <w:t xml:space="preserve">Коптевского районного суда г. Москвы от 18 ноября 2013 </w:t>
      </w:r>
      <w:r w:rsidR="000A048A" w:rsidRPr="00E238D3">
        <w:rPr>
          <w:rFonts w:ascii="Times New Roman" w:hAnsi="Times New Roman"/>
          <w:sz w:val="24"/>
          <w:szCs w:val="24"/>
          <w:lang w:eastAsia="ru-RU"/>
        </w:rPr>
        <w:t xml:space="preserve">г. и апелляционное определение судебной коллегии по гражданским делам Московского городского суда от </w:t>
      </w:r>
      <w:r w:rsidRPr="00E238D3">
        <w:rPr>
          <w:rFonts w:ascii="Times New Roman" w:hAnsi="Times New Roman"/>
          <w:sz w:val="24"/>
          <w:szCs w:val="24"/>
          <w:lang w:eastAsia="ru-RU"/>
        </w:rPr>
        <w:t>28 марта</w:t>
      </w:r>
      <w:r w:rsidR="000A048A" w:rsidRPr="00E238D3">
        <w:rPr>
          <w:rFonts w:ascii="Times New Roman" w:hAnsi="Times New Roman"/>
          <w:sz w:val="24"/>
          <w:szCs w:val="24"/>
          <w:lang w:eastAsia="ru-RU"/>
        </w:rPr>
        <w:t xml:space="preserve"> 201</w:t>
      </w:r>
      <w:r w:rsidRPr="00E238D3">
        <w:rPr>
          <w:rFonts w:ascii="Times New Roman" w:hAnsi="Times New Roman"/>
          <w:sz w:val="24"/>
          <w:szCs w:val="24"/>
          <w:lang w:eastAsia="ru-RU"/>
        </w:rPr>
        <w:t>4</w:t>
      </w:r>
      <w:r w:rsidR="000A048A" w:rsidRPr="00E238D3">
        <w:rPr>
          <w:rFonts w:ascii="Times New Roman" w:hAnsi="Times New Roman"/>
          <w:sz w:val="24"/>
          <w:szCs w:val="24"/>
          <w:lang w:eastAsia="ru-RU"/>
        </w:rPr>
        <w:t xml:space="preserve"> г.</w:t>
      </w:r>
      <w:r w:rsidR="002E66A6" w:rsidRPr="00E238D3">
        <w:rPr>
          <w:rFonts w:ascii="Times New Roman" w:hAnsi="Times New Roman"/>
          <w:sz w:val="24"/>
          <w:szCs w:val="24"/>
          <w:lang w:eastAsia="ru-RU"/>
        </w:rPr>
        <w:t>, в которой ставится вопрос об</w:t>
      </w:r>
      <w:r w:rsidR="004317EA" w:rsidRPr="00E238D3">
        <w:rPr>
          <w:rFonts w:ascii="Times New Roman" w:hAnsi="Times New Roman"/>
          <w:sz w:val="24"/>
          <w:szCs w:val="24"/>
          <w:lang w:eastAsia="ru-RU"/>
        </w:rPr>
        <w:t xml:space="preserve"> отмене судебных постановлений и направлении дела на новое рассмотрение</w:t>
      </w:r>
      <w:r w:rsidR="000A048A" w:rsidRPr="00E238D3">
        <w:rPr>
          <w:rFonts w:ascii="Times New Roman" w:hAnsi="Times New Roman"/>
          <w:sz w:val="24"/>
          <w:szCs w:val="24"/>
          <w:lang w:eastAsia="ru-RU"/>
        </w:rPr>
        <w:t>.</w:t>
      </w:r>
    </w:p>
    <w:p w14:paraId="49108CB9" w14:textId="77777777" w:rsidR="0063591B" w:rsidRPr="00E238D3" w:rsidRDefault="0063591B" w:rsidP="00E238D3">
      <w:pPr>
        <w:tabs>
          <w:tab w:val="left" w:pos="2880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E238D3">
        <w:rPr>
          <w:rFonts w:ascii="Times New Roman" w:hAnsi="Times New Roman"/>
          <w:sz w:val="24"/>
          <w:szCs w:val="24"/>
        </w:rPr>
        <w:t>Согласно ст. 387 ГПК РФ основаниями для отмены или изменения судебных постановлений в кассационном порядке являются существенные нарушения норм материального или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1AF36695" w14:textId="77777777" w:rsidR="0063591B" w:rsidRPr="00E238D3" w:rsidRDefault="0063591B" w:rsidP="00E238D3">
      <w:pPr>
        <w:autoSpaceDE w:val="0"/>
        <w:autoSpaceDN w:val="0"/>
        <w:adjustRightInd w:val="0"/>
        <w:spacing w:after="0" w:line="240" w:lineRule="auto"/>
        <w:ind w:right="-1" w:firstLine="567"/>
        <w:jc w:val="both"/>
        <w:outlineLvl w:val="2"/>
        <w:rPr>
          <w:rFonts w:ascii="Times New Roman" w:hAnsi="Times New Roman"/>
          <w:sz w:val="24"/>
          <w:szCs w:val="24"/>
        </w:rPr>
      </w:pPr>
      <w:r w:rsidRPr="00E238D3">
        <w:rPr>
          <w:rFonts w:ascii="Times New Roman" w:hAnsi="Times New Roman"/>
          <w:sz w:val="24"/>
          <w:szCs w:val="24"/>
        </w:rPr>
        <w:t>При рассмотрении дела в кассационном порядке суд проверяет правильность применения и толкования норм материального права и норм процессуального права судами, рассматривавшими дело, в пределах доводов кассационных жалобы, представления (ч. 2 ст. 390 ГПК РФ).</w:t>
      </w:r>
    </w:p>
    <w:p w14:paraId="06B31FA6" w14:textId="77777777" w:rsidR="00676AC8" w:rsidRPr="00E238D3" w:rsidRDefault="00676AC8" w:rsidP="00E238D3">
      <w:pPr>
        <w:tabs>
          <w:tab w:val="left" w:pos="9356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E238D3">
        <w:rPr>
          <w:rFonts w:ascii="Times New Roman" w:hAnsi="Times New Roman"/>
          <w:sz w:val="24"/>
          <w:szCs w:val="24"/>
        </w:rPr>
        <w:t xml:space="preserve">В соответствии с ч.1 ст. 381 ГПК РФ судьи изучают кассационные жалобу, представление по материалам, приложенным к ним, либо по материалам истребованного дела. </w:t>
      </w:r>
    </w:p>
    <w:p w14:paraId="20D1DBA7" w14:textId="77777777" w:rsidR="00676AC8" w:rsidRPr="00E238D3" w:rsidRDefault="00676AC8" w:rsidP="00E238D3">
      <w:pPr>
        <w:tabs>
          <w:tab w:val="left" w:pos="9356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E238D3">
        <w:rPr>
          <w:rFonts w:ascii="Times New Roman" w:hAnsi="Times New Roman"/>
          <w:sz w:val="24"/>
          <w:szCs w:val="24"/>
        </w:rPr>
        <w:lastRenderedPageBreak/>
        <w:t>По запросу от 30 сентября 2014 г. гражданское дело истребовано в Московский городской суд для проверки в кассационном порядке.</w:t>
      </w:r>
    </w:p>
    <w:p w14:paraId="2DE45FEC" w14:textId="77777777" w:rsidR="002E66A6" w:rsidRPr="00E238D3" w:rsidRDefault="002E66A6" w:rsidP="00E238D3">
      <w:pPr>
        <w:suppressAutoHyphens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E238D3">
        <w:rPr>
          <w:rFonts w:ascii="Times New Roman" w:hAnsi="Times New Roman"/>
          <w:sz w:val="24"/>
          <w:szCs w:val="24"/>
          <w:lang w:eastAsia="ru-RU"/>
        </w:rPr>
        <w:t>В соответствии с ч. 2 ст. 381 ГПК РФ по результатам изучения кассационной жалобы, представления судья выносит определение:</w:t>
      </w:r>
    </w:p>
    <w:p w14:paraId="2D40BACD" w14:textId="77777777" w:rsidR="002E66A6" w:rsidRPr="00E238D3" w:rsidRDefault="002E66A6" w:rsidP="00E238D3">
      <w:pPr>
        <w:suppressAutoHyphens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E238D3">
        <w:rPr>
          <w:rFonts w:ascii="Times New Roman" w:hAnsi="Times New Roman"/>
          <w:sz w:val="24"/>
          <w:szCs w:val="24"/>
          <w:lang w:eastAsia="ru-RU"/>
        </w:rPr>
        <w:t xml:space="preserve">1) об отказе в передаче кассационной жалобы, представления прокурора для рассмотрения в судебном заседании суда кассационной инстанции, если отсутствуют основания для пересмотра судебных постановлений в кассационном порядке. </w:t>
      </w:r>
    </w:p>
    <w:p w14:paraId="274B0AB0" w14:textId="77777777" w:rsidR="002E66A6" w:rsidRPr="00E238D3" w:rsidRDefault="002E66A6" w:rsidP="00E238D3">
      <w:pPr>
        <w:suppressAutoHyphens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E238D3">
        <w:rPr>
          <w:rFonts w:ascii="Times New Roman" w:hAnsi="Times New Roman"/>
          <w:sz w:val="24"/>
          <w:szCs w:val="24"/>
          <w:lang w:eastAsia="ru-RU"/>
        </w:rPr>
        <w:t>2) о передаче кассационной жалобы, представления прокурора с делом для рассмотрения в судебном заседании суда кассационной инстанции.</w:t>
      </w:r>
    </w:p>
    <w:p w14:paraId="04E5CEF8" w14:textId="77777777" w:rsidR="0095777B" w:rsidRPr="00E238D3" w:rsidRDefault="0095777B" w:rsidP="00E238D3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E238D3">
        <w:rPr>
          <w:rFonts w:ascii="Times New Roman" w:hAnsi="Times New Roman"/>
          <w:sz w:val="24"/>
          <w:szCs w:val="24"/>
        </w:rPr>
        <w:t>Оснований</w:t>
      </w:r>
      <w:r w:rsidR="00676AC8" w:rsidRPr="00E238D3">
        <w:rPr>
          <w:rFonts w:ascii="Times New Roman" w:hAnsi="Times New Roman"/>
          <w:sz w:val="24"/>
          <w:szCs w:val="24"/>
        </w:rPr>
        <w:t>,</w:t>
      </w:r>
      <w:r w:rsidRPr="00E238D3">
        <w:rPr>
          <w:rFonts w:ascii="Times New Roman" w:hAnsi="Times New Roman"/>
          <w:sz w:val="24"/>
          <w:szCs w:val="24"/>
        </w:rPr>
        <w:t xml:space="preserve"> </w:t>
      </w:r>
      <w:r w:rsidR="00676AC8" w:rsidRPr="00E238D3">
        <w:rPr>
          <w:rFonts w:ascii="Times New Roman" w:hAnsi="Times New Roman"/>
          <w:sz w:val="24"/>
          <w:szCs w:val="24"/>
        </w:rPr>
        <w:t xml:space="preserve">указанных в ст. 387 ГПК РФ, </w:t>
      </w:r>
      <w:r w:rsidRPr="00E238D3">
        <w:rPr>
          <w:rFonts w:ascii="Times New Roman" w:hAnsi="Times New Roman"/>
          <w:sz w:val="24"/>
          <w:szCs w:val="24"/>
        </w:rPr>
        <w:t xml:space="preserve">для </w:t>
      </w:r>
      <w:r w:rsidR="00676AC8" w:rsidRPr="00E238D3">
        <w:rPr>
          <w:rFonts w:ascii="Times New Roman" w:hAnsi="Times New Roman"/>
          <w:sz w:val="24"/>
          <w:szCs w:val="24"/>
        </w:rPr>
        <w:t>отмены либо изменения</w:t>
      </w:r>
      <w:r w:rsidRPr="00E238D3">
        <w:rPr>
          <w:rFonts w:ascii="Times New Roman" w:hAnsi="Times New Roman"/>
          <w:sz w:val="24"/>
          <w:szCs w:val="24"/>
        </w:rPr>
        <w:t xml:space="preserve"> судебных постановлений в кассационном порядке, по доводам кассационной жалобы изученным по материалам </w:t>
      </w:r>
      <w:r w:rsidR="00676AC8" w:rsidRPr="00E238D3">
        <w:rPr>
          <w:rFonts w:ascii="Times New Roman" w:hAnsi="Times New Roman"/>
          <w:sz w:val="24"/>
          <w:szCs w:val="24"/>
        </w:rPr>
        <w:t>истребованного гражданского дел</w:t>
      </w:r>
      <w:r w:rsidRPr="00E238D3">
        <w:rPr>
          <w:rFonts w:ascii="Times New Roman" w:hAnsi="Times New Roman"/>
          <w:sz w:val="24"/>
          <w:szCs w:val="24"/>
        </w:rPr>
        <w:t>, не установлено.</w:t>
      </w:r>
    </w:p>
    <w:p w14:paraId="7F41A913" w14:textId="77777777" w:rsidR="00E238D3" w:rsidRPr="00E238D3" w:rsidRDefault="002E66A6" w:rsidP="00E238D3">
      <w:pPr>
        <w:pStyle w:val="aa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E238D3">
        <w:rPr>
          <w:rFonts w:ascii="Times New Roman" w:hAnsi="Times New Roman"/>
          <w:sz w:val="24"/>
          <w:szCs w:val="24"/>
          <w:lang w:eastAsia="ru-RU"/>
        </w:rPr>
        <w:t xml:space="preserve">Судом установлено и из </w:t>
      </w:r>
      <w:r w:rsidR="00FD7540">
        <w:rPr>
          <w:rFonts w:ascii="Times New Roman" w:hAnsi="Times New Roman"/>
          <w:sz w:val="24"/>
          <w:szCs w:val="24"/>
          <w:lang w:eastAsia="ru-RU"/>
        </w:rPr>
        <w:t>материалов</w:t>
      </w:r>
      <w:r w:rsidR="00676AC8" w:rsidRPr="00E238D3">
        <w:rPr>
          <w:rFonts w:ascii="Times New Roman" w:hAnsi="Times New Roman"/>
          <w:sz w:val="24"/>
          <w:szCs w:val="24"/>
          <w:lang w:eastAsia="ru-RU"/>
        </w:rPr>
        <w:t xml:space="preserve"> дела</w:t>
      </w:r>
      <w:r w:rsidRPr="00E238D3">
        <w:rPr>
          <w:rFonts w:ascii="Times New Roman" w:hAnsi="Times New Roman"/>
          <w:sz w:val="24"/>
          <w:szCs w:val="24"/>
          <w:lang w:eastAsia="ru-RU"/>
        </w:rPr>
        <w:t xml:space="preserve"> следует, что</w:t>
      </w:r>
      <w:r w:rsidR="00204942" w:rsidRPr="00E238D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B3D08">
        <w:rPr>
          <w:rFonts w:ascii="Times New Roman" w:hAnsi="Times New Roman"/>
          <w:sz w:val="24"/>
          <w:szCs w:val="24"/>
        </w:rPr>
        <w:t>***</w:t>
      </w:r>
      <w:r w:rsidR="00E238D3" w:rsidRPr="00E238D3">
        <w:rPr>
          <w:rFonts w:ascii="Times New Roman" w:hAnsi="Times New Roman"/>
          <w:sz w:val="24"/>
          <w:szCs w:val="24"/>
        </w:rPr>
        <w:t xml:space="preserve"> г. Серебренниковым Е.В. и Кучиевой О.С. заключен договор пожизненной ренты, согласно условиям которого Серебренников Е.В. передал бесплатно в собственность Кучиевой О.С. под выплату пожизненной ренты принадлежащие ему </w:t>
      </w:r>
      <w:r w:rsidR="00EB3D08">
        <w:rPr>
          <w:rFonts w:ascii="Times New Roman" w:hAnsi="Times New Roman"/>
          <w:sz w:val="24"/>
          <w:szCs w:val="24"/>
        </w:rPr>
        <w:t>***</w:t>
      </w:r>
      <w:r w:rsidR="00E238D3" w:rsidRPr="00E238D3">
        <w:rPr>
          <w:rFonts w:ascii="Times New Roman" w:hAnsi="Times New Roman"/>
          <w:sz w:val="24"/>
          <w:szCs w:val="24"/>
        </w:rPr>
        <w:t xml:space="preserve"> долей в праве собственности на квартиру, расположенную по адресу: </w:t>
      </w:r>
      <w:r w:rsidR="00EB3D08">
        <w:rPr>
          <w:rFonts w:ascii="Times New Roman" w:hAnsi="Times New Roman"/>
          <w:sz w:val="24"/>
          <w:szCs w:val="24"/>
        </w:rPr>
        <w:t>***</w:t>
      </w:r>
      <w:r w:rsidR="00E238D3" w:rsidRPr="00E238D3">
        <w:rPr>
          <w:rFonts w:ascii="Times New Roman" w:hAnsi="Times New Roman"/>
          <w:sz w:val="24"/>
          <w:szCs w:val="24"/>
        </w:rPr>
        <w:t xml:space="preserve">, представляющую собой отдельную двухкомнатную квартиру, общей площадью </w:t>
      </w:r>
      <w:r w:rsidR="00EB3D08">
        <w:rPr>
          <w:rFonts w:ascii="Times New Roman" w:hAnsi="Times New Roman"/>
          <w:sz w:val="24"/>
          <w:szCs w:val="24"/>
        </w:rPr>
        <w:t>***</w:t>
      </w:r>
      <w:r w:rsidR="00E238D3" w:rsidRPr="00E238D3">
        <w:rPr>
          <w:rFonts w:ascii="Times New Roman" w:hAnsi="Times New Roman"/>
          <w:sz w:val="24"/>
          <w:szCs w:val="24"/>
        </w:rPr>
        <w:t xml:space="preserve"> кв.м, жилой площадью </w:t>
      </w:r>
      <w:r w:rsidR="00EB3D08">
        <w:rPr>
          <w:rFonts w:ascii="Times New Roman" w:hAnsi="Times New Roman"/>
          <w:sz w:val="24"/>
          <w:szCs w:val="24"/>
        </w:rPr>
        <w:t>***</w:t>
      </w:r>
      <w:r w:rsidR="00E238D3" w:rsidRPr="00E238D3">
        <w:rPr>
          <w:rFonts w:ascii="Times New Roman" w:hAnsi="Times New Roman"/>
          <w:sz w:val="24"/>
          <w:szCs w:val="24"/>
        </w:rPr>
        <w:t xml:space="preserve"> кв.м. </w:t>
      </w:r>
    </w:p>
    <w:p w14:paraId="15004BD2" w14:textId="77777777" w:rsidR="00E238D3" w:rsidRPr="00E238D3" w:rsidRDefault="00E238D3" w:rsidP="00E238D3">
      <w:pPr>
        <w:pStyle w:val="aa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E238D3">
        <w:rPr>
          <w:rFonts w:ascii="Times New Roman" w:hAnsi="Times New Roman"/>
          <w:sz w:val="24"/>
          <w:szCs w:val="24"/>
        </w:rPr>
        <w:t xml:space="preserve">При заключении договора Кучиева О.С. выплатила получателю ренты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руб. в качестве обеспечения исполнения обязательства плательщика ренты по выплате рентных платежей (обеспечительный платеж), а также обязалась ежемесячно выплачивать получателю ренты пожизненную ренту в сумме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руб., но не менее установленного в соответствии с законом величины прожиточного минимума на душу населения в соответствующем субъекте Российской Федерации по месту нахождения имущества, являющегося предметом договора пожизненной ренты, а при отсутствии в соответствующем субъекте Российской Федерации указанной величины - не менее установленной в соответствии с законом величины прожиточного минимума на душу населения в целом по Российской Федерации (ежемесячные платежи подлежали индексации в соответствии с законодательством Российской Федерации).</w:t>
      </w:r>
    </w:p>
    <w:p w14:paraId="47696BF7" w14:textId="77777777" w:rsidR="00E238D3" w:rsidRPr="00E238D3" w:rsidRDefault="00EB3D08" w:rsidP="00E238D3">
      <w:pPr>
        <w:pStyle w:val="aa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</w:t>
      </w:r>
      <w:r w:rsidR="00E238D3" w:rsidRPr="00E238D3">
        <w:rPr>
          <w:rFonts w:ascii="Times New Roman" w:hAnsi="Times New Roman"/>
          <w:sz w:val="24"/>
          <w:szCs w:val="24"/>
        </w:rPr>
        <w:t xml:space="preserve"> г. на основании указанного договора пожизненной ренты за Кучиевой О.С. зарегистрировано право собственности на </w:t>
      </w:r>
      <w:r>
        <w:rPr>
          <w:rFonts w:ascii="Times New Roman" w:hAnsi="Times New Roman"/>
          <w:sz w:val="24"/>
          <w:szCs w:val="24"/>
        </w:rPr>
        <w:t>***</w:t>
      </w:r>
      <w:r w:rsidR="00E238D3" w:rsidRPr="00E238D3">
        <w:rPr>
          <w:rFonts w:ascii="Times New Roman" w:hAnsi="Times New Roman"/>
          <w:sz w:val="24"/>
          <w:szCs w:val="24"/>
        </w:rPr>
        <w:t xml:space="preserve"> долей в праве обшей долевой собственности на жилое помещение, расположенное по адресу: </w:t>
      </w:r>
      <w:r>
        <w:rPr>
          <w:rFonts w:ascii="Times New Roman" w:hAnsi="Times New Roman"/>
          <w:sz w:val="24"/>
          <w:szCs w:val="24"/>
        </w:rPr>
        <w:t>***</w:t>
      </w:r>
      <w:r w:rsidR="00E238D3" w:rsidRPr="00E238D3">
        <w:rPr>
          <w:rFonts w:ascii="Times New Roman" w:hAnsi="Times New Roman"/>
          <w:sz w:val="24"/>
          <w:szCs w:val="24"/>
        </w:rPr>
        <w:t>.</w:t>
      </w:r>
    </w:p>
    <w:p w14:paraId="325FB0CF" w14:textId="77777777" w:rsidR="00E238D3" w:rsidRPr="00E238D3" w:rsidRDefault="00E238D3" w:rsidP="00E238D3">
      <w:pPr>
        <w:pStyle w:val="aa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E238D3">
        <w:rPr>
          <w:rFonts w:ascii="Times New Roman" w:hAnsi="Times New Roman"/>
          <w:sz w:val="24"/>
          <w:szCs w:val="24"/>
        </w:rPr>
        <w:t xml:space="preserve">Право на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долей в праве общей долевой собственности на указанное жилое помещение принадлежит Матыциной Н.Е. </w:t>
      </w:r>
    </w:p>
    <w:p w14:paraId="1C0EB305" w14:textId="77777777" w:rsidR="00E238D3" w:rsidRPr="00E238D3" w:rsidRDefault="00E238D3" w:rsidP="00E238D3">
      <w:pPr>
        <w:pStyle w:val="aa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E238D3">
        <w:rPr>
          <w:rFonts w:ascii="Times New Roman" w:hAnsi="Times New Roman"/>
          <w:sz w:val="24"/>
          <w:szCs w:val="24"/>
        </w:rPr>
        <w:t>В спорном жилом помещении зарегистрированы по месту жительства Матыцина Н.Е. – дочь Серебренникова Е.В. и несовершеннолетний Матыцин Н.И.</w:t>
      </w:r>
    </w:p>
    <w:p w14:paraId="7AF674AB" w14:textId="77777777" w:rsidR="00E238D3" w:rsidRPr="00E238D3" w:rsidRDefault="00EB3D08" w:rsidP="00E238D3">
      <w:pPr>
        <w:pStyle w:val="aa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</w:t>
      </w:r>
      <w:r w:rsidR="00E238D3" w:rsidRPr="00E238D3">
        <w:rPr>
          <w:rFonts w:ascii="Times New Roman" w:hAnsi="Times New Roman"/>
          <w:sz w:val="24"/>
          <w:szCs w:val="24"/>
        </w:rPr>
        <w:t xml:space="preserve"> г. Серебренников Е.В. составил завещание, которым завещал Кучиевой О.С. принадлежащие ему </w:t>
      </w:r>
      <w:r>
        <w:rPr>
          <w:rFonts w:ascii="Times New Roman" w:hAnsi="Times New Roman"/>
          <w:sz w:val="24"/>
          <w:szCs w:val="24"/>
        </w:rPr>
        <w:t>***</w:t>
      </w:r>
      <w:r w:rsidR="00E238D3" w:rsidRPr="00E238D3">
        <w:rPr>
          <w:rFonts w:ascii="Times New Roman" w:hAnsi="Times New Roman"/>
          <w:sz w:val="24"/>
          <w:szCs w:val="24"/>
        </w:rPr>
        <w:t xml:space="preserve"> долей в праве обшей долевой собственности на жилое помещение, расположенное по адресу: </w:t>
      </w:r>
      <w:r>
        <w:rPr>
          <w:rFonts w:ascii="Times New Roman" w:hAnsi="Times New Roman"/>
          <w:sz w:val="24"/>
          <w:szCs w:val="24"/>
        </w:rPr>
        <w:t>***</w:t>
      </w:r>
      <w:r w:rsidR="00E238D3" w:rsidRPr="00E238D3">
        <w:rPr>
          <w:rFonts w:ascii="Times New Roman" w:hAnsi="Times New Roman"/>
          <w:sz w:val="24"/>
          <w:szCs w:val="24"/>
        </w:rPr>
        <w:t>.</w:t>
      </w:r>
    </w:p>
    <w:p w14:paraId="5BE6CA9E" w14:textId="77777777" w:rsidR="00E238D3" w:rsidRPr="00E238D3" w:rsidRDefault="00E238D3" w:rsidP="00E238D3">
      <w:pPr>
        <w:pStyle w:val="aa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E238D3">
        <w:rPr>
          <w:rFonts w:ascii="Times New Roman" w:hAnsi="Times New Roman"/>
          <w:sz w:val="24"/>
          <w:szCs w:val="24"/>
        </w:rPr>
        <w:t xml:space="preserve">В указанном завещании содержится запись о том, что свою дочь Матыцину Н.Е.,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г.рождения, он лишает наследства.</w:t>
      </w:r>
    </w:p>
    <w:p w14:paraId="3FF7EB09" w14:textId="77777777" w:rsidR="00E238D3" w:rsidRPr="00E238D3" w:rsidRDefault="00E238D3" w:rsidP="00E238D3">
      <w:pPr>
        <w:pStyle w:val="aa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E238D3">
        <w:rPr>
          <w:rFonts w:ascii="Times New Roman" w:hAnsi="Times New Roman"/>
          <w:sz w:val="24"/>
          <w:szCs w:val="24"/>
        </w:rPr>
        <w:t>В тот же день Серебренников Е.В. выдал доверенность Люпак Г.С. и Кучиевой О.С. на право распоряжения его денежным вкладом.</w:t>
      </w:r>
    </w:p>
    <w:p w14:paraId="250097BB" w14:textId="77777777" w:rsidR="00E238D3" w:rsidRPr="00E238D3" w:rsidRDefault="00EB3D08" w:rsidP="00E238D3">
      <w:pPr>
        <w:pStyle w:val="aa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</w:t>
      </w:r>
      <w:r w:rsidR="00E238D3" w:rsidRPr="00E238D3">
        <w:rPr>
          <w:rFonts w:ascii="Times New Roman" w:hAnsi="Times New Roman"/>
          <w:sz w:val="24"/>
          <w:szCs w:val="24"/>
        </w:rPr>
        <w:t xml:space="preserve"> г. Серебренников Е.В. выдал доверенность Яковлеву С.В., предоставив ему последнему право получе</w:t>
      </w:r>
      <w:r>
        <w:rPr>
          <w:rFonts w:ascii="Times New Roman" w:hAnsi="Times New Roman"/>
          <w:sz w:val="24"/>
          <w:szCs w:val="24"/>
        </w:rPr>
        <w:t>ния денежные средства со вклада</w:t>
      </w:r>
      <w:r w:rsidR="00FD7540">
        <w:rPr>
          <w:rFonts w:ascii="Times New Roman" w:hAnsi="Times New Roman"/>
          <w:sz w:val="24"/>
          <w:szCs w:val="24"/>
        </w:rPr>
        <w:t xml:space="preserve"> </w:t>
      </w:r>
      <w:r w:rsidR="00E238D3" w:rsidRPr="00E238D3">
        <w:rPr>
          <w:rFonts w:ascii="Times New Roman" w:hAnsi="Times New Roman"/>
          <w:sz w:val="24"/>
          <w:szCs w:val="24"/>
        </w:rPr>
        <w:t xml:space="preserve">№ </w:t>
      </w:r>
      <w:r>
        <w:rPr>
          <w:rFonts w:ascii="Times New Roman" w:hAnsi="Times New Roman"/>
          <w:sz w:val="24"/>
          <w:szCs w:val="24"/>
        </w:rPr>
        <w:t>***</w:t>
      </w:r>
      <w:r w:rsidR="00E238D3" w:rsidRPr="00E238D3">
        <w:rPr>
          <w:rFonts w:ascii="Times New Roman" w:hAnsi="Times New Roman"/>
          <w:sz w:val="24"/>
          <w:szCs w:val="24"/>
        </w:rPr>
        <w:t xml:space="preserve"> в Сбербанке в структурно</w:t>
      </w:r>
      <w:r>
        <w:rPr>
          <w:rFonts w:ascii="Times New Roman" w:hAnsi="Times New Roman"/>
          <w:sz w:val="24"/>
          <w:szCs w:val="24"/>
        </w:rPr>
        <w:t>м подразделении Московский банк</w:t>
      </w:r>
      <w:r w:rsidR="00FD7540">
        <w:rPr>
          <w:rFonts w:ascii="Times New Roman" w:hAnsi="Times New Roman"/>
          <w:sz w:val="24"/>
          <w:szCs w:val="24"/>
        </w:rPr>
        <w:t xml:space="preserve"> </w:t>
      </w:r>
      <w:r w:rsidR="00E238D3" w:rsidRPr="00E238D3">
        <w:rPr>
          <w:rFonts w:ascii="Times New Roman" w:hAnsi="Times New Roman"/>
          <w:sz w:val="24"/>
          <w:szCs w:val="24"/>
        </w:rPr>
        <w:t xml:space="preserve">№ </w:t>
      </w:r>
      <w:r>
        <w:rPr>
          <w:rFonts w:ascii="Times New Roman" w:hAnsi="Times New Roman"/>
          <w:sz w:val="24"/>
          <w:szCs w:val="24"/>
        </w:rPr>
        <w:t>***</w:t>
      </w:r>
      <w:r w:rsidR="00E238D3" w:rsidRPr="00E238D3">
        <w:rPr>
          <w:rFonts w:ascii="Times New Roman" w:hAnsi="Times New Roman"/>
          <w:sz w:val="24"/>
          <w:szCs w:val="24"/>
        </w:rPr>
        <w:t>.</w:t>
      </w:r>
    </w:p>
    <w:p w14:paraId="22C9A425" w14:textId="77777777" w:rsidR="00E238D3" w:rsidRPr="00E238D3" w:rsidRDefault="00EB3D08" w:rsidP="00E238D3">
      <w:pPr>
        <w:pStyle w:val="aa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</w:t>
      </w:r>
      <w:r w:rsidR="00E238D3" w:rsidRPr="00E238D3">
        <w:rPr>
          <w:rFonts w:ascii="Times New Roman" w:hAnsi="Times New Roman"/>
          <w:sz w:val="24"/>
          <w:szCs w:val="24"/>
        </w:rPr>
        <w:t xml:space="preserve"> г. Серебренников Е.В. умер, о чем Тверским отделом ЗАГС Управления ЗАГС Москвы составлена актовая запись о смерти № </w:t>
      </w:r>
      <w:r>
        <w:rPr>
          <w:rFonts w:ascii="Times New Roman" w:hAnsi="Times New Roman"/>
          <w:sz w:val="24"/>
          <w:szCs w:val="24"/>
        </w:rPr>
        <w:t>***</w:t>
      </w:r>
      <w:r w:rsidR="00E238D3" w:rsidRPr="00E238D3">
        <w:rPr>
          <w:rFonts w:ascii="Times New Roman" w:hAnsi="Times New Roman"/>
          <w:sz w:val="24"/>
          <w:szCs w:val="24"/>
        </w:rPr>
        <w:t>.</w:t>
      </w:r>
    </w:p>
    <w:p w14:paraId="2CAAF6A9" w14:textId="77777777" w:rsidR="00E238D3" w:rsidRPr="00E238D3" w:rsidRDefault="00E238D3" w:rsidP="00E238D3">
      <w:pPr>
        <w:pStyle w:val="aa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E238D3">
        <w:rPr>
          <w:rFonts w:ascii="Times New Roman" w:hAnsi="Times New Roman"/>
          <w:sz w:val="24"/>
          <w:szCs w:val="24"/>
        </w:rPr>
        <w:t xml:space="preserve">К имуществу умершего Серберенникова Е.В. нотариусом г. Москвы Бабак С.Г. было открыто наследственное дело №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. </w:t>
      </w:r>
    </w:p>
    <w:p w14:paraId="35C5755B" w14:textId="77777777" w:rsidR="00E238D3" w:rsidRPr="00E238D3" w:rsidRDefault="00EB3D08" w:rsidP="00E238D3">
      <w:pPr>
        <w:pStyle w:val="aa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***</w:t>
      </w:r>
      <w:r w:rsidR="00E238D3" w:rsidRPr="00E238D3">
        <w:rPr>
          <w:rFonts w:ascii="Times New Roman" w:hAnsi="Times New Roman"/>
          <w:sz w:val="24"/>
          <w:szCs w:val="24"/>
        </w:rPr>
        <w:t xml:space="preserve"> г. Кузьминой О.К. выдано свидетельство о праве на наследство по завещанию на денежный вклад, хранящийся на счете № </w:t>
      </w:r>
      <w:r>
        <w:rPr>
          <w:rFonts w:ascii="Times New Roman" w:hAnsi="Times New Roman"/>
          <w:sz w:val="24"/>
          <w:szCs w:val="24"/>
        </w:rPr>
        <w:t>***</w:t>
      </w:r>
      <w:r w:rsidR="00E238D3" w:rsidRPr="00E238D3">
        <w:rPr>
          <w:rFonts w:ascii="Times New Roman" w:hAnsi="Times New Roman"/>
          <w:sz w:val="24"/>
          <w:szCs w:val="24"/>
        </w:rPr>
        <w:t xml:space="preserve"> в дополнительном офисе № </w:t>
      </w:r>
      <w:r>
        <w:rPr>
          <w:rFonts w:ascii="Times New Roman" w:hAnsi="Times New Roman"/>
          <w:sz w:val="24"/>
          <w:szCs w:val="24"/>
        </w:rPr>
        <w:t>***</w:t>
      </w:r>
      <w:r w:rsidR="00E238D3" w:rsidRPr="00E238D3">
        <w:rPr>
          <w:rFonts w:ascii="Times New Roman" w:hAnsi="Times New Roman"/>
          <w:sz w:val="24"/>
          <w:szCs w:val="24"/>
        </w:rPr>
        <w:t xml:space="preserve"> Московского банка ОАО «Сбербанк России». </w:t>
      </w:r>
    </w:p>
    <w:p w14:paraId="7333F43B" w14:textId="77777777" w:rsidR="00E238D3" w:rsidRPr="00E238D3" w:rsidRDefault="00E238D3" w:rsidP="00E238D3">
      <w:pPr>
        <w:pStyle w:val="aa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E238D3">
        <w:rPr>
          <w:rFonts w:ascii="Times New Roman" w:hAnsi="Times New Roman"/>
          <w:sz w:val="24"/>
          <w:szCs w:val="24"/>
        </w:rPr>
        <w:t xml:space="preserve">Свидетельство выдано на основании завещания, составленного Серебренниковым Е.В.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г., удостоверенного нотариусом 40 МГНК Микаеляном Р.А., зарегистрированного в реестре за №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>, согласно которому Серебренников Е.В. завещал все свое имущество Кузьминой О.К.</w:t>
      </w:r>
    </w:p>
    <w:p w14:paraId="2B2D62E9" w14:textId="77777777" w:rsidR="00E238D3" w:rsidRPr="00E238D3" w:rsidRDefault="00E238D3" w:rsidP="00E238D3">
      <w:pPr>
        <w:pStyle w:val="aa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E238D3">
        <w:rPr>
          <w:rFonts w:ascii="Times New Roman" w:hAnsi="Times New Roman"/>
          <w:color w:val="000000"/>
          <w:sz w:val="24"/>
          <w:szCs w:val="24"/>
        </w:rPr>
        <w:t xml:space="preserve">В ходе рассмотрения дела судом для проверки доводов </w:t>
      </w:r>
      <w:r w:rsidRPr="00E238D3">
        <w:rPr>
          <w:rFonts w:ascii="Times New Roman" w:hAnsi="Times New Roman"/>
          <w:sz w:val="24"/>
          <w:szCs w:val="24"/>
        </w:rPr>
        <w:t xml:space="preserve">Кузьминой О.К. из которых следует, что Серебренников Е.В. был инвалидом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группы, страдал рядом тяжелых заболеваний, состоял на учете в наркологическом диспансере №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по поводу хронического алкоголизма, в связи с чем на дату заключения договора ренты, составления завещания в пользу Кучиевой О.С.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г., выдачи доверенностей от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г. и от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г.  Серебренников Е.В. не понимал значения своих действий и не мог руководить ими, </w:t>
      </w:r>
      <w:r w:rsidRPr="00E238D3">
        <w:rPr>
          <w:rFonts w:ascii="Times New Roman" w:hAnsi="Times New Roman"/>
          <w:color w:val="000000"/>
          <w:sz w:val="24"/>
          <w:szCs w:val="24"/>
        </w:rPr>
        <w:t>была назначена</w:t>
      </w:r>
      <w:r w:rsidRPr="00E238D3">
        <w:rPr>
          <w:rFonts w:ascii="Times New Roman" w:hAnsi="Times New Roman"/>
          <w:sz w:val="24"/>
          <w:szCs w:val="24"/>
        </w:rPr>
        <w:t xml:space="preserve"> посмертная комплексная судебная психолого-психиатрическая экспертиза проведение, которой было поручено экспертам ФГБУ «Государственный научный центр социальной и судебной психиатрии им. В.П. Сербского».</w:t>
      </w:r>
    </w:p>
    <w:p w14:paraId="073858A5" w14:textId="77777777" w:rsidR="00E238D3" w:rsidRPr="00E238D3" w:rsidRDefault="00E238D3" w:rsidP="00E238D3">
      <w:pPr>
        <w:pStyle w:val="aa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E238D3">
        <w:rPr>
          <w:rFonts w:ascii="Times New Roman" w:hAnsi="Times New Roman"/>
          <w:color w:val="000000"/>
          <w:sz w:val="24"/>
          <w:szCs w:val="24"/>
        </w:rPr>
        <w:t xml:space="preserve">Согласно выводам, изложенным в </w:t>
      </w:r>
      <w:r w:rsidRPr="00E238D3">
        <w:rPr>
          <w:rFonts w:ascii="Times New Roman" w:hAnsi="Times New Roman"/>
          <w:sz w:val="24"/>
          <w:szCs w:val="24"/>
        </w:rPr>
        <w:t>заключении комиссии экспертов №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от </w:t>
      </w:r>
      <w:r w:rsidR="00FD7540">
        <w:rPr>
          <w:rFonts w:ascii="Times New Roman" w:hAnsi="Times New Roman"/>
          <w:sz w:val="24"/>
          <w:szCs w:val="24"/>
        </w:rPr>
        <w:t xml:space="preserve">              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г., Серебренников Е.В. не обнаруживал каких-либо отклонений в психической деятельности в виде существенных интеллектуально-мнестических и эмоционально-волевых нарушений,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г. при составлении договора ренты, составлении завещания, выдаче доверенности и в момент подписания доверенности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г. Серебренников Е.В. мог понимать значение своих действий и руководить ими.</w:t>
      </w:r>
    </w:p>
    <w:p w14:paraId="17AD56CF" w14:textId="77777777" w:rsidR="00E238D3" w:rsidRPr="00E238D3" w:rsidRDefault="00E238D3" w:rsidP="00E238D3">
      <w:pPr>
        <w:pStyle w:val="aa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E238D3">
        <w:rPr>
          <w:rFonts w:ascii="Times New Roman" w:hAnsi="Times New Roman"/>
          <w:sz w:val="24"/>
          <w:szCs w:val="24"/>
        </w:rPr>
        <w:t xml:space="preserve">Отказывая в признании недействительными завещания от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г., договора ренты от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г., доверенностей от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г. и от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г., суд руководствовался ч. 2 ст. 167, ч.1 ст. 171, ст. 177, ч. 1 ст. 181 ГК РФ, ст. 56 ГПК РФ и исходил из того, что истец в подтверждения доводов о признании указанных сделок недействительным не представила надлежащих доказательств, отвечающих требованиям относимости, допустимости, достоверности и достаточности.</w:t>
      </w:r>
    </w:p>
    <w:p w14:paraId="6FE804C2" w14:textId="77777777" w:rsidR="00E238D3" w:rsidRPr="00E238D3" w:rsidRDefault="00E238D3" w:rsidP="00E238D3">
      <w:pPr>
        <w:pStyle w:val="aa"/>
        <w:tabs>
          <w:tab w:val="left" w:pos="2276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E238D3">
        <w:rPr>
          <w:rFonts w:ascii="Times New Roman" w:hAnsi="Times New Roman"/>
          <w:sz w:val="24"/>
          <w:szCs w:val="24"/>
        </w:rPr>
        <w:t xml:space="preserve">Судом также установлено, что остаток вклада, открытого на имя Серебренникова Е.В. в дополнительном офисе №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Московского банка ОАО «Сбербанк России», по состоянию на начало операционного дня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г. –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руб., по состоянию на конец операционного дня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г. –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руб., по состоянию на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г. –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руб. </w:t>
      </w:r>
    </w:p>
    <w:p w14:paraId="330B8435" w14:textId="77777777" w:rsidR="00E238D3" w:rsidRPr="00E238D3" w:rsidRDefault="00EB3D08" w:rsidP="00E238D3">
      <w:pPr>
        <w:pStyle w:val="aa"/>
        <w:tabs>
          <w:tab w:val="left" w:pos="2276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</w:t>
      </w:r>
      <w:r w:rsidR="00E238D3" w:rsidRPr="00E238D3">
        <w:rPr>
          <w:rFonts w:ascii="Times New Roman" w:hAnsi="Times New Roman"/>
          <w:sz w:val="24"/>
          <w:szCs w:val="24"/>
        </w:rPr>
        <w:t xml:space="preserve"> г. нотариус Бабак С.Г. выдала Кузьминой О.К. свидетельство о праве на наследство по завещанию на денежный вклад, хранящийся на счете</w:t>
      </w:r>
      <w:r w:rsidR="00FD7540">
        <w:rPr>
          <w:rFonts w:ascii="Times New Roman" w:hAnsi="Times New Roman"/>
          <w:sz w:val="24"/>
          <w:szCs w:val="24"/>
        </w:rPr>
        <w:t xml:space="preserve"> </w:t>
      </w:r>
      <w:r w:rsidR="00E238D3" w:rsidRPr="00E238D3">
        <w:rPr>
          <w:rFonts w:ascii="Times New Roman" w:hAnsi="Times New Roman"/>
          <w:sz w:val="24"/>
          <w:szCs w:val="24"/>
        </w:rPr>
        <w:t xml:space="preserve">№ </w:t>
      </w:r>
      <w:r>
        <w:rPr>
          <w:rFonts w:ascii="Times New Roman" w:hAnsi="Times New Roman"/>
          <w:sz w:val="24"/>
          <w:szCs w:val="24"/>
        </w:rPr>
        <w:t>***</w:t>
      </w:r>
      <w:r w:rsidR="00E238D3" w:rsidRPr="00E238D3">
        <w:rPr>
          <w:rFonts w:ascii="Times New Roman" w:hAnsi="Times New Roman"/>
          <w:sz w:val="24"/>
          <w:szCs w:val="24"/>
        </w:rPr>
        <w:t xml:space="preserve"> в дополнительном офисе № </w:t>
      </w:r>
      <w:r>
        <w:rPr>
          <w:rFonts w:ascii="Times New Roman" w:hAnsi="Times New Roman"/>
          <w:sz w:val="24"/>
          <w:szCs w:val="24"/>
        </w:rPr>
        <w:t>***</w:t>
      </w:r>
      <w:r w:rsidR="00E238D3" w:rsidRPr="00E238D3">
        <w:rPr>
          <w:rFonts w:ascii="Times New Roman" w:hAnsi="Times New Roman"/>
          <w:sz w:val="24"/>
          <w:szCs w:val="24"/>
        </w:rPr>
        <w:t xml:space="preserve"> Московского банка ОАО «Сбербанк России»</w:t>
      </w:r>
    </w:p>
    <w:p w14:paraId="5BDBB74D" w14:textId="77777777" w:rsidR="00E238D3" w:rsidRPr="00E238D3" w:rsidRDefault="00EB3D08" w:rsidP="00E238D3">
      <w:pPr>
        <w:pStyle w:val="aa"/>
        <w:tabs>
          <w:tab w:val="left" w:pos="2276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</w:t>
      </w:r>
      <w:r w:rsidR="00E238D3" w:rsidRPr="00E238D3">
        <w:rPr>
          <w:rFonts w:ascii="Times New Roman" w:hAnsi="Times New Roman"/>
          <w:sz w:val="24"/>
          <w:szCs w:val="24"/>
        </w:rPr>
        <w:t xml:space="preserve"> г. Кузьмина О.К. получила в указанном отделении банка остаток денежных средств со счета в сумме </w:t>
      </w:r>
      <w:r>
        <w:rPr>
          <w:rFonts w:ascii="Times New Roman" w:hAnsi="Times New Roman"/>
          <w:sz w:val="24"/>
          <w:szCs w:val="24"/>
        </w:rPr>
        <w:t>***</w:t>
      </w:r>
      <w:r w:rsidR="00E238D3" w:rsidRPr="00E238D3">
        <w:rPr>
          <w:rFonts w:ascii="Times New Roman" w:hAnsi="Times New Roman"/>
          <w:sz w:val="24"/>
          <w:szCs w:val="24"/>
        </w:rPr>
        <w:t xml:space="preserve"> руб. </w:t>
      </w:r>
    </w:p>
    <w:p w14:paraId="1713DAD8" w14:textId="77777777" w:rsidR="00E238D3" w:rsidRPr="00E238D3" w:rsidRDefault="00E238D3" w:rsidP="00E238D3">
      <w:pPr>
        <w:pStyle w:val="aa"/>
        <w:tabs>
          <w:tab w:val="left" w:pos="2276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E238D3">
        <w:rPr>
          <w:rFonts w:ascii="Times New Roman" w:hAnsi="Times New Roman"/>
          <w:sz w:val="24"/>
          <w:szCs w:val="24"/>
        </w:rPr>
        <w:t xml:space="preserve">Суд разрешая заявленный спор установив, что денежные средства в размере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руб. выданы Яковлеву С.В., действовавшему по доверенности, обоснованно указал, что поскольку доверенность, выданная Серебренниковым Е.В.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г. на имя Яковлева С.В., прекратила свое действие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г., постольку денежные средства, полученные по прекратившей своё действие доверенности,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г. и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г. в общей сумме </w:t>
      </w:r>
      <w:r w:rsidR="00EB3D08">
        <w:rPr>
          <w:rFonts w:ascii="Times New Roman" w:hAnsi="Times New Roman"/>
          <w:sz w:val="24"/>
          <w:szCs w:val="24"/>
        </w:rPr>
        <w:t>***</w:t>
      </w:r>
      <w:r w:rsidRPr="00E238D3">
        <w:rPr>
          <w:rFonts w:ascii="Times New Roman" w:hAnsi="Times New Roman"/>
          <w:sz w:val="24"/>
          <w:szCs w:val="24"/>
        </w:rPr>
        <w:t xml:space="preserve"> руб., входят в наследственную массу после смерти Серебренникова Е.В. Право на получение указанных денежных средств имеет Кузьмина О.К. на основании завещания и свидетельства о праве на наследство по завещанию.</w:t>
      </w:r>
    </w:p>
    <w:p w14:paraId="6FBF4A16" w14:textId="77777777" w:rsidR="00E238D3" w:rsidRPr="00E238D3" w:rsidRDefault="00E238D3" w:rsidP="00E238D3">
      <w:pPr>
        <w:pStyle w:val="aa"/>
        <w:tabs>
          <w:tab w:val="left" w:pos="2276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E238D3">
        <w:rPr>
          <w:rFonts w:ascii="Times New Roman" w:hAnsi="Times New Roman"/>
          <w:sz w:val="24"/>
          <w:szCs w:val="24"/>
        </w:rPr>
        <w:t xml:space="preserve">Отказывая во взыскании с ОАО «Сбербанк России» денежных средств и процентов за пользование ими, суд исходил из того, что ОАО «Сбербанк России» не был уведомлен о смерти Серебренникова Е.В. и прекращении действия доверенности, в связи с чем не имел оснований к отказу в выдаче денежных средств Яковлеву С.В. </w:t>
      </w:r>
    </w:p>
    <w:p w14:paraId="188A21FC" w14:textId="77777777" w:rsidR="004E0A4C" w:rsidRPr="00E238D3" w:rsidRDefault="004E0A4C" w:rsidP="00E238D3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238D3">
        <w:rPr>
          <w:rFonts w:ascii="Times New Roman" w:eastAsia="Times New Roman" w:hAnsi="Times New Roman"/>
          <w:sz w:val="24"/>
          <w:szCs w:val="24"/>
          <w:lang w:eastAsia="ru-RU"/>
        </w:rPr>
        <w:t>Судебная коллегия по гражданским делам Московского городского суда обоснованно согласилась с выводами суда первой инстанции.</w:t>
      </w:r>
    </w:p>
    <w:p w14:paraId="06467AEB" w14:textId="77777777" w:rsidR="003D468A" w:rsidRPr="00E238D3" w:rsidRDefault="003D468A" w:rsidP="00E238D3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E238D3">
        <w:rPr>
          <w:rFonts w:ascii="Times New Roman" w:eastAsia="Times New Roman" w:hAnsi="Times New Roman"/>
          <w:sz w:val="24"/>
          <w:szCs w:val="24"/>
          <w:lang w:eastAsia="ru-RU"/>
        </w:rPr>
        <w:t>Довод</w:t>
      </w:r>
      <w:r w:rsidR="00B61A9C" w:rsidRPr="00E238D3">
        <w:rPr>
          <w:rFonts w:ascii="Times New Roman" w:eastAsia="Times New Roman" w:hAnsi="Times New Roman"/>
          <w:sz w:val="24"/>
          <w:szCs w:val="24"/>
          <w:lang w:eastAsia="ru-RU"/>
        </w:rPr>
        <w:t>ы</w:t>
      </w:r>
      <w:r w:rsidRPr="00E238D3">
        <w:rPr>
          <w:rFonts w:ascii="Times New Roman" w:eastAsia="Times New Roman" w:hAnsi="Times New Roman"/>
          <w:sz w:val="24"/>
          <w:szCs w:val="24"/>
          <w:lang w:eastAsia="ru-RU"/>
        </w:rPr>
        <w:t xml:space="preserve"> кассационной жалобы о том, что суд отказал истцу в удовлетворении ходатайства о назначении </w:t>
      </w:r>
      <w:r w:rsidR="00B61A9C" w:rsidRPr="00E238D3">
        <w:rPr>
          <w:rFonts w:ascii="Times New Roman" w:eastAsia="Times New Roman" w:hAnsi="Times New Roman"/>
          <w:sz w:val="24"/>
          <w:szCs w:val="24"/>
          <w:lang w:eastAsia="ru-RU"/>
        </w:rPr>
        <w:t xml:space="preserve">судебной комплексной психологической, психоневрологической и наркологической экспертизы; что </w:t>
      </w:r>
      <w:r w:rsidR="00613DFE">
        <w:rPr>
          <w:rFonts w:ascii="Times New Roman" w:eastAsia="Times New Roman" w:hAnsi="Times New Roman"/>
          <w:sz w:val="24"/>
          <w:szCs w:val="24"/>
          <w:lang w:eastAsia="ru-RU"/>
        </w:rPr>
        <w:t>экспертам</w:t>
      </w:r>
      <w:r w:rsidR="00B61A9C" w:rsidRPr="00E238D3">
        <w:rPr>
          <w:rFonts w:ascii="Times New Roman" w:eastAsia="Times New Roman" w:hAnsi="Times New Roman"/>
          <w:sz w:val="24"/>
          <w:szCs w:val="24"/>
          <w:lang w:eastAsia="ru-RU"/>
        </w:rPr>
        <w:t xml:space="preserve"> не были поставлены на обс</w:t>
      </w:r>
      <w:r w:rsidR="00613DFE">
        <w:rPr>
          <w:rFonts w:ascii="Times New Roman" w:eastAsia="Times New Roman" w:hAnsi="Times New Roman"/>
          <w:sz w:val="24"/>
          <w:szCs w:val="24"/>
          <w:lang w:eastAsia="ru-RU"/>
        </w:rPr>
        <w:t>уждение вопросы истца</w:t>
      </w:r>
      <w:r w:rsidR="00B61A9C" w:rsidRPr="00E238D3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E238D3">
        <w:rPr>
          <w:rFonts w:ascii="Times New Roman" w:eastAsia="Times New Roman" w:hAnsi="Times New Roman"/>
          <w:sz w:val="24"/>
          <w:szCs w:val="24"/>
          <w:lang w:eastAsia="ru-RU"/>
        </w:rPr>
        <w:t xml:space="preserve"> не явля</w:t>
      </w:r>
      <w:r w:rsidR="00B61A9C" w:rsidRPr="00E238D3">
        <w:rPr>
          <w:rFonts w:ascii="Times New Roman" w:eastAsia="Times New Roman" w:hAnsi="Times New Roman"/>
          <w:sz w:val="24"/>
          <w:szCs w:val="24"/>
          <w:lang w:eastAsia="ru-RU"/>
        </w:rPr>
        <w:t>ю</w:t>
      </w:r>
      <w:r w:rsidRPr="00E238D3">
        <w:rPr>
          <w:rFonts w:ascii="Times New Roman" w:eastAsia="Times New Roman" w:hAnsi="Times New Roman"/>
          <w:sz w:val="24"/>
          <w:szCs w:val="24"/>
          <w:lang w:eastAsia="ru-RU"/>
        </w:rPr>
        <w:t>тся основани</w:t>
      </w:r>
      <w:r w:rsidR="00B61A9C" w:rsidRPr="00E238D3">
        <w:rPr>
          <w:rFonts w:ascii="Times New Roman" w:eastAsia="Times New Roman" w:hAnsi="Times New Roman"/>
          <w:sz w:val="24"/>
          <w:szCs w:val="24"/>
          <w:lang w:eastAsia="ru-RU"/>
        </w:rPr>
        <w:t>я</w:t>
      </w:r>
      <w:r w:rsidRPr="00E238D3">
        <w:rPr>
          <w:rFonts w:ascii="Times New Roman" w:eastAsia="Times New Roman" w:hAnsi="Times New Roman"/>
          <w:sz w:val="24"/>
          <w:szCs w:val="24"/>
          <w:lang w:eastAsia="ru-RU"/>
        </w:rPr>
        <w:t>м</w:t>
      </w:r>
      <w:r w:rsidR="00B61A9C" w:rsidRPr="00E238D3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E238D3">
        <w:rPr>
          <w:rFonts w:ascii="Times New Roman" w:eastAsia="Times New Roman" w:hAnsi="Times New Roman"/>
          <w:sz w:val="24"/>
          <w:szCs w:val="24"/>
          <w:lang w:eastAsia="ru-RU"/>
        </w:rPr>
        <w:t xml:space="preserve"> для отмены обжалуемых судебных актов, поскольку </w:t>
      </w:r>
      <w:r w:rsidRPr="00E238D3">
        <w:rPr>
          <w:rFonts w:ascii="Times New Roman" w:hAnsi="Times New Roman"/>
          <w:sz w:val="24"/>
          <w:szCs w:val="24"/>
          <w:lang w:eastAsia="ru-RU"/>
        </w:rPr>
        <w:t xml:space="preserve">в соответствии со </w:t>
      </w:r>
      <w:hyperlink r:id="rId7" w:history="1">
        <w:r w:rsidRPr="00E238D3">
          <w:rPr>
            <w:rFonts w:ascii="Times New Roman" w:hAnsi="Times New Roman"/>
            <w:color w:val="000000"/>
            <w:sz w:val="24"/>
            <w:szCs w:val="24"/>
            <w:lang w:eastAsia="ru-RU"/>
          </w:rPr>
          <w:t>ст. 166</w:t>
        </w:r>
      </w:hyperlink>
      <w:r w:rsidRPr="00E238D3">
        <w:rPr>
          <w:rFonts w:ascii="Times New Roman" w:hAnsi="Times New Roman"/>
          <w:sz w:val="24"/>
          <w:szCs w:val="24"/>
          <w:lang w:eastAsia="ru-RU"/>
        </w:rPr>
        <w:t xml:space="preserve"> ГПК РФ именно суд первой инстанции разрешает ходатайства лиц, участвующих в деле, по вопросам, связанным с разбирательством дела и вправе удовлетворить заявленные ходатайства либо отклонить их.</w:t>
      </w:r>
    </w:p>
    <w:p w14:paraId="58E64FF4" w14:textId="77777777" w:rsidR="00DE7851" w:rsidRPr="00E238D3" w:rsidRDefault="00B61A9C" w:rsidP="00E238D3">
      <w:pPr>
        <w:spacing w:after="0" w:line="240" w:lineRule="auto"/>
        <w:ind w:right="-1" w:firstLine="567"/>
        <w:jc w:val="both"/>
        <w:rPr>
          <w:rFonts w:ascii="Times New Roman" w:hAnsi="Times New Roman"/>
          <w:snapToGrid w:val="0"/>
          <w:sz w:val="24"/>
          <w:szCs w:val="24"/>
          <w:lang w:eastAsia="ru-RU"/>
        </w:rPr>
      </w:pPr>
      <w:r w:rsidRPr="00E238D3">
        <w:rPr>
          <w:rFonts w:ascii="Times New Roman" w:hAnsi="Times New Roman"/>
          <w:snapToGrid w:val="0"/>
          <w:sz w:val="24"/>
          <w:szCs w:val="24"/>
          <w:lang w:eastAsia="ru-RU"/>
        </w:rPr>
        <w:t xml:space="preserve">Довод кассационной жалобы заявителя о том, что суд первой инстанции </w:t>
      </w:r>
      <w:r w:rsidR="00DE7851" w:rsidRPr="00E238D3">
        <w:rPr>
          <w:rFonts w:ascii="Times New Roman" w:hAnsi="Times New Roman"/>
          <w:snapToGrid w:val="0"/>
          <w:sz w:val="24"/>
          <w:szCs w:val="24"/>
          <w:lang w:eastAsia="ru-RU"/>
        </w:rPr>
        <w:t>отказал в удовлетворении ходатайства об отводе судьи, не является основанием для отмены обжалуемых судебных постановлений.</w:t>
      </w:r>
    </w:p>
    <w:p w14:paraId="16962187" w14:textId="77777777" w:rsidR="00665860" w:rsidRPr="00E238D3" w:rsidRDefault="00DE7851" w:rsidP="00E238D3">
      <w:pPr>
        <w:spacing w:after="0" w:line="240" w:lineRule="auto"/>
        <w:ind w:right="-1" w:firstLine="567"/>
        <w:jc w:val="both"/>
        <w:rPr>
          <w:rFonts w:ascii="Times New Roman" w:hAnsi="Times New Roman"/>
          <w:snapToGrid w:val="0"/>
          <w:sz w:val="24"/>
          <w:szCs w:val="24"/>
          <w:lang w:eastAsia="ru-RU"/>
        </w:rPr>
      </w:pPr>
      <w:r w:rsidRPr="00E238D3">
        <w:rPr>
          <w:rFonts w:ascii="Times New Roman" w:hAnsi="Times New Roman"/>
          <w:snapToGrid w:val="0"/>
          <w:sz w:val="24"/>
          <w:szCs w:val="24"/>
          <w:lang w:eastAsia="ru-RU"/>
        </w:rPr>
        <w:t xml:space="preserve">Так, </w:t>
      </w:r>
      <w:r w:rsidR="00665860" w:rsidRPr="00E238D3">
        <w:rPr>
          <w:rFonts w:ascii="Times New Roman" w:hAnsi="Times New Roman"/>
          <w:snapToGrid w:val="0"/>
          <w:sz w:val="24"/>
          <w:szCs w:val="24"/>
          <w:lang w:eastAsia="ru-RU"/>
        </w:rPr>
        <w:t>ст. 16 ГПК РФ предусмотрены основания для отвода судьи.</w:t>
      </w:r>
    </w:p>
    <w:p w14:paraId="18910260" w14:textId="77777777" w:rsidR="00B61A9C" w:rsidRPr="00E238D3" w:rsidRDefault="00665860" w:rsidP="00E238D3">
      <w:pPr>
        <w:spacing w:after="0" w:line="240" w:lineRule="auto"/>
        <w:ind w:right="-1" w:firstLine="567"/>
        <w:jc w:val="both"/>
        <w:rPr>
          <w:rFonts w:ascii="Times New Roman" w:hAnsi="Times New Roman"/>
          <w:snapToGrid w:val="0"/>
          <w:sz w:val="24"/>
          <w:szCs w:val="24"/>
          <w:lang w:eastAsia="ru-RU"/>
        </w:rPr>
      </w:pPr>
      <w:r w:rsidRPr="00E238D3">
        <w:rPr>
          <w:rFonts w:ascii="Times New Roman" w:hAnsi="Times New Roman"/>
          <w:snapToGrid w:val="0"/>
          <w:sz w:val="24"/>
          <w:szCs w:val="24"/>
          <w:lang w:eastAsia="ru-RU"/>
        </w:rPr>
        <w:t xml:space="preserve">Из материалов </w:t>
      </w:r>
      <w:r w:rsidR="001471A4" w:rsidRPr="00E238D3">
        <w:rPr>
          <w:rFonts w:ascii="Times New Roman" w:hAnsi="Times New Roman"/>
          <w:snapToGrid w:val="0"/>
          <w:sz w:val="24"/>
          <w:szCs w:val="24"/>
          <w:lang w:eastAsia="ru-RU"/>
        </w:rPr>
        <w:t>г</w:t>
      </w:r>
      <w:r w:rsidRPr="00E238D3">
        <w:rPr>
          <w:rFonts w:ascii="Times New Roman" w:hAnsi="Times New Roman"/>
          <w:snapToGrid w:val="0"/>
          <w:sz w:val="24"/>
          <w:szCs w:val="24"/>
          <w:lang w:eastAsia="ru-RU"/>
        </w:rPr>
        <w:t>р</w:t>
      </w:r>
      <w:r w:rsidR="001471A4" w:rsidRPr="00E238D3">
        <w:rPr>
          <w:rFonts w:ascii="Times New Roman" w:hAnsi="Times New Roman"/>
          <w:snapToGrid w:val="0"/>
          <w:sz w:val="24"/>
          <w:szCs w:val="24"/>
          <w:lang w:eastAsia="ru-RU"/>
        </w:rPr>
        <w:t>а</w:t>
      </w:r>
      <w:r w:rsidRPr="00E238D3">
        <w:rPr>
          <w:rFonts w:ascii="Times New Roman" w:hAnsi="Times New Roman"/>
          <w:snapToGrid w:val="0"/>
          <w:sz w:val="24"/>
          <w:szCs w:val="24"/>
          <w:lang w:eastAsia="ru-RU"/>
        </w:rPr>
        <w:t xml:space="preserve">жданского дела усматривается, что </w:t>
      </w:r>
      <w:r w:rsidR="001471A4" w:rsidRPr="00E238D3">
        <w:rPr>
          <w:rFonts w:ascii="Times New Roman" w:hAnsi="Times New Roman"/>
          <w:snapToGrid w:val="0"/>
          <w:sz w:val="24"/>
          <w:szCs w:val="24"/>
          <w:lang w:eastAsia="ru-RU"/>
        </w:rPr>
        <w:t xml:space="preserve">судом обоснованно отказано в удовлетворении ходатайства об отводе судьи. </w:t>
      </w:r>
      <w:r w:rsidR="00DE7851" w:rsidRPr="00E238D3">
        <w:rPr>
          <w:rFonts w:ascii="Times New Roman" w:hAnsi="Times New Roman"/>
          <w:snapToGrid w:val="0"/>
          <w:sz w:val="24"/>
          <w:szCs w:val="24"/>
          <w:lang w:eastAsia="ru-RU"/>
        </w:rPr>
        <w:t xml:space="preserve"> </w:t>
      </w:r>
      <w:r w:rsidR="00B61A9C" w:rsidRPr="00E238D3">
        <w:rPr>
          <w:rFonts w:ascii="Times New Roman" w:hAnsi="Times New Roman"/>
          <w:snapToGrid w:val="0"/>
          <w:sz w:val="24"/>
          <w:szCs w:val="24"/>
          <w:lang w:eastAsia="ru-RU"/>
        </w:rPr>
        <w:t xml:space="preserve"> </w:t>
      </w:r>
    </w:p>
    <w:p w14:paraId="0E14D78C" w14:textId="77777777" w:rsidR="001471A4" w:rsidRPr="00E238D3" w:rsidRDefault="001471A4" w:rsidP="00E238D3">
      <w:pPr>
        <w:tabs>
          <w:tab w:val="right" w:pos="8647"/>
        </w:tabs>
        <w:spacing w:after="0" w:line="240" w:lineRule="auto"/>
        <w:ind w:right="-1" w:firstLine="567"/>
        <w:jc w:val="both"/>
        <w:rPr>
          <w:rFonts w:ascii="Times New Roman" w:hAnsi="Times New Roman"/>
          <w:snapToGrid w:val="0"/>
          <w:sz w:val="24"/>
          <w:szCs w:val="24"/>
        </w:rPr>
      </w:pPr>
      <w:r w:rsidRPr="00E238D3">
        <w:rPr>
          <w:rFonts w:ascii="Times New Roman" w:hAnsi="Times New Roman"/>
          <w:snapToGrid w:val="0"/>
          <w:sz w:val="24"/>
          <w:szCs w:val="24"/>
        </w:rPr>
        <w:t xml:space="preserve">Довод кассационной жалобы о том, что судом не обоснованно отказано в удостоверении правильности замечаний на протокол судебного заседания, также не является основанием для отмены обжалуемых судебных постановлений. </w:t>
      </w:r>
    </w:p>
    <w:p w14:paraId="509DD1F4" w14:textId="77777777" w:rsidR="001471A4" w:rsidRPr="00E238D3" w:rsidRDefault="001471A4" w:rsidP="00E238D3">
      <w:pPr>
        <w:tabs>
          <w:tab w:val="right" w:pos="8647"/>
        </w:tabs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E238D3">
        <w:rPr>
          <w:rFonts w:ascii="Times New Roman" w:hAnsi="Times New Roman"/>
          <w:sz w:val="24"/>
          <w:szCs w:val="24"/>
        </w:rPr>
        <w:t xml:space="preserve">Из кассационной жалобы следует, что Кузьмина О.К. реализовала предоставленное ей </w:t>
      </w:r>
      <w:hyperlink r:id="rId8" w:history="1">
        <w:r w:rsidRPr="00E238D3">
          <w:rPr>
            <w:rFonts w:ascii="Times New Roman" w:hAnsi="Times New Roman"/>
            <w:color w:val="000000"/>
            <w:sz w:val="24"/>
            <w:szCs w:val="24"/>
          </w:rPr>
          <w:t>ст. 231</w:t>
        </w:r>
      </w:hyperlink>
      <w:r w:rsidRPr="00E238D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238D3">
        <w:rPr>
          <w:rFonts w:ascii="Times New Roman" w:hAnsi="Times New Roman"/>
          <w:sz w:val="24"/>
          <w:szCs w:val="24"/>
        </w:rPr>
        <w:t>ГПК РФ право, подав замечания на протокол судебного заседания, которые рассмотрены судом, в удостоверении их правильности отказано.</w:t>
      </w:r>
    </w:p>
    <w:p w14:paraId="518C4B0A" w14:textId="77777777" w:rsidR="001471A4" w:rsidRPr="00E238D3" w:rsidRDefault="001471A4" w:rsidP="00E238D3">
      <w:pPr>
        <w:tabs>
          <w:tab w:val="right" w:pos="8647"/>
        </w:tabs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E238D3">
        <w:rPr>
          <w:rFonts w:ascii="Times New Roman" w:hAnsi="Times New Roman"/>
          <w:sz w:val="24"/>
          <w:szCs w:val="24"/>
        </w:rPr>
        <w:t xml:space="preserve">В силу </w:t>
      </w:r>
      <w:hyperlink r:id="rId9" w:history="1">
        <w:r w:rsidRPr="00E238D3">
          <w:rPr>
            <w:rFonts w:ascii="Times New Roman" w:hAnsi="Times New Roman"/>
            <w:color w:val="000000"/>
            <w:sz w:val="24"/>
            <w:szCs w:val="24"/>
          </w:rPr>
          <w:t>ч. 1 ст. 232</w:t>
        </w:r>
      </w:hyperlink>
      <w:r w:rsidRPr="00E238D3">
        <w:rPr>
          <w:rFonts w:ascii="Times New Roman" w:hAnsi="Times New Roman"/>
          <w:sz w:val="24"/>
          <w:szCs w:val="24"/>
        </w:rPr>
        <w:t xml:space="preserve"> ГПК РФ замечания на протокол рассматривает подписавший его судья - председательствующий в судебном заседании, который в случае согласия с замечаниями удостоверяет их правильность, а при несогласии с ними выносит мотивированное определение об их полном или частичном отклонении. Замечания приобщаются к делу во всяком случае.</w:t>
      </w:r>
    </w:p>
    <w:p w14:paraId="0E27B0D4" w14:textId="77777777" w:rsidR="001471A4" w:rsidRPr="00E238D3" w:rsidRDefault="001471A4" w:rsidP="00613DFE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E238D3">
        <w:rPr>
          <w:rFonts w:ascii="Times New Roman" w:eastAsia="Times New Roman" w:hAnsi="Times New Roman"/>
          <w:sz w:val="24"/>
          <w:szCs w:val="24"/>
          <w:lang w:eastAsia="ru-RU"/>
        </w:rPr>
        <w:t>Выражая несогласие с принятыми по делу судебными постановлениями, заявитель приводит доводы, которые были предметом тщательного изучения судов первой и апелляционной инстанци</w:t>
      </w:r>
      <w:r w:rsidR="00613DFE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E238D3">
        <w:rPr>
          <w:rFonts w:ascii="Times New Roman" w:eastAsia="Times New Roman" w:hAnsi="Times New Roman"/>
          <w:sz w:val="24"/>
          <w:szCs w:val="24"/>
          <w:lang w:eastAsia="ru-RU"/>
        </w:rPr>
        <w:t xml:space="preserve">, не согласиться с выводами которых по доводам кассационной жалобы оснований не имеется. </w:t>
      </w:r>
      <w:r w:rsidR="00613DF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23B7619A" w14:textId="77777777" w:rsidR="001471A4" w:rsidRPr="00E238D3" w:rsidRDefault="001471A4" w:rsidP="00E238D3">
      <w:pPr>
        <w:tabs>
          <w:tab w:val="right" w:pos="8647"/>
        </w:tabs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E238D3">
        <w:rPr>
          <w:rFonts w:ascii="Times New Roman" w:hAnsi="Times New Roman"/>
          <w:sz w:val="24"/>
          <w:szCs w:val="24"/>
        </w:rPr>
        <w:t xml:space="preserve">Таким образом, доводы заявителя не свидетельствует о нарушениях, которые в силу </w:t>
      </w:r>
      <w:hyperlink r:id="rId10" w:history="1">
        <w:r w:rsidRPr="00E238D3">
          <w:rPr>
            <w:rFonts w:ascii="Times New Roman" w:hAnsi="Times New Roman"/>
            <w:color w:val="000000"/>
            <w:sz w:val="24"/>
            <w:szCs w:val="24"/>
          </w:rPr>
          <w:t>ст. 38</w:t>
        </w:r>
      </w:hyperlink>
      <w:r w:rsidRPr="00E238D3">
        <w:rPr>
          <w:rFonts w:ascii="Times New Roman" w:hAnsi="Times New Roman"/>
          <w:color w:val="000000"/>
          <w:sz w:val="24"/>
          <w:szCs w:val="24"/>
        </w:rPr>
        <w:t>7</w:t>
      </w:r>
      <w:r w:rsidRPr="00E238D3">
        <w:rPr>
          <w:rFonts w:ascii="Times New Roman" w:hAnsi="Times New Roman"/>
          <w:sz w:val="24"/>
          <w:szCs w:val="24"/>
        </w:rPr>
        <w:t xml:space="preserve"> ГПК РФ могут повлечь отмену принятых по делу судебных постановлений.</w:t>
      </w:r>
    </w:p>
    <w:p w14:paraId="4D280758" w14:textId="77777777" w:rsidR="001471A4" w:rsidRPr="00E238D3" w:rsidRDefault="001471A4" w:rsidP="00E238D3">
      <w:pPr>
        <w:tabs>
          <w:tab w:val="right" w:pos="8647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E238D3">
        <w:rPr>
          <w:rFonts w:ascii="Times New Roman" w:hAnsi="Times New Roman"/>
          <w:sz w:val="24"/>
          <w:szCs w:val="24"/>
        </w:rPr>
        <w:t>Отмена или изменение судебного постановления в кассационном порядке допустимы лишь в случае, если без устранения судебной ошибки, имевшей место в ходе предшествующего разбирательства и повлиявшей на исход дела, невозможно восстановление и защита существенно нарушенных прав, свобод и законных интересов, а также защищаемых законом публичных интересов. Указаний на судебную ошибку кассационная жалоба не содержит.</w:t>
      </w:r>
    </w:p>
    <w:p w14:paraId="13AE8FDE" w14:textId="77777777" w:rsidR="002E66A6" w:rsidRPr="00E238D3" w:rsidRDefault="002E66A6" w:rsidP="00E238D3">
      <w:pPr>
        <w:suppressAutoHyphens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E238D3">
        <w:rPr>
          <w:rFonts w:ascii="Times New Roman" w:hAnsi="Times New Roman"/>
          <w:sz w:val="24"/>
          <w:szCs w:val="24"/>
          <w:lang w:eastAsia="ru-RU"/>
        </w:rPr>
        <w:t>Нарушений судами норм материального или процессуального права не установлено. Оснований для передачи кассационной жалобы</w:t>
      </w:r>
      <w:r w:rsidR="00613DFE">
        <w:rPr>
          <w:rFonts w:ascii="Times New Roman" w:hAnsi="Times New Roman"/>
          <w:sz w:val="24"/>
          <w:szCs w:val="24"/>
          <w:lang w:eastAsia="ru-RU"/>
        </w:rPr>
        <w:t xml:space="preserve"> и дополнений к ней</w:t>
      </w:r>
      <w:r w:rsidR="00676AC8" w:rsidRPr="00E238D3">
        <w:rPr>
          <w:rFonts w:ascii="Times New Roman" w:hAnsi="Times New Roman"/>
          <w:sz w:val="24"/>
          <w:szCs w:val="24"/>
          <w:lang w:eastAsia="ru-RU"/>
        </w:rPr>
        <w:t xml:space="preserve"> с гражданским делом</w:t>
      </w:r>
      <w:r w:rsidRPr="00E238D3">
        <w:rPr>
          <w:rFonts w:ascii="Times New Roman" w:hAnsi="Times New Roman"/>
          <w:sz w:val="24"/>
          <w:szCs w:val="24"/>
          <w:lang w:eastAsia="ru-RU"/>
        </w:rPr>
        <w:t xml:space="preserve"> для рассмотрения в судебном заседании суда кассационной инстанции – Президиума Московского городского суда не имеется. </w:t>
      </w:r>
    </w:p>
    <w:p w14:paraId="2AD1E368" w14:textId="77777777" w:rsidR="002E66A6" w:rsidRPr="00E238D3" w:rsidRDefault="002E66A6" w:rsidP="00E238D3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E238D3">
        <w:rPr>
          <w:rFonts w:ascii="Times New Roman" w:hAnsi="Times New Roman"/>
          <w:sz w:val="24"/>
          <w:szCs w:val="24"/>
          <w:lang w:eastAsia="ru-RU"/>
        </w:rPr>
        <w:t>На основании изложенного, руководствуясь п. 1 ч. 2 ст. 381, ст. ст. 383, 387 ГПК РФ,</w:t>
      </w:r>
      <w:r w:rsidRPr="00E238D3">
        <w:rPr>
          <w:rFonts w:ascii="Times New Roman" w:hAnsi="Times New Roman"/>
          <w:sz w:val="24"/>
          <w:szCs w:val="24"/>
          <w:lang w:eastAsia="ru-RU"/>
        </w:rPr>
        <w:tab/>
      </w:r>
      <w:r w:rsidRPr="00E238D3">
        <w:rPr>
          <w:rFonts w:ascii="Times New Roman" w:hAnsi="Times New Roman"/>
          <w:sz w:val="24"/>
          <w:szCs w:val="24"/>
          <w:lang w:eastAsia="ru-RU"/>
        </w:rPr>
        <w:tab/>
      </w:r>
    </w:p>
    <w:p w14:paraId="510DE99E" w14:textId="77777777" w:rsidR="00613DFE" w:rsidRDefault="00613DFE" w:rsidP="00E238D3">
      <w:pPr>
        <w:spacing w:after="0" w:line="240" w:lineRule="auto"/>
        <w:ind w:right="-1" w:firstLine="567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1DC82E43" w14:textId="77777777" w:rsidR="00F32AB9" w:rsidRPr="00E238D3" w:rsidRDefault="002E66A6" w:rsidP="00E238D3">
      <w:pPr>
        <w:spacing w:after="0" w:line="240" w:lineRule="auto"/>
        <w:ind w:right="-1" w:firstLine="567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E238D3">
        <w:rPr>
          <w:rFonts w:ascii="Times New Roman" w:hAnsi="Times New Roman"/>
          <w:b/>
          <w:sz w:val="24"/>
          <w:szCs w:val="24"/>
          <w:lang w:eastAsia="ru-RU"/>
        </w:rPr>
        <w:t>определил:</w:t>
      </w:r>
    </w:p>
    <w:p w14:paraId="23A38E58" w14:textId="77777777" w:rsidR="00F32AB9" w:rsidRPr="00E238D3" w:rsidRDefault="00F32AB9" w:rsidP="00E238D3">
      <w:pPr>
        <w:spacing w:after="0" w:line="240" w:lineRule="auto"/>
        <w:ind w:right="-1" w:firstLine="567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54987CD1" w14:textId="77777777" w:rsidR="002E66A6" w:rsidRPr="00E238D3" w:rsidRDefault="002E66A6" w:rsidP="00E238D3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E238D3">
        <w:rPr>
          <w:rFonts w:ascii="Times New Roman" w:hAnsi="Times New Roman"/>
          <w:sz w:val="24"/>
          <w:szCs w:val="24"/>
          <w:lang w:eastAsia="ru-RU"/>
        </w:rPr>
        <w:t xml:space="preserve">в передаче кассационной жалобы </w:t>
      </w:r>
      <w:r w:rsidR="00E156AF" w:rsidRPr="00E238D3">
        <w:rPr>
          <w:rFonts w:ascii="Times New Roman" w:hAnsi="Times New Roman"/>
          <w:sz w:val="24"/>
          <w:szCs w:val="24"/>
          <w:lang w:eastAsia="ru-RU"/>
        </w:rPr>
        <w:t>Кузьминой О.К. и дополнени</w:t>
      </w:r>
      <w:r w:rsidR="00613DFE">
        <w:rPr>
          <w:rFonts w:ascii="Times New Roman" w:hAnsi="Times New Roman"/>
          <w:sz w:val="24"/>
          <w:szCs w:val="24"/>
          <w:lang w:eastAsia="ru-RU"/>
        </w:rPr>
        <w:t>й</w:t>
      </w:r>
      <w:r w:rsidR="00E156AF" w:rsidRPr="00E238D3">
        <w:rPr>
          <w:rFonts w:ascii="Times New Roman" w:hAnsi="Times New Roman"/>
          <w:sz w:val="24"/>
          <w:szCs w:val="24"/>
          <w:lang w:eastAsia="ru-RU"/>
        </w:rPr>
        <w:t xml:space="preserve"> к ней на решение Коптевского районного суда г. Москвы от 18 ноября 2013 г. и апелляционное определение судебной коллегии по гражданским делам Московского городского суда от 28 марта 2014 г. по гражданскому делу по иску </w:t>
      </w:r>
      <w:r w:rsidR="00E156AF" w:rsidRPr="00E238D3">
        <w:rPr>
          <w:rFonts w:ascii="Times New Roman" w:hAnsi="Times New Roman"/>
          <w:sz w:val="24"/>
          <w:szCs w:val="24"/>
        </w:rPr>
        <w:t xml:space="preserve">Кузьминой </w:t>
      </w:r>
      <w:r w:rsidR="00EB3D08">
        <w:rPr>
          <w:rFonts w:ascii="Times New Roman" w:hAnsi="Times New Roman"/>
          <w:sz w:val="24"/>
          <w:szCs w:val="24"/>
        </w:rPr>
        <w:t>О.К.</w:t>
      </w:r>
      <w:r w:rsidR="00E156AF" w:rsidRPr="00E238D3">
        <w:rPr>
          <w:rFonts w:ascii="Times New Roman" w:hAnsi="Times New Roman"/>
          <w:sz w:val="24"/>
          <w:szCs w:val="24"/>
        </w:rPr>
        <w:t xml:space="preserve"> к Кучиевой О</w:t>
      </w:r>
      <w:r w:rsidR="00EB3D08">
        <w:rPr>
          <w:rFonts w:ascii="Times New Roman" w:hAnsi="Times New Roman"/>
          <w:sz w:val="24"/>
          <w:szCs w:val="24"/>
        </w:rPr>
        <w:t>.</w:t>
      </w:r>
      <w:r w:rsidR="00E156AF" w:rsidRPr="00E238D3">
        <w:rPr>
          <w:rFonts w:ascii="Times New Roman" w:hAnsi="Times New Roman"/>
          <w:sz w:val="24"/>
          <w:szCs w:val="24"/>
        </w:rPr>
        <w:t>С</w:t>
      </w:r>
      <w:r w:rsidR="00EB3D08">
        <w:rPr>
          <w:rFonts w:ascii="Times New Roman" w:hAnsi="Times New Roman"/>
          <w:sz w:val="24"/>
          <w:szCs w:val="24"/>
        </w:rPr>
        <w:t>.</w:t>
      </w:r>
      <w:r w:rsidR="00E156AF" w:rsidRPr="00E238D3">
        <w:rPr>
          <w:rFonts w:ascii="Times New Roman" w:hAnsi="Times New Roman"/>
          <w:sz w:val="24"/>
          <w:szCs w:val="24"/>
        </w:rPr>
        <w:t>, ОАО «Сбербанк России» о признании договора ренты недействительным, признании завещания и доверенностей недействительными, признании права собственности на долю квартиры в порядке наследования по завещанию, взыскании денежных средств</w:t>
      </w:r>
      <w:r w:rsidR="00F32AB9" w:rsidRPr="00E238D3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E238D3">
        <w:rPr>
          <w:rFonts w:ascii="Times New Roman" w:hAnsi="Times New Roman"/>
          <w:sz w:val="24"/>
          <w:szCs w:val="24"/>
          <w:lang w:eastAsia="ru-RU"/>
        </w:rPr>
        <w:t>для рассмотрения в судебном заседании суда кассационной инстанции отказать.</w:t>
      </w:r>
    </w:p>
    <w:p w14:paraId="78F93643" w14:textId="77777777" w:rsidR="002C2E03" w:rsidRPr="00E238D3" w:rsidRDefault="002C2E03" w:rsidP="00E238D3">
      <w:pPr>
        <w:tabs>
          <w:tab w:val="left" w:pos="7810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0BA3AE77" w14:textId="77777777" w:rsidR="00F9761B" w:rsidRPr="00E238D3" w:rsidRDefault="002E66A6" w:rsidP="00E238D3">
      <w:pPr>
        <w:tabs>
          <w:tab w:val="left" w:pos="3018"/>
        </w:tabs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E238D3">
        <w:rPr>
          <w:rFonts w:ascii="Times New Roman" w:hAnsi="Times New Roman"/>
          <w:b/>
          <w:sz w:val="24"/>
          <w:szCs w:val="24"/>
          <w:lang w:eastAsia="ru-RU"/>
        </w:rPr>
        <w:t xml:space="preserve">Судья </w:t>
      </w:r>
    </w:p>
    <w:p w14:paraId="2168C41A" w14:textId="77777777" w:rsidR="00EE4C21" w:rsidRPr="00E238D3" w:rsidRDefault="002E66A6" w:rsidP="00E238D3">
      <w:pPr>
        <w:tabs>
          <w:tab w:val="left" w:pos="3018"/>
        </w:tabs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E238D3">
        <w:rPr>
          <w:rFonts w:ascii="Times New Roman" w:hAnsi="Times New Roman"/>
          <w:b/>
          <w:sz w:val="24"/>
          <w:szCs w:val="24"/>
          <w:lang w:eastAsia="ru-RU"/>
        </w:rPr>
        <w:t>Московского городского суда</w:t>
      </w:r>
      <w:r w:rsidRPr="00E238D3">
        <w:rPr>
          <w:rFonts w:ascii="Times New Roman" w:hAnsi="Times New Roman"/>
          <w:b/>
          <w:sz w:val="24"/>
          <w:szCs w:val="24"/>
          <w:lang w:eastAsia="ru-RU"/>
        </w:rPr>
        <w:tab/>
        <w:t xml:space="preserve">       </w:t>
      </w:r>
      <w:r w:rsidRPr="00E238D3">
        <w:rPr>
          <w:rFonts w:ascii="Times New Roman" w:hAnsi="Times New Roman"/>
          <w:b/>
          <w:sz w:val="24"/>
          <w:szCs w:val="24"/>
          <w:lang w:eastAsia="ru-RU"/>
        </w:rPr>
        <w:tab/>
      </w:r>
      <w:r w:rsidRPr="00E238D3">
        <w:rPr>
          <w:rFonts w:ascii="Times New Roman" w:hAnsi="Times New Roman"/>
          <w:b/>
          <w:sz w:val="24"/>
          <w:szCs w:val="24"/>
          <w:lang w:eastAsia="ru-RU"/>
        </w:rPr>
        <w:tab/>
      </w:r>
      <w:r w:rsidR="002C2E03" w:rsidRPr="00E238D3">
        <w:rPr>
          <w:rFonts w:ascii="Times New Roman" w:hAnsi="Times New Roman"/>
          <w:b/>
          <w:sz w:val="24"/>
          <w:szCs w:val="24"/>
          <w:lang w:eastAsia="ru-RU"/>
        </w:rPr>
        <w:t xml:space="preserve">             </w:t>
      </w:r>
      <w:r w:rsidR="003D468A" w:rsidRPr="00E238D3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2C2E03" w:rsidRPr="00E238D3">
        <w:rPr>
          <w:rFonts w:ascii="Times New Roman" w:hAnsi="Times New Roman"/>
          <w:b/>
          <w:sz w:val="24"/>
          <w:szCs w:val="24"/>
          <w:lang w:eastAsia="ru-RU"/>
        </w:rPr>
        <w:t xml:space="preserve">  </w:t>
      </w:r>
      <w:r w:rsidRPr="00E238D3">
        <w:rPr>
          <w:rFonts w:ascii="Times New Roman" w:hAnsi="Times New Roman"/>
          <w:b/>
          <w:sz w:val="24"/>
          <w:szCs w:val="24"/>
          <w:lang w:eastAsia="ru-RU"/>
        </w:rPr>
        <w:t>Г.А. Аванесова</w:t>
      </w:r>
      <w:r w:rsidRPr="00E238D3">
        <w:rPr>
          <w:rFonts w:ascii="Times New Roman" w:hAnsi="Times New Roman"/>
          <w:b/>
          <w:sz w:val="24"/>
          <w:szCs w:val="24"/>
          <w:lang w:eastAsia="ru-RU"/>
        </w:rPr>
        <w:tab/>
      </w:r>
    </w:p>
    <w:p w14:paraId="4B37EE1D" w14:textId="77777777" w:rsidR="00204942" w:rsidRPr="00E238D3" w:rsidRDefault="00204942" w:rsidP="00E238D3">
      <w:pPr>
        <w:tabs>
          <w:tab w:val="left" w:pos="3018"/>
        </w:tabs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3BB6B21E" w14:textId="77777777" w:rsidR="00D75442" w:rsidRPr="00E238D3" w:rsidRDefault="00D75442" w:rsidP="00E238D3">
      <w:pPr>
        <w:tabs>
          <w:tab w:val="left" w:pos="3018"/>
        </w:tabs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sectPr w:rsidR="00D75442" w:rsidRPr="00E238D3" w:rsidSect="00875863">
      <w:footerReference w:type="default" r:id="rId11"/>
      <w:pgSz w:w="11906" w:h="16838"/>
      <w:pgMar w:top="1134" w:right="1133" w:bottom="18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0B99B" w14:textId="77777777" w:rsidR="00DC6A36" w:rsidRDefault="00DC6A36" w:rsidP="00B65050">
      <w:pPr>
        <w:spacing w:after="0" w:line="240" w:lineRule="auto"/>
      </w:pPr>
      <w:r>
        <w:separator/>
      </w:r>
    </w:p>
  </w:endnote>
  <w:endnote w:type="continuationSeparator" w:id="0">
    <w:p w14:paraId="527B2486" w14:textId="77777777" w:rsidR="00DC6A36" w:rsidRDefault="00DC6A36" w:rsidP="00B65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671B6" w14:textId="77777777" w:rsidR="002E66A6" w:rsidRDefault="001048C6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DC6A36">
      <w:rPr>
        <w:noProof/>
      </w:rPr>
      <w:t>1</w:t>
    </w:r>
    <w:r>
      <w:rPr>
        <w:noProof/>
      </w:rPr>
      <w:fldChar w:fldCharType="end"/>
    </w:r>
  </w:p>
  <w:p w14:paraId="0F25314E" w14:textId="77777777" w:rsidR="002E66A6" w:rsidRDefault="002E66A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BEBBB" w14:textId="77777777" w:rsidR="00DC6A36" w:rsidRDefault="00DC6A36" w:rsidP="00B65050">
      <w:pPr>
        <w:spacing w:after="0" w:line="240" w:lineRule="auto"/>
      </w:pPr>
      <w:r>
        <w:separator/>
      </w:r>
    </w:p>
  </w:footnote>
  <w:footnote w:type="continuationSeparator" w:id="0">
    <w:p w14:paraId="282A3FE9" w14:textId="77777777" w:rsidR="00DC6A36" w:rsidRDefault="00DC6A36" w:rsidP="00B65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E714AC"/>
    <w:rsid w:val="0001397E"/>
    <w:rsid w:val="0001731D"/>
    <w:rsid w:val="00024364"/>
    <w:rsid w:val="0004441E"/>
    <w:rsid w:val="0005370F"/>
    <w:rsid w:val="00060C0D"/>
    <w:rsid w:val="000851AB"/>
    <w:rsid w:val="00096985"/>
    <w:rsid w:val="00097E69"/>
    <w:rsid w:val="000A048A"/>
    <w:rsid w:val="000A06FC"/>
    <w:rsid w:val="000A574B"/>
    <w:rsid w:val="000A6AF2"/>
    <w:rsid w:val="000F4310"/>
    <w:rsid w:val="00101FDB"/>
    <w:rsid w:val="001048C6"/>
    <w:rsid w:val="00115ED2"/>
    <w:rsid w:val="001471A4"/>
    <w:rsid w:val="001703F8"/>
    <w:rsid w:val="001B199E"/>
    <w:rsid w:val="001B332F"/>
    <w:rsid w:val="001D2060"/>
    <w:rsid w:val="001F4C35"/>
    <w:rsid w:val="00204942"/>
    <w:rsid w:val="002063FA"/>
    <w:rsid w:val="0021557A"/>
    <w:rsid w:val="00216A0E"/>
    <w:rsid w:val="00234F02"/>
    <w:rsid w:val="002367DD"/>
    <w:rsid w:val="00242C58"/>
    <w:rsid w:val="0026603E"/>
    <w:rsid w:val="00286E04"/>
    <w:rsid w:val="0029567E"/>
    <w:rsid w:val="002A7120"/>
    <w:rsid w:val="002C1B41"/>
    <w:rsid w:val="002C2E03"/>
    <w:rsid w:val="002E66A6"/>
    <w:rsid w:val="003200BF"/>
    <w:rsid w:val="0034613D"/>
    <w:rsid w:val="0036591E"/>
    <w:rsid w:val="00376487"/>
    <w:rsid w:val="00380A80"/>
    <w:rsid w:val="0038227A"/>
    <w:rsid w:val="00386C00"/>
    <w:rsid w:val="00387423"/>
    <w:rsid w:val="00391A11"/>
    <w:rsid w:val="00391FD8"/>
    <w:rsid w:val="0039565D"/>
    <w:rsid w:val="003A5051"/>
    <w:rsid w:val="003C1023"/>
    <w:rsid w:val="003C5E34"/>
    <w:rsid w:val="003D468A"/>
    <w:rsid w:val="003E77C2"/>
    <w:rsid w:val="003F7F33"/>
    <w:rsid w:val="00403B32"/>
    <w:rsid w:val="00410D3C"/>
    <w:rsid w:val="004317EA"/>
    <w:rsid w:val="00462E6E"/>
    <w:rsid w:val="0047243A"/>
    <w:rsid w:val="004A5093"/>
    <w:rsid w:val="004D2263"/>
    <w:rsid w:val="004E0A4C"/>
    <w:rsid w:val="004E6136"/>
    <w:rsid w:val="004E61A7"/>
    <w:rsid w:val="004F0860"/>
    <w:rsid w:val="0050267B"/>
    <w:rsid w:val="00540F41"/>
    <w:rsid w:val="00542FF4"/>
    <w:rsid w:val="005669B5"/>
    <w:rsid w:val="00571458"/>
    <w:rsid w:val="00587DB2"/>
    <w:rsid w:val="00595F0C"/>
    <w:rsid w:val="00596070"/>
    <w:rsid w:val="005A7102"/>
    <w:rsid w:val="005D0B96"/>
    <w:rsid w:val="005D2F3D"/>
    <w:rsid w:val="005D7E8F"/>
    <w:rsid w:val="00613DFE"/>
    <w:rsid w:val="0063591B"/>
    <w:rsid w:val="0065273B"/>
    <w:rsid w:val="0066203E"/>
    <w:rsid w:val="00665860"/>
    <w:rsid w:val="00676AC8"/>
    <w:rsid w:val="006D2FB5"/>
    <w:rsid w:val="006D62E1"/>
    <w:rsid w:val="006D6ED5"/>
    <w:rsid w:val="006F1E93"/>
    <w:rsid w:val="00701218"/>
    <w:rsid w:val="00707CFC"/>
    <w:rsid w:val="00711AF5"/>
    <w:rsid w:val="00715889"/>
    <w:rsid w:val="00732DD7"/>
    <w:rsid w:val="0075006D"/>
    <w:rsid w:val="00760ECC"/>
    <w:rsid w:val="00765ECD"/>
    <w:rsid w:val="007A4D22"/>
    <w:rsid w:val="007A733E"/>
    <w:rsid w:val="007B4D4E"/>
    <w:rsid w:val="007B5430"/>
    <w:rsid w:val="007E02A3"/>
    <w:rsid w:val="007E271B"/>
    <w:rsid w:val="007E65CF"/>
    <w:rsid w:val="007F31E0"/>
    <w:rsid w:val="0081277C"/>
    <w:rsid w:val="0081796C"/>
    <w:rsid w:val="00821343"/>
    <w:rsid w:val="00850A47"/>
    <w:rsid w:val="008559FF"/>
    <w:rsid w:val="00861D8B"/>
    <w:rsid w:val="008663CB"/>
    <w:rsid w:val="008733B9"/>
    <w:rsid w:val="008742B0"/>
    <w:rsid w:val="00875863"/>
    <w:rsid w:val="00875A40"/>
    <w:rsid w:val="00876778"/>
    <w:rsid w:val="00894204"/>
    <w:rsid w:val="008C0AF7"/>
    <w:rsid w:val="008C5AE1"/>
    <w:rsid w:val="008D64FC"/>
    <w:rsid w:val="008F23EF"/>
    <w:rsid w:val="008F424C"/>
    <w:rsid w:val="00903969"/>
    <w:rsid w:val="00904B2B"/>
    <w:rsid w:val="00911D12"/>
    <w:rsid w:val="00934AB0"/>
    <w:rsid w:val="009371B9"/>
    <w:rsid w:val="00941CD6"/>
    <w:rsid w:val="00953338"/>
    <w:rsid w:val="0095777B"/>
    <w:rsid w:val="00990EC1"/>
    <w:rsid w:val="009A5D5D"/>
    <w:rsid w:val="009A6101"/>
    <w:rsid w:val="00A02CB1"/>
    <w:rsid w:val="00A251DF"/>
    <w:rsid w:val="00A41C9D"/>
    <w:rsid w:val="00A720FA"/>
    <w:rsid w:val="00A72B80"/>
    <w:rsid w:val="00A878CF"/>
    <w:rsid w:val="00AA1E35"/>
    <w:rsid w:val="00AA4661"/>
    <w:rsid w:val="00AA7592"/>
    <w:rsid w:val="00AC1CCF"/>
    <w:rsid w:val="00AC5A9B"/>
    <w:rsid w:val="00B13479"/>
    <w:rsid w:val="00B30FB6"/>
    <w:rsid w:val="00B31DA2"/>
    <w:rsid w:val="00B31EEB"/>
    <w:rsid w:val="00B33C45"/>
    <w:rsid w:val="00B61A9C"/>
    <w:rsid w:val="00B65050"/>
    <w:rsid w:val="00B65AAD"/>
    <w:rsid w:val="00B76504"/>
    <w:rsid w:val="00B83FF1"/>
    <w:rsid w:val="00B871D4"/>
    <w:rsid w:val="00BC150A"/>
    <w:rsid w:val="00BC581F"/>
    <w:rsid w:val="00BD0ED5"/>
    <w:rsid w:val="00BD5DD9"/>
    <w:rsid w:val="00BE28C0"/>
    <w:rsid w:val="00BE6FD9"/>
    <w:rsid w:val="00C01850"/>
    <w:rsid w:val="00C07914"/>
    <w:rsid w:val="00C26BBD"/>
    <w:rsid w:val="00C57ACD"/>
    <w:rsid w:val="00C70455"/>
    <w:rsid w:val="00CC305C"/>
    <w:rsid w:val="00CF5284"/>
    <w:rsid w:val="00D05F71"/>
    <w:rsid w:val="00D10F83"/>
    <w:rsid w:val="00D117E1"/>
    <w:rsid w:val="00D17390"/>
    <w:rsid w:val="00D17AF4"/>
    <w:rsid w:val="00D52383"/>
    <w:rsid w:val="00D75442"/>
    <w:rsid w:val="00D810D7"/>
    <w:rsid w:val="00DB1ECB"/>
    <w:rsid w:val="00DB26EF"/>
    <w:rsid w:val="00DC6A36"/>
    <w:rsid w:val="00DE7851"/>
    <w:rsid w:val="00E0719A"/>
    <w:rsid w:val="00E156AF"/>
    <w:rsid w:val="00E238D3"/>
    <w:rsid w:val="00E261A5"/>
    <w:rsid w:val="00E4569A"/>
    <w:rsid w:val="00E45C28"/>
    <w:rsid w:val="00E714AC"/>
    <w:rsid w:val="00E737D2"/>
    <w:rsid w:val="00E85D5B"/>
    <w:rsid w:val="00E94B5A"/>
    <w:rsid w:val="00EA2D13"/>
    <w:rsid w:val="00EA6B06"/>
    <w:rsid w:val="00EB254A"/>
    <w:rsid w:val="00EB3D08"/>
    <w:rsid w:val="00EC29C4"/>
    <w:rsid w:val="00EE4AC9"/>
    <w:rsid w:val="00EE4C21"/>
    <w:rsid w:val="00F13735"/>
    <w:rsid w:val="00F2566A"/>
    <w:rsid w:val="00F32AB9"/>
    <w:rsid w:val="00F5023D"/>
    <w:rsid w:val="00F529AE"/>
    <w:rsid w:val="00F72C47"/>
    <w:rsid w:val="00F77214"/>
    <w:rsid w:val="00F9158D"/>
    <w:rsid w:val="00F92083"/>
    <w:rsid w:val="00F9761B"/>
    <w:rsid w:val="00FB302C"/>
    <w:rsid w:val="00FB61DF"/>
    <w:rsid w:val="00FD7540"/>
    <w:rsid w:val="00FE3274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,"/>
  <w14:docId w14:val="04556146"/>
  <w15:docId w15:val="{5105F7D2-14FA-422B-8558-A2B344CA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97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1397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4">
    <w:name w:val="Нижний колонтитул Знак"/>
    <w:link w:val="a3"/>
    <w:uiPriority w:val="99"/>
    <w:locked/>
    <w:rsid w:val="0001397E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21">
    <w:name w:val="Основной текст с отступом 21"/>
    <w:basedOn w:val="a"/>
    <w:rsid w:val="00D117E1"/>
    <w:pPr>
      <w:suppressAutoHyphens/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097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097E69"/>
    <w:rPr>
      <w:rFonts w:ascii="Tahoma" w:hAnsi="Tahoma" w:cs="Tahoma"/>
      <w:sz w:val="16"/>
      <w:szCs w:val="16"/>
      <w:lang w:eastAsia="en-US"/>
    </w:rPr>
  </w:style>
  <w:style w:type="paragraph" w:styleId="a7">
    <w:name w:val="header"/>
    <w:basedOn w:val="a"/>
    <w:link w:val="a8"/>
    <w:uiPriority w:val="99"/>
    <w:unhideWhenUsed/>
    <w:rsid w:val="00F9761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F9761B"/>
    <w:rPr>
      <w:sz w:val="22"/>
      <w:szCs w:val="22"/>
      <w:lang w:eastAsia="en-US"/>
    </w:rPr>
  </w:style>
  <w:style w:type="paragraph" w:styleId="2">
    <w:name w:val="Body Text Indent 2"/>
    <w:basedOn w:val="a"/>
    <w:link w:val="20"/>
    <w:rsid w:val="00707CFC"/>
    <w:pPr>
      <w:spacing w:after="120" w:line="480" w:lineRule="auto"/>
      <w:ind w:left="283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link w:val="2"/>
    <w:rsid w:val="00707CFC"/>
    <w:rPr>
      <w:rFonts w:ascii="Times New Roman" w:eastAsia="Times New Roman" w:hAnsi="Times New Roman"/>
    </w:rPr>
  </w:style>
  <w:style w:type="character" w:styleId="a9">
    <w:name w:val="Hyperlink"/>
    <w:uiPriority w:val="99"/>
    <w:semiHidden/>
    <w:unhideWhenUsed/>
    <w:rsid w:val="007E271B"/>
    <w:rPr>
      <w:color w:val="0000FF"/>
      <w:u w:val="single"/>
    </w:rPr>
  </w:style>
  <w:style w:type="paragraph" w:styleId="aa">
    <w:name w:val="Body Text"/>
    <w:basedOn w:val="a"/>
    <w:link w:val="ab"/>
    <w:uiPriority w:val="99"/>
    <w:semiHidden/>
    <w:unhideWhenUsed/>
    <w:rsid w:val="00204942"/>
    <w:pPr>
      <w:spacing w:after="120"/>
    </w:pPr>
  </w:style>
  <w:style w:type="character" w:customStyle="1" w:styleId="ab">
    <w:name w:val="Основной текст Знак"/>
    <w:link w:val="aa"/>
    <w:uiPriority w:val="99"/>
    <w:semiHidden/>
    <w:rsid w:val="0020494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5D4BCA46B8D941055932DC7D9BD580589485E36AE7313139289360A0CF04627F71B59BE0E4575A4y2H8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C5DBD1F94FC2C215ABA6D341834DDF281B364E2E1B56B830348CD345A405CAF8362B3452D2438FFQEd6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96F8EB2CDC7D8CC1066E86ED95891F56ECF8DADB2FAC4C0EB16644989EFA981523E7782964Q6J0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96F8EB2CDC7D8CC1066E86ED95891F56ECF8DADB2FAC4C0EB16644989EFA981523E7782B6560D691Q3J2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62F04-CF9D-4640-8E9B-DFEDE1B50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2156</Words>
  <Characters>12291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14419</CharactersWithSpaces>
  <SharedDoc>false</SharedDoc>
  <HLinks>
    <vt:vector size="6" baseType="variant">
      <vt:variant>
        <vt:i4>6291567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consultantplus://offline/ref=1C5DBD1F94FC2C215ABA6D341834DDF281B364E2E1B56B830348CD345A405CAF8362B3452D2438FFQEd6G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Борис Разумовский</cp:lastModifiedBy>
  <cp:revision>2</cp:revision>
  <cp:lastPrinted>2014-11-12T11:14:00Z</cp:lastPrinted>
  <dcterms:created xsi:type="dcterms:W3CDTF">2024-04-10T21:34:00Z</dcterms:created>
  <dcterms:modified xsi:type="dcterms:W3CDTF">2024-04-10T21:34:00Z</dcterms:modified>
</cp:coreProperties>
</file>