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2382A" w14:textId="77777777" w:rsidR="00127178" w:rsidRDefault="00775138" w:rsidP="00127178">
      <w:pPr>
        <w:spacing w:line="336" w:lineRule="auto"/>
        <w:ind w:firstLine="567"/>
        <w:jc w:val="right"/>
        <w:rPr>
          <w:b/>
          <w:sz w:val="26"/>
          <w:szCs w:val="26"/>
        </w:rPr>
      </w:pPr>
      <w:bookmarkStart w:id="0" w:name="_GoBack"/>
      <w:bookmarkEnd w:id="0"/>
      <w:r w:rsidRPr="00933FF8">
        <w:rPr>
          <w:b/>
          <w:sz w:val="26"/>
          <w:szCs w:val="26"/>
        </w:rPr>
        <w:t>№ 4г/7-</w:t>
      </w:r>
      <w:r>
        <w:rPr>
          <w:b/>
          <w:sz w:val="26"/>
          <w:szCs w:val="26"/>
        </w:rPr>
        <w:t>9866</w:t>
      </w:r>
      <w:r>
        <w:rPr>
          <w:b/>
          <w:sz w:val="26"/>
          <w:szCs w:val="26"/>
        </w:rPr>
        <w:t>/19</w:t>
      </w:r>
    </w:p>
    <w:p w14:paraId="0AD17349" w14:textId="77777777" w:rsidR="00127178" w:rsidRDefault="00775138" w:rsidP="00127178">
      <w:pPr>
        <w:spacing w:line="336" w:lineRule="auto"/>
        <w:ind w:firstLine="567"/>
        <w:jc w:val="center"/>
        <w:rPr>
          <w:b/>
          <w:sz w:val="26"/>
          <w:szCs w:val="26"/>
        </w:rPr>
      </w:pPr>
      <w:r w:rsidRPr="00933FF8">
        <w:rPr>
          <w:b/>
          <w:sz w:val="26"/>
          <w:szCs w:val="26"/>
        </w:rPr>
        <w:t>ОПРЕДЕЛЕНИЕ</w:t>
      </w:r>
    </w:p>
    <w:p w14:paraId="20406AB3" w14:textId="77777777" w:rsidR="00B77583" w:rsidRPr="00933FF8" w:rsidRDefault="00775138" w:rsidP="00127178">
      <w:pPr>
        <w:spacing w:line="336" w:lineRule="auto"/>
        <w:ind w:firstLine="567"/>
        <w:jc w:val="center"/>
        <w:rPr>
          <w:b/>
          <w:sz w:val="26"/>
          <w:szCs w:val="26"/>
        </w:rPr>
      </w:pPr>
    </w:p>
    <w:p w14:paraId="624A0AD3" w14:textId="77777777" w:rsidR="00127178" w:rsidRPr="00933FF8" w:rsidRDefault="00775138" w:rsidP="00127178">
      <w:pPr>
        <w:spacing w:line="336" w:lineRule="auto"/>
        <w:ind w:firstLine="567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25</w:t>
      </w:r>
      <w:r>
        <w:rPr>
          <w:b/>
          <w:sz w:val="26"/>
          <w:szCs w:val="26"/>
        </w:rPr>
        <w:t xml:space="preserve"> июля 2019</w:t>
      </w:r>
      <w:r w:rsidRPr="00933FF8">
        <w:rPr>
          <w:b/>
          <w:sz w:val="26"/>
          <w:szCs w:val="26"/>
        </w:rPr>
        <w:t xml:space="preserve"> года</w:t>
      </w:r>
      <w:r>
        <w:rPr>
          <w:b/>
          <w:sz w:val="26"/>
          <w:szCs w:val="26"/>
        </w:rPr>
        <w:t xml:space="preserve"> </w:t>
      </w:r>
      <w:r w:rsidRPr="00933FF8">
        <w:rPr>
          <w:b/>
          <w:sz w:val="26"/>
          <w:szCs w:val="26"/>
        </w:rPr>
        <w:t xml:space="preserve">                                   </w:t>
      </w:r>
      <w:r>
        <w:rPr>
          <w:b/>
          <w:sz w:val="26"/>
          <w:szCs w:val="26"/>
        </w:rPr>
        <w:t xml:space="preserve">        </w:t>
      </w:r>
      <w:r w:rsidRPr="00933FF8">
        <w:rPr>
          <w:b/>
          <w:sz w:val="26"/>
          <w:szCs w:val="26"/>
        </w:rPr>
        <w:t xml:space="preserve">                                   </w:t>
      </w:r>
      <w:r>
        <w:rPr>
          <w:b/>
          <w:sz w:val="26"/>
          <w:szCs w:val="26"/>
        </w:rPr>
        <w:t xml:space="preserve">  </w:t>
      </w:r>
      <w:r>
        <w:rPr>
          <w:b/>
          <w:sz w:val="26"/>
          <w:szCs w:val="26"/>
        </w:rPr>
        <w:t xml:space="preserve">    </w:t>
      </w:r>
      <w:r w:rsidRPr="00933FF8">
        <w:rPr>
          <w:b/>
          <w:sz w:val="26"/>
          <w:szCs w:val="26"/>
        </w:rPr>
        <w:t>город Москва</w:t>
      </w:r>
    </w:p>
    <w:p w14:paraId="4D8E2A87" w14:textId="77777777" w:rsidR="00127178" w:rsidRPr="00933FF8" w:rsidRDefault="00775138" w:rsidP="00127178">
      <w:pPr>
        <w:spacing w:line="336" w:lineRule="auto"/>
        <w:ind w:firstLine="567"/>
        <w:jc w:val="both"/>
        <w:rPr>
          <w:sz w:val="26"/>
          <w:szCs w:val="26"/>
        </w:rPr>
      </w:pPr>
    </w:p>
    <w:p w14:paraId="620249C5" w14:textId="77777777" w:rsidR="00127178" w:rsidRPr="00933FF8" w:rsidRDefault="00775138" w:rsidP="00127178">
      <w:pPr>
        <w:spacing w:line="336" w:lineRule="auto"/>
        <w:ind w:firstLine="567"/>
        <w:jc w:val="both"/>
        <w:rPr>
          <w:sz w:val="26"/>
          <w:szCs w:val="26"/>
        </w:rPr>
      </w:pPr>
      <w:r w:rsidRPr="00933FF8">
        <w:rPr>
          <w:sz w:val="26"/>
          <w:szCs w:val="26"/>
        </w:rPr>
        <w:t>Судья М</w:t>
      </w:r>
      <w:r>
        <w:rPr>
          <w:sz w:val="26"/>
          <w:szCs w:val="26"/>
        </w:rPr>
        <w:t>осковского городского суда Н.С. </w:t>
      </w:r>
      <w:r w:rsidRPr="00933FF8">
        <w:rPr>
          <w:sz w:val="26"/>
          <w:szCs w:val="26"/>
        </w:rPr>
        <w:t>Кирпикова, изучив в порядке, предусмотренном главой 41 ГПК РФ, кассационн</w:t>
      </w:r>
      <w:r w:rsidRPr="00933FF8">
        <w:rPr>
          <w:sz w:val="26"/>
          <w:szCs w:val="26"/>
        </w:rPr>
        <w:t xml:space="preserve">ую жалобу </w:t>
      </w:r>
      <w:r>
        <w:rPr>
          <w:sz w:val="26"/>
          <w:szCs w:val="26"/>
        </w:rPr>
        <w:t>Анискиной Т.Ф</w:t>
      </w:r>
      <w:r>
        <w:rPr>
          <w:sz w:val="26"/>
          <w:szCs w:val="26"/>
        </w:rPr>
        <w:t>.</w:t>
      </w:r>
      <w:r>
        <w:rPr>
          <w:sz w:val="26"/>
          <w:szCs w:val="26"/>
        </w:rPr>
        <w:t xml:space="preserve">, </w:t>
      </w:r>
      <w:r w:rsidRPr="00933FF8">
        <w:rPr>
          <w:sz w:val="26"/>
          <w:szCs w:val="26"/>
        </w:rPr>
        <w:t xml:space="preserve">поступившую в суд кассационной инстанции </w:t>
      </w:r>
      <w:r>
        <w:rPr>
          <w:sz w:val="26"/>
          <w:szCs w:val="26"/>
        </w:rPr>
        <w:t>15 июля</w:t>
      </w:r>
      <w:r>
        <w:rPr>
          <w:sz w:val="26"/>
          <w:szCs w:val="26"/>
        </w:rPr>
        <w:t xml:space="preserve"> 2019</w:t>
      </w:r>
      <w:r w:rsidRPr="00933FF8">
        <w:rPr>
          <w:sz w:val="26"/>
          <w:szCs w:val="26"/>
        </w:rPr>
        <w:t xml:space="preserve"> года, на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определение Дорогомиловского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районного суда г. Москвы от </w:t>
      </w:r>
      <w:r>
        <w:rPr>
          <w:sz w:val="26"/>
          <w:szCs w:val="26"/>
        </w:rPr>
        <w:t xml:space="preserve">21 ноября 2018 </w:t>
      </w:r>
      <w:r>
        <w:rPr>
          <w:sz w:val="26"/>
          <w:szCs w:val="26"/>
        </w:rPr>
        <w:t xml:space="preserve">года, </w:t>
      </w:r>
      <w:r w:rsidRPr="00933FF8">
        <w:rPr>
          <w:sz w:val="26"/>
          <w:szCs w:val="26"/>
        </w:rPr>
        <w:t xml:space="preserve">апелляционное определение </w:t>
      </w:r>
      <w:r>
        <w:rPr>
          <w:sz w:val="26"/>
          <w:szCs w:val="26"/>
        </w:rPr>
        <w:t>судебной коллегии</w:t>
      </w:r>
      <w:r w:rsidRPr="00933FF8">
        <w:rPr>
          <w:sz w:val="26"/>
          <w:szCs w:val="26"/>
        </w:rPr>
        <w:t xml:space="preserve"> </w:t>
      </w:r>
      <w:r>
        <w:rPr>
          <w:sz w:val="26"/>
          <w:szCs w:val="26"/>
        </w:rPr>
        <w:t>по гражданским делам Московского городского с</w:t>
      </w:r>
      <w:r>
        <w:rPr>
          <w:sz w:val="26"/>
          <w:szCs w:val="26"/>
        </w:rPr>
        <w:t xml:space="preserve">уда </w:t>
      </w:r>
      <w:r w:rsidRPr="00933FF8">
        <w:rPr>
          <w:sz w:val="26"/>
          <w:szCs w:val="26"/>
        </w:rPr>
        <w:t>от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2 апреля 2019</w:t>
      </w:r>
      <w:r w:rsidRPr="00933FF8">
        <w:rPr>
          <w:sz w:val="26"/>
          <w:szCs w:val="26"/>
        </w:rPr>
        <w:t xml:space="preserve"> года </w:t>
      </w:r>
      <w:r>
        <w:rPr>
          <w:sz w:val="26"/>
          <w:szCs w:val="26"/>
        </w:rPr>
        <w:t>по заявлению ПАО Сбербанк России о выдаче дубликата исполнительного листа</w:t>
      </w:r>
      <w:r>
        <w:rPr>
          <w:sz w:val="26"/>
          <w:szCs w:val="26"/>
        </w:rPr>
        <w:t>,</w:t>
      </w:r>
    </w:p>
    <w:p w14:paraId="0CD4E469" w14:textId="77777777" w:rsidR="00127178" w:rsidRPr="00933FF8" w:rsidRDefault="00775138" w:rsidP="00127178">
      <w:pPr>
        <w:spacing w:line="336" w:lineRule="auto"/>
        <w:ind w:firstLine="567"/>
        <w:jc w:val="both"/>
        <w:rPr>
          <w:sz w:val="26"/>
          <w:szCs w:val="26"/>
        </w:rPr>
      </w:pPr>
    </w:p>
    <w:p w14:paraId="5E4B3B74" w14:textId="77777777" w:rsidR="00127178" w:rsidRPr="00933FF8" w:rsidRDefault="00775138" w:rsidP="00127178">
      <w:pPr>
        <w:spacing w:line="336" w:lineRule="auto"/>
        <w:ind w:firstLine="567"/>
        <w:jc w:val="center"/>
        <w:rPr>
          <w:b/>
          <w:sz w:val="26"/>
          <w:szCs w:val="26"/>
        </w:rPr>
      </w:pPr>
      <w:r w:rsidRPr="00933FF8">
        <w:rPr>
          <w:b/>
          <w:sz w:val="26"/>
          <w:szCs w:val="26"/>
        </w:rPr>
        <w:t>УСТАНОВИЛ:</w:t>
      </w:r>
    </w:p>
    <w:p w14:paraId="0734AA89" w14:textId="77777777" w:rsidR="00127178" w:rsidRDefault="00775138" w:rsidP="00127178">
      <w:pPr>
        <w:spacing w:line="312" w:lineRule="auto"/>
        <w:ind w:firstLine="567"/>
        <w:jc w:val="both"/>
        <w:rPr>
          <w:sz w:val="26"/>
          <w:szCs w:val="26"/>
        </w:rPr>
      </w:pPr>
    </w:p>
    <w:p w14:paraId="0A7EF1A3" w14:textId="77777777" w:rsidR="00790BB0" w:rsidRPr="00790BB0" w:rsidRDefault="00775138" w:rsidP="00790BB0">
      <w:pPr>
        <w:pStyle w:val="a3"/>
        <w:spacing w:line="336" w:lineRule="auto"/>
        <w:ind w:firstLine="567"/>
        <w:jc w:val="both"/>
        <w:rPr>
          <w:rStyle w:val="a5"/>
          <w:b w:val="0"/>
          <w:sz w:val="26"/>
          <w:szCs w:val="26"/>
        </w:rPr>
      </w:pPr>
      <w:r w:rsidRPr="00790BB0">
        <w:rPr>
          <w:rStyle w:val="a5"/>
          <w:b w:val="0"/>
          <w:sz w:val="26"/>
          <w:szCs w:val="26"/>
        </w:rPr>
        <w:t xml:space="preserve">Решением Дорогомиловского районного суда г.Москвы от 04.07.2007 года удовлетворены </w:t>
      </w:r>
      <w:r>
        <w:rPr>
          <w:rStyle w:val="a5"/>
          <w:b w:val="0"/>
          <w:sz w:val="26"/>
          <w:szCs w:val="26"/>
        </w:rPr>
        <w:t xml:space="preserve">исковые </w:t>
      </w:r>
      <w:r w:rsidRPr="00790BB0">
        <w:rPr>
          <w:rStyle w:val="a5"/>
          <w:b w:val="0"/>
          <w:sz w:val="26"/>
          <w:szCs w:val="26"/>
        </w:rPr>
        <w:t>требования Сбербанка РФ Киевского отделения №5278 о</w:t>
      </w:r>
      <w:r w:rsidRPr="00790BB0">
        <w:rPr>
          <w:rStyle w:val="a5"/>
          <w:b w:val="0"/>
          <w:sz w:val="26"/>
          <w:szCs w:val="26"/>
        </w:rPr>
        <w:t xml:space="preserve"> взыскании с Корчашкина С.В., Веселовой Н.А., Анискиной Т.Ф., Алферова В.В. задолженности по кредитному договору в сумме 184 321,16 долларов США, обращено взыскание на предмет залога  - автомобиль и Сберегательный сертификат, принадлежащие Корчашкину С.В.</w:t>
      </w:r>
    </w:p>
    <w:p w14:paraId="43089F9B" w14:textId="77777777" w:rsidR="00127178" w:rsidRDefault="00775138" w:rsidP="00790BB0">
      <w:pPr>
        <w:pStyle w:val="a3"/>
        <w:spacing w:line="336" w:lineRule="auto"/>
        <w:ind w:firstLine="567"/>
        <w:jc w:val="both"/>
        <w:rPr>
          <w:rStyle w:val="a5"/>
          <w:b w:val="0"/>
          <w:sz w:val="26"/>
          <w:szCs w:val="26"/>
        </w:rPr>
      </w:pPr>
      <w:r w:rsidRPr="00790BB0">
        <w:rPr>
          <w:rStyle w:val="a5"/>
          <w:b w:val="0"/>
          <w:sz w:val="26"/>
          <w:szCs w:val="26"/>
        </w:rPr>
        <w:t xml:space="preserve">23.08.2018 года </w:t>
      </w:r>
      <w:r>
        <w:rPr>
          <w:rStyle w:val="a5"/>
          <w:b w:val="0"/>
          <w:sz w:val="26"/>
          <w:szCs w:val="26"/>
        </w:rPr>
        <w:t>ПАО Сбербанк России</w:t>
      </w:r>
      <w:r w:rsidRPr="00790BB0">
        <w:rPr>
          <w:rStyle w:val="a5"/>
          <w:b w:val="0"/>
          <w:sz w:val="26"/>
          <w:szCs w:val="26"/>
        </w:rPr>
        <w:t xml:space="preserve"> подано заявление о выдаче дубликата исполнительного листа в отношении требований, предъявленных к Анискиной Т.Ф.</w:t>
      </w:r>
      <w:r>
        <w:rPr>
          <w:rStyle w:val="a5"/>
          <w:b w:val="0"/>
          <w:sz w:val="26"/>
          <w:szCs w:val="26"/>
        </w:rPr>
        <w:t>,</w:t>
      </w:r>
      <w:r w:rsidRPr="00790BB0">
        <w:rPr>
          <w:rStyle w:val="a5"/>
          <w:b w:val="0"/>
          <w:sz w:val="26"/>
          <w:szCs w:val="26"/>
        </w:rPr>
        <w:t xml:space="preserve"> </w:t>
      </w:r>
      <w:r>
        <w:rPr>
          <w:rStyle w:val="a5"/>
          <w:b w:val="0"/>
          <w:sz w:val="26"/>
          <w:szCs w:val="26"/>
        </w:rPr>
        <w:t>с указанием</w:t>
      </w:r>
      <w:r w:rsidRPr="00790BB0">
        <w:rPr>
          <w:rStyle w:val="a5"/>
          <w:b w:val="0"/>
          <w:sz w:val="26"/>
          <w:szCs w:val="26"/>
        </w:rPr>
        <w:t xml:space="preserve"> на то, что исполнительный лист был предъявлен взыскателем к исполнению, исполнительное произво</w:t>
      </w:r>
      <w:r w:rsidRPr="00790BB0">
        <w:rPr>
          <w:rStyle w:val="a5"/>
          <w:b w:val="0"/>
          <w:sz w:val="26"/>
          <w:szCs w:val="26"/>
        </w:rPr>
        <w:t xml:space="preserve">дство в отношении Анискиной Т.Ф. было окончено, исполнительный лист направлен судебным приставом-исполнителем в адрес </w:t>
      </w:r>
      <w:r>
        <w:rPr>
          <w:rStyle w:val="a5"/>
          <w:b w:val="0"/>
          <w:sz w:val="26"/>
          <w:szCs w:val="26"/>
        </w:rPr>
        <w:t>б</w:t>
      </w:r>
      <w:r w:rsidRPr="00790BB0">
        <w:rPr>
          <w:rStyle w:val="a5"/>
          <w:b w:val="0"/>
          <w:sz w:val="26"/>
          <w:szCs w:val="26"/>
        </w:rPr>
        <w:t>анка, однако фактически взыскателем получен не был.</w:t>
      </w:r>
    </w:p>
    <w:p w14:paraId="3CDFC949" w14:textId="77777777" w:rsidR="00127178" w:rsidRPr="00207B36" w:rsidRDefault="00775138" w:rsidP="00127178">
      <w:pPr>
        <w:pStyle w:val="a3"/>
        <w:spacing w:line="336" w:lineRule="auto"/>
        <w:ind w:firstLine="567"/>
        <w:jc w:val="both"/>
        <w:rPr>
          <w:rStyle w:val="a5"/>
          <w:b w:val="0"/>
          <w:sz w:val="26"/>
          <w:szCs w:val="26"/>
        </w:rPr>
      </w:pPr>
      <w:r>
        <w:rPr>
          <w:rStyle w:val="a5"/>
          <w:b w:val="0"/>
          <w:sz w:val="26"/>
          <w:szCs w:val="26"/>
        </w:rPr>
        <w:t>Определением</w:t>
      </w:r>
      <w:r>
        <w:rPr>
          <w:rStyle w:val="a5"/>
          <w:b w:val="0"/>
          <w:sz w:val="26"/>
          <w:szCs w:val="26"/>
        </w:rPr>
        <w:t xml:space="preserve"> </w:t>
      </w:r>
      <w:r>
        <w:rPr>
          <w:rStyle w:val="a5"/>
          <w:b w:val="0"/>
          <w:sz w:val="26"/>
          <w:szCs w:val="26"/>
        </w:rPr>
        <w:t>Дорогомиловского</w:t>
      </w:r>
      <w:r>
        <w:rPr>
          <w:rStyle w:val="a5"/>
          <w:b w:val="0"/>
          <w:sz w:val="26"/>
          <w:szCs w:val="26"/>
        </w:rPr>
        <w:t xml:space="preserve"> районного суда г. Москвы от </w:t>
      </w:r>
      <w:r>
        <w:rPr>
          <w:rStyle w:val="a5"/>
          <w:b w:val="0"/>
          <w:sz w:val="26"/>
          <w:szCs w:val="26"/>
        </w:rPr>
        <w:t>21 ноября</w:t>
      </w:r>
      <w:r>
        <w:rPr>
          <w:rStyle w:val="a5"/>
          <w:b w:val="0"/>
          <w:sz w:val="26"/>
          <w:szCs w:val="26"/>
        </w:rPr>
        <w:t xml:space="preserve"> 2018</w:t>
      </w:r>
      <w:r>
        <w:rPr>
          <w:rStyle w:val="a5"/>
          <w:b w:val="0"/>
          <w:sz w:val="26"/>
          <w:szCs w:val="26"/>
        </w:rPr>
        <w:t xml:space="preserve"> года </w:t>
      </w:r>
      <w:r>
        <w:rPr>
          <w:rStyle w:val="a5"/>
          <w:b w:val="0"/>
          <w:sz w:val="26"/>
          <w:szCs w:val="26"/>
        </w:rPr>
        <w:t>постано</w:t>
      </w:r>
      <w:r>
        <w:rPr>
          <w:rStyle w:val="a5"/>
          <w:b w:val="0"/>
          <w:sz w:val="26"/>
          <w:szCs w:val="26"/>
        </w:rPr>
        <w:t>влено в</w:t>
      </w:r>
      <w:r w:rsidRPr="00560168">
        <w:rPr>
          <w:rStyle w:val="a5"/>
          <w:b w:val="0"/>
          <w:sz w:val="26"/>
          <w:szCs w:val="26"/>
        </w:rPr>
        <w:t xml:space="preserve">ыдать ПАО Сбербанк России дубликат исполнительного листа по гражданскому делу № 2-509/07 по иску ПАО Сбербанк России к Анискиной </w:t>
      </w:r>
      <w:r>
        <w:rPr>
          <w:rStyle w:val="a5"/>
          <w:b w:val="0"/>
          <w:sz w:val="26"/>
          <w:szCs w:val="26"/>
        </w:rPr>
        <w:t>Т.Ф.</w:t>
      </w:r>
      <w:r w:rsidRPr="00560168">
        <w:rPr>
          <w:rStyle w:val="a5"/>
          <w:b w:val="0"/>
          <w:sz w:val="26"/>
          <w:szCs w:val="26"/>
        </w:rPr>
        <w:t xml:space="preserve"> о расторжении кредитного договора, взыскании задолженности и обращении взыскания на заложенное имущество</w:t>
      </w:r>
      <w:r>
        <w:rPr>
          <w:rStyle w:val="a5"/>
          <w:b w:val="0"/>
          <w:sz w:val="26"/>
          <w:szCs w:val="26"/>
        </w:rPr>
        <w:t>.</w:t>
      </w:r>
    </w:p>
    <w:p w14:paraId="7039D666" w14:textId="77777777" w:rsidR="00127178" w:rsidRDefault="00775138" w:rsidP="00127178">
      <w:pPr>
        <w:pStyle w:val="a3"/>
        <w:spacing w:line="336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Апелляцио</w:t>
      </w:r>
      <w:r>
        <w:rPr>
          <w:sz w:val="26"/>
          <w:szCs w:val="26"/>
        </w:rPr>
        <w:t xml:space="preserve">нным определением судебной коллегии по гражданским делам Московского городского суда от </w:t>
      </w:r>
      <w:r>
        <w:rPr>
          <w:sz w:val="26"/>
          <w:szCs w:val="26"/>
        </w:rPr>
        <w:t>2 апреля</w:t>
      </w:r>
      <w:r>
        <w:rPr>
          <w:sz w:val="26"/>
          <w:szCs w:val="26"/>
        </w:rPr>
        <w:t xml:space="preserve"> 2019</w:t>
      </w:r>
      <w:r>
        <w:rPr>
          <w:sz w:val="26"/>
          <w:szCs w:val="26"/>
        </w:rPr>
        <w:t xml:space="preserve"> года </w:t>
      </w:r>
      <w:r>
        <w:rPr>
          <w:sz w:val="26"/>
          <w:szCs w:val="26"/>
        </w:rPr>
        <w:t>определение</w:t>
      </w:r>
      <w:r>
        <w:rPr>
          <w:sz w:val="26"/>
          <w:szCs w:val="26"/>
        </w:rPr>
        <w:t xml:space="preserve"> суда оставлено без изменения.</w:t>
      </w:r>
    </w:p>
    <w:p w14:paraId="75E301EF" w14:textId="77777777" w:rsidR="00127178" w:rsidRDefault="00775138" w:rsidP="00127178">
      <w:pPr>
        <w:pStyle w:val="a3"/>
        <w:spacing w:line="336" w:lineRule="auto"/>
        <w:ind w:firstLine="567"/>
        <w:jc w:val="both"/>
        <w:rPr>
          <w:sz w:val="26"/>
          <w:szCs w:val="26"/>
        </w:rPr>
      </w:pPr>
      <w:r w:rsidRPr="00364BAF">
        <w:rPr>
          <w:sz w:val="26"/>
          <w:szCs w:val="26"/>
        </w:rPr>
        <w:lastRenderedPageBreak/>
        <w:t xml:space="preserve">В кассационной жалобе </w:t>
      </w:r>
      <w:r>
        <w:rPr>
          <w:rStyle w:val="a5"/>
          <w:b w:val="0"/>
          <w:sz w:val="26"/>
          <w:szCs w:val="26"/>
        </w:rPr>
        <w:t>Анискина Т.Ф.</w:t>
      </w:r>
      <w:r>
        <w:rPr>
          <w:rStyle w:val="a5"/>
          <w:b w:val="0"/>
          <w:sz w:val="26"/>
          <w:szCs w:val="26"/>
        </w:rPr>
        <w:t xml:space="preserve"> </w:t>
      </w:r>
      <w:r w:rsidRPr="00164D10">
        <w:rPr>
          <w:sz w:val="26"/>
          <w:szCs w:val="26"/>
        </w:rPr>
        <w:t xml:space="preserve">ставит вопрос об отмене </w:t>
      </w:r>
      <w:r>
        <w:rPr>
          <w:sz w:val="26"/>
          <w:szCs w:val="26"/>
        </w:rPr>
        <w:t>указанных судебных постановлений, полагая их не</w:t>
      </w:r>
      <w:r>
        <w:rPr>
          <w:sz w:val="26"/>
          <w:szCs w:val="26"/>
        </w:rPr>
        <w:t>законными и необоснованными.</w:t>
      </w:r>
    </w:p>
    <w:p w14:paraId="20CE29D5" w14:textId="77777777" w:rsidR="00127178" w:rsidRPr="00364BAF" w:rsidRDefault="00775138" w:rsidP="00127178">
      <w:pPr>
        <w:spacing w:line="336" w:lineRule="auto"/>
        <w:ind w:firstLine="567"/>
        <w:jc w:val="both"/>
        <w:rPr>
          <w:sz w:val="26"/>
          <w:szCs w:val="26"/>
        </w:rPr>
      </w:pPr>
      <w:r w:rsidRPr="00364BAF">
        <w:rPr>
          <w:sz w:val="26"/>
          <w:szCs w:val="26"/>
        </w:rPr>
        <w:t>Судья суда кассационной инстанции в соответствии с частью 2 статьи 381 ГПК РФ по результатам изучения кассационной жалобы выносит определение:</w:t>
      </w:r>
    </w:p>
    <w:p w14:paraId="20279B89" w14:textId="77777777" w:rsidR="00127178" w:rsidRPr="00364BAF" w:rsidRDefault="00775138" w:rsidP="00127178">
      <w:pPr>
        <w:spacing w:line="336" w:lineRule="auto"/>
        <w:ind w:firstLine="567"/>
        <w:jc w:val="both"/>
        <w:rPr>
          <w:sz w:val="26"/>
          <w:szCs w:val="26"/>
        </w:rPr>
      </w:pPr>
      <w:r w:rsidRPr="00364BAF">
        <w:rPr>
          <w:sz w:val="26"/>
          <w:szCs w:val="26"/>
        </w:rPr>
        <w:t>1) об отказе в передаче кассационной жалобы для рассмотрения в судебном заседании су</w:t>
      </w:r>
      <w:r w:rsidRPr="00364BAF">
        <w:rPr>
          <w:sz w:val="26"/>
          <w:szCs w:val="26"/>
        </w:rPr>
        <w:t>да кассационной инстанции, если отсутствуют основания для пересмотра судебных постановлений в кассационном порядке. При этом кассационная жалоба, а также копии обжалуемых судебных постановлений остаются в суде кассационной инстанции;</w:t>
      </w:r>
    </w:p>
    <w:p w14:paraId="2A86915D" w14:textId="77777777" w:rsidR="00127178" w:rsidRPr="00364BAF" w:rsidRDefault="00775138" w:rsidP="00127178">
      <w:pPr>
        <w:spacing w:line="336" w:lineRule="auto"/>
        <w:ind w:firstLine="567"/>
        <w:jc w:val="both"/>
        <w:rPr>
          <w:sz w:val="26"/>
          <w:szCs w:val="26"/>
        </w:rPr>
      </w:pPr>
      <w:r w:rsidRPr="00364BAF">
        <w:rPr>
          <w:sz w:val="26"/>
          <w:szCs w:val="26"/>
        </w:rPr>
        <w:t>2) о передаче кассацио</w:t>
      </w:r>
      <w:r w:rsidRPr="00364BAF">
        <w:rPr>
          <w:sz w:val="26"/>
          <w:szCs w:val="26"/>
        </w:rPr>
        <w:t>нной жалобы с делом для рассмотрения в судебном заседании суда кассационной инстанции.</w:t>
      </w:r>
    </w:p>
    <w:p w14:paraId="07837847" w14:textId="77777777" w:rsidR="00127178" w:rsidRPr="00364BAF" w:rsidRDefault="00775138" w:rsidP="00127178">
      <w:pPr>
        <w:spacing w:line="336" w:lineRule="auto"/>
        <w:ind w:firstLine="567"/>
        <w:jc w:val="both"/>
        <w:rPr>
          <w:sz w:val="26"/>
          <w:szCs w:val="26"/>
        </w:rPr>
      </w:pPr>
      <w:r w:rsidRPr="00364BAF">
        <w:rPr>
          <w:sz w:val="26"/>
          <w:szCs w:val="26"/>
        </w:rPr>
        <w:t>Основаниями для отмены или изменения судебных постановлений в кассационном порядке являются существенные нарушения норм материального права или норм процессуального прав</w:t>
      </w:r>
      <w:r w:rsidRPr="00364BAF">
        <w:rPr>
          <w:sz w:val="26"/>
          <w:szCs w:val="26"/>
        </w:rPr>
        <w:t>а, которые повлияли на исход дела и без устранения которых невозможны восстановление и защита нарушенных прав, свобод и законных интересов, а также защита охраняемых законом публичных интересов (ст. 387 ГПК РФ).</w:t>
      </w:r>
    </w:p>
    <w:p w14:paraId="59A9E6F3" w14:textId="77777777" w:rsidR="00127178" w:rsidRDefault="00775138" w:rsidP="00127178">
      <w:pPr>
        <w:spacing w:line="336" w:lineRule="auto"/>
        <w:ind w:firstLine="567"/>
        <w:jc w:val="both"/>
        <w:rPr>
          <w:sz w:val="26"/>
          <w:szCs w:val="26"/>
        </w:rPr>
      </w:pPr>
      <w:r w:rsidRPr="00164D10">
        <w:rPr>
          <w:sz w:val="26"/>
          <w:szCs w:val="26"/>
        </w:rPr>
        <w:t xml:space="preserve">По результатам изучения кассационной жалобы </w:t>
      </w:r>
      <w:r w:rsidRPr="00164D10">
        <w:rPr>
          <w:sz w:val="26"/>
          <w:szCs w:val="26"/>
        </w:rPr>
        <w:t>существенных нарушений норм м</w:t>
      </w:r>
      <w:r w:rsidRPr="00164D10">
        <w:rPr>
          <w:sz w:val="26"/>
          <w:szCs w:val="26"/>
        </w:rPr>
        <w:t>а</w:t>
      </w:r>
      <w:r w:rsidRPr="00164D10">
        <w:rPr>
          <w:sz w:val="26"/>
          <w:szCs w:val="26"/>
        </w:rPr>
        <w:t>териального и процессуального права, допущенных суд</w:t>
      </w:r>
      <w:r>
        <w:rPr>
          <w:sz w:val="26"/>
          <w:szCs w:val="26"/>
        </w:rPr>
        <w:t>ами первой и</w:t>
      </w:r>
      <w:r w:rsidRPr="00164D10">
        <w:rPr>
          <w:sz w:val="26"/>
          <w:szCs w:val="26"/>
        </w:rPr>
        <w:t xml:space="preserve"> апелляционной инстанции при принятии судебн</w:t>
      </w:r>
      <w:r>
        <w:rPr>
          <w:sz w:val="26"/>
          <w:szCs w:val="26"/>
        </w:rPr>
        <w:t>ых</w:t>
      </w:r>
      <w:r w:rsidRPr="00164D10">
        <w:rPr>
          <w:sz w:val="26"/>
          <w:szCs w:val="26"/>
        </w:rPr>
        <w:t xml:space="preserve"> постановлени</w:t>
      </w:r>
      <w:r>
        <w:rPr>
          <w:sz w:val="26"/>
          <w:szCs w:val="26"/>
        </w:rPr>
        <w:t>й</w:t>
      </w:r>
      <w:r w:rsidRPr="00164D10">
        <w:rPr>
          <w:sz w:val="26"/>
          <w:szCs w:val="26"/>
        </w:rPr>
        <w:t>, состоявш</w:t>
      </w:r>
      <w:r>
        <w:rPr>
          <w:sz w:val="26"/>
          <w:szCs w:val="26"/>
        </w:rPr>
        <w:t>их</w:t>
      </w:r>
      <w:r w:rsidRPr="00164D10">
        <w:rPr>
          <w:sz w:val="26"/>
          <w:szCs w:val="26"/>
        </w:rPr>
        <w:t>ся по данному делу, не установл</w:t>
      </w:r>
      <w:r w:rsidRPr="00164D10">
        <w:rPr>
          <w:sz w:val="26"/>
          <w:szCs w:val="26"/>
        </w:rPr>
        <w:t>е</w:t>
      </w:r>
      <w:r w:rsidRPr="00164D10">
        <w:rPr>
          <w:sz w:val="26"/>
          <w:szCs w:val="26"/>
        </w:rPr>
        <w:t>но, в связи с чем не имеется оснований для передачи указанн</w:t>
      </w:r>
      <w:r w:rsidRPr="00164D10">
        <w:rPr>
          <w:sz w:val="26"/>
          <w:szCs w:val="26"/>
        </w:rPr>
        <w:t>ой жалобы для рассмотрения в судебном заседании суда ка</w:t>
      </w:r>
      <w:r w:rsidRPr="00164D10">
        <w:rPr>
          <w:sz w:val="26"/>
          <w:szCs w:val="26"/>
        </w:rPr>
        <w:t>с</w:t>
      </w:r>
      <w:r w:rsidRPr="00164D10">
        <w:rPr>
          <w:sz w:val="26"/>
          <w:szCs w:val="26"/>
        </w:rPr>
        <w:t>сационной инстанции.</w:t>
      </w:r>
    </w:p>
    <w:p w14:paraId="660DEA17" w14:textId="77777777" w:rsidR="008B6A80" w:rsidRPr="008B6A80" w:rsidRDefault="00775138" w:rsidP="008B6A80">
      <w:pPr>
        <w:spacing w:line="336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Согласно ст. 430 ГПК РФ в</w:t>
      </w:r>
      <w:r w:rsidRPr="008B6A80">
        <w:rPr>
          <w:sz w:val="26"/>
          <w:szCs w:val="26"/>
        </w:rPr>
        <w:t xml:space="preserve"> случае утраты подлинника исполнительного листа или судебного приказа (исполнительных документов) суд, принявший решение, вынесший судебный приказ, может </w:t>
      </w:r>
      <w:r w:rsidRPr="008B6A80">
        <w:rPr>
          <w:sz w:val="26"/>
          <w:szCs w:val="26"/>
        </w:rPr>
        <w:t>выдать по заявлению взыскателя или судебного пристава-исполнителя дубликаты исполнительных документов.</w:t>
      </w:r>
    </w:p>
    <w:p w14:paraId="3EDA7130" w14:textId="77777777" w:rsidR="008B6A80" w:rsidRPr="008B6A80" w:rsidRDefault="00775138" w:rsidP="008B6A80">
      <w:pPr>
        <w:spacing w:line="336" w:lineRule="auto"/>
        <w:ind w:firstLine="567"/>
        <w:jc w:val="both"/>
        <w:rPr>
          <w:sz w:val="26"/>
          <w:szCs w:val="26"/>
        </w:rPr>
      </w:pPr>
      <w:r w:rsidRPr="008B6A80">
        <w:rPr>
          <w:sz w:val="26"/>
          <w:szCs w:val="26"/>
        </w:rPr>
        <w:t>Заявление о выдаче дубликата исполнительного документа может быть подано в суд до истечения срока, установленного для предъявления исполнительного докуме</w:t>
      </w:r>
      <w:r w:rsidRPr="008B6A80">
        <w:rPr>
          <w:sz w:val="26"/>
          <w:szCs w:val="26"/>
        </w:rPr>
        <w:t>нта к исполнению, за исключением случаев, если исполнительный документ был утрачен судебным приставом-исполнителем или другим осуществляющим исполнение лицом и взыскателю стало об этом известно после истечения срока, установленного для предъявления исполни</w:t>
      </w:r>
      <w:r w:rsidRPr="008B6A80">
        <w:rPr>
          <w:sz w:val="26"/>
          <w:szCs w:val="26"/>
        </w:rPr>
        <w:t>тельного документа к исполнению. В этих случаях заявление о выдаче дубликата исполнительного документа может быть подано в суд в течение месяца со дня, когда взыскателю стало известно об утрате исполнительного документа.</w:t>
      </w:r>
    </w:p>
    <w:p w14:paraId="5D350970" w14:textId="77777777" w:rsidR="008B6A80" w:rsidRPr="008B6A80" w:rsidRDefault="00775138" w:rsidP="008B6A80">
      <w:pPr>
        <w:spacing w:line="336" w:lineRule="auto"/>
        <w:ind w:firstLine="567"/>
        <w:jc w:val="both"/>
        <w:rPr>
          <w:sz w:val="26"/>
          <w:szCs w:val="26"/>
        </w:rPr>
      </w:pPr>
      <w:r w:rsidRPr="008B6A80">
        <w:rPr>
          <w:sz w:val="26"/>
          <w:szCs w:val="26"/>
        </w:rPr>
        <w:t xml:space="preserve">Заявление взыскателя или судебного </w:t>
      </w:r>
      <w:r w:rsidRPr="008B6A80">
        <w:rPr>
          <w:sz w:val="26"/>
          <w:szCs w:val="26"/>
        </w:rPr>
        <w:t xml:space="preserve">пристава-исполнителя о выдаче дубликата исполнительного документа рассматривается судом в судебном заседании в срок, не превышающий десяти дней со дня поступления указанного заявления в суд. Лица, </w:t>
      </w:r>
      <w:r w:rsidRPr="008B6A80">
        <w:rPr>
          <w:sz w:val="26"/>
          <w:szCs w:val="26"/>
        </w:rPr>
        <w:lastRenderedPageBreak/>
        <w:t>участвующие в деле, извещаются о времени и месте заседания,</w:t>
      </w:r>
      <w:r w:rsidRPr="008B6A80">
        <w:rPr>
          <w:sz w:val="26"/>
          <w:szCs w:val="26"/>
        </w:rPr>
        <w:t xml:space="preserve"> однако их неявка не является препятствием к разрешению вопроса о выдаче дубликата. При рассмотрении заявления о выдаче дубликата исполнительного документа суд выясняет обстоятельства, свидетельствующие об утрате исполнительного документа, и исследует дока</w:t>
      </w:r>
      <w:r w:rsidRPr="008B6A80">
        <w:rPr>
          <w:sz w:val="26"/>
          <w:szCs w:val="26"/>
        </w:rPr>
        <w:t>зательства, подтверждающие его утрату.</w:t>
      </w:r>
    </w:p>
    <w:p w14:paraId="56B80712" w14:textId="77777777" w:rsidR="008B6A80" w:rsidRDefault="00775138" w:rsidP="008B6A80">
      <w:pPr>
        <w:spacing w:line="336" w:lineRule="auto"/>
        <w:ind w:firstLine="567"/>
        <w:jc w:val="both"/>
        <w:rPr>
          <w:sz w:val="26"/>
          <w:szCs w:val="26"/>
        </w:rPr>
      </w:pPr>
      <w:r w:rsidRPr="008B6A80">
        <w:rPr>
          <w:sz w:val="26"/>
          <w:szCs w:val="26"/>
        </w:rPr>
        <w:t>На определение суда о выдаче дубликата исполнительного документа или об отказе в его выдаче может быть подана частная жалоба</w:t>
      </w:r>
      <w:r>
        <w:rPr>
          <w:sz w:val="26"/>
          <w:szCs w:val="26"/>
        </w:rPr>
        <w:t>.</w:t>
      </w:r>
    </w:p>
    <w:p w14:paraId="6CF42144" w14:textId="77777777" w:rsidR="0095598C" w:rsidRPr="0095598C" w:rsidRDefault="00775138" w:rsidP="0095598C">
      <w:pPr>
        <w:spacing w:line="336" w:lineRule="auto"/>
        <w:ind w:firstLine="567"/>
        <w:jc w:val="both"/>
        <w:rPr>
          <w:rStyle w:val="a5"/>
          <w:b w:val="0"/>
          <w:sz w:val="26"/>
          <w:szCs w:val="26"/>
        </w:rPr>
      </w:pPr>
      <w:r>
        <w:rPr>
          <w:rStyle w:val="a5"/>
          <w:b w:val="0"/>
          <w:sz w:val="26"/>
          <w:szCs w:val="26"/>
        </w:rPr>
        <w:t>Из представленных документов следует, что р</w:t>
      </w:r>
      <w:r w:rsidRPr="0095598C">
        <w:rPr>
          <w:rStyle w:val="a5"/>
          <w:b w:val="0"/>
          <w:sz w:val="26"/>
          <w:szCs w:val="26"/>
        </w:rPr>
        <w:t>ешением Дорогомиловского районного суда г.Москвы</w:t>
      </w:r>
      <w:r w:rsidRPr="0095598C">
        <w:rPr>
          <w:rStyle w:val="a5"/>
          <w:b w:val="0"/>
          <w:sz w:val="26"/>
          <w:szCs w:val="26"/>
        </w:rPr>
        <w:t xml:space="preserve"> от 04.07.2007 года удовлетворены </w:t>
      </w:r>
      <w:r>
        <w:rPr>
          <w:rStyle w:val="a5"/>
          <w:b w:val="0"/>
          <w:sz w:val="26"/>
          <w:szCs w:val="26"/>
        </w:rPr>
        <w:t xml:space="preserve">исковые </w:t>
      </w:r>
      <w:r w:rsidRPr="0095598C">
        <w:rPr>
          <w:rStyle w:val="a5"/>
          <w:b w:val="0"/>
          <w:sz w:val="26"/>
          <w:szCs w:val="26"/>
        </w:rPr>
        <w:t>требования Сбербан</w:t>
      </w:r>
      <w:r>
        <w:rPr>
          <w:rStyle w:val="a5"/>
          <w:b w:val="0"/>
          <w:sz w:val="26"/>
          <w:szCs w:val="26"/>
        </w:rPr>
        <w:t xml:space="preserve">ка РФ Киевского отделения №5278 </w:t>
      </w:r>
      <w:r w:rsidRPr="0095598C">
        <w:rPr>
          <w:rStyle w:val="a5"/>
          <w:b w:val="0"/>
          <w:sz w:val="26"/>
          <w:szCs w:val="26"/>
        </w:rPr>
        <w:t xml:space="preserve">о взыскании с Корчашкина С.В., Веселовой Н.А., Анискиной Т.Ф., Алферова В.В. задолженности по кредитному договору в сумме 184 321,16 долларов США, а также обращено </w:t>
      </w:r>
      <w:r w:rsidRPr="0095598C">
        <w:rPr>
          <w:rStyle w:val="a5"/>
          <w:b w:val="0"/>
          <w:sz w:val="26"/>
          <w:szCs w:val="26"/>
        </w:rPr>
        <w:t>взыскание на предмет залога - автомобиль и Сберегательный сертификат, принадлежащие Корчашкину С.В.</w:t>
      </w:r>
    </w:p>
    <w:p w14:paraId="6CAD24D6" w14:textId="77777777" w:rsidR="0095598C" w:rsidRPr="0095598C" w:rsidRDefault="00775138" w:rsidP="0095598C">
      <w:pPr>
        <w:spacing w:line="336" w:lineRule="auto"/>
        <w:ind w:firstLine="567"/>
        <w:jc w:val="both"/>
        <w:rPr>
          <w:rStyle w:val="a5"/>
          <w:b w:val="0"/>
          <w:sz w:val="26"/>
          <w:szCs w:val="26"/>
        </w:rPr>
      </w:pPr>
      <w:r>
        <w:rPr>
          <w:rStyle w:val="a5"/>
          <w:b w:val="0"/>
          <w:sz w:val="26"/>
          <w:szCs w:val="26"/>
        </w:rPr>
        <w:t>Указанное р</w:t>
      </w:r>
      <w:r w:rsidRPr="0095598C">
        <w:rPr>
          <w:rStyle w:val="a5"/>
          <w:b w:val="0"/>
          <w:sz w:val="26"/>
          <w:szCs w:val="26"/>
        </w:rPr>
        <w:t>ешение суда вступило в законную силу, по делу выданы исполнительные листы.</w:t>
      </w:r>
    </w:p>
    <w:p w14:paraId="496B1EC0" w14:textId="77777777" w:rsidR="0095598C" w:rsidRPr="0095598C" w:rsidRDefault="00775138" w:rsidP="0095598C">
      <w:pPr>
        <w:spacing w:line="336" w:lineRule="auto"/>
        <w:ind w:firstLine="567"/>
        <w:jc w:val="both"/>
        <w:rPr>
          <w:rStyle w:val="a5"/>
          <w:b w:val="0"/>
          <w:sz w:val="26"/>
          <w:szCs w:val="26"/>
        </w:rPr>
      </w:pPr>
      <w:r>
        <w:rPr>
          <w:rStyle w:val="a5"/>
          <w:b w:val="0"/>
          <w:sz w:val="26"/>
          <w:szCs w:val="26"/>
        </w:rPr>
        <w:t>Судом установлено, что в</w:t>
      </w:r>
      <w:r w:rsidRPr="0095598C">
        <w:rPr>
          <w:rStyle w:val="a5"/>
          <w:b w:val="0"/>
          <w:sz w:val="26"/>
          <w:szCs w:val="26"/>
        </w:rPr>
        <w:t xml:space="preserve"> отношении должника Анискиной Т.Ф. возбуждено </w:t>
      </w:r>
      <w:r w:rsidRPr="0095598C">
        <w:rPr>
          <w:rStyle w:val="a5"/>
          <w:b w:val="0"/>
          <w:sz w:val="26"/>
          <w:szCs w:val="26"/>
        </w:rPr>
        <w:t>исполнительное производство от 05.03.2008 года, которое окончено судебным прис</w:t>
      </w:r>
      <w:r>
        <w:rPr>
          <w:rStyle w:val="a5"/>
          <w:b w:val="0"/>
          <w:sz w:val="26"/>
          <w:szCs w:val="26"/>
        </w:rPr>
        <w:t>тавом-исполнителем 21.11.2014 года</w:t>
      </w:r>
      <w:r w:rsidRPr="0095598C">
        <w:rPr>
          <w:rStyle w:val="a5"/>
          <w:b w:val="0"/>
          <w:sz w:val="26"/>
          <w:szCs w:val="26"/>
        </w:rPr>
        <w:t xml:space="preserve"> на основании ст.</w:t>
      </w:r>
      <w:r>
        <w:rPr>
          <w:rStyle w:val="a5"/>
          <w:b w:val="0"/>
          <w:sz w:val="26"/>
          <w:szCs w:val="26"/>
        </w:rPr>
        <w:t xml:space="preserve"> </w:t>
      </w:r>
      <w:r w:rsidRPr="0095598C">
        <w:rPr>
          <w:rStyle w:val="a5"/>
          <w:b w:val="0"/>
          <w:sz w:val="26"/>
          <w:szCs w:val="26"/>
        </w:rPr>
        <w:t>14, п.</w:t>
      </w:r>
      <w:r>
        <w:rPr>
          <w:rStyle w:val="a5"/>
          <w:b w:val="0"/>
          <w:sz w:val="26"/>
          <w:szCs w:val="26"/>
        </w:rPr>
        <w:t xml:space="preserve"> </w:t>
      </w:r>
      <w:r w:rsidRPr="0095598C">
        <w:rPr>
          <w:rStyle w:val="a5"/>
          <w:b w:val="0"/>
          <w:sz w:val="26"/>
          <w:szCs w:val="26"/>
        </w:rPr>
        <w:t>3 ч.</w:t>
      </w:r>
      <w:r>
        <w:rPr>
          <w:rStyle w:val="a5"/>
          <w:b w:val="0"/>
          <w:sz w:val="26"/>
          <w:szCs w:val="26"/>
        </w:rPr>
        <w:t xml:space="preserve"> </w:t>
      </w:r>
      <w:r w:rsidRPr="0095598C">
        <w:rPr>
          <w:rStyle w:val="a5"/>
          <w:b w:val="0"/>
          <w:sz w:val="26"/>
          <w:szCs w:val="26"/>
        </w:rPr>
        <w:t>1 ст.</w:t>
      </w:r>
      <w:r>
        <w:rPr>
          <w:rStyle w:val="a5"/>
          <w:b w:val="0"/>
          <w:sz w:val="26"/>
          <w:szCs w:val="26"/>
        </w:rPr>
        <w:t xml:space="preserve"> </w:t>
      </w:r>
      <w:r w:rsidRPr="0095598C">
        <w:rPr>
          <w:rStyle w:val="a5"/>
          <w:b w:val="0"/>
          <w:sz w:val="26"/>
          <w:szCs w:val="26"/>
        </w:rPr>
        <w:t>46, п.</w:t>
      </w:r>
      <w:r>
        <w:rPr>
          <w:rStyle w:val="a5"/>
          <w:b w:val="0"/>
          <w:sz w:val="26"/>
          <w:szCs w:val="26"/>
        </w:rPr>
        <w:t xml:space="preserve"> </w:t>
      </w:r>
      <w:r w:rsidRPr="0095598C">
        <w:rPr>
          <w:rStyle w:val="a5"/>
          <w:b w:val="0"/>
          <w:sz w:val="26"/>
          <w:szCs w:val="26"/>
        </w:rPr>
        <w:t>3 ч.</w:t>
      </w:r>
      <w:r>
        <w:rPr>
          <w:rStyle w:val="a5"/>
          <w:b w:val="0"/>
          <w:sz w:val="26"/>
          <w:szCs w:val="26"/>
        </w:rPr>
        <w:t xml:space="preserve"> </w:t>
      </w:r>
      <w:r w:rsidRPr="0095598C">
        <w:rPr>
          <w:rStyle w:val="a5"/>
          <w:b w:val="0"/>
          <w:sz w:val="26"/>
          <w:szCs w:val="26"/>
        </w:rPr>
        <w:t>1 ст.</w:t>
      </w:r>
      <w:r>
        <w:rPr>
          <w:rStyle w:val="a5"/>
          <w:b w:val="0"/>
          <w:sz w:val="26"/>
          <w:szCs w:val="26"/>
        </w:rPr>
        <w:t xml:space="preserve"> </w:t>
      </w:r>
      <w:r>
        <w:rPr>
          <w:rStyle w:val="a5"/>
          <w:b w:val="0"/>
          <w:sz w:val="26"/>
          <w:szCs w:val="26"/>
        </w:rPr>
        <w:t xml:space="preserve">47 </w:t>
      </w:r>
      <w:r w:rsidRPr="0095598C">
        <w:rPr>
          <w:rStyle w:val="a5"/>
          <w:b w:val="0"/>
          <w:sz w:val="26"/>
          <w:szCs w:val="26"/>
        </w:rPr>
        <w:t>ФЗ «Об исполнительном производстве».</w:t>
      </w:r>
    </w:p>
    <w:p w14:paraId="2D879314" w14:textId="77777777" w:rsidR="0095598C" w:rsidRPr="0095598C" w:rsidRDefault="00775138" w:rsidP="0095598C">
      <w:pPr>
        <w:spacing w:line="336" w:lineRule="auto"/>
        <w:ind w:firstLine="567"/>
        <w:jc w:val="both"/>
        <w:rPr>
          <w:rStyle w:val="a5"/>
          <w:b w:val="0"/>
          <w:sz w:val="26"/>
          <w:szCs w:val="26"/>
        </w:rPr>
      </w:pPr>
      <w:r w:rsidRPr="0095598C">
        <w:rPr>
          <w:rStyle w:val="a5"/>
          <w:b w:val="0"/>
          <w:sz w:val="26"/>
          <w:szCs w:val="26"/>
        </w:rPr>
        <w:t>В дальне</w:t>
      </w:r>
      <w:r>
        <w:rPr>
          <w:rStyle w:val="a5"/>
          <w:b w:val="0"/>
          <w:sz w:val="26"/>
          <w:szCs w:val="26"/>
        </w:rPr>
        <w:t>йшем</w:t>
      </w:r>
      <w:r w:rsidRPr="0095598C">
        <w:rPr>
          <w:rStyle w:val="a5"/>
          <w:b w:val="0"/>
          <w:sz w:val="26"/>
          <w:szCs w:val="26"/>
        </w:rPr>
        <w:t xml:space="preserve"> исполнительное производство №52839/15</w:t>
      </w:r>
      <w:r w:rsidRPr="0095598C">
        <w:rPr>
          <w:rStyle w:val="a5"/>
          <w:b w:val="0"/>
          <w:sz w:val="26"/>
          <w:szCs w:val="26"/>
        </w:rPr>
        <w:t>/77031-ИП, возбужденное 20.11.2015 года, также окончено 23.12.2015 года на основании п.</w:t>
      </w:r>
      <w:r>
        <w:rPr>
          <w:rStyle w:val="a5"/>
          <w:b w:val="0"/>
          <w:sz w:val="26"/>
          <w:szCs w:val="26"/>
        </w:rPr>
        <w:t xml:space="preserve"> </w:t>
      </w:r>
      <w:r w:rsidRPr="0095598C">
        <w:rPr>
          <w:rStyle w:val="a5"/>
          <w:b w:val="0"/>
          <w:sz w:val="26"/>
          <w:szCs w:val="26"/>
        </w:rPr>
        <w:t>3 ч.</w:t>
      </w:r>
      <w:r>
        <w:rPr>
          <w:rStyle w:val="a5"/>
          <w:b w:val="0"/>
          <w:sz w:val="26"/>
          <w:szCs w:val="26"/>
        </w:rPr>
        <w:t xml:space="preserve"> </w:t>
      </w:r>
      <w:r w:rsidRPr="0095598C">
        <w:rPr>
          <w:rStyle w:val="a5"/>
          <w:b w:val="0"/>
          <w:sz w:val="26"/>
          <w:szCs w:val="26"/>
        </w:rPr>
        <w:t>1 ст.</w:t>
      </w:r>
      <w:r>
        <w:rPr>
          <w:rStyle w:val="a5"/>
          <w:b w:val="0"/>
          <w:sz w:val="26"/>
          <w:szCs w:val="26"/>
        </w:rPr>
        <w:t xml:space="preserve"> </w:t>
      </w:r>
      <w:r w:rsidRPr="0095598C">
        <w:rPr>
          <w:rStyle w:val="a5"/>
          <w:b w:val="0"/>
          <w:sz w:val="26"/>
          <w:szCs w:val="26"/>
        </w:rPr>
        <w:t>46, п.</w:t>
      </w:r>
      <w:r>
        <w:rPr>
          <w:rStyle w:val="a5"/>
          <w:b w:val="0"/>
          <w:sz w:val="26"/>
          <w:szCs w:val="26"/>
        </w:rPr>
        <w:t xml:space="preserve"> </w:t>
      </w:r>
      <w:r w:rsidRPr="0095598C">
        <w:rPr>
          <w:rStyle w:val="a5"/>
          <w:b w:val="0"/>
          <w:sz w:val="26"/>
          <w:szCs w:val="26"/>
        </w:rPr>
        <w:t>3 ч.</w:t>
      </w:r>
      <w:r>
        <w:rPr>
          <w:rStyle w:val="a5"/>
          <w:b w:val="0"/>
          <w:sz w:val="26"/>
          <w:szCs w:val="26"/>
        </w:rPr>
        <w:t xml:space="preserve"> </w:t>
      </w:r>
      <w:r w:rsidRPr="0095598C">
        <w:rPr>
          <w:rStyle w:val="a5"/>
          <w:b w:val="0"/>
          <w:sz w:val="26"/>
          <w:szCs w:val="26"/>
        </w:rPr>
        <w:t>1 ст</w:t>
      </w:r>
      <w:r>
        <w:rPr>
          <w:rStyle w:val="a5"/>
          <w:b w:val="0"/>
          <w:sz w:val="26"/>
          <w:szCs w:val="26"/>
        </w:rPr>
        <w:t xml:space="preserve">. </w:t>
      </w:r>
      <w:r>
        <w:rPr>
          <w:rStyle w:val="a5"/>
          <w:b w:val="0"/>
          <w:sz w:val="26"/>
          <w:szCs w:val="26"/>
        </w:rPr>
        <w:t xml:space="preserve">47 </w:t>
      </w:r>
      <w:r w:rsidRPr="0095598C">
        <w:rPr>
          <w:rStyle w:val="a5"/>
          <w:b w:val="0"/>
          <w:sz w:val="26"/>
          <w:szCs w:val="26"/>
        </w:rPr>
        <w:t>ФЗ «Об исполнительном производстве».</w:t>
      </w:r>
    </w:p>
    <w:p w14:paraId="45222C40" w14:textId="77777777" w:rsidR="0095598C" w:rsidRDefault="00775138" w:rsidP="0095598C">
      <w:pPr>
        <w:spacing w:line="336" w:lineRule="auto"/>
        <w:ind w:firstLine="567"/>
        <w:jc w:val="both"/>
        <w:rPr>
          <w:rStyle w:val="a5"/>
          <w:b w:val="0"/>
          <w:sz w:val="26"/>
          <w:szCs w:val="26"/>
        </w:rPr>
      </w:pPr>
      <w:r w:rsidRPr="0095598C">
        <w:rPr>
          <w:rStyle w:val="a5"/>
          <w:b w:val="0"/>
          <w:sz w:val="26"/>
          <w:szCs w:val="26"/>
        </w:rPr>
        <w:t>В соответствии со справкой, выданной ОСП по ЮВАО УФССП России по Москве, от 09.08.2018 года исполни</w:t>
      </w:r>
      <w:r w:rsidRPr="0095598C">
        <w:rPr>
          <w:rStyle w:val="a5"/>
          <w:b w:val="0"/>
          <w:sz w:val="26"/>
          <w:szCs w:val="26"/>
        </w:rPr>
        <w:t>тельные документы в отношении должника Анискиной Т.Ф. утеряны при пересылке взыскателю почтой.</w:t>
      </w:r>
    </w:p>
    <w:p w14:paraId="4B085FC0" w14:textId="77777777" w:rsidR="0095598C" w:rsidRPr="0095598C" w:rsidRDefault="00775138" w:rsidP="0095598C">
      <w:pPr>
        <w:spacing w:line="336" w:lineRule="auto"/>
        <w:ind w:firstLine="567"/>
        <w:jc w:val="both"/>
        <w:rPr>
          <w:rStyle w:val="a5"/>
          <w:b w:val="0"/>
          <w:sz w:val="26"/>
          <w:szCs w:val="26"/>
        </w:rPr>
      </w:pPr>
      <w:r>
        <w:rPr>
          <w:rStyle w:val="a5"/>
          <w:b w:val="0"/>
          <w:sz w:val="26"/>
          <w:szCs w:val="26"/>
        </w:rPr>
        <w:t xml:space="preserve">Рассматривая заявление о выдаче дубликата исполнительного листа, суд первой инстанции пришел к выдаче о его выдаче, поскольку </w:t>
      </w:r>
      <w:r>
        <w:rPr>
          <w:rStyle w:val="a5"/>
          <w:b w:val="0"/>
          <w:sz w:val="26"/>
          <w:szCs w:val="26"/>
        </w:rPr>
        <w:t xml:space="preserve">установил, что исполнительный лист </w:t>
      </w:r>
      <w:r>
        <w:rPr>
          <w:rStyle w:val="a5"/>
          <w:b w:val="0"/>
          <w:sz w:val="26"/>
          <w:szCs w:val="26"/>
        </w:rPr>
        <w:t>утрачен при почтовой пересылке взыскателю.</w:t>
      </w:r>
    </w:p>
    <w:p w14:paraId="1B4E340D" w14:textId="77777777" w:rsidR="00127178" w:rsidRDefault="00775138" w:rsidP="00127178">
      <w:pPr>
        <w:pStyle w:val="Style1"/>
        <w:widowControl/>
        <w:spacing w:line="336" w:lineRule="auto"/>
        <w:ind w:firstLine="567"/>
        <w:jc w:val="both"/>
        <w:rPr>
          <w:sz w:val="26"/>
          <w:szCs w:val="26"/>
        </w:rPr>
      </w:pPr>
      <w:r w:rsidRPr="00FF0E49">
        <w:rPr>
          <w:sz w:val="26"/>
          <w:szCs w:val="26"/>
        </w:rPr>
        <w:t>Проверяя законность вынесенного судом первой инстанции решения, суд апе</w:t>
      </w:r>
      <w:r w:rsidRPr="00FF0E49">
        <w:rPr>
          <w:sz w:val="26"/>
          <w:szCs w:val="26"/>
        </w:rPr>
        <w:t>л</w:t>
      </w:r>
      <w:r w:rsidRPr="00FF0E49">
        <w:rPr>
          <w:sz w:val="26"/>
          <w:szCs w:val="26"/>
        </w:rPr>
        <w:t>ляционной инстанции с указанными выводами суда согласился.</w:t>
      </w:r>
    </w:p>
    <w:p w14:paraId="222F8E66" w14:textId="77777777" w:rsidR="00777380" w:rsidRPr="0095598C" w:rsidRDefault="00775138" w:rsidP="00777380">
      <w:pPr>
        <w:spacing w:line="336" w:lineRule="auto"/>
        <w:ind w:firstLine="567"/>
        <w:jc w:val="both"/>
        <w:rPr>
          <w:rStyle w:val="a5"/>
          <w:b w:val="0"/>
          <w:sz w:val="26"/>
          <w:szCs w:val="26"/>
        </w:rPr>
      </w:pPr>
      <w:r w:rsidRPr="0095598C">
        <w:rPr>
          <w:rStyle w:val="a5"/>
          <w:b w:val="0"/>
          <w:sz w:val="26"/>
          <w:szCs w:val="26"/>
        </w:rPr>
        <w:t>Доводы частной жалобы Анискиной Т.Ф. о том, что убедительных доказательств утрат</w:t>
      </w:r>
      <w:r>
        <w:rPr>
          <w:rStyle w:val="a5"/>
          <w:b w:val="0"/>
          <w:sz w:val="26"/>
          <w:szCs w:val="26"/>
        </w:rPr>
        <w:t>ы</w:t>
      </w:r>
      <w:r w:rsidRPr="0095598C">
        <w:rPr>
          <w:rStyle w:val="a5"/>
          <w:b w:val="0"/>
          <w:sz w:val="26"/>
          <w:szCs w:val="26"/>
        </w:rPr>
        <w:t xml:space="preserve"> </w:t>
      </w:r>
      <w:r w:rsidRPr="0095598C">
        <w:rPr>
          <w:rStyle w:val="a5"/>
          <w:b w:val="0"/>
          <w:sz w:val="26"/>
          <w:szCs w:val="26"/>
        </w:rPr>
        <w:t xml:space="preserve">исполнительного листа со стороны взыскателя представлено не было, судебной коллегией </w:t>
      </w:r>
      <w:r>
        <w:rPr>
          <w:rStyle w:val="a5"/>
          <w:b w:val="0"/>
          <w:sz w:val="26"/>
          <w:szCs w:val="26"/>
        </w:rPr>
        <w:t>не приняты во внимание</w:t>
      </w:r>
      <w:r w:rsidRPr="0095598C">
        <w:rPr>
          <w:rStyle w:val="a5"/>
          <w:b w:val="0"/>
          <w:sz w:val="26"/>
          <w:szCs w:val="26"/>
        </w:rPr>
        <w:t xml:space="preserve">, поскольку </w:t>
      </w:r>
      <w:r>
        <w:rPr>
          <w:rStyle w:val="a5"/>
          <w:b w:val="0"/>
          <w:sz w:val="26"/>
          <w:szCs w:val="26"/>
        </w:rPr>
        <w:t>судом установлено</w:t>
      </w:r>
      <w:r w:rsidRPr="0095598C">
        <w:rPr>
          <w:rStyle w:val="a5"/>
          <w:b w:val="0"/>
          <w:sz w:val="26"/>
          <w:szCs w:val="26"/>
        </w:rPr>
        <w:t>, что факт утраты исполнительного листа подтвержден надлежащим образом, требования по исполнительному листу должником не</w:t>
      </w:r>
      <w:r w:rsidRPr="0095598C">
        <w:rPr>
          <w:rStyle w:val="a5"/>
          <w:b w:val="0"/>
          <w:sz w:val="26"/>
          <w:szCs w:val="26"/>
        </w:rPr>
        <w:t xml:space="preserve"> исполнены, задолженность не погашена, в связи с чем предусмотренные законом основания для отказа в выдаче дубликата исполнительного у суда первой инстанции отсутствовали.</w:t>
      </w:r>
    </w:p>
    <w:p w14:paraId="157690F6" w14:textId="77777777" w:rsidR="00777380" w:rsidRPr="0095598C" w:rsidRDefault="00775138" w:rsidP="00777380">
      <w:pPr>
        <w:spacing w:line="336" w:lineRule="auto"/>
        <w:ind w:firstLine="567"/>
        <w:jc w:val="both"/>
        <w:rPr>
          <w:rStyle w:val="a5"/>
          <w:b w:val="0"/>
          <w:sz w:val="26"/>
          <w:szCs w:val="26"/>
        </w:rPr>
      </w:pPr>
      <w:r w:rsidRPr="0095598C">
        <w:rPr>
          <w:rStyle w:val="a5"/>
          <w:b w:val="0"/>
          <w:sz w:val="26"/>
          <w:szCs w:val="26"/>
        </w:rPr>
        <w:t xml:space="preserve">Установив, что исполнительный лист отсутствует у </w:t>
      </w:r>
      <w:r>
        <w:rPr>
          <w:rStyle w:val="a5"/>
          <w:b w:val="0"/>
          <w:sz w:val="26"/>
          <w:szCs w:val="26"/>
        </w:rPr>
        <w:t>с</w:t>
      </w:r>
      <w:r w:rsidRPr="0095598C">
        <w:rPr>
          <w:rStyle w:val="a5"/>
          <w:b w:val="0"/>
          <w:sz w:val="26"/>
          <w:szCs w:val="26"/>
        </w:rPr>
        <w:t>лужбы судебных приставов, взыскате</w:t>
      </w:r>
      <w:r w:rsidRPr="0095598C">
        <w:rPr>
          <w:rStyle w:val="a5"/>
          <w:b w:val="0"/>
          <w:sz w:val="26"/>
          <w:szCs w:val="26"/>
        </w:rPr>
        <w:t>ля и в материалах гражданского дела, сведения по исполнению решения суда не представлены, требования, содержащиеся в исполнительном листе, не исполнены должником Анискиной Т.Ф., суд пришел к выводу</w:t>
      </w:r>
      <w:r>
        <w:rPr>
          <w:rStyle w:val="a5"/>
          <w:b w:val="0"/>
          <w:sz w:val="26"/>
          <w:szCs w:val="26"/>
        </w:rPr>
        <w:t xml:space="preserve"> о том</w:t>
      </w:r>
      <w:r w:rsidRPr="0095598C">
        <w:rPr>
          <w:rStyle w:val="a5"/>
          <w:b w:val="0"/>
          <w:sz w:val="26"/>
          <w:szCs w:val="26"/>
        </w:rPr>
        <w:t xml:space="preserve">, что заявителю необходимо </w:t>
      </w:r>
      <w:r>
        <w:rPr>
          <w:rStyle w:val="a5"/>
          <w:b w:val="0"/>
          <w:sz w:val="26"/>
          <w:szCs w:val="26"/>
        </w:rPr>
        <w:t>выдать</w:t>
      </w:r>
      <w:r w:rsidRPr="0095598C">
        <w:rPr>
          <w:rStyle w:val="a5"/>
          <w:b w:val="0"/>
          <w:sz w:val="26"/>
          <w:szCs w:val="26"/>
        </w:rPr>
        <w:t xml:space="preserve"> его дубликат для пр</w:t>
      </w:r>
      <w:r w:rsidRPr="0095598C">
        <w:rPr>
          <w:rStyle w:val="a5"/>
          <w:b w:val="0"/>
          <w:sz w:val="26"/>
          <w:szCs w:val="26"/>
        </w:rPr>
        <w:t>инудительного исполнения содержащихся в нем требований.</w:t>
      </w:r>
    </w:p>
    <w:p w14:paraId="00A3DFCC" w14:textId="77777777" w:rsidR="00127178" w:rsidRDefault="00775138" w:rsidP="00127178">
      <w:pPr>
        <w:spacing w:line="336" w:lineRule="auto"/>
        <w:ind w:firstLine="567"/>
        <w:jc w:val="both"/>
        <w:rPr>
          <w:rFonts w:eastAsia="Times New Roman"/>
          <w:kern w:val="0"/>
          <w:sz w:val="26"/>
          <w:szCs w:val="26"/>
        </w:rPr>
      </w:pPr>
      <w:r>
        <w:rPr>
          <w:rFonts w:eastAsia="Times New Roman"/>
          <w:kern w:val="0"/>
          <w:sz w:val="26"/>
          <w:szCs w:val="26"/>
        </w:rPr>
        <w:t xml:space="preserve">Доводы кассационной жалобы </w:t>
      </w:r>
      <w:r w:rsidRPr="00B000E0">
        <w:rPr>
          <w:rFonts w:eastAsia="Times New Roman"/>
          <w:kern w:val="0"/>
          <w:sz w:val="26"/>
          <w:szCs w:val="26"/>
        </w:rPr>
        <w:t>не могут быть приняты во внимание, поскольку, как установлено судом, исполнительный лист был утрачен судебным приставом-исполнителем</w:t>
      </w:r>
      <w:r>
        <w:rPr>
          <w:rFonts w:eastAsia="Times New Roman"/>
          <w:kern w:val="0"/>
          <w:sz w:val="26"/>
          <w:szCs w:val="26"/>
        </w:rPr>
        <w:t xml:space="preserve"> при пересылке</w:t>
      </w:r>
      <w:r w:rsidRPr="00B000E0">
        <w:rPr>
          <w:rFonts w:eastAsia="Times New Roman"/>
          <w:kern w:val="0"/>
          <w:sz w:val="26"/>
          <w:szCs w:val="26"/>
        </w:rPr>
        <w:t xml:space="preserve">, </w:t>
      </w:r>
      <w:r w:rsidRPr="00D01170">
        <w:rPr>
          <w:rFonts w:eastAsia="Times New Roman"/>
          <w:kern w:val="0"/>
          <w:sz w:val="26"/>
          <w:szCs w:val="26"/>
        </w:rPr>
        <w:t xml:space="preserve">фактически воспроизводят </w:t>
      </w:r>
      <w:r w:rsidRPr="00D01170">
        <w:rPr>
          <w:rFonts w:eastAsia="Times New Roman"/>
          <w:kern w:val="0"/>
          <w:sz w:val="26"/>
          <w:szCs w:val="26"/>
        </w:rPr>
        <w:t>обстоятельства, которые являлись предметом проверки судов первой и апелляционной инстанции, направлены на иную оценку установленных обстоятельств и собранных по делу доказательств и не могут служить основанием для отмены принятых по делу судебных постановл</w:t>
      </w:r>
      <w:r w:rsidRPr="00D01170">
        <w:rPr>
          <w:rFonts w:eastAsia="Times New Roman"/>
          <w:kern w:val="0"/>
          <w:sz w:val="26"/>
          <w:szCs w:val="26"/>
        </w:rPr>
        <w:t>ений в кассационном порядке</w:t>
      </w:r>
      <w:r>
        <w:rPr>
          <w:rFonts w:eastAsia="Times New Roman"/>
          <w:kern w:val="0"/>
          <w:sz w:val="26"/>
          <w:szCs w:val="26"/>
        </w:rPr>
        <w:t>.</w:t>
      </w:r>
    </w:p>
    <w:p w14:paraId="29CD51F4" w14:textId="77777777" w:rsidR="00127178" w:rsidRPr="00164D10" w:rsidRDefault="00775138" w:rsidP="00127178">
      <w:pPr>
        <w:spacing w:line="336" w:lineRule="auto"/>
        <w:ind w:firstLine="567"/>
        <w:jc w:val="both"/>
        <w:rPr>
          <w:sz w:val="26"/>
          <w:szCs w:val="26"/>
        </w:rPr>
      </w:pPr>
      <w:r w:rsidRPr="00164D10">
        <w:rPr>
          <w:sz w:val="26"/>
          <w:szCs w:val="26"/>
        </w:rPr>
        <w:t>Каких-либо существенных нарушений норм материального и процессуального права, допущенных суд</w:t>
      </w:r>
      <w:r>
        <w:rPr>
          <w:sz w:val="26"/>
          <w:szCs w:val="26"/>
        </w:rPr>
        <w:t>ами первой и</w:t>
      </w:r>
      <w:r w:rsidRPr="00164D10">
        <w:rPr>
          <w:sz w:val="26"/>
          <w:szCs w:val="26"/>
        </w:rPr>
        <w:t xml:space="preserve"> апелляционной инстанции, по доводам кассационной жал</w:t>
      </w:r>
      <w:r w:rsidRPr="00164D10">
        <w:rPr>
          <w:sz w:val="26"/>
          <w:szCs w:val="26"/>
        </w:rPr>
        <w:t>о</w:t>
      </w:r>
      <w:r w:rsidRPr="00164D10">
        <w:rPr>
          <w:sz w:val="26"/>
          <w:szCs w:val="26"/>
        </w:rPr>
        <w:t>бы не усматривается, а правом устанавливать новые обстоятельства по д</w:t>
      </w:r>
      <w:r w:rsidRPr="00164D10">
        <w:rPr>
          <w:sz w:val="26"/>
          <w:szCs w:val="26"/>
        </w:rPr>
        <w:t>елу и давать самосто</w:t>
      </w:r>
      <w:r w:rsidRPr="00164D10">
        <w:rPr>
          <w:sz w:val="26"/>
          <w:szCs w:val="26"/>
        </w:rPr>
        <w:t>я</w:t>
      </w:r>
      <w:r w:rsidRPr="00164D10">
        <w:rPr>
          <w:sz w:val="26"/>
          <w:szCs w:val="26"/>
        </w:rPr>
        <w:t>тельную оценку собранным по делу доказательствам суд кассационной инстанции действующим процесс</w:t>
      </w:r>
      <w:r w:rsidRPr="00164D10">
        <w:rPr>
          <w:sz w:val="26"/>
          <w:szCs w:val="26"/>
        </w:rPr>
        <w:t>у</w:t>
      </w:r>
      <w:r w:rsidRPr="00164D10">
        <w:rPr>
          <w:sz w:val="26"/>
          <w:szCs w:val="26"/>
        </w:rPr>
        <w:t>альным законодательством не наделен.</w:t>
      </w:r>
    </w:p>
    <w:p w14:paraId="44CDC400" w14:textId="77777777" w:rsidR="00127178" w:rsidRPr="00364BAF" w:rsidRDefault="00775138" w:rsidP="00127178">
      <w:pPr>
        <w:spacing w:line="336" w:lineRule="auto"/>
        <w:ind w:firstLine="567"/>
        <w:jc w:val="both"/>
        <w:rPr>
          <w:sz w:val="26"/>
          <w:szCs w:val="26"/>
        </w:rPr>
      </w:pPr>
      <w:r w:rsidRPr="00364BAF">
        <w:rPr>
          <w:sz w:val="26"/>
          <w:szCs w:val="26"/>
        </w:rPr>
        <w:t>В силу изложенного выше, руководствуясь положениями части 2 статьи 381, статьи 383 ГПК РФ,</w:t>
      </w:r>
    </w:p>
    <w:p w14:paraId="24E5087C" w14:textId="77777777" w:rsidR="00127178" w:rsidRPr="00933FF8" w:rsidRDefault="00775138" w:rsidP="00127178">
      <w:pPr>
        <w:spacing w:line="336" w:lineRule="auto"/>
        <w:ind w:firstLine="567"/>
        <w:jc w:val="center"/>
        <w:rPr>
          <w:b/>
          <w:sz w:val="26"/>
          <w:szCs w:val="26"/>
        </w:rPr>
      </w:pPr>
      <w:r w:rsidRPr="00933FF8">
        <w:rPr>
          <w:b/>
          <w:sz w:val="26"/>
          <w:szCs w:val="26"/>
        </w:rPr>
        <w:t>ОПРЕДЕЛИЛ:</w:t>
      </w:r>
    </w:p>
    <w:p w14:paraId="01833BFE" w14:textId="77777777" w:rsidR="00127178" w:rsidRPr="00933FF8" w:rsidRDefault="00775138" w:rsidP="00127178">
      <w:pPr>
        <w:spacing w:line="336" w:lineRule="auto"/>
        <w:ind w:firstLine="567"/>
        <w:jc w:val="center"/>
        <w:rPr>
          <w:b/>
          <w:sz w:val="26"/>
          <w:szCs w:val="26"/>
        </w:rPr>
      </w:pPr>
    </w:p>
    <w:p w14:paraId="22A12291" w14:textId="77777777" w:rsidR="00127178" w:rsidRPr="00E86A3D" w:rsidRDefault="00775138" w:rsidP="00127178">
      <w:pPr>
        <w:spacing w:line="336" w:lineRule="auto"/>
        <w:ind w:firstLine="567"/>
        <w:jc w:val="both"/>
        <w:rPr>
          <w:b/>
          <w:sz w:val="26"/>
          <w:szCs w:val="26"/>
        </w:rPr>
      </w:pPr>
      <w:r w:rsidRPr="00E86A3D">
        <w:rPr>
          <w:sz w:val="26"/>
          <w:szCs w:val="26"/>
        </w:rPr>
        <w:t xml:space="preserve">отказать </w:t>
      </w:r>
      <w:r>
        <w:rPr>
          <w:sz w:val="26"/>
          <w:szCs w:val="26"/>
        </w:rPr>
        <w:t>Анискиной Т.Ф</w:t>
      </w:r>
      <w:r>
        <w:rPr>
          <w:sz w:val="26"/>
          <w:szCs w:val="26"/>
        </w:rPr>
        <w:t>.</w:t>
      </w:r>
      <w:r w:rsidRPr="00E86A3D">
        <w:rPr>
          <w:sz w:val="26"/>
          <w:szCs w:val="26"/>
        </w:rPr>
        <w:t xml:space="preserve"> в передаче для рассмотрения в судебном заседании суда кассационной инстанции жалобы </w:t>
      </w:r>
      <w:r w:rsidRPr="00933FF8">
        <w:rPr>
          <w:sz w:val="26"/>
          <w:szCs w:val="26"/>
        </w:rPr>
        <w:t>на</w:t>
      </w:r>
      <w:r>
        <w:rPr>
          <w:sz w:val="26"/>
          <w:szCs w:val="26"/>
        </w:rPr>
        <w:t xml:space="preserve"> </w:t>
      </w:r>
      <w:r w:rsidRPr="00C447E0">
        <w:rPr>
          <w:sz w:val="26"/>
          <w:szCs w:val="26"/>
        </w:rPr>
        <w:t>определение Дорогомиловского районного суда г. Москвы от 21 ноября 2018 года, апелляционное определение судебной коллегии по гражданским делам М</w:t>
      </w:r>
      <w:r w:rsidRPr="00C447E0">
        <w:rPr>
          <w:sz w:val="26"/>
          <w:szCs w:val="26"/>
        </w:rPr>
        <w:t>осковского городского суда от 2 апреля 2019 года</w:t>
      </w:r>
      <w:r w:rsidRPr="00E86A3D">
        <w:rPr>
          <w:rFonts w:eastAsia="Times New Roman"/>
          <w:sz w:val="26"/>
          <w:szCs w:val="26"/>
        </w:rPr>
        <w:t>.</w:t>
      </w:r>
    </w:p>
    <w:p w14:paraId="1AB7DD5C" w14:textId="77777777" w:rsidR="00127178" w:rsidRPr="00933FF8" w:rsidRDefault="00775138" w:rsidP="00127178">
      <w:pPr>
        <w:spacing w:line="336" w:lineRule="auto"/>
        <w:ind w:firstLine="567"/>
        <w:jc w:val="both"/>
        <w:rPr>
          <w:b/>
          <w:sz w:val="26"/>
          <w:szCs w:val="26"/>
        </w:rPr>
      </w:pPr>
    </w:p>
    <w:p w14:paraId="1AB3D8BF" w14:textId="77777777" w:rsidR="00127178" w:rsidRPr="00933FF8" w:rsidRDefault="00775138" w:rsidP="00127178">
      <w:pPr>
        <w:tabs>
          <w:tab w:val="right" w:pos="9786"/>
        </w:tabs>
        <w:spacing w:line="336" w:lineRule="auto"/>
        <w:ind w:firstLine="567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Судья </w:t>
      </w:r>
      <w:r>
        <w:rPr>
          <w:b/>
          <w:sz w:val="26"/>
          <w:szCs w:val="26"/>
        </w:rPr>
        <w:tab/>
      </w:r>
    </w:p>
    <w:p w14:paraId="008EC9B5" w14:textId="77777777" w:rsidR="00127178" w:rsidRDefault="00775138" w:rsidP="00127178">
      <w:pPr>
        <w:ind w:firstLine="567"/>
      </w:pPr>
      <w:r w:rsidRPr="00933FF8">
        <w:rPr>
          <w:b/>
          <w:sz w:val="26"/>
          <w:szCs w:val="26"/>
        </w:rPr>
        <w:t>Московского городского суда</w:t>
      </w:r>
      <w:r>
        <w:rPr>
          <w:b/>
          <w:sz w:val="26"/>
          <w:szCs w:val="26"/>
        </w:rPr>
        <w:t xml:space="preserve"> </w:t>
      </w:r>
      <w:r w:rsidRPr="00933FF8">
        <w:rPr>
          <w:b/>
          <w:sz w:val="26"/>
          <w:szCs w:val="26"/>
        </w:rPr>
        <w:t xml:space="preserve">                                                            Н.С. Кирпико</w:t>
      </w:r>
      <w:r>
        <w:rPr>
          <w:b/>
          <w:sz w:val="26"/>
          <w:szCs w:val="26"/>
        </w:rPr>
        <w:t>ва</w:t>
      </w:r>
    </w:p>
    <w:p w14:paraId="00DCC3F7" w14:textId="77777777" w:rsidR="00876CD3" w:rsidRPr="00127178" w:rsidRDefault="00775138" w:rsidP="00127178"/>
    <w:sectPr w:rsidR="00876CD3" w:rsidRPr="00127178" w:rsidSect="00B77583">
      <w:footerReference w:type="default" r:id="rId8"/>
      <w:pgSz w:w="11906" w:h="16838"/>
      <w:pgMar w:top="851" w:right="850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78E020" w14:textId="77777777" w:rsidR="00FC2204" w:rsidRDefault="00775138" w:rsidP="00816155">
      <w:r>
        <w:separator/>
      </w:r>
    </w:p>
  </w:endnote>
  <w:endnote w:type="continuationSeparator" w:id="0">
    <w:p w14:paraId="09AC7F26" w14:textId="77777777" w:rsidR="00FC2204" w:rsidRDefault="00775138" w:rsidP="00816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CDA90" w14:textId="77777777" w:rsidR="00816155" w:rsidRDefault="00775138">
    <w:pPr>
      <w:pStyle w:val="a8"/>
      <w:jc w:val="center"/>
    </w:pPr>
    <w:r>
      <w:t>-</w:t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  <w: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569417" w14:textId="77777777" w:rsidR="00FC2204" w:rsidRDefault="00775138" w:rsidP="00816155">
      <w:r>
        <w:separator/>
      </w:r>
    </w:p>
  </w:footnote>
  <w:footnote w:type="continuationSeparator" w:id="0">
    <w:p w14:paraId="25A2F30D" w14:textId="77777777" w:rsidR="00FC2204" w:rsidRDefault="00775138" w:rsidP="008161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5F50"/>
    <w:rsid w:val="0077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45B12C2"/>
  <w15:chartTrackingRefBased/>
  <w15:docId w15:val="{BEF33A66-3E80-48FA-9678-3F84F72F4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5D72"/>
    <w:rPr>
      <w:rFonts w:ascii="Times New Roman" w:hAnsi="Times New Roman"/>
      <w:kern w:val="25"/>
      <w:sz w:val="25"/>
      <w:szCs w:val="25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E5D72"/>
    <w:rPr>
      <w:rFonts w:ascii="Times New Roman" w:hAnsi="Times New Roman"/>
      <w:kern w:val="25"/>
      <w:sz w:val="25"/>
      <w:szCs w:val="25"/>
      <w:lang w:val="ru-RU" w:eastAsia="ru-RU"/>
    </w:rPr>
  </w:style>
  <w:style w:type="character" w:styleId="a5">
    <w:name w:val="Strong"/>
    <w:uiPriority w:val="22"/>
    <w:qFormat/>
    <w:rsid w:val="007E5D72"/>
    <w:rPr>
      <w:rFonts w:cs="Times New Roman"/>
      <w:b/>
      <w:bCs/>
    </w:rPr>
  </w:style>
  <w:style w:type="paragraph" w:styleId="a6">
    <w:name w:val="header"/>
    <w:basedOn w:val="a"/>
    <w:link w:val="a7"/>
    <w:uiPriority w:val="99"/>
    <w:unhideWhenUsed/>
    <w:rsid w:val="0081615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816155"/>
    <w:rPr>
      <w:rFonts w:ascii="Times New Roman" w:eastAsia="Calibri" w:hAnsi="Times New Roman" w:cs="Times New Roman"/>
      <w:kern w:val="25"/>
      <w:sz w:val="25"/>
      <w:szCs w:val="25"/>
      <w:lang w:eastAsia="ru-RU"/>
    </w:rPr>
  </w:style>
  <w:style w:type="paragraph" w:styleId="a8">
    <w:name w:val="footer"/>
    <w:basedOn w:val="a"/>
    <w:link w:val="a9"/>
    <w:uiPriority w:val="99"/>
    <w:unhideWhenUsed/>
    <w:rsid w:val="0081615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16155"/>
    <w:rPr>
      <w:rFonts w:ascii="Times New Roman" w:eastAsia="Calibri" w:hAnsi="Times New Roman" w:cs="Times New Roman"/>
      <w:kern w:val="25"/>
      <w:sz w:val="25"/>
      <w:szCs w:val="25"/>
      <w:lang w:eastAsia="ru-RU"/>
    </w:rPr>
  </w:style>
  <w:style w:type="paragraph" w:customStyle="1" w:styleId="ConsPlusNormal">
    <w:name w:val="ConsPlusNormal"/>
    <w:rsid w:val="001533DF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ru-RU" w:eastAsia="ru-RU"/>
    </w:rPr>
  </w:style>
  <w:style w:type="paragraph" w:customStyle="1" w:styleId="Style1">
    <w:name w:val="Style1"/>
    <w:basedOn w:val="a"/>
    <w:uiPriority w:val="99"/>
    <w:rsid w:val="009B2AEE"/>
    <w:pPr>
      <w:widowControl w:val="0"/>
      <w:autoSpaceDE w:val="0"/>
      <w:autoSpaceDN w:val="0"/>
      <w:adjustRightInd w:val="0"/>
      <w:spacing w:line="278" w:lineRule="exact"/>
      <w:jc w:val="center"/>
    </w:pPr>
    <w:rPr>
      <w:rFonts w:eastAsia="Times New Roman"/>
      <w:kern w:val="0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B6910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7B6910"/>
    <w:rPr>
      <w:rFonts w:ascii="Tahoma" w:hAnsi="Tahoma" w:cs="Tahoma"/>
      <w:kern w:val="25"/>
      <w:sz w:val="16"/>
      <w:szCs w:val="16"/>
    </w:rPr>
  </w:style>
  <w:style w:type="paragraph" w:styleId="ac">
    <w:name w:val="Body Text"/>
    <w:basedOn w:val="a"/>
    <w:link w:val="ad"/>
    <w:rsid w:val="0056702A"/>
    <w:pPr>
      <w:jc w:val="both"/>
    </w:pPr>
    <w:rPr>
      <w:rFonts w:eastAsia="Times New Roman"/>
      <w:kern w:val="0"/>
      <w:sz w:val="24"/>
      <w:szCs w:val="24"/>
    </w:rPr>
  </w:style>
  <w:style w:type="character" w:customStyle="1" w:styleId="ad">
    <w:name w:val="Основной текст Знак"/>
    <w:link w:val="ac"/>
    <w:rsid w:val="0056702A"/>
    <w:rPr>
      <w:rFonts w:ascii="Times New Roman" w:eastAsia="Times New Roman" w:hAnsi="Times New Roman"/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852CFB"/>
    <w:rPr>
      <w:i/>
      <w:iCs/>
      <w:color w:val="000000"/>
    </w:rPr>
  </w:style>
  <w:style w:type="character" w:customStyle="1" w:styleId="20">
    <w:name w:val="Цитата 2 Знак"/>
    <w:link w:val="2"/>
    <w:uiPriority w:val="29"/>
    <w:rsid w:val="00852CFB"/>
    <w:rPr>
      <w:rFonts w:ascii="Times New Roman" w:hAnsi="Times New Roman"/>
      <w:i/>
      <w:iCs/>
      <w:color w:val="000000"/>
      <w:kern w:val="25"/>
      <w:sz w:val="25"/>
      <w:szCs w:val="25"/>
    </w:rPr>
  </w:style>
  <w:style w:type="character" w:customStyle="1" w:styleId="a4">
    <w:name w:val="Без интервала Знак"/>
    <w:link w:val="a3"/>
    <w:uiPriority w:val="1"/>
    <w:locked/>
    <w:rsid w:val="00D03AFB"/>
    <w:rPr>
      <w:rFonts w:ascii="Times New Roman" w:hAnsi="Times New Roman"/>
      <w:kern w:val="25"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56369-5785-4CB5-9277-4EE8230B5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1323</Words>
  <Characters>7544</Characters>
  <Application>Microsoft Office Word</Application>
  <DocSecurity>0</DocSecurity>
  <Lines>62</Lines>
  <Paragraphs>17</Paragraphs>
  <ScaleCrop>false</ScaleCrop>
  <Company/>
  <LinksUpToDate>false</LinksUpToDate>
  <CharactersWithSpaces>8850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2024-04-10T21:34:00Z</dcterms:created>
  <dcterms:modified xsi:type="dcterms:W3CDTF">2024-04-10T21:34:00Z</dcterms:modified>
</cp:coreProperties>
</file>