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AF" w:rsidRPr="005851AF" w:rsidRDefault="005851AF" w:rsidP="005851AF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שיטת נוויל</w:t>
      </w:r>
      <w:bookmarkStart w:id="0" w:name="_GoBack"/>
      <w:bookmarkEnd w:id="0"/>
    </w:p>
    <w:p w:rsidR="005851AF" w:rsidRDefault="005851AF" w:rsidP="00926DC2">
      <w:pPr>
        <w:rPr>
          <w:rtl/>
        </w:rPr>
      </w:pPr>
    </w:p>
    <w:p w:rsidR="005C77F6" w:rsidRDefault="00926DC2" w:rsidP="00926DC2">
      <w:r>
        <w:rPr>
          <w:rFonts w:hint="cs"/>
          <w:rtl/>
        </w:rPr>
        <w:t xml:space="preserve">בהינתן </w:t>
      </w:r>
      <w:r>
        <w:t xml:space="preserve">n+1 </w:t>
      </w:r>
      <w:r>
        <w:rPr>
          <w:rFonts w:hint="cs"/>
          <w:rtl/>
        </w:rPr>
        <w:t xml:space="preserve"> נקודות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hint="cs"/>
          <w:rtl/>
        </w:rPr>
        <w:t xml:space="preserve"> כך שאין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 w:hint="cs"/>
          <w:i/>
          <w:iCs/>
          <w:color w:val="222222"/>
          <w:sz w:val="17"/>
          <w:szCs w:val="17"/>
          <w:shd w:val="clear" w:color="auto" w:fill="FFFFFF"/>
          <w:vertAlign w:val="subscript"/>
          <w:rtl/>
        </w:rPr>
        <w:t xml:space="preserve"> </w:t>
      </w:r>
      <w:r>
        <w:rPr>
          <w:rFonts w:hint="cs"/>
          <w:rtl/>
        </w:rPr>
        <w:t xml:space="preserve">זהים, האינטרפולציה הפולינום </w:t>
      </w:r>
      <w:r>
        <w:t>P</w:t>
      </w:r>
      <w:r>
        <w:rPr>
          <w:rFonts w:hint="cs"/>
          <w:rtl/>
        </w:rPr>
        <w:t xml:space="preserve"> ממעלה לכל היותר </w:t>
      </w:r>
      <w:r>
        <w:t>n</w:t>
      </w:r>
    </w:p>
    <w:p w:rsidR="00926DC2" w:rsidRDefault="00926DC2" w:rsidP="00926DC2">
      <w:pPr>
        <w:rPr>
          <w:rFonts w:hint="cs"/>
          <w:rtl/>
        </w:rPr>
      </w:pPr>
      <w:r>
        <w:rPr>
          <w:rFonts w:hint="cs"/>
          <w:rtl/>
        </w:rPr>
        <w:t xml:space="preserve">בתחום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=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t xml:space="preserve"> </w:t>
      </w:r>
      <w:r>
        <w:rPr>
          <w:rFonts w:hint="cs"/>
          <w:rtl/>
        </w:rPr>
        <w:t xml:space="preserve">לכל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 0,…,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</w:t>
      </w:r>
      <w:r>
        <w:rPr>
          <w:rFonts w:hint="cs"/>
          <w:rtl/>
        </w:rPr>
        <w:t xml:space="preserve"> , הפולינום קיים והוא מיוחד.</w:t>
      </w:r>
    </w:p>
    <w:p w:rsidR="00926DC2" w:rsidRDefault="00926DC2" w:rsidP="00926DC2">
      <w:pPr>
        <w:rPr>
          <w:rFonts w:hint="cs"/>
          <w:rtl/>
        </w:rPr>
      </w:pPr>
      <w:r>
        <w:rPr>
          <w:rFonts w:hint="cs"/>
          <w:rtl/>
        </w:rPr>
        <w:t xml:space="preserve">האלגוריתם של </w:t>
      </w:r>
      <w:proofErr w:type="spellStart"/>
      <w:r>
        <w:rPr>
          <w:rFonts w:hint="cs"/>
          <w:rtl/>
        </w:rPr>
        <w:t>נוויל</w:t>
      </w:r>
      <w:proofErr w:type="spellEnd"/>
      <w:r>
        <w:rPr>
          <w:rFonts w:hint="cs"/>
          <w:rtl/>
        </w:rPr>
        <w:t xml:space="preserve"> מעריך את הפולינום בנקודה 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.</w:t>
      </w:r>
    </w:p>
    <w:p w:rsidR="00926DC2" w:rsidRDefault="00926DC2" w:rsidP="00926DC2">
      <w:pPr>
        <w:rPr>
          <w:rtl/>
        </w:rPr>
      </w:pPr>
    </w:p>
    <w:p w:rsidR="00926DC2" w:rsidRDefault="00926DC2" w:rsidP="00926DC2">
      <w:pPr>
        <w:rPr>
          <w:rFonts w:ascii="Arial" w:hAnsi="Arial" w:cs="Arial" w:hint="cs"/>
          <w:i/>
          <w:iCs/>
          <w:color w:val="222222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 xml:space="preserve">יהי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j</w:t>
      </w:r>
      <w:proofErr w:type="spellEnd"/>
      <w:r>
        <w:rPr>
          <w:rFonts w:hint="cs"/>
          <w:rtl/>
        </w:rPr>
        <w:t xml:space="preserve"> הפולינום ממעלה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cs"/>
          <w:i/>
          <w:iCs/>
          <w:color w:val="222222"/>
          <w:sz w:val="21"/>
          <w:szCs w:val="21"/>
          <w:shd w:val="clear" w:color="auto" w:fill="FFFFFF"/>
          <w:rtl/>
        </w:rPr>
        <w:t xml:space="preserve"> כך שהוא עובר בנקודות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לכל 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+ 1, …,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</w:t>
      </w:r>
      <w:r>
        <w:rPr>
          <w:rFonts w:ascii="Arial" w:hAnsi="Arial" w:cs="Arial" w:hint="cs"/>
          <w:i/>
          <w:iCs/>
          <w:color w:val="222222"/>
          <w:sz w:val="21"/>
          <w:szCs w:val="21"/>
          <w:shd w:val="clear" w:color="auto" w:fill="FFFFFF"/>
          <w:rtl/>
        </w:rPr>
        <w:t>,</w:t>
      </w:r>
    </w:p>
    <w:p w:rsidR="00926DC2" w:rsidRDefault="00926DC2" w:rsidP="00926DC2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j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cs"/>
          <w:i/>
          <w:iCs/>
          <w:color w:val="222222"/>
          <w:sz w:val="21"/>
          <w:szCs w:val="21"/>
          <w:shd w:val="clear" w:color="auto" w:fill="FFFFFF"/>
          <w:rtl/>
        </w:rPr>
        <w:t>מספק את היחש הרקורסיבי.</w:t>
      </w:r>
    </w:p>
    <w:p w:rsidR="005851AF" w:rsidRDefault="005851AF" w:rsidP="005851AF">
      <w:pPr>
        <w:bidi w:val="0"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48D708CA" wp14:editId="7B0D8B51">
            <wp:extent cx="5159187" cy="967824"/>
            <wp:effectExtent l="0" t="0" r="3810" b="381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proofErr w:type="spellStart"/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הרוקוסיה</w:t>
      </w:r>
      <w:proofErr w:type="spellEnd"/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יכולה לחשב את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0,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שהוא הערך הנדרש.</w:t>
      </w: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למשל עבור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n=4 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ניתן להשתמש ברקורסיה על מנת למלא את המשולש משאל לימין:</w:t>
      </w: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7D9CC8BC" wp14:editId="343BD7DF">
            <wp:extent cx="4176122" cy="2415749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AF" w:rsidRDefault="005851AF" w:rsidP="005851AF">
      <w:pP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התהליך נותן בסופו של דבר את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0,4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ערך הפולינום עבור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n+1 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נקודות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בנקודה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5851AF" w:rsidRDefault="005851AF" w:rsidP="005851AF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את נגזרת הפולינום ניתן להשיג באותו אופן:</w:t>
      </w:r>
    </w:p>
    <w:p w:rsidR="005851AF" w:rsidRPr="00926DC2" w:rsidRDefault="005851AF" w:rsidP="005851AF">
      <w:pP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7CD291F4" wp14:editId="7CCBD69D">
            <wp:extent cx="5274310" cy="792480"/>
            <wp:effectExtent l="0" t="0" r="2540" b="762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1AF" w:rsidRPr="00926DC2" w:rsidSect="006419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C2"/>
    <w:rsid w:val="005851AF"/>
    <w:rsid w:val="0064197D"/>
    <w:rsid w:val="0088084E"/>
    <w:rsid w:val="0092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8B45"/>
  <w15:chartTrackingRefBased/>
  <w15:docId w15:val="{C3CBAC3F-C227-455B-A9A2-0F4061A0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5851AF"/>
  </w:style>
  <w:style w:type="character" w:styleId="Hyperlink">
    <w:name w:val="Hyperlink"/>
    <w:basedOn w:val="a0"/>
    <w:uiPriority w:val="99"/>
    <w:unhideWhenUsed/>
    <w:rsid w:val="00585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גליקמן</dc:creator>
  <cp:keywords/>
  <dc:description/>
  <cp:lastModifiedBy>לירון גליקמן</cp:lastModifiedBy>
  <cp:revision>1</cp:revision>
  <dcterms:created xsi:type="dcterms:W3CDTF">2018-12-30T15:47:00Z</dcterms:created>
  <dcterms:modified xsi:type="dcterms:W3CDTF">2018-12-30T16:08:00Z</dcterms:modified>
</cp:coreProperties>
</file>