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79" w:rsidRPr="00317F79" w:rsidRDefault="00317F79" w:rsidP="00317F79">
      <w:pPr>
        <w:bidi w:val="0"/>
        <w:rPr>
          <w:rFonts w:ascii="Segoe UI Semibold" w:hAnsi="Segoe UI Semibold" w:cs="Segoe UI Semibold"/>
          <w:b/>
          <w:bCs/>
          <w:sz w:val="40"/>
          <w:szCs w:val="40"/>
          <w:u w:val="single"/>
          <w:rtl/>
        </w:rPr>
      </w:pPr>
      <w:r>
        <w:rPr>
          <w:rFonts w:ascii="Segoe UI Semibold" w:hAnsi="Segoe UI Semibold" w:cs="Segoe UI Semibold" w:hint="cs"/>
          <w:b/>
          <w:bCs/>
          <w:sz w:val="40"/>
          <w:szCs w:val="40"/>
          <w:u w:val="single"/>
          <w:rtl/>
        </w:rPr>
        <w:t xml:space="preserve"> </w:t>
      </w:r>
      <w:r w:rsidRPr="00317F79">
        <w:rPr>
          <w:rFonts w:ascii="Segoe UI Semibold" w:hAnsi="Segoe UI Semibold" w:cs="Segoe UI Semibold" w:hint="cs"/>
          <w:b/>
          <w:bCs/>
          <w:sz w:val="40"/>
          <w:szCs w:val="40"/>
          <w:rtl/>
        </w:rPr>
        <w:t xml:space="preserve">                                         </w:t>
      </w:r>
      <w:r w:rsidRPr="00317F79">
        <w:rPr>
          <w:rFonts w:ascii="Segoe UI Semibold" w:hAnsi="Segoe UI Semibold" w:cs="Segoe UI Semibold"/>
          <w:b/>
          <w:bCs/>
          <w:sz w:val="40"/>
          <w:szCs w:val="40"/>
          <w:u w:val="single"/>
        </w:rPr>
        <w:t>SOR</w:t>
      </w:r>
    </w:p>
    <w:p w:rsidR="00317F79" w:rsidRDefault="00317F79">
      <w:pPr>
        <w:rPr>
          <w:rtl/>
        </w:rPr>
      </w:pPr>
    </w:p>
    <w:p w:rsidR="00317F79" w:rsidRDefault="00317F79" w:rsidP="00317F79">
      <w:pPr>
        <w:rPr>
          <w:rFonts w:ascii="Segoe UI Semilight" w:hAnsi="Segoe UI Semilight" w:cs="Segoe UI Semilight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5157061</wp:posOffset>
                </wp:positionH>
                <wp:positionV relativeFrom="paragraph">
                  <wp:posOffset>132015</wp:posOffset>
                </wp:positionV>
                <wp:extent cx="255722" cy="480448"/>
                <wp:effectExtent l="0" t="0" r="11430" b="1524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22" cy="4804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09593" id="אליפסה 2" o:spid="_x0000_s1026" style="position:absolute;margin-left:406.05pt;margin-top:10.4pt;width:20.1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41543" cy="4052807"/>
            <wp:effectExtent l="0" t="0" r="0" b="5080"/>
            <wp:docPr id="1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‏‏לכידה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82" cy="40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F79">
        <w:rPr>
          <w:rFonts w:ascii="Segoe UI Semilight" w:hAnsi="Segoe UI Semilight" w:cs="Segoe UI Semilight"/>
          <w:sz w:val="28"/>
          <w:szCs w:val="28"/>
          <w:rtl/>
        </w:rPr>
        <w:t>ז</w:t>
      </w:r>
      <w:r>
        <w:rPr>
          <w:rFonts w:ascii="Segoe UI Semilight" w:hAnsi="Segoe UI Semilight" w:cs="Segoe UI Semilight" w:hint="cs"/>
          <w:sz w:val="28"/>
          <w:szCs w:val="28"/>
          <w:rtl/>
        </w:rPr>
        <w:t xml:space="preserve">והי וריאציה של שיטת גאוס </w:t>
      </w:r>
      <w:proofErr w:type="spellStart"/>
      <w:r>
        <w:rPr>
          <w:rFonts w:ascii="Segoe UI Semilight" w:hAnsi="Segoe UI Semilight" w:cs="Segoe UI Semilight" w:hint="cs"/>
          <w:sz w:val="28"/>
          <w:szCs w:val="28"/>
          <w:rtl/>
        </w:rPr>
        <w:t>זיידל</w:t>
      </w:r>
      <w:proofErr w:type="spellEnd"/>
      <w:r>
        <w:rPr>
          <w:rFonts w:ascii="Segoe UI Semilight" w:hAnsi="Segoe UI Semilight" w:cs="Segoe UI Semilight" w:hint="cs"/>
          <w:sz w:val="28"/>
          <w:szCs w:val="28"/>
          <w:rtl/>
        </w:rPr>
        <w:t xml:space="preserve"> לפתרון משוואות ליניאריות</w:t>
      </w:r>
    </w:p>
    <w:p w:rsidR="00317F79" w:rsidRDefault="00317F79" w:rsidP="00317F79">
      <w:pPr>
        <w:rPr>
          <w:rFonts w:ascii="Segoe UI Semilight" w:hAnsi="Segoe UI Semilight" w:cs="Segoe UI Semilight" w:hint="cs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Ax=b</w:t>
      </w:r>
      <w:r>
        <w:rPr>
          <w:rFonts w:ascii="Segoe UI Semilight" w:hAnsi="Segoe UI Semilight" w:cs="Segoe UI Semilight" w:hint="cs"/>
          <w:sz w:val="28"/>
          <w:szCs w:val="28"/>
          <w:rtl/>
        </w:rPr>
        <w:t xml:space="preserve"> </w:t>
      </w:r>
      <w:bookmarkStart w:id="0" w:name="_GoBack"/>
      <w:bookmarkEnd w:id="0"/>
    </w:p>
    <w:p w:rsidR="00317F79" w:rsidRPr="00317F79" w:rsidRDefault="00317F79" w:rsidP="00317F79">
      <w:pPr>
        <w:rPr>
          <w:rFonts w:ascii="Segoe UI Semilight" w:hAnsi="Segoe UI Semilight" w:cs="Segoe UI Semilight"/>
          <w:sz w:val="28"/>
          <w:szCs w:val="28"/>
          <w:rtl/>
        </w:rPr>
      </w:pPr>
    </w:p>
    <w:sectPr w:rsidR="00317F79" w:rsidRPr="00317F79" w:rsidSect="000A7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79"/>
    <w:rsid w:val="00057036"/>
    <w:rsid w:val="000A7C88"/>
    <w:rsid w:val="002C7AEF"/>
    <w:rsid w:val="00317F79"/>
    <w:rsid w:val="00666E88"/>
    <w:rsid w:val="008B00F9"/>
    <w:rsid w:val="00DF1B58"/>
    <w:rsid w:val="00E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255B"/>
  <w15:chartTrackingRefBased/>
  <w15:docId w15:val="{3B62BBE8-08D1-4A00-A468-51D662C8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abudaram</dc:creator>
  <cp:keywords/>
  <dc:description/>
  <cp:lastModifiedBy>shiri abudaram</cp:lastModifiedBy>
  <cp:revision>1</cp:revision>
  <dcterms:created xsi:type="dcterms:W3CDTF">2018-11-27T21:33:00Z</dcterms:created>
  <dcterms:modified xsi:type="dcterms:W3CDTF">2018-11-27T21:55:00Z</dcterms:modified>
</cp:coreProperties>
</file>