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54E" w:rsidRPr="00F5554E" w:rsidRDefault="00F5554E" w:rsidP="00F5554E">
      <w:pPr>
        <w:spacing w:before="100" w:beforeAutospacing="1" w:after="100" w:afterAutospacing="1" w:line="240" w:lineRule="auto"/>
        <w:outlineLvl w:val="1"/>
        <w:rPr>
          <w:rFonts w:ascii="Times New Roman" w:eastAsia="Times New Roman" w:hAnsi="Times New Roman" w:cs="Times New Roman"/>
          <w:b/>
          <w:bCs/>
          <w:sz w:val="28"/>
          <w:szCs w:val="28"/>
          <w:lang w:eastAsia="bg-BG"/>
        </w:rPr>
      </w:pPr>
      <w:r w:rsidRPr="00F5554E">
        <w:rPr>
          <w:rFonts w:ascii="Times New Roman" w:eastAsia="Times New Roman" w:hAnsi="Times New Roman" w:cs="Times New Roman"/>
          <w:b/>
          <w:bCs/>
          <w:sz w:val="28"/>
          <w:szCs w:val="28"/>
          <w:lang w:eastAsia="bg-BG"/>
        </w:rPr>
        <w:t>Work Completed</w:t>
      </w:r>
    </w:p>
    <w:p w:rsidR="00F5554E" w:rsidRPr="00F5554E" w:rsidRDefault="00F5554E" w:rsidP="00F5554E">
      <w:p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This week, the project was successfully configured and built using </w:t>
      </w:r>
      <w:r w:rsidRPr="00F5554E">
        <w:rPr>
          <w:rFonts w:ascii="Times New Roman" w:eastAsia="Times New Roman" w:hAnsi="Times New Roman" w:cs="Times New Roman"/>
          <w:bCs/>
          <w:sz w:val="24"/>
          <w:szCs w:val="24"/>
          <w:lang w:eastAsia="bg-BG"/>
        </w:rPr>
        <w:t>CMake</w:t>
      </w:r>
      <w:r w:rsidRPr="00F5554E">
        <w:rPr>
          <w:rFonts w:ascii="Times New Roman" w:eastAsia="Times New Roman" w:hAnsi="Times New Roman" w:cs="Times New Roman"/>
          <w:sz w:val="24"/>
          <w:szCs w:val="24"/>
          <w:lang w:eastAsia="bg-BG"/>
        </w:rPr>
        <w:t>, which manages dependencies and organizes the compilation process. The system was structured into a reusable static library (</w:t>
      </w:r>
      <w:r w:rsidRPr="00F5554E">
        <w:rPr>
          <w:rFonts w:ascii="Courier New" w:eastAsia="Times New Roman" w:hAnsi="Courier New" w:cs="Courier New"/>
          <w:sz w:val="20"/>
          <w:szCs w:val="20"/>
          <w:lang w:eastAsia="bg-BG"/>
        </w:rPr>
        <w:t>doc_ingestion_core</w:t>
      </w:r>
      <w:r w:rsidRPr="00F5554E">
        <w:rPr>
          <w:rFonts w:ascii="Times New Roman" w:eastAsia="Times New Roman" w:hAnsi="Times New Roman" w:cs="Times New Roman"/>
          <w:sz w:val="24"/>
          <w:szCs w:val="24"/>
          <w:lang w:eastAsia="bg-BG"/>
        </w:rPr>
        <w:t>) containing all core functionality, while separate executable targets were created for both the console and GUI versions of the application.</w:t>
      </w:r>
      <w:bookmarkStart w:id="0" w:name="_GoBack"/>
      <w:bookmarkEnd w:id="0"/>
    </w:p>
    <w:p w:rsidR="00F5554E" w:rsidRPr="00F5554E" w:rsidRDefault="00F5554E" w:rsidP="00F5554E">
      <w:p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The build process was executed using CMake and MSBuild, resulting in compiled executables, including </w:t>
      </w:r>
      <w:r w:rsidRPr="00F5554E">
        <w:rPr>
          <w:rFonts w:ascii="Courier New" w:eastAsia="Times New Roman" w:hAnsi="Courier New" w:cs="Courier New"/>
          <w:sz w:val="20"/>
          <w:szCs w:val="20"/>
          <w:lang w:eastAsia="bg-BG"/>
        </w:rPr>
        <w:t>document_ingestion.exe</w:t>
      </w:r>
      <w:r w:rsidRPr="00F5554E">
        <w:rPr>
          <w:rFonts w:ascii="Times New Roman" w:eastAsia="Times New Roman" w:hAnsi="Times New Roman" w:cs="Times New Roman"/>
          <w:sz w:val="24"/>
          <w:szCs w:val="24"/>
          <w:lang w:eastAsia="bg-BG"/>
        </w:rPr>
        <w:t xml:space="preserve"> (console version) and </w:t>
      </w:r>
      <w:r w:rsidRPr="00F5554E">
        <w:rPr>
          <w:rFonts w:ascii="Courier New" w:eastAsia="Times New Roman" w:hAnsi="Courier New" w:cs="Courier New"/>
          <w:sz w:val="20"/>
          <w:szCs w:val="20"/>
          <w:lang w:eastAsia="bg-BG"/>
        </w:rPr>
        <w:t>document_ingestion_gui.exe</w:t>
      </w:r>
      <w:r w:rsidRPr="00F5554E">
        <w:rPr>
          <w:rFonts w:ascii="Times New Roman" w:eastAsia="Times New Roman" w:hAnsi="Times New Roman" w:cs="Times New Roman"/>
          <w:sz w:val="24"/>
          <w:szCs w:val="24"/>
          <w:lang w:eastAsia="bg-BG"/>
        </w:rPr>
        <w:t xml:space="preserve"> (Windows GUI version). The GUI application was built using the Win32 API and linked with required system libraries, ensuring it runs without a console window and uses modern Windows controls through an embedded manifest.</w:t>
      </w:r>
    </w:p>
    <w:p w:rsidR="00F5554E" w:rsidRPr="00F5554E" w:rsidRDefault="00F5554E" w:rsidP="00F5554E">
      <w:p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The final executables were generated in the build directory (</w:t>
      </w:r>
      <w:r w:rsidRPr="00F5554E">
        <w:rPr>
          <w:rFonts w:ascii="Courier New" w:eastAsia="Times New Roman" w:hAnsi="Courier New" w:cs="Courier New"/>
          <w:sz w:val="20"/>
          <w:szCs w:val="20"/>
          <w:lang w:eastAsia="bg-BG"/>
        </w:rPr>
        <w:t>build/Release/</w:t>
      </w:r>
      <w:r w:rsidRPr="00F5554E">
        <w:rPr>
          <w:rFonts w:ascii="Times New Roman" w:eastAsia="Times New Roman" w:hAnsi="Times New Roman" w:cs="Times New Roman"/>
          <w:sz w:val="24"/>
          <w:szCs w:val="24"/>
          <w:lang w:eastAsia="bg-BG"/>
        </w:rPr>
        <w:t>) and verified to run correctly. Additional attention was given to ensuring that the application correctly resolves its working directory and accesses required resources such as configuration files and data folders when executed outside the development environment.</w:t>
      </w:r>
    </w:p>
    <w:p w:rsidR="00F5554E" w:rsidRPr="00F5554E" w:rsidRDefault="00F5554E" w:rsidP="00F5554E">
      <w:pPr>
        <w:spacing w:before="100" w:beforeAutospacing="1" w:after="100" w:afterAutospacing="1" w:line="240" w:lineRule="auto"/>
        <w:outlineLvl w:val="1"/>
        <w:rPr>
          <w:rFonts w:ascii="Times New Roman" w:eastAsia="Times New Roman" w:hAnsi="Times New Roman" w:cs="Times New Roman"/>
          <w:b/>
          <w:bCs/>
          <w:sz w:val="28"/>
          <w:szCs w:val="28"/>
          <w:lang w:eastAsia="bg-BG"/>
        </w:rPr>
      </w:pPr>
      <w:r w:rsidRPr="00F5554E">
        <w:rPr>
          <w:rFonts w:ascii="Times New Roman" w:eastAsia="Times New Roman" w:hAnsi="Times New Roman" w:cs="Times New Roman"/>
          <w:b/>
          <w:bCs/>
          <w:sz w:val="28"/>
          <w:szCs w:val="28"/>
          <w:lang w:eastAsia="bg-BG"/>
        </w:rPr>
        <w:t>Key Improvements from Previous Weeks</w:t>
      </w:r>
    </w:p>
    <w:p w:rsidR="00F5554E" w:rsidRPr="00F5554E" w:rsidRDefault="00F5554E" w:rsidP="00F5554E">
      <w:pPr>
        <w:numPr>
          <w:ilvl w:val="0"/>
          <w:numId w:val="1"/>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Transition from development-only code to </w:t>
      </w:r>
      <w:r w:rsidRPr="00F5554E">
        <w:rPr>
          <w:rFonts w:ascii="Times New Roman" w:eastAsia="Times New Roman" w:hAnsi="Times New Roman" w:cs="Times New Roman"/>
          <w:bCs/>
          <w:sz w:val="24"/>
          <w:szCs w:val="24"/>
          <w:lang w:eastAsia="bg-BG"/>
        </w:rPr>
        <w:t>deployable application</w:t>
      </w:r>
      <w:r w:rsidRPr="00F5554E">
        <w:rPr>
          <w:rFonts w:ascii="Times New Roman" w:eastAsia="Times New Roman" w:hAnsi="Times New Roman" w:cs="Times New Roman"/>
          <w:sz w:val="24"/>
          <w:szCs w:val="24"/>
          <w:lang w:eastAsia="bg-BG"/>
        </w:rPr>
        <w:t xml:space="preserve"> </w:t>
      </w:r>
    </w:p>
    <w:p w:rsidR="00F5554E" w:rsidRPr="00F5554E" w:rsidRDefault="00F5554E" w:rsidP="00F5554E">
      <w:pPr>
        <w:numPr>
          <w:ilvl w:val="0"/>
          <w:numId w:val="1"/>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Separation of core logic into a reusable library </w:t>
      </w:r>
    </w:p>
    <w:p w:rsidR="00F5554E" w:rsidRPr="00F5554E" w:rsidRDefault="00F5554E" w:rsidP="00F5554E">
      <w:pPr>
        <w:numPr>
          <w:ilvl w:val="0"/>
          <w:numId w:val="1"/>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Successful creation of both </w:t>
      </w:r>
      <w:r w:rsidRPr="00F5554E">
        <w:rPr>
          <w:rFonts w:ascii="Times New Roman" w:eastAsia="Times New Roman" w:hAnsi="Times New Roman" w:cs="Times New Roman"/>
          <w:bCs/>
          <w:sz w:val="24"/>
          <w:szCs w:val="24"/>
          <w:lang w:eastAsia="bg-BG"/>
        </w:rPr>
        <w:t>console and GUI executable versions</w:t>
      </w:r>
      <w:r w:rsidRPr="00F5554E">
        <w:rPr>
          <w:rFonts w:ascii="Times New Roman" w:eastAsia="Times New Roman" w:hAnsi="Times New Roman" w:cs="Times New Roman"/>
          <w:sz w:val="24"/>
          <w:szCs w:val="24"/>
          <w:lang w:eastAsia="bg-BG"/>
        </w:rPr>
        <w:t xml:space="preserve"> </w:t>
      </w:r>
    </w:p>
    <w:p w:rsidR="00F5554E" w:rsidRPr="00F5554E" w:rsidRDefault="00F5554E" w:rsidP="00F5554E">
      <w:pPr>
        <w:numPr>
          <w:ilvl w:val="0"/>
          <w:numId w:val="1"/>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Improved project structure and build organization </w:t>
      </w:r>
    </w:p>
    <w:p w:rsidR="00F5554E" w:rsidRPr="00F5554E" w:rsidRDefault="00F5554E" w:rsidP="00F5554E">
      <w:pPr>
        <w:spacing w:before="100" w:beforeAutospacing="1" w:after="100" w:afterAutospacing="1" w:line="240" w:lineRule="auto"/>
        <w:outlineLvl w:val="1"/>
        <w:rPr>
          <w:rFonts w:ascii="Times New Roman" w:eastAsia="Times New Roman" w:hAnsi="Times New Roman" w:cs="Times New Roman"/>
          <w:b/>
          <w:bCs/>
          <w:sz w:val="28"/>
          <w:szCs w:val="28"/>
          <w:lang w:eastAsia="bg-BG"/>
        </w:rPr>
      </w:pPr>
      <w:r w:rsidRPr="00F5554E">
        <w:rPr>
          <w:rFonts w:ascii="Times New Roman" w:eastAsia="Times New Roman" w:hAnsi="Times New Roman" w:cs="Times New Roman"/>
          <w:b/>
          <w:bCs/>
          <w:sz w:val="28"/>
          <w:szCs w:val="28"/>
          <w:lang w:eastAsia="bg-BG"/>
        </w:rPr>
        <w:t>Challenges Encountered</w:t>
      </w:r>
    </w:p>
    <w:p w:rsidR="00F5554E" w:rsidRPr="00F5554E" w:rsidRDefault="00F5554E" w:rsidP="00F5554E">
      <w:pPr>
        <w:numPr>
          <w:ilvl w:val="0"/>
          <w:numId w:val="2"/>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Configuring CMake to correctly handle dependencies and targets </w:t>
      </w:r>
    </w:p>
    <w:p w:rsidR="00F5554E" w:rsidRPr="00F5554E" w:rsidRDefault="00F5554E" w:rsidP="00F5554E">
      <w:pPr>
        <w:numPr>
          <w:ilvl w:val="0"/>
          <w:numId w:val="2"/>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Ensuring proper linking of system libraries for the GUI version </w:t>
      </w:r>
    </w:p>
    <w:p w:rsidR="00F5554E" w:rsidRPr="00F5554E" w:rsidRDefault="00F5554E" w:rsidP="00F5554E">
      <w:pPr>
        <w:numPr>
          <w:ilvl w:val="0"/>
          <w:numId w:val="2"/>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Handling relative paths so the executable can locate required project files </w:t>
      </w:r>
    </w:p>
    <w:p w:rsidR="00F5554E" w:rsidRPr="00F5554E" w:rsidRDefault="00F5554E" w:rsidP="00F5554E">
      <w:pPr>
        <w:numPr>
          <w:ilvl w:val="0"/>
          <w:numId w:val="2"/>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Debugging build and runtime issues across different configurations (Debug/Release) </w:t>
      </w:r>
    </w:p>
    <w:p w:rsidR="00F5554E" w:rsidRPr="00F5554E" w:rsidRDefault="00F5554E" w:rsidP="00F5554E">
      <w:pPr>
        <w:spacing w:before="100" w:beforeAutospacing="1" w:after="100" w:afterAutospacing="1" w:line="240" w:lineRule="auto"/>
        <w:outlineLvl w:val="1"/>
        <w:rPr>
          <w:rFonts w:ascii="Times New Roman" w:eastAsia="Times New Roman" w:hAnsi="Times New Roman" w:cs="Times New Roman"/>
          <w:b/>
          <w:bCs/>
          <w:sz w:val="28"/>
          <w:szCs w:val="28"/>
          <w:lang w:eastAsia="bg-BG"/>
        </w:rPr>
      </w:pPr>
      <w:r w:rsidRPr="00F5554E">
        <w:rPr>
          <w:rFonts w:ascii="Times New Roman" w:eastAsia="Times New Roman" w:hAnsi="Times New Roman" w:cs="Times New Roman"/>
          <w:b/>
          <w:bCs/>
          <w:sz w:val="28"/>
          <w:szCs w:val="28"/>
          <w:lang w:eastAsia="bg-BG"/>
        </w:rPr>
        <w:t>Current Status</w:t>
      </w:r>
    </w:p>
    <w:p w:rsidR="00F5554E" w:rsidRPr="00F5554E" w:rsidRDefault="00F5554E" w:rsidP="00F5554E">
      <w:pPr>
        <w:numPr>
          <w:ilvl w:val="0"/>
          <w:numId w:val="3"/>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Fully functional executable versions of the system are now available </w:t>
      </w:r>
    </w:p>
    <w:p w:rsidR="00F5554E" w:rsidRPr="00F5554E" w:rsidRDefault="00F5554E" w:rsidP="00F5554E">
      <w:pPr>
        <w:numPr>
          <w:ilvl w:val="0"/>
          <w:numId w:val="3"/>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The application can run independently of the development environment </w:t>
      </w:r>
    </w:p>
    <w:p w:rsidR="00F5554E" w:rsidRPr="00F5554E" w:rsidRDefault="00F5554E" w:rsidP="00F5554E">
      <w:pPr>
        <w:numPr>
          <w:ilvl w:val="0"/>
          <w:numId w:val="3"/>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Project is approaching final readiness for submission and demonstration </w:t>
      </w:r>
    </w:p>
    <w:p w:rsidR="00F5554E" w:rsidRPr="00F5554E" w:rsidRDefault="00F5554E" w:rsidP="00F5554E">
      <w:pPr>
        <w:spacing w:before="100" w:beforeAutospacing="1" w:after="100" w:afterAutospacing="1" w:line="240" w:lineRule="auto"/>
        <w:outlineLvl w:val="1"/>
        <w:rPr>
          <w:rFonts w:ascii="Times New Roman" w:eastAsia="Times New Roman" w:hAnsi="Times New Roman" w:cs="Times New Roman"/>
          <w:b/>
          <w:bCs/>
          <w:sz w:val="28"/>
          <w:szCs w:val="28"/>
          <w:lang w:eastAsia="bg-BG"/>
        </w:rPr>
      </w:pPr>
      <w:r w:rsidRPr="00F5554E">
        <w:rPr>
          <w:rFonts w:ascii="Times New Roman" w:eastAsia="Times New Roman" w:hAnsi="Times New Roman" w:cs="Times New Roman"/>
          <w:b/>
          <w:bCs/>
          <w:sz w:val="28"/>
          <w:szCs w:val="28"/>
          <w:lang w:eastAsia="bg-BG"/>
        </w:rPr>
        <w:t>Next Steps</w:t>
      </w:r>
    </w:p>
    <w:p w:rsidR="00F5554E" w:rsidRPr="00F5554E" w:rsidRDefault="00F5554E" w:rsidP="00F5554E">
      <w:pPr>
        <w:numPr>
          <w:ilvl w:val="0"/>
          <w:numId w:val="4"/>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Finalize thesis documentation </w:t>
      </w:r>
    </w:p>
    <w:p w:rsidR="00F5554E" w:rsidRPr="00F5554E" w:rsidRDefault="00F5554E" w:rsidP="00F5554E">
      <w:pPr>
        <w:numPr>
          <w:ilvl w:val="0"/>
          <w:numId w:val="4"/>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Prepare presentation and demonstration setup </w:t>
      </w:r>
    </w:p>
    <w:p w:rsidR="00F5554E" w:rsidRPr="00F5554E" w:rsidRDefault="00F5554E" w:rsidP="00F5554E">
      <w:pPr>
        <w:numPr>
          <w:ilvl w:val="0"/>
          <w:numId w:val="4"/>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 xml:space="preserve">Perform final system validation and cleanup </w:t>
      </w:r>
    </w:p>
    <w:p w:rsidR="00F5554E" w:rsidRPr="00F5554E" w:rsidRDefault="00F5554E" w:rsidP="00F5554E">
      <w:pPr>
        <w:numPr>
          <w:ilvl w:val="0"/>
          <w:numId w:val="4"/>
        </w:numPr>
        <w:spacing w:before="100" w:beforeAutospacing="1" w:after="100" w:afterAutospacing="1" w:line="240" w:lineRule="auto"/>
        <w:rPr>
          <w:rFonts w:ascii="Times New Roman" w:eastAsia="Times New Roman" w:hAnsi="Times New Roman" w:cs="Times New Roman"/>
          <w:sz w:val="24"/>
          <w:szCs w:val="24"/>
          <w:lang w:eastAsia="bg-BG"/>
        </w:rPr>
      </w:pPr>
      <w:r w:rsidRPr="00F5554E">
        <w:rPr>
          <w:rFonts w:ascii="Times New Roman" w:eastAsia="Times New Roman" w:hAnsi="Times New Roman" w:cs="Times New Roman"/>
          <w:sz w:val="24"/>
          <w:szCs w:val="24"/>
          <w:lang w:eastAsia="bg-BG"/>
        </w:rPr>
        <w:t>Ensure smooth execution on different machines</w:t>
      </w:r>
    </w:p>
    <w:p w:rsidR="00220731" w:rsidRDefault="00F5554E"/>
    <w:sectPr w:rsidR="002207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3105C"/>
    <w:multiLevelType w:val="multilevel"/>
    <w:tmpl w:val="807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33F32"/>
    <w:multiLevelType w:val="multilevel"/>
    <w:tmpl w:val="3DD4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A753E"/>
    <w:multiLevelType w:val="multilevel"/>
    <w:tmpl w:val="4EFE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C7F05"/>
    <w:multiLevelType w:val="multilevel"/>
    <w:tmpl w:val="4AD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4E"/>
    <w:rsid w:val="00023732"/>
    <w:rsid w:val="0099535B"/>
    <w:rsid w:val="00F5554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5233"/>
  <w15:chartTrackingRefBased/>
  <w15:docId w15:val="{0A7AB648-6A9E-4D8E-92B1-DE4A7377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554E"/>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554E"/>
    <w:rPr>
      <w:rFonts w:ascii="Times New Roman" w:eastAsia="Times New Roman" w:hAnsi="Times New Roman" w:cs="Times New Roman"/>
      <w:b/>
      <w:bCs/>
      <w:sz w:val="36"/>
      <w:szCs w:val="36"/>
      <w:lang w:eastAsia="bg-BG"/>
    </w:rPr>
  </w:style>
  <w:style w:type="character" w:styleId="Strong">
    <w:name w:val="Strong"/>
    <w:basedOn w:val="DefaultParagraphFont"/>
    <w:uiPriority w:val="22"/>
    <w:qFormat/>
    <w:rsid w:val="00F5554E"/>
    <w:rPr>
      <w:b/>
      <w:bCs/>
    </w:rPr>
  </w:style>
  <w:style w:type="paragraph" w:styleId="NormalWeb">
    <w:name w:val="Normal (Web)"/>
    <w:basedOn w:val="Normal"/>
    <w:uiPriority w:val="99"/>
    <w:semiHidden/>
    <w:unhideWhenUsed/>
    <w:rsid w:val="00F5554E"/>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TMLCode">
    <w:name w:val="HTML Code"/>
    <w:basedOn w:val="DefaultParagraphFont"/>
    <w:uiPriority w:val="99"/>
    <w:semiHidden/>
    <w:unhideWhenUsed/>
    <w:rsid w:val="00F555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65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1</cp:revision>
  <dcterms:created xsi:type="dcterms:W3CDTF">2026-04-11T14:23:00Z</dcterms:created>
  <dcterms:modified xsi:type="dcterms:W3CDTF">2026-04-11T14:30:00Z</dcterms:modified>
</cp:coreProperties>
</file>