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Задание по банковской отчетности</w:t>
      </w:r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1) </w:t>
      </w:r>
      <w:hyperlink r:id="rId4" w:history="1">
        <w:r w:rsidRPr="00162C74">
          <w:rPr>
            <w:rFonts w:ascii="-webkit-standard" w:eastAsia="Times New Roman" w:hAnsi="-webkit-standard" w:cs="Times New Roman"/>
            <w:color w:val="0000FF"/>
            <w:u w:val="single"/>
            <w:lang w:eastAsia="ru-RU"/>
          </w:rPr>
          <w:t>https://cbr.ru/banking_sector/credit/</w:t>
        </w:r>
      </w:hyperlink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 выбираем себе банк, например, </w:t>
      </w:r>
      <w:proofErr w:type="spell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Сбер</w:t>
      </w:r>
      <w:proofErr w:type="spellEnd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 (</w:t>
      </w:r>
      <w:proofErr w:type="spell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регномер</w:t>
      </w:r>
      <w:proofErr w:type="spellEnd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 1481)</w:t>
      </w:r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2) Скачиваем 102 форму </w:t>
      </w:r>
      <w:hyperlink r:id="rId5" w:history="1">
        <w:r w:rsidRPr="00162C74">
          <w:rPr>
            <w:rFonts w:ascii="-webkit-standard" w:eastAsia="Times New Roman" w:hAnsi="-webkit-standard" w:cs="Times New Roman"/>
            <w:color w:val="0000FF"/>
            <w:u w:val="single"/>
            <w:lang w:eastAsia="ru-RU"/>
          </w:rPr>
          <w:t>https://cbr.ru/banking_sector/credit/coinfo/f102/?regnum=1481&amp;dt=2020-01-01</w:t>
        </w:r>
      </w:hyperlink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3) Изучаем, как из 102ой (полный отчет о финансовом результате) получить 807ую (сокращенная форма)</w:t>
      </w:r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hyperlink r:id="rId6" w:history="1">
        <w:r w:rsidRPr="00162C74">
          <w:rPr>
            <w:rFonts w:ascii="-webkit-standard" w:eastAsia="Times New Roman" w:hAnsi="-webkit-standard" w:cs="Times New Roman"/>
            <w:color w:val="0000FF"/>
            <w:u w:val="single"/>
            <w:lang w:eastAsia="ru-RU"/>
          </w:rPr>
          <w:t>https://cbr.ru/queries/unidbquery/file/90134/699</w:t>
        </w:r>
      </w:hyperlink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 -оригинал </w:t>
      </w:r>
      <w:proofErr w:type="spell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нормативки</w:t>
      </w:r>
      <w:proofErr w:type="spellEnd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 ЦБ в </w:t>
      </w:r>
      <w:proofErr w:type="spell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пдф</w:t>
      </w:r>
      <w:proofErr w:type="spellEnd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, см. </w:t>
      </w:r>
      <w:proofErr w:type="spell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стр</w:t>
      </w:r>
      <w:proofErr w:type="spellEnd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 1270</w:t>
      </w:r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hyperlink r:id="rId7" w:history="1">
        <w:r w:rsidRPr="00162C74">
          <w:rPr>
            <w:rFonts w:ascii="-webkit-standard" w:eastAsia="Times New Roman" w:hAnsi="-webkit-standard" w:cs="Times New Roman"/>
            <w:color w:val="0000FF"/>
            <w:u w:val="single"/>
            <w:lang w:eastAsia="ru-RU"/>
          </w:rPr>
          <w:t>http://www.consultant.ru/document/cons_doc_LAW_308860/</w:t>
        </w:r>
      </w:hyperlink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  - то же самое, но в нормальном виде (доступно с 20 до 24)</w:t>
      </w:r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Отдельно прикладываю еще </w:t>
      </w:r>
      <w:proofErr w:type="spell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вордовый</w:t>
      </w:r>
      <w:proofErr w:type="spellEnd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 файл, в котором содержится выдержка по 807 ой форме (то, что в </w:t>
      </w:r>
      <w:proofErr w:type="spell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пдф</w:t>
      </w:r>
      <w:proofErr w:type="spellEnd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 на стр. 1270)</w:t>
      </w:r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4) Руководствуясь </w:t>
      </w:r>
      <w:proofErr w:type="spell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вордовым</w:t>
      </w:r>
      <w:proofErr w:type="spellEnd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 файлом, пытаемся получить 807 из 102, применяя функции </w:t>
      </w:r>
      <w:bookmarkStart w:id="0" w:name="_GoBack"/>
      <w:bookmarkEnd w:id="0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работы со строками - ПСТР, ПОИСК, ДСТР и т.п., а также функцию </w:t>
      </w:r>
      <w:proofErr w:type="spell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суммесли</w:t>
      </w:r>
      <w:proofErr w:type="spellEnd"/>
      <w:r>
        <w:rPr>
          <w:rFonts w:ascii="-webkit-standard" w:eastAsia="Times New Roman" w:hAnsi="-webkit-standard" w:cs="Times New Roman"/>
          <w:color w:val="000000"/>
          <w:lang w:eastAsia="ru-RU"/>
        </w:rPr>
        <w:t xml:space="preserve"> или сумм или </w:t>
      </w:r>
      <w:proofErr w:type="spellStart"/>
      <w:r>
        <w:rPr>
          <w:rFonts w:ascii="-webkit-standard" w:eastAsia="Times New Roman" w:hAnsi="-webkit-standard" w:cs="Times New Roman"/>
          <w:color w:val="000000"/>
          <w:lang w:eastAsia="ru-RU"/>
        </w:rPr>
        <w:t>суммпроизв</w:t>
      </w:r>
      <w:proofErr w:type="spellEnd"/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5) проверяем себя, сравнивая результат с настоящей 807 формой (она находится в разделе Годовая отчетность)</w:t>
      </w:r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hyperlink r:id="rId8" w:history="1">
        <w:r w:rsidRPr="00162C74">
          <w:rPr>
            <w:rFonts w:ascii="-webkit-standard" w:eastAsia="Times New Roman" w:hAnsi="-webkit-standard" w:cs="Times New Roman"/>
            <w:color w:val="0000FF"/>
            <w:u w:val="single"/>
            <w:lang w:eastAsia="ru-RU"/>
          </w:rPr>
          <w:t>https://cbr.ru/banking_sector/credit/coinfo/f807/1904/?regnum=1481&amp;dt=202001</w:t>
        </w:r>
      </w:hyperlink>
    </w:p>
    <w:p w:rsidR="00162C74" w:rsidRPr="00162C74" w:rsidRDefault="00162C74" w:rsidP="00162C74">
      <w:pPr>
        <w:rPr>
          <w:rFonts w:ascii="-webkit-standard" w:eastAsia="Times New Roman" w:hAnsi="-webkit-standard" w:cs="Times New Roman"/>
          <w:color w:val="000000"/>
          <w:lang w:eastAsia="ru-RU"/>
        </w:rPr>
      </w:pPr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Банк можно взять любой, отчетность за 2019 год </w:t>
      </w:r>
      <w:proofErr w:type="gramStart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>( то</w:t>
      </w:r>
      <w:proofErr w:type="gramEnd"/>
      <w:r w:rsidRPr="00162C74">
        <w:rPr>
          <w:rFonts w:ascii="-webkit-standard" w:eastAsia="Times New Roman" w:hAnsi="-webkit-standard" w:cs="Times New Roman"/>
          <w:color w:val="000000"/>
          <w:lang w:eastAsia="ru-RU"/>
        </w:rPr>
        <w:t xml:space="preserve"> есть на 01.01.2020)</w:t>
      </w:r>
    </w:p>
    <w:p w:rsidR="006A03C8" w:rsidRDefault="00162C74"/>
    <w:sectPr w:rsidR="006A03C8" w:rsidSect="00A24A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74"/>
    <w:rsid w:val="00162C74"/>
    <w:rsid w:val="00A24AB3"/>
    <w:rsid w:val="00A3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A728D"/>
  <w15:chartTrackingRefBased/>
  <w15:docId w15:val="{214D1BBC-E6DA-5340-8348-3D85F115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2C74"/>
  </w:style>
  <w:style w:type="character" w:styleId="a3">
    <w:name w:val="Hyperlink"/>
    <w:basedOn w:val="a0"/>
    <w:uiPriority w:val="99"/>
    <w:semiHidden/>
    <w:unhideWhenUsed/>
    <w:rsid w:val="00162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banking_sector/credit/coinfo/f807/1904/?regnum=1481&amp;dt=202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/document/cons_doc_LAW_30886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br.ru/queries/unidbquery/file/90134/699" TargetMode="External"/><Relationship Id="rId5" Type="http://schemas.openxmlformats.org/officeDocument/2006/relationships/hyperlink" Target="https://cbr.ru/banking_sector/credit/coinfo/f102/?regnum=1481&amp;dt=2020-01-0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br.ru/banking_sector/cred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Золотарева Екатерина Леоновна</cp:lastModifiedBy>
  <cp:revision>1</cp:revision>
  <dcterms:created xsi:type="dcterms:W3CDTF">2020-12-23T15:44:00Z</dcterms:created>
  <dcterms:modified xsi:type="dcterms:W3CDTF">2020-12-23T15:45:00Z</dcterms:modified>
</cp:coreProperties>
</file>