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BC9270" w14:textId="538BA1B1" w:rsidR="00B9398A" w:rsidRPr="00884C50" w:rsidRDefault="00B9398A" w:rsidP="00B9398A">
      <w:pPr>
        <w:widowControl w:val="0"/>
        <w:spacing w:after="0" w:line="240" w:lineRule="auto"/>
        <w:ind w:left="4962"/>
        <w:rPr>
          <w:rFonts w:ascii="Times New Roman" w:hAnsi="Times New Roman" w:cs="Times New Roman"/>
          <w:sz w:val="20"/>
          <w:szCs w:val="20"/>
        </w:rPr>
      </w:pPr>
      <w:r w:rsidRPr="00884C50">
        <w:rPr>
          <w:rFonts w:ascii="Times New Roman" w:hAnsi="Times New Roman" w:cs="Times New Roman"/>
          <w:sz w:val="20"/>
          <w:szCs w:val="20"/>
        </w:rPr>
        <w:t>Приложение </w:t>
      </w:r>
      <w:r w:rsidR="00C60DFF" w:rsidRPr="00884C50">
        <w:rPr>
          <w:rFonts w:ascii="Times New Roman" w:hAnsi="Times New Roman" w:cs="Times New Roman"/>
          <w:sz w:val="20"/>
          <w:szCs w:val="20"/>
        </w:rPr>
        <w:t>2</w:t>
      </w:r>
    </w:p>
    <w:p w14:paraId="40134364" w14:textId="4594264C" w:rsidR="005869AA" w:rsidRPr="00884C50" w:rsidRDefault="00621E03" w:rsidP="005869AA">
      <w:pPr>
        <w:widowControl w:val="0"/>
        <w:tabs>
          <w:tab w:val="num" w:pos="5387"/>
        </w:tabs>
        <w:spacing w:after="0" w:line="240" w:lineRule="auto"/>
        <w:ind w:left="4962" w:right="-569"/>
        <w:rPr>
          <w:rFonts w:ascii="Times New Roman" w:hAnsi="Times New Roman" w:cs="Times New Roman"/>
          <w:sz w:val="20"/>
          <w:szCs w:val="20"/>
        </w:rPr>
      </w:pPr>
      <w:r w:rsidRPr="00884C50">
        <w:rPr>
          <w:rFonts w:ascii="Times New Roman" w:hAnsi="Times New Roman" w:cs="Times New Roman"/>
          <w:sz w:val="20"/>
          <w:szCs w:val="20"/>
        </w:rPr>
        <w:t xml:space="preserve">к </w:t>
      </w:r>
      <w:r w:rsidR="005869AA" w:rsidRPr="00884C50">
        <w:rPr>
          <w:rFonts w:ascii="Times New Roman" w:hAnsi="Times New Roman" w:cs="Times New Roman"/>
          <w:sz w:val="20"/>
          <w:szCs w:val="20"/>
        </w:rPr>
        <w:t>договору об инвестиционном</w:t>
      </w:r>
    </w:p>
    <w:p w14:paraId="04E437A4" w14:textId="72C038E3" w:rsidR="00621E03" w:rsidRPr="00884C50" w:rsidRDefault="005869AA" w:rsidP="00621E03">
      <w:pPr>
        <w:widowControl w:val="0"/>
        <w:tabs>
          <w:tab w:val="num" w:pos="5387"/>
        </w:tabs>
        <w:spacing w:after="0" w:line="240" w:lineRule="auto"/>
        <w:ind w:left="4962" w:right="-569"/>
        <w:rPr>
          <w:rFonts w:ascii="Times New Roman" w:hAnsi="Times New Roman" w:cs="Times New Roman"/>
          <w:sz w:val="20"/>
          <w:szCs w:val="20"/>
        </w:rPr>
      </w:pPr>
      <w:r w:rsidRPr="00884C50">
        <w:rPr>
          <w:rFonts w:ascii="Times New Roman" w:hAnsi="Times New Roman" w:cs="Times New Roman"/>
          <w:sz w:val="20"/>
          <w:szCs w:val="20"/>
        </w:rPr>
        <w:t>консультировании АО «Россельхозбанк»</w:t>
      </w:r>
    </w:p>
    <w:p w14:paraId="69F68FEE" w14:textId="77777777" w:rsidR="00B9398A" w:rsidRPr="00884C50" w:rsidRDefault="00B9398A" w:rsidP="00B9398A">
      <w:pPr>
        <w:widowControl w:val="0"/>
        <w:spacing w:after="0" w:line="240" w:lineRule="auto"/>
        <w:jc w:val="center"/>
        <w:rPr>
          <w:rFonts w:ascii="Times New Roman" w:hAnsi="Times New Roman" w:cs="Times New Roman"/>
          <w:sz w:val="24"/>
          <w:szCs w:val="24"/>
        </w:rPr>
      </w:pPr>
    </w:p>
    <w:p w14:paraId="32FC9C8A" w14:textId="754BED93" w:rsidR="00B9398A" w:rsidRPr="00884C50" w:rsidRDefault="00B9398A" w:rsidP="00B9398A">
      <w:pPr>
        <w:spacing w:after="0"/>
        <w:rPr>
          <w:rStyle w:val="a4"/>
          <w:rFonts w:ascii="Times New Roman" w:hAnsi="Times New Roman" w:cs="Times New Roman"/>
          <w:b w:val="0"/>
          <w:sz w:val="24"/>
          <w:szCs w:val="24"/>
        </w:rPr>
      </w:pPr>
    </w:p>
    <w:p w14:paraId="01CE8F5B" w14:textId="77777777" w:rsidR="00B9398A" w:rsidRPr="00884C50" w:rsidRDefault="00B9398A" w:rsidP="00B9398A">
      <w:pPr>
        <w:widowControl w:val="0"/>
        <w:spacing w:after="0" w:line="240" w:lineRule="auto"/>
        <w:jc w:val="center"/>
        <w:rPr>
          <w:rFonts w:ascii="Times New Roman" w:hAnsi="Times New Roman" w:cs="Times New Roman"/>
          <w:sz w:val="24"/>
          <w:szCs w:val="24"/>
        </w:rPr>
      </w:pPr>
    </w:p>
    <w:p w14:paraId="200E365F" w14:textId="7A8E13A3" w:rsidR="00B9398A" w:rsidRPr="00884C50" w:rsidRDefault="00B9398A" w:rsidP="00B9398A">
      <w:pPr>
        <w:widowControl w:val="0"/>
        <w:spacing w:after="0" w:line="240" w:lineRule="auto"/>
        <w:jc w:val="center"/>
        <w:rPr>
          <w:rFonts w:ascii="Times New Roman" w:hAnsi="Times New Roman" w:cs="Times New Roman"/>
          <w:b/>
          <w:sz w:val="24"/>
          <w:szCs w:val="24"/>
        </w:rPr>
      </w:pPr>
      <w:r w:rsidRPr="00884C50">
        <w:rPr>
          <w:rFonts w:ascii="Times New Roman" w:hAnsi="Times New Roman" w:cs="Times New Roman"/>
          <w:b/>
          <w:sz w:val="24"/>
          <w:szCs w:val="24"/>
        </w:rPr>
        <w:t xml:space="preserve">Отчет об оказанных услугах </w:t>
      </w:r>
      <w:r w:rsidR="000F105F">
        <w:rPr>
          <w:rFonts w:ascii="Times New Roman" w:hAnsi="Times New Roman" w:cs="Times New Roman"/>
          <w:b/>
          <w:sz w:val="24"/>
          <w:szCs w:val="24"/>
        </w:rPr>
        <w:t xml:space="preserve">по </w:t>
      </w:r>
      <w:r w:rsidRPr="00884C50">
        <w:rPr>
          <w:rFonts w:ascii="Times New Roman" w:hAnsi="Times New Roman" w:cs="Times New Roman"/>
          <w:b/>
          <w:sz w:val="24"/>
          <w:szCs w:val="24"/>
        </w:rPr>
        <w:t>инвестиционно</w:t>
      </w:r>
      <w:r w:rsidR="000F105F">
        <w:rPr>
          <w:rFonts w:ascii="Times New Roman" w:hAnsi="Times New Roman" w:cs="Times New Roman"/>
          <w:b/>
          <w:sz w:val="24"/>
          <w:szCs w:val="24"/>
        </w:rPr>
        <w:t>му</w:t>
      </w:r>
      <w:r w:rsidRPr="00884C50">
        <w:rPr>
          <w:rFonts w:ascii="Times New Roman" w:hAnsi="Times New Roman" w:cs="Times New Roman"/>
          <w:b/>
          <w:sz w:val="24"/>
          <w:szCs w:val="24"/>
        </w:rPr>
        <w:t xml:space="preserve"> консультировани</w:t>
      </w:r>
      <w:r w:rsidR="000F105F">
        <w:rPr>
          <w:rFonts w:ascii="Times New Roman" w:hAnsi="Times New Roman" w:cs="Times New Roman"/>
          <w:b/>
          <w:sz w:val="24"/>
          <w:szCs w:val="24"/>
        </w:rPr>
        <w:t>ю</w:t>
      </w:r>
    </w:p>
    <w:p w14:paraId="5C48A4FD" w14:textId="77777777" w:rsidR="00B9398A" w:rsidRPr="00884C50" w:rsidRDefault="00B9398A" w:rsidP="00B9398A">
      <w:pPr>
        <w:widowControl w:val="0"/>
        <w:spacing w:after="0" w:line="240" w:lineRule="auto"/>
        <w:jc w:val="center"/>
        <w:rPr>
          <w:rFonts w:ascii="Times New Roman" w:hAnsi="Times New Roman" w:cs="Times New Roman"/>
          <w:b/>
          <w:sz w:val="24"/>
          <w:szCs w:val="24"/>
        </w:rPr>
      </w:pPr>
      <w:r w:rsidRPr="00884C50">
        <w:rPr>
          <w:rFonts w:ascii="Times New Roman" w:hAnsi="Times New Roman" w:cs="Times New Roman"/>
          <w:b/>
          <w:sz w:val="24"/>
          <w:szCs w:val="24"/>
        </w:rPr>
        <w:t>к Договору об инвестиционном консультировании АО «Россельхозбанк»</w:t>
      </w:r>
    </w:p>
    <w:p w14:paraId="69EE6CE0" w14:textId="755D405D" w:rsidR="00B9398A" w:rsidRPr="0001464C" w:rsidRDefault="00B9398A" w:rsidP="00B9398A">
      <w:pPr>
        <w:widowControl w:val="0"/>
        <w:spacing w:after="0" w:line="240" w:lineRule="auto"/>
        <w:jc w:val="center"/>
        <w:rPr>
          <w:rFonts w:ascii="Times New Roman" w:hAnsi="Times New Roman" w:cs="Times New Roman"/>
          <w:b/>
          <w:sz w:val="24"/>
          <w:szCs w:val="24"/>
        </w:rPr>
      </w:pPr>
      <w:r w:rsidRPr="0001464C">
        <w:rPr>
          <w:rFonts w:ascii="Times New Roman" w:hAnsi="Times New Roman" w:cs="Times New Roman"/>
          <w:b/>
          <w:sz w:val="24"/>
          <w:szCs w:val="24"/>
        </w:rPr>
        <w:t>№</w:t>
      </w:r>
      <w:r w:rsidR="000E6481" w:rsidRPr="0001464C">
        <w:rPr>
          <w:rFonts w:ascii="Times New Roman" w:hAnsi="Times New Roman" w:cs="Times New Roman"/>
          <w:b/>
          <w:sz w:val="24"/>
          <w:szCs w:val="24"/>
        </w:rPr>
        <w:t xml:space="preserve"> </w:t>
      </w:r>
      <w:bookmarkStart w:id="0" w:name="Номер_соглашения"/>
      <w:r w:rsidR="0055712D" w:rsidRPr="005624DB">
        <w:rPr>
          <w:rFonts w:ascii="Times New Roman" w:hAnsi="Times New Roman"/>
          <w:b/>
          <w:bCs/>
          <w:sz w:val="24"/>
          <w:szCs w:val="24"/>
        </w:rPr>
        <w:t>номер соглашения</w:t>
      </w:r>
      <w:r w:rsidR="0055712D">
        <w:rPr>
          <w:rFonts w:ascii="Times New Roman" w:hAnsi="Times New Roman"/>
          <w:color w:val="000000"/>
          <w:sz w:val="24"/>
          <w:szCs w:val="24"/>
        </w:rPr>
        <w:t xml:space="preserve"> </w:t>
      </w:r>
      <w:bookmarkEnd w:id="0"/>
      <w:r w:rsidR="0055495F">
        <w:rPr>
          <w:rFonts w:ascii="Times New Roman" w:hAnsi="Times New Roman"/>
          <w:color w:val="000000"/>
          <w:sz w:val="24"/>
          <w:szCs w:val="24"/>
        </w:rPr>
        <w:t xml:space="preserve"> </w:t>
      </w:r>
      <w:r w:rsidRPr="00884C50">
        <w:rPr>
          <w:rFonts w:ascii="Times New Roman" w:hAnsi="Times New Roman" w:cs="Times New Roman"/>
          <w:b/>
          <w:sz w:val="24"/>
          <w:szCs w:val="24"/>
        </w:rPr>
        <w:t>от</w:t>
      </w:r>
      <w:r w:rsidRPr="0001464C">
        <w:rPr>
          <w:rFonts w:ascii="Times New Roman" w:hAnsi="Times New Roman" w:cs="Times New Roman"/>
          <w:b/>
          <w:sz w:val="24"/>
          <w:szCs w:val="24"/>
        </w:rPr>
        <w:t xml:space="preserve"> </w:t>
      </w:r>
      <w:bookmarkStart w:id="1" w:name="дата_соглашения"/>
      <w:r w:rsidR="00D94804" w:rsidRPr="00D94804">
        <w:rPr>
          <w:rFonts w:ascii="Times New Roman" w:hAnsi="Times New Roman" w:cs="Times New Roman"/>
          <w:b/>
          <w:sz w:val="24"/>
          <w:szCs w:val="24"/>
        </w:rPr>
        <w:t>дата_</w:t>
      </w:r>
      <w:r w:rsidR="0055712D" w:rsidRPr="00D94804">
        <w:rPr>
          <w:rFonts w:ascii="Times New Roman" w:hAnsi="Times New Roman" w:cs="Times New Roman"/>
          <w:b/>
          <w:sz w:val="24"/>
          <w:szCs w:val="24"/>
        </w:rPr>
        <w:t>соглашения</w:t>
      </w:r>
      <w:r w:rsidRPr="00465F2A">
        <w:rPr>
          <w:rFonts w:ascii="Times New Roman" w:hAnsi="Times New Roman" w:cs="Times New Roman"/>
          <w:b/>
          <w:sz w:val="24"/>
          <w:szCs w:val="24"/>
          <w:lang w:val="en-US"/>
        </w:rPr>
        <w:t> </w:t>
      </w:r>
      <w:bookmarkEnd w:id="1"/>
      <w:r w:rsidR="00403401" w:rsidRPr="0055495F">
        <w:rPr>
          <w:rFonts w:ascii="Times New Roman" w:hAnsi="Times New Roman" w:cs="Times New Roman"/>
          <w:b/>
          <w:sz w:val="24"/>
          <w:szCs w:val="24"/>
        </w:rPr>
        <w:t xml:space="preserve"> </w:t>
      </w:r>
      <w:r w:rsidRPr="00884C50">
        <w:rPr>
          <w:rFonts w:ascii="Times New Roman" w:hAnsi="Times New Roman" w:cs="Times New Roman"/>
          <w:b/>
          <w:sz w:val="24"/>
          <w:szCs w:val="24"/>
        </w:rPr>
        <w:t>г</w:t>
      </w:r>
      <w:r w:rsidRPr="0001464C">
        <w:rPr>
          <w:rFonts w:ascii="Times New Roman" w:hAnsi="Times New Roman" w:cs="Times New Roman"/>
          <w:b/>
          <w:sz w:val="24"/>
          <w:szCs w:val="24"/>
        </w:rPr>
        <w:t>.</w:t>
      </w:r>
    </w:p>
    <w:p w14:paraId="7AD3CDF3" w14:textId="77777777" w:rsidR="00B9398A" w:rsidRPr="0001464C" w:rsidRDefault="00B9398A" w:rsidP="00B9398A">
      <w:pPr>
        <w:widowControl w:val="0"/>
        <w:spacing w:after="0" w:line="240" w:lineRule="auto"/>
        <w:jc w:val="center"/>
        <w:rPr>
          <w:rFonts w:ascii="Times New Roman" w:hAnsi="Times New Roman" w:cs="Times New Roman"/>
          <w:sz w:val="24"/>
          <w:szCs w:val="24"/>
        </w:rPr>
      </w:pPr>
    </w:p>
    <w:p w14:paraId="54F27B9D" w14:textId="0A70E0B3" w:rsidR="007838C9" w:rsidRPr="00F46769" w:rsidRDefault="007838C9" w:rsidP="007838C9">
      <w:pPr>
        <w:spacing w:after="0" w:line="240" w:lineRule="auto"/>
        <w:rPr>
          <w:rStyle w:val="a4"/>
          <w:rFonts w:ascii="Times New Roman" w:hAnsi="Times New Roman"/>
          <w:b w:val="0"/>
        </w:rPr>
      </w:pPr>
      <w:r w:rsidRPr="00884C50">
        <w:rPr>
          <w:rStyle w:val="a4"/>
          <w:rFonts w:ascii="Times New Roman" w:hAnsi="Times New Roman"/>
          <w:b w:val="0"/>
        </w:rPr>
        <w:t>г</w:t>
      </w:r>
      <w:r w:rsidRPr="00F46769">
        <w:rPr>
          <w:rStyle w:val="a4"/>
          <w:rFonts w:ascii="Times New Roman" w:hAnsi="Times New Roman"/>
          <w:b w:val="0"/>
        </w:rPr>
        <w:t>.</w:t>
      </w:r>
      <w:r w:rsidRPr="00465F2A">
        <w:rPr>
          <w:rStyle w:val="a4"/>
          <w:rFonts w:ascii="Times New Roman" w:hAnsi="Times New Roman"/>
          <w:b w:val="0"/>
          <w:lang w:val="en-US"/>
        </w:rPr>
        <w:t> </w:t>
      </w:r>
      <w:r w:rsidRPr="00884C50">
        <w:rPr>
          <w:rStyle w:val="a4"/>
          <w:rFonts w:ascii="Times New Roman" w:hAnsi="Times New Roman"/>
          <w:b w:val="0"/>
        </w:rPr>
        <w:t>Москва</w:t>
      </w:r>
      <w:r w:rsidRPr="00F46769">
        <w:rPr>
          <w:rStyle w:val="a4"/>
          <w:rFonts w:ascii="Times New Roman" w:hAnsi="Times New Roman"/>
          <w:b w:val="0"/>
        </w:rPr>
        <w:t xml:space="preserve">                                                                                                                    </w:t>
      </w:r>
      <w:r w:rsidR="0001464C" w:rsidRPr="00F46769">
        <w:rPr>
          <w:rStyle w:val="a4"/>
          <w:rFonts w:ascii="Times New Roman" w:hAnsi="Times New Roman"/>
          <w:b w:val="0"/>
        </w:rPr>
        <w:t xml:space="preserve">                          </w:t>
      </w:r>
      <w:r w:rsidRPr="00F46769">
        <w:rPr>
          <w:rStyle w:val="a4"/>
          <w:rFonts w:ascii="Times New Roman" w:hAnsi="Times New Roman"/>
          <w:b w:val="0"/>
        </w:rPr>
        <w:t xml:space="preserve"> </w:t>
      </w:r>
      <w:bookmarkStart w:id="2" w:name="дата"/>
      <w:r w:rsidRPr="00F46769">
        <w:rPr>
          <w:rStyle w:val="a4"/>
          <w:rFonts w:ascii="Times New Roman" w:hAnsi="Times New Roman"/>
          <w:b w:val="0"/>
        </w:rPr>
        <w:t xml:space="preserve"> </w:t>
      </w:r>
      <w:r w:rsidR="00F46769" w:rsidRPr="005624DB">
        <w:rPr>
          <w:rFonts w:ascii="Times New Roman" w:hAnsi="Times New Roman" w:cs="Times New Roman"/>
          <w:sz w:val="24"/>
          <w:szCs w:val="24"/>
        </w:rPr>
        <w:t>дата</w:t>
      </w:r>
      <w:bookmarkEnd w:id="2"/>
      <w:r w:rsidRPr="00465F2A">
        <w:rPr>
          <w:rFonts w:ascii="Times New Roman" w:hAnsi="Times New Roman"/>
          <w:bCs/>
          <w:lang w:val="en-US"/>
        </w:rPr>
        <w:t> </w:t>
      </w:r>
      <w:r w:rsidRPr="00884C50">
        <w:rPr>
          <w:rFonts w:ascii="Times New Roman" w:hAnsi="Times New Roman"/>
          <w:bCs/>
        </w:rPr>
        <w:t>г</w:t>
      </w:r>
      <w:r w:rsidRPr="00F46769">
        <w:rPr>
          <w:rFonts w:ascii="Times New Roman" w:hAnsi="Times New Roman"/>
          <w:bCs/>
        </w:rPr>
        <w:t>.</w:t>
      </w:r>
    </w:p>
    <w:p w14:paraId="757D0B27" w14:textId="77777777" w:rsidR="007838C9" w:rsidRPr="00F46769" w:rsidRDefault="007838C9" w:rsidP="007838C9">
      <w:pPr>
        <w:spacing w:after="0" w:line="240" w:lineRule="auto"/>
        <w:jc w:val="center"/>
        <w:rPr>
          <w:rFonts w:ascii="Times New Roman" w:hAnsi="Times New Roman"/>
          <w:sz w:val="24"/>
          <w:szCs w:val="24"/>
        </w:rPr>
      </w:pPr>
    </w:p>
    <w:p w14:paraId="5921BE31" w14:textId="1AC7D11A" w:rsidR="007838C9" w:rsidRPr="005624DB" w:rsidRDefault="000B12E5" w:rsidP="007838C9">
      <w:pPr>
        <w:spacing w:after="0" w:line="240" w:lineRule="auto"/>
        <w:jc w:val="center"/>
        <w:rPr>
          <w:rFonts w:ascii="Times New Roman" w:hAnsi="Times New Roman"/>
          <w:sz w:val="24"/>
          <w:szCs w:val="24"/>
        </w:rPr>
      </w:pPr>
      <w:bookmarkStart w:id="3" w:name="Обращение"/>
      <w:r w:rsidRPr="005624DB">
        <w:rPr>
          <w:rFonts w:ascii="Times New Roman" w:hAnsi="Times New Roman" w:cs="Times New Roman"/>
          <w:sz w:val="24"/>
          <w:szCs w:val="24"/>
        </w:rPr>
        <w:t>Обращение</w:t>
      </w:r>
      <w:bookmarkEnd w:id="3"/>
      <w:r w:rsidR="00F20556" w:rsidRPr="005624DB">
        <w:rPr>
          <w:rFonts w:ascii="Times New Roman" w:hAnsi="Times New Roman" w:cs="Times New Roman"/>
          <w:sz w:val="24"/>
          <w:szCs w:val="24"/>
        </w:rPr>
        <w:t xml:space="preserve"> </w:t>
      </w:r>
      <w:bookmarkStart w:id="4" w:name="Имя"/>
      <w:r w:rsidR="00F46769" w:rsidRPr="005624DB">
        <w:rPr>
          <w:rFonts w:ascii="Times New Roman" w:hAnsi="Times New Roman" w:cs="Times New Roman"/>
          <w:sz w:val="24"/>
          <w:szCs w:val="24"/>
        </w:rPr>
        <w:t>Имя</w:t>
      </w:r>
      <w:bookmarkEnd w:id="4"/>
      <w:r w:rsidR="00154A37" w:rsidRPr="005624DB">
        <w:rPr>
          <w:rFonts w:ascii="Times New Roman" w:hAnsi="Times New Roman" w:cs="Times New Roman"/>
          <w:sz w:val="24"/>
          <w:szCs w:val="24"/>
        </w:rPr>
        <w:t xml:space="preserve"> </w:t>
      </w:r>
      <w:bookmarkStart w:id="5" w:name="Отчество"/>
      <w:r w:rsidR="00F46769" w:rsidRPr="005624DB">
        <w:rPr>
          <w:rFonts w:ascii="Times New Roman" w:hAnsi="Times New Roman" w:cs="Times New Roman"/>
          <w:sz w:val="24"/>
          <w:szCs w:val="24"/>
        </w:rPr>
        <w:t>Отчество</w:t>
      </w:r>
      <w:bookmarkEnd w:id="5"/>
      <w:r w:rsidR="007838C9" w:rsidRPr="005624DB">
        <w:rPr>
          <w:rFonts w:ascii="Times New Roman" w:hAnsi="Times New Roman"/>
          <w:sz w:val="24"/>
          <w:szCs w:val="24"/>
        </w:rPr>
        <w:t>!</w:t>
      </w:r>
    </w:p>
    <w:p w14:paraId="7E8A54B5" w14:textId="0388C496" w:rsidR="007838C9" w:rsidRPr="00F46769" w:rsidRDefault="007838C9" w:rsidP="007838C9">
      <w:pPr>
        <w:pStyle w:val="3"/>
        <w:widowControl w:val="0"/>
        <w:ind w:firstLine="4678"/>
        <w:rPr>
          <w:rFonts w:ascii="Times New Roman" w:hAnsi="Times New Roman"/>
          <w:i/>
          <w:sz w:val="16"/>
          <w:szCs w:val="16"/>
        </w:rPr>
      </w:pPr>
    </w:p>
    <w:p w14:paraId="1BE0AE13" w14:textId="77777777" w:rsidR="007838C9" w:rsidRPr="00F46769" w:rsidRDefault="007838C9" w:rsidP="007838C9">
      <w:pPr>
        <w:spacing w:after="0" w:line="240" w:lineRule="auto"/>
        <w:jc w:val="center"/>
        <w:rPr>
          <w:rFonts w:ascii="Times New Roman" w:hAnsi="Times New Roman"/>
          <w:sz w:val="24"/>
          <w:szCs w:val="24"/>
        </w:rPr>
      </w:pPr>
    </w:p>
    <w:p w14:paraId="1582CE5F" w14:textId="7BFAE48A" w:rsidR="007838C9" w:rsidRPr="00884C50" w:rsidRDefault="007838C9" w:rsidP="007838C9">
      <w:pPr>
        <w:widowControl w:val="0"/>
        <w:spacing w:after="0" w:line="240" w:lineRule="auto"/>
        <w:ind w:firstLine="709"/>
        <w:contextualSpacing/>
        <w:jc w:val="both"/>
        <w:rPr>
          <w:rFonts w:ascii="Times New Roman" w:hAnsi="Times New Roman"/>
          <w:i/>
          <w:sz w:val="24"/>
          <w:szCs w:val="24"/>
        </w:rPr>
      </w:pPr>
      <w:r w:rsidRPr="00884C50">
        <w:rPr>
          <w:rFonts w:ascii="Times New Roman" w:hAnsi="Times New Roman"/>
          <w:sz w:val="24"/>
          <w:szCs w:val="24"/>
        </w:rPr>
        <w:t>В соответствии с п. 7.</w:t>
      </w:r>
      <w:r w:rsidR="00E640A6" w:rsidRPr="00884C50">
        <w:rPr>
          <w:rFonts w:ascii="Times New Roman" w:hAnsi="Times New Roman"/>
          <w:sz w:val="24"/>
          <w:szCs w:val="24"/>
        </w:rPr>
        <w:t>2</w:t>
      </w:r>
      <w:r w:rsidRPr="00884C50">
        <w:rPr>
          <w:rFonts w:ascii="Times New Roman" w:hAnsi="Times New Roman"/>
          <w:sz w:val="24"/>
          <w:szCs w:val="24"/>
        </w:rPr>
        <w:t xml:space="preserve"> Договора об инвестиционном консультировании АО «Россельхозбанк» № </w:t>
      </w:r>
      <w:bookmarkStart w:id="6" w:name="Номер_соглашения2"/>
      <w:r w:rsidR="00F46769" w:rsidRPr="005624DB">
        <w:rPr>
          <w:rFonts w:ascii="Times New Roman" w:hAnsi="Times New Roman"/>
          <w:bCs/>
          <w:sz w:val="24"/>
          <w:szCs w:val="24"/>
        </w:rPr>
        <w:t>номер соглашения</w:t>
      </w:r>
      <w:bookmarkEnd w:id="6"/>
      <w:r w:rsidR="00F46769">
        <w:rPr>
          <w:rFonts w:ascii="Times New Roman" w:hAnsi="Times New Roman"/>
          <w:color w:val="000000"/>
          <w:sz w:val="24"/>
          <w:szCs w:val="24"/>
        </w:rPr>
        <w:t xml:space="preserve"> </w:t>
      </w:r>
      <w:r w:rsidRPr="00884C50">
        <w:rPr>
          <w:rFonts w:ascii="Times New Roman" w:hAnsi="Times New Roman"/>
          <w:sz w:val="24"/>
          <w:szCs w:val="24"/>
        </w:rPr>
        <w:t>от </w:t>
      </w:r>
      <w:bookmarkStart w:id="7" w:name="дата_соглашения2"/>
      <w:r w:rsidR="00F46769" w:rsidRPr="005624DB">
        <w:rPr>
          <w:rFonts w:ascii="Times New Roman" w:hAnsi="Times New Roman" w:cs="Times New Roman"/>
          <w:sz w:val="24"/>
          <w:szCs w:val="24"/>
        </w:rPr>
        <w:t>дата соглашения</w:t>
      </w:r>
      <w:bookmarkEnd w:id="7"/>
      <w:r w:rsidR="00F46769" w:rsidRPr="00465F2A">
        <w:rPr>
          <w:rFonts w:ascii="Times New Roman" w:hAnsi="Times New Roman" w:cs="Times New Roman"/>
          <w:b/>
          <w:sz w:val="24"/>
          <w:szCs w:val="24"/>
          <w:lang w:val="en-US"/>
        </w:rPr>
        <w:t> </w:t>
      </w:r>
      <w:r w:rsidRPr="00884C50">
        <w:rPr>
          <w:rFonts w:ascii="Times New Roman" w:hAnsi="Times New Roman"/>
          <w:sz w:val="24"/>
          <w:szCs w:val="24"/>
        </w:rPr>
        <w:t xml:space="preserve">(далее - Договор), заключенного между Вами (далее - Клиент) и АО «Россельхозбанк» (далее - Банком), информируем Вас, что Банком </w:t>
      </w:r>
      <w:r w:rsidR="000F105F">
        <w:rPr>
          <w:rFonts w:ascii="Times New Roman" w:hAnsi="Times New Roman"/>
          <w:sz w:val="24"/>
          <w:szCs w:val="24"/>
        </w:rPr>
        <w:t>с</w:t>
      </w:r>
      <w:r w:rsidR="00465F2A" w:rsidRPr="00465F2A">
        <w:rPr>
          <w:rFonts w:ascii="Times New Roman" w:hAnsi="Times New Roman"/>
          <w:sz w:val="24"/>
          <w:szCs w:val="24"/>
        </w:rPr>
        <w:t xml:space="preserve"> </w:t>
      </w:r>
      <w:bookmarkStart w:id="8" w:name="дата_начала"/>
      <w:r w:rsidR="00F46769" w:rsidRPr="005624DB">
        <w:rPr>
          <w:rFonts w:ascii="Times New Roman" w:hAnsi="Times New Roman" w:cs="Times New Roman"/>
          <w:sz w:val="24"/>
          <w:szCs w:val="24"/>
        </w:rPr>
        <w:t>дата начала</w:t>
      </w:r>
      <w:bookmarkEnd w:id="8"/>
      <w:r w:rsidR="00BF4BC6" w:rsidRPr="00BF4BC6">
        <w:rPr>
          <w:rFonts w:ascii="Times New Roman" w:hAnsi="Times New Roman" w:cs="Times New Roman"/>
          <w:b/>
          <w:sz w:val="24"/>
          <w:szCs w:val="24"/>
        </w:rPr>
        <w:t xml:space="preserve"> </w:t>
      </w:r>
      <w:r w:rsidR="00015AF6">
        <w:rPr>
          <w:rFonts w:ascii="Times New Roman" w:hAnsi="Times New Roman" w:cs="Times New Roman"/>
          <w:sz w:val="24"/>
          <w:szCs w:val="24"/>
        </w:rPr>
        <w:t xml:space="preserve">по </w:t>
      </w:r>
      <w:bookmarkStart w:id="9" w:name="дата_окончания"/>
      <w:r w:rsidR="00F46769" w:rsidRPr="005624DB">
        <w:rPr>
          <w:rFonts w:ascii="Times New Roman" w:hAnsi="Times New Roman" w:cs="Times New Roman"/>
          <w:sz w:val="24"/>
          <w:szCs w:val="24"/>
        </w:rPr>
        <w:t>дата окончания</w:t>
      </w:r>
      <w:bookmarkEnd w:id="9"/>
      <w:r w:rsidR="00015AF6" w:rsidRPr="00015AF6">
        <w:rPr>
          <w:rFonts w:ascii="Times New Roman" w:hAnsi="Times New Roman" w:cs="Times New Roman"/>
          <w:b/>
          <w:sz w:val="24"/>
          <w:szCs w:val="24"/>
        </w:rPr>
        <w:t xml:space="preserve"> </w:t>
      </w:r>
      <w:r w:rsidR="00015AF6">
        <w:rPr>
          <w:rFonts w:ascii="Times New Roman" w:hAnsi="Times New Roman" w:cs="Times New Roman"/>
          <w:sz w:val="24"/>
          <w:szCs w:val="24"/>
        </w:rPr>
        <w:t xml:space="preserve">(включительно) </w:t>
      </w:r>
      <w:r w:rsidR="000F105F">
        <w:rPr>
          <w:rFonts w:ascii="Times New Roman" w:hAnsi="Times New Roman"/>
          <w:sz w:val="24"/>
          <w:szCs w:val="24"/>
        </w:rPr>
        <w:t xml:space="preserve">оказаны Клиенту </w:t>
      </w:r>
      <w:r w:rsidR="003F1FAA">
        <w:rPr>
          <w:rFonts w:ascii="Times New Roman" w:hAnsi="Times New Roman"/>
          <w:sz w:val="24"/>
          <w:szCs w:val="24"/>
        </w:rPr>
        <w:t>услуги по инвестиционному консультированию</w:t>
      </w:r>
      <w:r w:rsidR="003F1FAA" w:rsidRPr="00884C50" w:rsidDel="000F105F">
        <w:rPr>
          <w:rFonts w:ascii="Times New Roman" w:hAnsi="Times New Roman"/>
          <w:sz w:val="24"/>
          <w:szCs w:val="24"/>
        </w:rPr>
        <w:t xml:space="preserve"> </w:t>
      </w:r>
      <w:r w:rsidRPr="00884C50">
        <w:rPr>
          <w:rFonts w:ascii="Times New Roman" w:hAnsi="Times New Roman"/>
          <w:sz w:val="24"/>
          <w:szCs w:val="24"/>
        </w:rPr>
        <w:t xml:space="preserve">(далее - Услуги). Сумма </w:t>
      </w:r>
      <w:r w:rsidR="003F1FAA">
        <w:rPr>
          <w:rFonts w:ascii="Times New Roman" w:hAnsi="Times New Roman"/>
          <w:sz w:val="24"/>
          <w:szCs w:val="24"/>
        </w:rPr>
        <w:t xml:space="preserve">подлежащего </w:t>
      </w:r>
      <w:r w:rsidRPr="00884C50">
        <w:rPr>
          <w:rFonts w:ascii="Times New Roman" w:hAnsi="Times New Roman"/>
          <w:sz w:val="24"/>
          <w:szCs w:val="24"/>
        </w:rPr>
        <w:t>упла</w:t>
      </w:r>
      <w:r w:rsidR="003F1FAA">
        <w:rPr>
          <w:rFonts w:ascii="Times New Roman" w:hAnsi="Times New Roman"/>
          <w:sz w:val="24"/>
          <w:szCs w:val="24"/>
        </w:rPr>
        <w:t>те</w:t>
      </w:r>
      <w:r w:rsidRPr="00884C50">
        <w:rPr>
          <w:rFonts w:ascii="Times New Roman" w:hAnsi="Times New Roman"/>
          <w:sz w:val="24"/>
          <w:szCs w:val="24"/>
        </w:rPr>
        <w:t xml:space="preserve"> Клиентом Банку вознаграждения за оказанные Услуги (далее - Вознаграждение) </w:t>
      </w:r>
      <w:r w:rsidR="003F1FAA" w:rsidRPr="00884C50">
        <w:rPr>
          <w:rFonts w:ascii="Times New Roman" w:hAnsi="Times New Roman"/>
          <w:sz w:val="24"/>
          <w:szCs w:val="24"/>
        </w:rPr>
        <w:t xml:space="preserve">за указанный </w:t>
      </w:r>
      <w:r w:rsidR="003F1FAA">
        <w:rPr>
          <w:rFonts w:ascii="Times New Roman" w:hAnsi="Times New Roman"/>
          <w:sz w:val="24"/>
          <w:szCs w:val="24"/>
        </w:rPr>
        <w:t>период</w:t>
      </w:r>
      <w:r w:rsidR="003F1FAA" w:rsidRPr="00884C50">
        <w:rPr>
          <w:rFonts w:ascii="Times New Roman" w:hAnsi="Times New Roman"/>
          <w:sz w:val="24"/>
          <w:szCs w:val="24"/>
        </w:rPr>
        <w:t xml:space="preserve"> </w:t>
      </w:r>
      <w:r w:rsidRPr="00884C50">
        <w:rPr>
          <w:rFonts w:ascii="Times New Roman" w:hAnsi="Times New Roman"/>
          <w:sz w:val="24"/>
          <w:szCs w:val="24"/>
        </w:rPr>
        <w:t>составл</w:t>
      </w:r>
      <w:r w:rsidR="003F1FAA">
        <w:rPr>
          <w:rFonts w:ascii="Times New Roman" w:hAnsi="Times New Roman"/>
          <w:sz w:val="24"/>
          <w:szCs w:val="24"/>
        </w:rPr>
        <w:t>яет</w:t>
      </w:r>
      <w:r w:rsidR="00015AF6">
        <w:rPr>
          <w:rFonts w:ascii="Times New Roman" w:hAnsi="Times New Roman"/>
          <w:sz w:val="24"/>
          <w:szCs w:val="24"/>
        </w:rPr>
        <w:t xml:space="preserve"> </w:t>
      </w:r>
      <w:bookmarkStart w:id="10" w:name="сумма"/>
      <w:r w:rsidR="00F46769" w:rsidRPr="005624DB">
        <w:rPr>
          <w:rFonts w:ascii="Times New Roman" w:hAnsi="Times New Roman" w:cs="Times New Roman"/>
          <w:sz w:val="24"/>
          <w:szCs w:val="24"/>
        </w:rPr>
        <w:t>сумма</w:t>
      </w:r>
      <w:bookmarkEnd w:id="10"/>
      <w:r w:rsidR="004B639D">
        <w:rPr>
          <w:rFonts w:ascii="Times New Roman" w:hAnsi="Times New Roman" w:cs="Times New Roman"/>
          <w:b/>
          <w:sz w:val="24"/>
          <w:szCs w:val="24"/>
        </w:rPr>
        <w:t xml:space="preserve"> </w:t>
      </w:r>
      <w:r w:rsidR="009F79D7" w:rsidRPr="00225DF9">
        <w:rPr>
          <w:rFonts w:ascii="Times New Roman" w:hAnsi="Times New Roman" w:cs="Times New Roman"/>
          <w:sz w:val="24"/>
          <w:szCs w:val="24"/>
        </w:rPr>
        <w:t>(</w:t>
      </w:r>
      <w:bookmarkStart w:id="11" w:name="сумма_прописью"/>
      <w:r w:rsidR="00F46769" w:rsidRPr="005624DB">
        <w:rPr>
          <w:rFonts w:ascii="Times New Roman" w:hAnsi="Times New Roman" w:cs="Times New Roman"/>
          <w:sz w:val="24"/>
          <w:szCs w:val="24"/>
        </w:rPr>
        <w:t>сумма прописью</w:t>
      </w:r>
      <w:bookmarkEnd w:id="11"/>
      <w:r w:rsidR="00015AF6" w:rsidRPr="00015AF6">
        <w:rPr>
          <w:rFonts w:ascii="Times New Roman" w:hAnsi="Times New Roman" w:cs="Times New Roman"/>
          <w:sz w:val="24"/>
          <w:szCs w:val="24"/>
        </w:rPr>
        <w:t>)</w:t>
      </w:r>
      <w:r w:rsidR="00697BE3">
        <w:rPr>
          <w:rFonts w:ascii="Times New Roman" w:hAnsi="Times New Roman"/>
          <w:sz w:val="24"/>
          <w:szCs w:val="24"/>
        </w:rPr>
        <w:t xml:space="preserve"> рублей </w:t>
      </w:r>
      <w:bookmarkStart w:id="12" w:name="дробная_часть"/>
      <w:r w:rsidR="00697BE3">
        <w:rPr>
          <w:rFonts w:ascii="Times New Roman" w:hAnsi="Times New Roman"/>
          <w:sz w:val="24"/>
          <w:szCs w:val="24"/>
        </w:rPr>
        <w:t>дробная часть</w:t>
      </w:r>
      <w:bookmarkEnd w:id="12"/>
      <w:r w:rsidR="00697BE3">
        <w:rPr>
          <w:rFonts w:ascii="Times New Roman" w:hAnsi="Times New Roman"/>
          <w:sz w:val="24"/>
          <w:szCs w:val="24"/>
        </w:rPr>
        <w:t xml:space="preserve"> копеек</w:t>
      </w:r>
      <w:r w:rsidRPr="00884C50">
        <w:rPr>
          <w:rFonts w:ascii="Times New Roman" w:hAnsi="Times New Roman"/>
          <w:sz w:val="24"/>
          <w:szCs w:val="24"/>
        </w:rPr>
        <w:t xml:space="preserve"> (налог на добавленную стоимость не взимается).</w:t>
      </w:r>
    </w:p>
    <w:p w14:paraId="5633C038" w14:textId="62051814" w:rsidR="007838C9" w:rsidRPr="00884C50" w:rsidRDefault="007838C9" w:rsidP="007838C9">
      <w:pPr>
        <w:widowControl w:val="0"/>
        <w:spacing w:after="0" w:line="240" w:lineRule="auto"/>
        <w:ind w:firstLine="709"/>
        <w:contextualSpacing/>
        <w:jc w:val="both"/>
        <w:rPr>
          <w:rFonts w:ascii="Times New Roman" w:hAnsi="Times New Roman"/>
          <w:sz w:val="24"/>
          <w:szCs w:val="24"/>
        </w:rPr>
      </w:pPr>
      <w:r w:rsidRPr="00884C50">
        <w:rPr>
          <w:rFonts w:ascii="Times New Roman" w:hAnsi="Times New Roman"/>
          <w:sz w:val="24"/>
          <w:szCs w:val="24"/>
        </w:rPr>
        <w:t>Согласно п. 7.</w:t>
      </w:r>
      <w:r w:rsidR="00AA1D3D" w:rsidRPr="00884C50">
        <w:rPr>
          <w:rFonts w:ascii="Times New Roman" w:hAnsi="Times New Roman"/>
          <w:sz w:val="24"/>
          <w:szCs w:val="24"/>
        </w:rPr>
        <w:t>3</w:t>
      </w:r>
      <w:r w:rsidRPr="00884C50">
        <w:rPr>
          <w:rFonts w:ascii="Times New Roman" w:hAnsi="Times New Roman"/>
          <w:sz w:val="24"/>
          <w:szCs w:val="24"/>
        </w:rPr>
        <w:t xml:space="preserve"> Договора Клиент обязуется не позднее</w:t>
      </w:r>
      <w:r w:rsidR="001D060B">
        <w:rPr>
          <w:rFonts w:ascii="Times New Roman" w:hAnsi="Times New Roman"/>
          <w:sz w:val="24"/>
          <w:szCs w:val="24"/>
        </w:rPr>
        <w:t xml:space="preserve"> </w:t>
      </w:r>
      <w:bookmarkStart w:id="13" w:name="конечная_дата"/>
      <w:r w:rsidR="00F46769" w:rsidRPr="005624DB">
        <w:rPr>
          <w:rFonts w:ascii="Times New Roman" w:hAnsi="Times New Roman" w:cs="Times New Roman"/>
          <w:sz w:val="24"/>
          <w:szCs w:val="24"/>
        </w:rPr>
        <w:t>конечная дата</w:t>
      </w:r>
      <w:bookmarkEnd w:id="13"/>
      <w:r w:rsidRPr="00884C50">
        <w:rPr>
          <w:rFonts w:ascii="Times New Roman" w:hAnsi="Times New Roman"/>
          <w:sz w:val="24"/>
          <w:szCs w:val="24"/>
        </w:rPr>
        <w:t xml:space="preserve"> обеспечить наличие на своем брокерском счете, открытом в Банке, денежных средств в размере, достаточном для оплаты Вознаграждения.</w:t>
      </w:r>
    </w:p>
    <w:p w14:paraId="1A61F68B" w14:textId="699F4B00" w:rsidR="007838C9" w:rsidRPr="00884C50" w:rsidRDefault="007838C9" w:rsidP="007838C9">
      <w:pPr>
        <w:widowControl w:val="0"/>
        <w:spacing w:after="0" w:line="240" w:lineRule="auto"/>
        <w:ind w:firstLine="709"/>
        <w:contextualSpacing/>
        <w:jc w:val="both"/>
        <w:rPr>
          <w:rFonts w:ascii="Times New Roman" w:hAnsi="Times New Roman"/>
          <w:sz w:val="24"/>
          <w:szCs w:val="24"/>
        </w:rPr>
      </w:pPr>
      <w:r w:rsidRPr="00884C50">
        <w:rPr>
          <w:rFonts w:ascii="Times New Roman" w:hAnsi="Times New Roman"/>
          <w:sz w:val="24"/>
          <w:szCs w:val="24"/>
        </w:rPr>
        <w:t xml:space="preserve">Сумма Вознаграждения рассчитана Банком в соответствии с </w:t>
      </w:r>
      <w:r w:rsidR="009D6D7D" w:rsidRPr="00884C50">
        <w:rPr>
          <w:rFonts w:ascii="Times New Roman" w:hAnsi="Times New Roman"/>
          <w:sz w:val="24"/>
          <w:szCs w:val="24"/>
        </w:rPr>
        <w:t>т</w:t>
      </w:r>
      <w:r w:rsidRPr="00884C50">
        <w:rPr>
          <w:rFonts w:ascii="Times New Roman" w:hAnsi="Times New Roman"/>
          <w:sz w:val="24"/>
          <w:szCs w:val="24"/>
        </w:rPr>
        <w:t>арифны</w:t>
      </w:r>
      <w:r w:rsidR="00AA1D3D" w:rsidRPr="00884C50">
        <w:rPr>
          <w:rFonts w:ascii="Times New Roman" w:hAnsi="Times New Roman"/>
          <w:sz w:val="24"/>
          <w:szCs w:val="24"/>
        </w:rPr>
        <w:t>м</w:t>
      </w:r>
      <w:r w:rsidRPr="00884C50">
        <w:rPr>
          <w:rFonts w:ascii="Times New Roman" w:hAnsi="Times New Roman"/>
          <w:sz w:val="24"/>
          <w:szCs w:val="24"/>
        </w:rPr>
        <w:t xml:space="preserve"> план</w:t>
      </w:r>
      <w:r w:rsidR="00AA1D3D" w:rsidRPr="00884C50">
        <w:rPr>
          <w:rFonts w:ascii="Times New Roman" w:hAnsi="Times New Roman"/>
          <w:sz w:val="24"/>
          <w:szCs w:val="24"/>
        </w:rPr>
        <w:t>ом</w:t>
      </w:r>
      <w:r w:rsidRPr="00884C50">
        <w:rPr>
          <w:rFonts w:ascii="Times New Roman" w:hAnsi="Times New Roman"/>
          <w:sz w:val="24"/>
          <w:szCs w:val="24"/>
        </w:rPr>
        <w:t xml:space="preserve"> «Инвестиционный советник» Тарифов на оплату услуг АО «Россельхозбанк», предоставляемых в рамках брокерского обслуживания</w:t>
      </w:r>
      <w:r w:rsidR="00AA1D3D" w:rsidRPr="00884C50">
        <w:rPr>
          <w:rFonts w:ascii="Times New Roman" w:hAnsi="Times New Roman"/>
          <w:sz w:val="24"/>
          <w:szCs w:val="24"/>
        </w:rPr>
        <w:t xml:space="preserve"> и инвестиционного консультирования</w:t>
      </w:r>
      <w:r w:rsidRPr="00884C50">
        <w:rPr>
          <w:rFonts w:ascii="Times New Roman" w:hAnsi="Times New Roman"/>
          <w:sz w:val="24"/>
          <w:szCs w:val="24"/>
        </w:rPr>
        <w:t xml:space="preserve"> (п. 7.1 Договора).</w:t>
      </w:r>
    </w:p>
    <w:p w14:paraId="3B3BEFF0" w14:textId="01F804F7" w:rsidR="007838C9" w:rsidRPr="00884C50" w:rsidRDefault="007838C9" w:rsidP="007838C9">
      <w:pPr>
        <w:widowControl w:val="0"/>
        <w:spacing w:after="0" w:line="240" w:lineRule="auto"/>
        <w:ind w:firstLine="709"/>
        <w:contextualSpacing/>
        <w:jc w:val="both"/>
        <w:rPr>
          <w:rFonts w:ascii="Times New Roman" w:hAnsi="Times New Roman"/>
          <w:sz w:val="24"/>
          <w:szCs w:val="24"/>
        </w:rPr>
      </w:pPr>
      <w:r w:rsidRPr="00884C50">
        <w:rPr>
          <w:rFonts w:ascii="Times New Roman" w:hAnsi="Times New Roman"/>
          <w:sz w:val="24"/>
          <w:szCs w:val="24"/>
        </w:rPr>
        <w:t>В соответствии с п. </w:t>
      </w:r>
      <w:r w:rsidR="001513CD" w:rsidRPr="00884C50">
        <w:rPr>
          <w:rFonts w:ascii="Times New Roman" w:hAnsi="Times New Roman"/>
          <w:sz w:val="24"/>
          <w:szCs w:val="24"/>
        </w:rPr>
        <w:t>7.6</w:t>
      </w:r>
      <w:r w:rsidRPr="00884C50">
        <w:rPr>
          <w:rFonts w:ascii="Times New Roman" w:hAnsi="Times New Roman"/>
          <w:sz w:val="24"/>
          <w:szCs w:val="24"/>
        </w:rPr>
        <w:t xml:space="preserve"> Договора в случае неоплаты Клиентом Вознаграждения (невыполнения Клиентом своих обязательств, предусмотренных п. 7.</w:t>
      </w:r>
      <w:r w:rsidR="00A24DFF" w:rsidRPr="00884C50">
        <w:rPr>
          <w:rFonts w:ascii="Times New Roman" w:hAnsi="Times New Roman"/>
          <w:sz w:val="24"/>
          <w:szCs w:val="24"/>
        </w:rPr>
        <w:t>3</w:t>
      </w:r>
      <w:r w:rsidRPr="00884C50">
        <w:rPr>
          <w:rFonts w:ascii="Times New Roman" w:hAnsi="Times New Roman"/>
          <w:sz w:val="24"/>
          <w:szCs w:val="24"/>
        </w:rPr>
        <w:t xml:space="preserve"> Договора) в установленный срок Клиент уплачивает Банку пеню в разме</w:t>
      </w:r>
      <w:bookmarkStart w:id="14" w:name="_GoBack"/>
      <w:bookmarkEnd w:id="14"/>
      <w:r w:rsidRPr="00884C50">
        <w:rPr>
          <w:rFonts w:ascii="Times New Roman" w:hAnsi="Times New Roman"/>
          <w:sz w:val="24"/>
          <w:szCs w:val="24"/>
        </w:rPr>
        <w:t>ре 0,1 (Ноль целых одна десятая) % от неоплаченной (несвоевременно оплаченной) суммы Вознаграждения за каждый день просрочки. Банк вправе в этом случае приостановить оказание Клиенту Услуг по Договору до полного погашения задолженности Клиента по оплате Вознаграждения.</w:t>
      </w:r>
    </w:p>
    <w:p w14:paraId="0570A1EF" w14:textId="77777777" w:rsidR="007838C9" w:rsidRPr="00884C50" w:rsidRDefault="007838C9" w:rsidP="007838C9">
      <w:pPr>
        <w:autoSpaceDE w:val="0"/>
        <w:autoSpaceDN w:val="0"/>
        <w:adjustRightInd w:val="0"/>
        <w:spacing w:after="0" w:line="240" w:lineRule="auto"/>
        <w:ind w:firstLine="709"/>
        <w:jc w:val="both"/>
        <w:rPr>
          <w:rFonts w:ascii="Times New Roman" w:hAnsi="Times New Roman"/>
          <w:sz w:val="24"/>
          <w:szCs w:val="24"/>
        </w:rPr>
      </w:pPr>
    </w:p>
    <w:p w14:paraId="4D00F5D6" w14:textId="77777777" w:rsidR="007838C9" w:rsidRPr="00884C50" w:rsidRDefault="007838C9" w:rsidP="007838C9">
      <w:pPr>
        <w:autoSpaceDE w:val="0"/>
        <w:autoSpaceDN w:val="0"/>
        <w:adjustRightInd w:val="0"/>
        <w:spacing w:after="0" w:line="240" w:lineRule="auto"/>
        <w:ind w:firstLine="709"/>
        <w:jc w:val="both"/>
        <w:rPr>
          <w:rFonts w:ascii="Times New Roman" w:hAnsi="Times New Roman"/>
          <w:sz w:val="24"/>
          <w:szCs w:val="24"/>
        </w:rPr>
      </w:pPr>
    </w:p>
    <w:p w14:paraId="38E3EC6F" w14:textId="77777777" w:rsidR="007838C9" w:rsidRPr="00884C50" w:rsidRDefault="007838C9" w:rsidP="007838C9">
      <w:pPr>
        <w:autoSpaceDE w:val="0"/>
        <w:autoSpaceDN w:val="0"/>
        <w:adjustRightInd w:val="0"/>
        <w:spacing w:after="0" w:line="240" w:lineRule="auto"/>
        <w:ind w:firstLine="709"/>
        <w:jc w:val="both"/>
        <w:rPr>
          <w:rFonts w:ascii="Times New Roman" w:hAnsi="Times New Roman"/>
          <w:sz w:val="24"/>
          <w:szCs w:val="24"/>
        </w:rPr>
      </w:pPr>
    </w:p>
    <w:tbl>
      <w:tblPr>
        <w:tblW w:w="0" w:type="auto"/>
        <w:tblInd w:w="704" w:type="dxa"/>
        <w:tblLook w:val="04A0" w:firstRow="1" w:lastRow="0" w:firstColumn="1" w:lastColumn="0" w:noHBand="0" w:noVBand="1"/>
      </w:tblPr>
      <w:tblGrid>
        <w:gridCol w:w="4747"/>
        <w:gridCol w:w="4187"/>
      </w:tblGrid>
      <w:tr w:rsidR="007838C9" w:rsidRPr="00884C50" w14:paraId="7B94E134" w14:textId="77777777" w:rsidTr="00D718C9">
        <w:tc>
          <w:tcPr>
            <w:tcW w:w="4820" w:type="dxa"/>
            <w:shd w:val="clear" w:color="auto" w:fill="auto"/>
          </w:tcPr>
          <w:p w14:paraId="1AF22210" w14:textId="77777777" w:rsidR="007838C9" w:rsidRPr="00884C50" w:rsidRDefault="007838C9" w:rsidP="00D718C9">
            <w:pPr>
              <w:widowControl w:val="0"/>
              <w:spacing w:after="0" w:line="240" w:lineRule="auto"/>
              <w:jc w:val="both"/>
              <w:rPr>
                <w:rFonts w:ascii="Times New Roman" w:hAnsi="Times New Roman"/>
                <w:b/>
                <w:sz w:val="24"/>
                <w:szCs w:val="24"/>
              </w:rPr>
            </w:pPr>
            <w:r w:rsidRPr="00884C50">
              <w:rPr>
                <w:rFonts w:ascii="Times New Roman" w:hAnsi="Times New Roman"/>
                <w:b/>
                <w:sz w:val="24"/>
                <w:szCs w:val="24"/>
              </w:rPr>
              <w:t>Специалист по инвестиционному</w:t>
            </w:r>
          </w:p>
          <w:p w14:paraId="56117B14" w14:textId="5EAC4704" w:rsidR="007838C9" w:rsidRPr="00884C50" w:rsidRDefault="007838C9" w:rsidP="00057C2B">
            <w:pPr>
              <w:widowControl w:val="0"/>
              <w:spacing w:after="0" w:line="240" w:lineRule="auto"/>
              <w:jc w:val="both"/>
              <w:rPr>
                <w:rFonts w:ascii="Times New Roman" w:hAnsi="Times New Roman"/>
                <w:sz w:val="24"/>
                <w:szCs w:val="24"/>
              </w:rPr>
            </w:pPr>
            <w:r w:rsidRPr="00884C50">
              <w:rPr>
                <w:rFonts w:ascii="Times New Roman" w:hAnsi="Times New Roman"/>
                <w:b/>
                <w:sz w:val="24"/>
                <w:szCs w:val="24"/>
              </w:rPr>
              <w:t>консультированию АО</w:t>
            </w:r>
            <w:r w:rsidR="00057C2B" w:rsidRPr="00884C50">
              <w:rPr>
                <w:rFonts w:ascii="Times New Roman" w:hAnsi="Times New Roman"/>
                <w:b/>
                <w:sz w:val="24"/>
                <w:szCs w:val="24"/>
              </w:rPr>
              <w:t xml:space="preserve"> </w:t>
            </w:r>
            <w:r w:rsidRPr="00884C50">
              <w:rPr>
                <w:rFonts w:ascii="Times New Roman" w:hAnsi="Times New Roman"/>
                <w:b/>
                <w:sz w:val="24"/>
                <w:szCs w:val="24"/>
              </w:rPr>
              <w:t>«Россельхозбанк»</w:t>
            </w:r>
          </w:p>
        </w:tc>
        <w:tc>
          <w:tcPr>
            <w:tcW w:w="4223" w:type="dxa"/>
            <w:shd w:val="clear" w:color="auto" w:fill="auto"/>
          </w:tcPr>
          <w:p w14:paraId="77ABA21A" w14:textId="77777777" w:rsidR="007838C9" w:rsidRPr="00884C50" w:rsidRDefault="007838C9" w:rsidP="00D718C9">
            <w:pPr>
              <w:widowControl w:val="0"/>
              <w:spacing w:after="0" w:line="240" w:lineRule="auto"/>
              <w:jc w:val="both"/>
              <w:rPr>
                <w:rFonts w:ascii="Times New Roman" w:hAnsi="Times New Roman"/>
                <w:sz w:val="24"/>
                <w:szCs w:val="24"/>
              </w:rPr>
            </w:pPr>
          </w:p>
          <w:p w14:paraId="0E76B89C" w14:textId="77777777" w:rsidR="007838C9" w:rsidRPr="00884C50" w:rsidRDefault="007838C9" w:rsidP="00D718C9">
            <w:pPr>
              <w:widowControl w:val="0"/>
              <w:spacing w:after="0" w:line="240" w:lineRule="auto"/>
              <w:jc w:val="both"/>
              <w:rPr>
                <w:rFonts w:ascii="Times New Roman" w:hAnsi="Times New Roman"/>
                <w:sz w:val="24"/>
                <w:szCs w:val="24"/>
              </w:rPr>
            </w:pPr>
            <w:r w:rsidRPr="00884C50">
              <w:rPr>
                <w:rFonts w:ascii="Times New Roman" w:hAnsi="Times New Roman"/>
                <w:sz w:val="24"/>
                <w:szCs w:val="24"/>
              </w:rPr>
              <w:t>_________ _______________________</w:t>
            </w:r>
          </w:p>
        </w:tc>
      </w:tr>
      <w:tr w:rsidR="007838C9" w:rsidRPr="006021E8" w14:paraId="012853D9" w14:textId="77777777" w:rsidTr="00D718C9">
        <w:tc>
          <w:tcPr>
            <w:tcW w:w="4820" w:type="dxa"/>
            <w:shd w:val="clear" w:color="auto" w:fill="auto"/>
          </w:tcPr>
          <w:p w14:paraId="1990925C" w14:textId="77777777" w:rsidR="007838C9" w:rsidRPr="00884C50" w:rsidRDefault="007838C9" w:rsidP="00D718C9">
            <w:pPr>
              <w:widowControl w:val="0"/>
              <w:spacing w:after="0" w:line="240" w:lineRule="auto"/>
              <w:jc w:val="both"/>
              <w:rPr>
                <w:rFonts w:ascii="Times New Roman" w:hAnsi="Times New Roman"/>
                <w:sz w:val="24"/>
                <w:szCs w:val="24"/>
              </w:rPr>
            </w:pPr>
          </w:p>
        </w:tc>
        <w:tc>
          <w:tcPr>
            <w:tcW w:w="4223" w:type="dxa"/>
            <w:shd w:val="clear" w:color="auto" w:fill="auto"/>
          </w:tcPr>
          <w:p w14:paraId="4FF18FD9" w14:textId="296B55BA" w:rsidR="007838C9" w:rsidRPr="00B55389" w:rsidRDefault="007838C9" w:rsidP="00D718C9">
            <w:pPr>
              <w:widowControl w:val="0"/>
              <w:spacing w:after="0" w:line="240" w:lineRule="auto"/>
              <w:ind w:left="999"/>
              <w:jc w:val="center"/>
              <w:rPr>
                <w:rFonts w:ascii="Times New Roman" w:hAnsi="Times New Roman"/>
                <w:sz w:val="24"/>
                <w:szCs w:val="24"/>
              </w:rPr>
            </w:pPr>
          </w:p>
        </w:tc>
      </w:tr>
    </w:tbl>
    <w:p w14:paraId="155A83D5" w14:textId="77777777" w:rsidR="00C0428F" w:rsidRPr="0060773E" w:rsidRDefault="00C0428F" w:rsidP="00C60DFF">
      <w:pPr>
        <w:widowControl w:val="0"/>
        <w:spacing w:after="0" w:line="240" w:lineRule="auto"/>
        <w:ind w:firstLine="709"/>
        <w:jc w:val="both"/>
        <w:rPr>
          <w:rFonts w:ascii="Times New Roman" w:hAnsi="Times New Roman" w:cs="Times New Roman"/>
          <w:sz w:val="16"/>
          <w:szCs w:val="16"/>
        </w:rPr>
      </w:pPr>
    </w:p>
    <w:sectPr w:rsidR="00C0428F" w:rsidRPr="0060773E" w:rsidSect="002C6352">
      <w:headerReference w:type="default" r:id="rId8"/>
      <w:pgSz w:w="11906" w:h="16838"/>
      <w:pgMar w:top="1134" w:right="567" w:bottom="709" w:left="1361" w:header="567" w:footer="637" w:gutter="34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D4AC16" w14:textId="77777777" w:rsidR="008B342F" w:rsidRDefault="008B342F" w:rsidP="002E0DFF">
      <w:pPr>
        <w:spacing w:after="0" w:line="240" w:lineRule="auto"/>
      </w:pPr>
      <w:r>
        <w:separator/>
      </w:r>
    </w:p>
  </w:endnote>
  <w:endnote w:type="continuationSeparator" w:id="0">
    <w:p w14:paraId="6FB7DDE9" w14:textId="77777777" w:rsidR="008B342F" w:rsidRDefault="008B342F" w:rsidP="002E0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Sans">
    <w:altName w:val="Lucida Sans Unicode"/>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906906" w14:textId="77777777" w:rsidR="008B342F" w:rsidRDefault="008B342F" w:rsidP="002E0DFF">
      <w:pPr>
        <w:spacing w:after="0" w:line="240" w:lineRule="auto"/>
      </w:pPr>
      <w:r>
        <w:separator/>
      </w:r>
    </w:p>
  </w:footnote>
  <w:footnote w:type="continuationSeparator" w:id="0">
    <w:p w14:paraId="0D6B22E1" w14:textId="77777777" w:rsidR="008B342F" w:rsidRDefault="008B342F" w:rsidP="002E0D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5670705"/>
      <w:docPartObj>
        <w:docPartGallery w:val="Page Numbers (Top of Page)"/>
        <w:docPartUnique/>
      </w:docPartObj>
    </w:sdtPr>
    <w:sdtEndPr>
      <w:rPr>
        <w:rFonts w:ascii="Times New Roman" w:hAnsi="Times New Roman" w:cs="Times New Roman"/>
        <w:sz w:val="20"/>
        <w:szCs w:val="20"/>
      </w:rPr>
    </w:sdtEndPr>
    <w:sdtContent>
      <w:p w14:paraId="12C2C8D2" w14:textId="7001A1A2" w:rsidR="00656317" w:rsidRPr="002E0DFF" w:rsidRDefault="00656317">
        <w:pPr>
          <w:pStyle w:val="a8"/>
          <w:jc w:val="center"/>
          <w:rPr>
            <w:rFonts w:ascii="Times New Roman" w:hAnsi="Times New Roman" w:cs="Times New Roman"/>
            <w:sz w:val="20"/>
            <w:szCs w:val="20"/>
          </w:rPr>
        </w:pPr>
        <w:r w:rsidRPr="002E0DFF">
          <w:rPr>
            <w:rFonts w:ascii="Times New Roman" w:hAnsi="Times New Roman" w:cs="Times New Roman"/>
            <w:sz w:val="20"/>
            <w:szCs w:val="20"/>
          </w:rPr>
          <w:fldChar w:fldCharType="begin"/>
        </w:r>
        <w:r w:rsidRPr="002E0DFF">
          <w:rPr>
            <w:rFonts w:ascii="Times New Roman" w:hAnsi="Times New Roman" w:cs="Times New Roman"/>
            <w:sz w:val="20"/>
            <w:szCs w:val="20"/>
          </w:rPr>
          <w:instrText>PAGE   \* MERGEFORMAT</w:instrText>
        </w:r>
        <w:r w:rsidRPr="002E0DFF">
          <w:rPr>
            <w:rFonts w:ascii="Times New Roman" w:hAnsi="Times New Roman" w:cs="Times New Roman"/>
            <w:sz w:val="20"/>
            <w:szCs w:val="20"/>
          </w:rPr>
          <w:fldChar w:fldCharType="separate"/>
        </w:r>
        <w:r w:rsidR="00197346">
          <w:rPr>
            <w:rFonts w:ascii="Times New Roman" w:hAnsi="Times New Roman" w:cs="Times New Roman"/>
            <w:noProof/>
            <w:sz w:val="20"/>
            <w:szCs w:val="20"/>
          </w:rPr>
          <w:t>2</w:t>
        </w:r>
        <w:r w:rsidRPr="002E0DFF">
          <w:rPr>
            <w:rFonts w:ascii="Times New Roman" w:hAnsi="Times New Roman" w:cs="Times New Roman"/>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1E1012"/>
    <w:multiLevelType w:val="hybridMultilevel"/>
    <w:tmpl w:val="8C4846E4"/>
    <w:lvl w:ilvl="0" w:tplc="DBF6009E">
      <w:numFmt w:val="bullet"/>
      <w:lvlText w:val=""/>
      <w:lvlJc w:val="left"/>
      <w:pPr>
        <w:ind w:left="720" w:hanging="360"/>
      </w:pPr>
      <w:rPr>
        <w:rFonts w:ascii="Wingdings" w:eastAsia="Wingdings" w:hAnsi="Wingdings" w:cs="Wingdings" w:hint="default"/>
        <w:color w:val="57585B"/>
        <w:w w:val="99"/>
        <w:sz w:val="26"/>
        <w:szCs w:val="26"/>
        <w:lang w:val="en-US" w:eastAsia="en-US" w:bidi="en-US"/>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BBB0EA0"/>
    <w:multiLevelType w:val="hybridMultilevel"/>
    <w:tmpl w:val="D96803CE"/>
    <w:lvl w:ilvl="0" w:tplc="DBF6009E">
      <w:numFmt w:val="bullet"/>
      <w:lvlText w:val=""/>
      <w:lvlJc w:val="left"/>
      <w:pPr>
        <w:ind w:left="643" w:hanging="360"/>
      </w:pPr>
      <w:rPr>
        <w:rFonts w:ascii="Wingdings" w:eastAsia="Wingdings" w:hAnsi="Wingdings" w:cs="Wingdings" w:hint="default"/>
        <w:color w:val="57585B"/>
        <w:w w:val="99"/>
        <w:sz w:val="26"/>
        <w:szCs w:val="26"/>
        <w:lang w:val="en-US" w:eastAsia="en-US" w:bidi="en-US"/>
      </w:rPr>
    </w:lvl>
    <w:lvl w:ilvl="1" w:tplc="04190003" w:tentative="1">
      <w:start w:val="1"/>
      <w:numFmt w:val="bullet"/>
      <w:lvlText w:val="o"/>
      <w:lvlJc w:val="left"/>
      <w:pPr>
        <w:ind w:left="1363" w:hanging="360"/>
      </w:pPr>
      <w:rPr>
        <w:rFonts w:ascii="Courier New" w:hAnsi="Courier New" w:cs="Courier New" w:hint="default"/>
      </w:rPr>
    </w:lvl>
    <w:lvl w:ilvl="2" w:tplc="04190005" w:tentative="1">
      <w:start w:val="1"/>
      <w:numFmt w:val="bullet"/>
      <w:lvlText w:val=""/>
      <w:lvlJc w:val="left"/>
      <w:pPr>
        <w:ind w:left="2083" w:hanging="360"/>
      </w:pPr>
      <w:rPr>
        <w:rFonts w:ascii="Wingdings" w:hAnsi="Wingdings" w:hint="default"/>
      </w:rPr>
    </w:lvl>
    <w:lvl w:ilvl="3" w:tplc="04190001" w:tentative="1">
      <w:start w:val="1"/>
      <w:numFmt w:val="bullet"/>
      <w:lvlText w:val=""/>
      <w:lvlJc w:val="left"/>
      <w:pPr>
        <w:ind w:left="2803" w:hanging="360"/>
      </w:pPr>
      <w:rPr>
        <w:rFonts w:ascii="Symbol" w:hAnsi="Symbol" w:hint="default"/>
      </w:rPr>
    </w:lvl>
    <w:lvl w:ilvl="4" w:tplc="04190003" w:tentative="1">
      <w:start w:val="1"/>
      <w:numFmt w:val="bullet"/>
      <w:lvlText w:val="o"/>
      <w:lvlJc w:val="left"/>
      <w:pPr>
        <w:ind w:left="3523" w:hanging="360"/>
      </w:pPr>
      <w:rPr>
        <w:rFonts w:ascii="Courier New" w:hAnsi="Courier New" w:cs="Courier New" w:hint="default"/>
      </w:rPr>
    </w:lvl>
    <w:lvl w:ilvl="5" w:tplc="04190005" w:tentative="1">
      <w:start w:val="1"/>
      <w:numFmt w:val="bullet"/>
      <w:lvlText w:val=""/>
      <w:lvlJc w:val="left"/>
      <w:pPr>
        <w:ind w:left="4243" w:hanging="360"/>
      </w:pPr>
      <w:rPr>
        <w:rFonts w:ascii="Wingdings" w:hAnsi="Wingdings" w:hint="default"/>
      </w:rPr>
    </w:lvl>
    <w:lvl w:ilvl="6" w:tplc="04190001" w:tentative="1">
      <w:start w:val="1"/>
      <w:numFmt w:val="bullet"/>
      <w:lvlText w:val=""/>
      <w:lvlJc w:val="left"/>
      <w:pPr>
        <w:ind w:left="4963" w:hanging="360"/>
      </w:pPr>
      <w:rPr>
        <w:rFonts w:ascii="Symbol" w:hAnsi="Symbol" w:hint="default"/>
      </w:rPr>
    </w:lvl>
    <w:lvl w:ilvl="7" w:tplc="04190003" w:tentative="1">
      <w:start w:val="1"/>
      <w:numFmt w:val="bullet"/>
      <w:lvlText w:val="o"/>
      <w:lvlJc w:val="left"/>
      <w:pPr>
        <w:ind w:left="5683" w:hanging="360"/>
      </w:pPr>
      <w:rPr>
        <w:rFonts w:ascii="Courier New" w:hAnsi="Courier New" w:cs="Courier New" w:hint="default"/>
      </w:rPr>
    </w:lvl>
    <w:lvl w:ilvl="8" w:tplc="04190005" w:tentative="1">
      <w:start w:val="1"/>
      <w:numFmt w:val="bullet"/>
      <w:lvlText w:val=""/>
      <w:lvlJc w:val="left"/>
      <w:pPr>
        <w:ind w:left="6403" w:hanging="360"/>
      </w:pPr>
      <w:rPr>
        <w:rFonts w:ascii="Wingdings" w:hAnsi="Wingdings" w:hint="default"/>
      </w:rPr>
    </w:lvl>
  </w:abstractNum>
  <w:abstractNum w:abstractNumId="2" w15:restartNumberingAfterBreak="0">
    <w:nsid w:val="26AF41E4"/>
    <w:multiLevelType w:val="hybridMultilevel"/>
    <w:tmpl w:val="8B14E3DE"/>
    <w:lvl w:ilvl="0" w:tplc="DBF6009E">
      <w:numFmt w:val="bullet"/>
      <w:lvlText w:val=""/>
      <w:lvlJc w:val="left"/>
      <w:pPr>
        <w:ind w:left="643" w:hanging="360"/>
      </w:pPr>
      <w:rPr>
        <w:rFonts w:ascii="Wingdings" w:eastAsia="Wingdings" w:hAnsi="Wingdings" w:cs="Wingdings" w:hint="default"/>
        <w:color w:val="57585B"/>
        <w:w w:val="99"/>
        <w:sz w:val="26"/>
        <w:szCs w:val="26"/>
        <w:lang w:val="en-US" w:eastAsia="en-US" w:bidi="en-US"/>
      </w:rPr>
    </w:lvl>
    <w:lvl w:ilvl="1" w:tplc="04190003" w:tentative="1">
      <w:start w:val="1"/>
      <w:numFmt w:val="bullet"/>
      <w:lvlText w:val="o"/>
      <w:lvlJc w:val="left"/>
      <w:pPr>
        <w:ind w:left="1363" w:hanging="360"/>
      </w:pPr>
      <w:rPr>
        <w:rFonts w:ascii="Courier New" w:hAnsi="Courier New" w:cs="Courier New" w:hint="default"/>
      </w:rPr>
    </w:lvl>
    <w:lvl w:ilvl="2" w:tplc="04190005" w:tentative="1">
      <w:start w:val="1"/>
      <w:numFmt w:val="bullet"/>
      <w:lvlText w:val=""/>
      <w:lvlJc w:val="left"/>
      <w:pPr>
        <w:ind w:left="2083" w:hanging="360"/>
      </w:pPr>
      <w:rPr>
        <w:rFonts w:ascii="Wingdings" w:hAnsi="Wingdings" w:hint="default"/>
      </w:rPr>
    </w:lvl>
    <w:lvl w:ilvl="3" w:tplc="04190001" w:tentative="1">
      <w:start w:val="1"/>
      <w:numFmt w:val="bullet"/>
      <w:lvlText w:val=""/>
      <w:lvlJc w:val="left"/>
      <w:pPr>
        <w:ind w:left="2803" w:hanging="360"/>
      </w:pPr>
      <w:rPr>
        <w:rFonts w:ascii="Symbol" w:hAnsi="Symbol" w:hint="default"/>
      </w:rPr>
    </w:lvl>
    <w:lvl w:ilvl="4" w:tplc="04190003" w:tentative="1">
      <w:start w:val="1"/>
      <w:numFmt w:val="bullet"/>
      <w:lvlText w:val="o"/>
      <w:lvlJc w:val="left"/>
      <w:pPr>
        <w:ind w:left="3523" w:hanging="360"/>
      </w:pPr>
      <w:rPr>
        <w:rFonts w:ascii="Courier New" w:hAnsi="Courier New" w:cs="Courier New" w:hint="default"/>
      </w:rPr>
    </w:lvl>
    <w:lvl w:ilvl="5" w:tplc="04190005" w:tentative="1">
      <w:start w:val="1"/>
      <w:numFmt w:val="bullet"/>
      <w:lvlText w:val=""/>
      <w:lvlJc w:val="left"/>
      <w:pPr>
        <w:ind w:left="4243" w:hanging="360"/>
      </w:pPr>
      <w:rPr>
        <w:rFonts w:ascii="Wingdings" w:hAnsi="Wingdings" w:hint="default"/>
      </w:rPr>
    </w:lvl>
    <w:lvl w:ilvl="6" w:tplc="04190001" w:tentative="1">
      <w:start w:val="1"/>
      <w:numFmt w:val="bullet"/>
      <w:lvlText w:val=""/>
      <w:lvlJc w:val="left"/>
      <w:pPr>
        <w:ind w:left="4963" w:hanging="360"/>
      </w:pPr>
      <w:rPr>
        <w:rFonts w:ascii="Symbol" w:hAnsi="Symbol" w:hint="default"/>
      </w:rPr>
    </w:lvl>
    <w:lvl w:ilvl="7" w:tplc="04190003" w:tentative="1">
      <w:start w:val="1"/>
      <w:numFmt w:val="bullet"/>
      <w:lvlText w:val="o"/>
      <w:lvlJc w:val="left"/>
      <w:pPr>
        <w:ind w:left="5683" w:hanging="360"/>
      </w:pPr>
      <w:rPr>
        <w:rFonts w:ascii="Courier New" w:hAnsi="Courier New" w:cs="Courier New" w:hint="default"/>
      </w:rPr>
    </w:lvl>
    <w:lvl w:ilvl="8" w:tplc="04190005" w:tentative="1">
      <w:start w:val="1"/>
      <w:numFmt w:val="bullet"/>
      <w:lvlText w:val=""/>
      <w:lvlJc w:val="left"/>
      <w:pPr>
        <w:ind w:left="6403" w:hanging="360"/>
      </w:pPr>
      <w:rPr>
        <w:rFonts w:ascii="Wingdings" w:hAnsi="Wingdings" w:hint="default"/>
      </w:rPr>
    </w:lvl>
  </w:abstractNum>
  <w:abstractNum w:abstractNumId="3" w15:restartNumberingAfterBreak="0">
    <w:nsid w:val="2EF81AE2"/>
    <w:multiLevelType w:val="hybridMultilevel"/>
    <w:tmpl w:val="425E79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B9141C6"/>
    <w:multiLevelType w:val="hybridMultilevel"/>
    <w:tmpl w:val="AF20FC74"/>
    <w:lvl w:ilvl="0" w:tplc="DBF6009E">
      <w:numFmt w:val="bullet"/>
      <w:lvlText w:val=""/>
      <w:lvlJc w:val="left"/>
      <w:pPr>
        <w:ind w:left="720" w:hanging="360"/>
      </w:pPr>
      <w:rPr>
        <w:rFonts w:ascii="Wingdings" w:eastAsia="Wingdings" w:hAnsi="Wingdings" w:cs="Wingdings" w:hint="default"/>
        <w:color w:val="57585B"/>
        <w:w w:val="99"/>
        <w:sz w:val="26"/>
        <w:szCs w:val="26"/>
        <w:lang w:val="en-US" w:eastAsia="en-US" w:bidi="en-US"/>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52C76CDC"/>
    <w:multiLevelType w:val="multilevel"/>
    <w:tmpl w:val="30F0EE18"/>
    <w:lvl w:ilvl="0">
      <w:start w:val="3"/>
      <w:numFmt w:val="decimal"/>
      <w:lvlText w:val="%1."/>
      <w:lvlJc w:val="left"/>
      <w:pPr>
        <w:ind w:left="360" w:hanging="360"/>
      </w:pPr>
      <w:rPr>
        <w:rFonts w:hint="default"/>
      </w:rPr>
    </w:lvl>
    <w:lvl w:ilvl="1">
      <w:start w:val="1"/>
      <w:numFmt w:val="decimal"/>
      <w:lvlText w:val="%1.%2."/>
      <w:lvlJc w:val="left"/>
      <w:pPr>
        <w:ind w:left="6173" w:hanging="360"/>
      </w:pPr>
      <w:rPr>
        <w:rFonts w:ascii="Times New Roman" w:hAnsi="Times New Roman" w:cs="Times New Roman" w:hint="default"/>
        <w:b w:val="0"/>
        <w:color w:val="auto"/>
        <w:sz w:val="24"/>
        <w:szCs w:val="24"/>
      </w:rPr>
    </w:lvl>
    <w:lvl w:ilvl="2">
      <w:start w:val="1"/>
      <w:numFmt w:val="decimal"/>
      <w:lvlText w:val="%1.%2.%3."/>
      <w:lvlJc w:val="left"/>
      <w:pPr>
        <w:ind w:left="3131" w:hanging="720"/>
      </w:pPr>
      <w:rPr>
        <w:rFonts w:ascii="Times New Roman" w:hAnsi="Times New Roman" w:cs="Times New Roman" w:hint="default"/>
        <w:b w:val="0"/>
        <w:color w:val="000000" w:themeColor="text1"/>
        <w:sz w:val="24"/>
        <w:szCs w:val="24"/>
      </w:rPr>
    </w:lvl>
    <w:lvl w:ilvl="3">
      <w:start w:val="1"/>
      <w:numFmt w:val="decimal"/>
      <w:lvlText w:val="%1.%2.%3.%4."/>
      <w:lvlJc w:val="left"/>
      <w:pPr>
        <w:ind w:left="3698"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607A7DF0"/>
    <w:multiLevelType w:val="hybridMultilevel"/>
    <w:tmpl w:val="3CAABEB8"/>
    <w:lvl w:ilvl="0" w:tplc="DBF6009E">
      <w:numFmt w:val="bullet"/>
      <w:lvlText w:val=""/>
      <w:lvlJc w:val="left"/>
      <w:pPr>
        <w:ind w:left="720" w:hanging="360"/>
      </w:pPr>
      <w:rPr>
        <w:rFonts w:ascii="Wingdings" w:eastAsia="Wingdings" w:hAnsi="Wingdings" w:cs="Wingdings" w:hint="default"/>
        <w:color w:val="57585B"/>
        <w:w w:val="99"/>
        <w:sz w:val="26"/>
        <w:szCs w:val="26"/>
        <w:lang w:val="en-US" w:eastAsia="en-US" w:bidi="en-US"/>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CC63A71"/>
    <w:multiLevelType w:val="hybridMultilevel"/>
    <w:tmpl w:val="ECDC590E"/>
    <w:lvl w:ilvl="0" w:tplc="DBF6009E">
      <w:numFmt w:val="bullet"/>
      <w:lvlText w:val=""/>
      <w:lvlJc w:val="left"/>
      <w:pPr>
        <w:ind w:left="643" w:hanging="360"/>
      </w:pPr>
      <w:rPr>
        <w:rFonts w:ascii="Wingdings" w:eastAsia="Wingdings" w:hAnsi="Wingdings" w:cs="Wingdings" w:hint="default"/>
        <w:color w:val="57585B"/>
        <w:w w:val="99"/>
        <w:sz w:val="26"/>
        <w:szCs w:val="26"/>
        <w:lang w:val="en-US" w:eastAsia="en-US" w:bidi="en-US"/>
      </w:rPr>
    </w:lvl>
    <w:lvl w:ilvl="1" w:tplc="04190003" w:tentative="1">
      <w:start w:val="1"/>
      <w:numFmt w:val="bullet"/>
      <w:lvlText w:val="o"/>
      <w:lvlJc w:val="left"/>
      <w:pPr>
        <w:ind w:left="1363" w:hanging="360"/>
      </w:pPr>
      <w:rPr>
        <w:rFonts w:ascii="Courier New" w:hAnsi="Courier New" w:cs="Courier New" w:hint="default"/>
      </w:rPr>
    </w:lvl>
    <w:lvl w:ilvl="2" w:tplc="04190005" w:tentative="1">
      <w:start w:val="1"/>
      <w:numFmt w:val="bullet"/>
      <w:lvlText w:val=""/>
      <w:lvlJc w:val="left"/>
      <w:pPr>
        <w:ind w:left="2083" w:hanging="360"/>
      </w:pPr>
      <w:rPr>
        <w:rFonts w:ascii="Wingdings" w:hAnsi="Wingdings" w:hint="default"/>
      </w:rPr>
    </w:lvl>
    <w:lvl w:ilvl="3" w:tplc="04190001" w:tentative="1">
      <w:start w:val="1"/>
      <w:numFmt w:val="bullet"/>
      <w:lvlText w:val=""/>
      <w:lvlJc w:val="left"/>
      <w:pPr>
        <w:ind w:left="2803" w:hanging="360"/>
      </w:pPr>
      <w:rPr>
        <w:rFonts w:ascii="Symbol" w:hAnsi="Symbol" w:hint="default"/>
      </w:rPr>
    </w:lvl>
    <w:lvl w:ilvl="4" w:tplc="04190003" w:tentative="1">
      <w:start w:val="1"/>
      <w:numFmt w:val="bullet"/>
      <w:lvlText w:val="o"/>
      <w:lvlJc w:val="left"/>
      <w:pPr>
        <w:ind w:left="3523" w:hanging="360"/>
      </w:pPr>
      <w:rPr>
        <w:rFonts w:ascii="Courier New" w:hAnsi="Courier New" w:cs="Courier New" w:hint="default"/>
      </w:rPr>
    </w:lvl>
    <w:lvl w:ilvl="5" w:tplc="04190005" w:tentative="1">
      <w:start w:val="1"/>
      <w:numFmt w:val="bullet"/>
      <w:lvlText w:val=""/>
      <w:lvlJc w:val="left"/>
      <w:pPr>
        <w:ind w:left="4243" w:hanging="360"/>
      </w:pPr>
      <w:rPr>
        <w:rFonts w:ascii="Wingdings" w:hAnsi="Wingdings" w:hint="default"/>
      </w:rPr>
    </w:lvl>
    <w:lvl w:ilvl="6" w:tplc="04190001" w:tentative="1">
      <w:start w:val="1"/>
      <w:numFmt w:val="bullet"/>
      <w:lvlText w:val=""/>
      <w:lvlJc w:val="left"/>
      <w:pPr>
        <w:ind w:left="4963" w:hanging="360"/>
      </w:pPr>
      <w:rPr>
        <w:rFonts w:ascii="Symbol" w:hAnsi="Symbol" w:hint="default"/>
      </w:rPr>
    </w:lvl>
    <w:lvl w:ilvl="7" w:tplc="04190003" w:tentative="1">
      <w:start w:val="1"/>
      <w:numFmt w:val="bullet"/>
      <w:lvlText w:val="o"/>
      <w:lvlJc w:val="left"/>
      <w:pPr>
        <w:ind w:left="5683" w:hanging="360"/>
      </w:pPr>
      <w:rPr>
        <w:rFonts w:ascii="Courier New" w:hAnsi="Courier New" w:cs="Courier New" w:hint="default"/>
      </w:rPr>
    </w:lvl>
    <w:lvl w:ilvl="8" w:tplc="04190005" w:tentative="1">
      <w:start w:val="1"/>
      <w:numFmt w:val="bullet"/>
      <w:lvlText w:val=""/>
      <w:lvlJc w:val="left"/>
      <w:pPr>
        <w:ind w:left="6403" w:hanging="360"/>
      </w:pPr>
      <w:rPr>
        <w:rFonts w:ascii="Wingdings" w:hAnsi="Wingdings" w:hint="default"/>
      </w:rPr>
    </w:lvl>
  </w:abstractNum>
  <w:abstractNum w:abstractNumId="8" w15:restartNumberingAfterBreak="0">
    <w:nsid w:val="6CC75946"/>
    <w:multiLevelType w:val="hybridMultilevel"/>
    <w:tmpl w:val="3858D512"/>
    <w:lvl w:ilvl="0" w:tplc="0419000F">
      <w:start w:val="1"/>
      <w:numFmt w:val="decimal"/>
      <w:lvlText w:val="%1."/>
      <w:lvlJc w:val="left"/>
      <w:pPr>
        <w:ind w:left="1260" w:hanging="360"/>
      </w:p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9" w15:restartNumberingAfterBreak="0">
    <w:nsid w:val="786D5167"/>
    <w:multiLevelType w:val="hybridMultilevel"/>
    <w:tmpl w:val="63EA7CEE"/>
    <w:lvl w:ilvl="0" w:tplc="2F705EE4">
      <w:start w:val="3"/>
      <w:numFmt w:val="decimal"/>
      <w:lvlText w:val="%1."/>
      <w:lvlJc w:val="left"/>
      <w:pPr>
        <w:ind w:left="766" w:hanging="567"/>
      </w:pPr>
      <w:rPr>
        <w:rFonts w:ascii="Lucida Sans" w:eastAsia="Lucida Sans" w:hAnsi="Lucida Sans" w:cs="Lucida Sans" w:hint="default"/>
        <w:color w:val="57585B"/>
        <w:spacing w:val="-2"/>
        <w:w w:val="96"/>
        <w:sz w:val="20"/>
        <w:szCs w:val="20"/>
        <w:lang w:val="en-US" w:eastAsia="en-US" w:bidi="en-US"/>
      </w:rPr>
    </w:lvl>
    <w:lvl w:ilvl="1" w:tplc="DBF6009E">
      <w:numFmt w:val="bullet"/>
      <w:lvlText w:val=""/>
      <w:lvlJc w:val="left"/>
      <w:pPr>
        <w:ind w:left="558" w:hanging="274"/>
      </w:pPr>
      <w:rPr>
        <w:rFonts w:ascii="Wingdings" w:eastAsia="Wingdings" w:hAnsi="Wingdings" w:cs="Wingdings" w:hint="default"/>
        <w:color w:val="57585B"/>
        <w:w w:val="99"/>
        <w:sz w:val="26"/>
        <w:szCs w:val="26"/>
        <w:lang w:val="en-US" w:eastAsia="en-US" w:bidi="en-US"/>
      </w:rPr>
    </w:lvl>
    <w:lvl w:ilvl="2" w:tplc="F796D09E">
      <w:numFmt w:val="bullet"/>
      <w:lvlText w:val="•"/>
      <w:lvlJc w:val="left"/>
      <w:pPr>
        <w:ind w:left="2113" w:hanging="274"/>
      </w:pPr>
      <w:rPr>
        <w:rFonts w:hint="default"/>
        <w:lang w:val="en-US" w:eastAsia="en-US" w:bidi="en-US"/>
      </w:rPr>
    </w:lvl>
    <w:lvl w:ilvl="3" w:tplc="FE104810">
      <w:numFmt w:val="bullet"/>
      <w:lvlText w:val="•"/>
      <w:lvlJc w:val="left"/>
      <w:pPr>
        <w:ind w:left="3187" w:hanging="274"/>
      </w:pPr>
      <w:rPr>
        <w:rFonts w:hint="default"/>
        <w:lang w:val="en-US" w:eastAsia="en-US" w:bidi="en-US"/>
      </w:rPr>
    </w:lvl>
    <w:lvl w:ilvl="4" w:tplc="023616E2">
      <w:numFmt w:val="bullet"/>
      <w:lvlText w:val="•"/>
      <w:lvlJc w:val="left"/>
      <w:pPr>
        <w:ind w:left="4261" w:hanging="274"/>
      </w:pPr>
      <w:rPr>
        <w:rFonts w:hint="default"/>
        <w:lang w:val="en-US" w:eastAsia="en-US" w:bidi="en-US"/>
      </w:rPr>
    </w:lvl>
    <w:lvl w:ilvl="5" w:tplc="46C2D528">
      <w:numFmt w:val="bullet"/>
      <w:lvlText w:val="•"/>
      <w:lvlJc w:val="left"/>
      <w:pPr>
        <w:ind w:left="5335" w:hanging="274"/>
      </w:pPr>
      <w:rPr>
        <w:rFonts w:hint="default"/>
        <w:lang w:val="en-US" w:eastAsia="en-US" w:bidi="en-US"/>
      </w:rPr>
    </w:lvl>
    <w:lvl w:ilvl="6" w:tplc="04D25C30">
      <w:numFmt w:val="bullet"/>
      <w:lvlText w:val="•"/>
      <w:lvlJc w:val="left"/>
      <w:pPr>
        <w:ind w:left="6408" w:hanging="274"/>
      </w:pPr>
      <w:rPr>
        <w:rFonts w:hint="default"/>
        <w:lang w:val="en-US" w:eastAsia="en-US" w:bidi="en-US"/>
      </w:rPr>
    </w:lvl>
    <w:lvl w:ilvl="7" w:tplc="21040C5A">
      <w:numFmt w:val="bullet"/>
      <w:lvlText w:val="•"/>
      <w:lvlJc w:val="left"/>
      <w:pPr>
        <w:ind w:left="7482" w:hanging="274"/>
      </w:pPr>
      <w:rPr>
        <w:rFonts w:hint="default"/>
        <w:lang w:val="en-US" w:eastAsia="en-US" w:bidi="en-US"/>
      </w:rPr>
    </w:lvl>
    <w:lvl w:ilvl="8" w:tplc="3AAE79D6">
      <w:numFmt w:val="bullet"/>
      <w:lvlText w:val="•"/>
      <w:lvlJc w:val="left"/>
      <w:pPr>
        <w:ind w:left="8556" w:hanging="274"/>
      </w:pPr>
      <w:rPr>
        <w:rFonts w:hint="default"/>
        <w:lang w:val="en-US" w:eastAsia="en-US" w:bidi="en-US"/>
      </w:rPr>
    </w:lvl>
  </w:abstractNum>
  <w:abstractNum w:abstractNumId="10" w15:restartNumberingAfterBreak="0">
    <w:nsid w:val="7B077F24"/>
    <w:multiLevelType w:val="hybridMultilevel"/>
    <w:tmpl w:val="B76ACC16"/>
    <w:lvl w:ilvl="0" w:tplc="B6D46D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9"/>
  </w:num>
  <w:num w:numId="4">
    <w:abstractNumId w:val="1"/>
  </w:num>
  <w:num w:numId="5">
    <w:abstractNumId w:val="2"/>
  </w:num>
  <w:num w:numId="6">
    <w:abstractNumId w:val="4"/>
  </w:num>
  <w:num w:numId="7">
    <w:abstractNumId w:val="6"/>
  </w:num>
  <w:num w:numId="8">
    <w:abstractNumId w:val="0"/>
  </w:num>
  <w:num w:numId="9">
    <w:abstractNumId w:val="5"/>
  </w:num>
  <w:num w:numId="10">
    <w:abstractNumId w:val="3"/>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455"/>
    <w:rsid w:val="00001326"/>
    <w:rsid w:val="00001B5B"/>
    <w:rsid w:val="000020FE"/>
    <w:rsid w:val="000023D8"/>
    <w:rsid w:val="0000412E"/>
    <w:rsid w:val="000042E9"/>
    <w:rsid w:val="0000491C"/>
    <w:rsid w:val="0000715D"/>
    <w:rsid w:val="0001152B"/>
    <w:rsid w:val="0001410F"/>
    <w:rsid w:val="0001464C"/>
    <w:rsid w:val="00015AF6"/>
    <w:rsid w:val="00017D44"/>
    <w:rsid w:val="000201C2"/>
    <w:rsid w:val="00020BB5"/>
    <w:rsid w:val="00022B10"/>
    <w:rsid w:val="0002367A"/>
    <w:rsid w:val="00023CAD"/>
    <w:rsid w:val="0002746E"/>
    <w:rsid w:val="000308D3"/>
    <w:rsid w:val="00031717"/>
    <w:rsid w:val="000328B2"/>
    <w:rsid w:val="00040559"/>
    <w:rsid w:val="0004114E"/>
    <w:rsid w:val="00043910"/>
    <w:rsid w:val="00044A41"/>
    <w:rsid w:val="00044CB4"/>
    <w:rsid w:val="00045C77"/>
    <w:rsid w:val="00050799"/>
    <w:rsid w:val="00050948"/>
    <w:rsid w:val="00050A56"/>
    <w:rsid w:val="000536A6"/>
    <w:rsid w:val="00054FD3"/>
    <w:rsid w:val="00055548"/>
    <w:rsid w:val="00055FF7"/>
    <w:rsid w:val="00057C2B"/>
    <w:rsid w:val="00063297"/>
    <w:rsid w:val="000667D9"/>
    <w:rsid w:val="000716FC"/>
    <w:rsid w:val="00072675"/>
    <w:rsid w:val="0007336E"/>
    <w:rsid w:val="00073A32"/>
    <w:rsid w:val="00075235"/>
    <w:rsid w:val="000769AC"/>
    <w:rsid w:val="00076B93"/>
    <w:rsid w:val="00083D65"/>
    <w:rsid w:val="000841A0"/>
    <w:rsid w:val="00085333"/>
    <w:rsid w:val="0008679D"/>
    <w:rsid w:val="000915FE"/>
    <w:rsid w:val="00091DD4"/>
    <w:rsid w:val="00092D31"/>
    <w:rsid w:val="00093256"/>
    <w:rsid w:val="00094562"/>
    <w:rsid w:val="000947F2"/>
    <w:rsid w:val="00095735"/>
    <w:rsid w:val="00095F93"/>
    <w:rsid w:val="00097B8A"/>
    <w:rsid w:val="000A0A47"/>
    <w:rsid w:val="000A3295"/>
    <w:rsid w:val="000A3A23"/>
    <w:rsid w:val="000A615C"/>
    <w:rsid w:val="000A6761"/>
    <w:rsid w:val="000A6A87"/>
    <w:rsid w:val="000A7F8C"/>
    <w:rsid w:val="000B12E5"/>
    <w:rsid w:val="000B2821"/>
    <w:rsid w:val="000B5B7E"/>
    <w:rsid w:val="000B6709"/>
    <w:rsid w:val="000B6F68"/>
    <w:rsid w:val="000B7226"/>
    <w:rsid w:val="000B7455"/>
    <w:rsid w:val="000B75BB"/>
    <w:rsid w:val="000C1FFA"/>
    <w:rsid w:val="000C3443"/>
    <w:rsid w:val="000C6F4E"/>
    <w:rsid w:val="000C7AD4"/>
    <w:rsid w:val="000D0BD8"/>
    <w:rsid w:val="000D22AD"/>
    <w:rsid w:val="000D2A45"/>
    <w:rsid w:val="000D33FB"/>
    <w:rsid w:val="000D4D3D"/>
    <w:rsid w:val="000E10CD"/>
    <w:rsid w:val="000E23C8"/>
    <w:rsid w:val="000E3652"/>
    <w:rsid w:val="000E4804"/>
    <w:rsid w:val="000E6481"/>
    <w:rsid w:val="000E6C26"/>
    <w:rsid w:val="000E7366"/>
    <w:rsid w:val="000F0C13"/>
    <w:rsid w:val="000F105F"/>
    <w:rsid w:val="000F5628"/>
    <w:rsid w:val="000F63C5"/>
    <w:rsid w:val="00101363"/>
    <w:rsid w:val="001131CD"/>
    <w:rsid w:val="00117A9D"/>
    <w:rsid w:val="00125484"/>
    <w:rsid w:val="00126714"/>
    <w:rsid w:val="0012679D"/>
    <w:rsid w:val="00127024"/>
    <w:rsid w:val="00130A2E"/>
    <w:rsid w:val="00131307"/>
    <w:rsid w:val="00131461"/>
    <w:rsid w:val="0013539F"/>
    <w:rsid w:val="00136740"/>
    <w:rsid w:val="00137B7D"/>
    <w:rsid w:val="001406E2"/>
    <w:rsid w:val="00141666"/>
    <w:rsid w:val="001429C8"/>
    <w:rsid w:val="001439A6"/>
    <w:rsid w:val="00144BA5"/>
    <w:rsid w:val="001451AA"/>
    <w:rsid w:val="00145572"/>
    <w:rsid w:val="00146D97"/>
    <w:rsid w:val="001475F9"/>
    <w:rsid w:val="00150D99"/>
    <w:rsid w:val="001513CD"/>
    <w:rsid w:val="00151938"/>
    <w:rsid w:val="00153155"/>
    <w:rsid w:val="00154A37"/>
    <w:rsid w:val="00155668"/>
    <w:rsid w:val="0015692D"/>
    <w:rsid w:val="00157437"/>
    <w:rsid w:val="00161832"/>
    <w:rsid w:val="00161A0D"/>
    <w:rsid w:val="00162827"/>
    <w:rsid w:val="00162BBD"/>
    <w:rsid w:val="00164006"/>
    <w:rsid w:val="001651E7"/>
    <w:rsid w:val="00166D6F"/>
    <w:rsid w:val="0017035A"/>
    <w:rsid w:val="00170B9B"/>
    <w:rsid w:val="00171473"/>
    <w:rsid w:val="001733F6"/>
    <w:rsid w:val="001748AD"/>
    <w:rsid w:val="00175186"/>
    <w:rsid w:val="00176690"/>
    <w:rsid w:val="00176752"/>
    <w:rsid w:val="00177667"/>
    <w:rsid w:val="001801FE"/>
    <w:rsid w:val="0018736E"/>
    <w:rsid w:val="001902EA"/>
    <w:rsid w:val="00191402"/>
    <w:rsid w:val="00191A25"/>
    <w:rsid w:val="00193FC3"/>
    <w:rsid w:val="00195CEC"/>
    <w:rsid w:val="001965D9"/>
    <w:rsid w:val="00197346"/>
    <w:rsid w:val="001979B9"/>
    <w:rsid w:val="001A0E78"/>
    <w:rsid w:val="001A26F7"/>
    <w:rsid w:val="001A2FF7"/>
    <w:rsid w:val="001A7543"/>
    <w:rsid w:val="001B174C"/>
    <w:rsid w:val="001B240D"/>
    <w:rsid w:val="001B6E4D"/>
    <w:rsid w:val="001C0E5F"/>
    <w:rsid w:val="001C12BB"/>
    <w:rsid w:val="001C189A"/>
    <w:rsid w:val="001C2BC6"/>
    <w:rsid w:val="001C3A80"/>
    <w:rsid w:val="001C4CA3"/>
    <w:rsid w:val="001C6769"/>
    <w:rsid w:val="001C7D58"/>
    <w:rsid w:val="001C7F7F"/>
    <w:rsid w:val="001D060B"/>
    <w:rsid w:val="001D27B5"/>
    <w:rsid w:val="001D457B"/>
    <w:rsid w:val="001D4BFE"/>
    <w:rsid w:val="001E45FD"/>
    <w:rsid w:val="001E67FC"/>
    <w:rsid w:val="001E7E96"/>
    <w:rsid w:val="001F15B1"/>
    <w:rsid w:val="001F5A6F"/>
    <w:rsid w:val="001F77D3"/>
    <w:rsid w:val="001F7B20"/>
    <w:rsid w:val="00207486"/>
    <w:rsid w:val="00207B11"/>
    <w:rsid w:val="002108A4"/>
    <w:rsid w:val="0021412F"/>
    <w:rsid w:val="002143C2"/>
    <w:rsid w:val="002155A1"/>
    <w:rsid w:val="002163D5"/>
    <w:rsid w:val="00216513"/>
    <w:rsid w:val="00221BF7"/>
    <w:rsid w:val="00221D8D"/>
    <w:rsid w:val="00225DF9"/>
    <w:rsid w:val="00226068"/>
    <w:rsid w:val="002270BD"/>
    <w:rsid w:val="0022723B"/>
    <w:rsid w:val="002277E0"/>
    <w:rsid w:val="00232005"/>
    <w:rsid w:val="00232270"/>
    <w:rsid w:val="00233468"/>
    <w:rsid w:val="00233FDD"/>
    <w:rsid w:val="00234122"/>
    <w:rsid w:val="00235D23"/>
    <w:rsid w:val="00236480"/>
    <w:rsid w:val="00236D8A"/>
    <w:rsid w:val="00242366"/>
    <w:rsid w:val="00243C70"/>
    <w:rsid w:val="00245836"/>
    <w:rsid w:val="002463BE"/>
    <w:rsid w:val="0024772D"/>
    <w:rsid w:val="002530A7"/>
    <w:rsid w:val="00254FDE"/>
    <w:rsid w:val="00255AFA"/>
    <w:rsid w:val="00255FC1"/>
    <w:rsid w:val="002579CE"/>
    <w:rsid w:val="00260B95"/>
    <w:rsid w:val="002648F6"/>
    <w:rsid w:val="00270990"/>
    <w:rsid w:val="002716D0"/>
    <w:rsid w:val="0027427B"/>
    <w:rsid w:val="0028221F"/>
    <w:rsid w:val="00283548"/>
    <w:rsid w:val="00283949"/>
    <w:rsid w:val="00283B80"/>
    <w:rsid w:val="00283DD2"/>
    <w:rsid w:val="00285042"/>
    <w:rsid w:val="0028641B"/>
    <w:rsid w:val="00286E99"/>
    <w:rsid w:val="002873A5"/>
    <w:rsid w:val="0028758C"/>
    <w:rsid w:val="0029029B"/>
    <w:rsid w:val="00291CBD"/>
    <w:rsid w:val="00292EB8"/>
    <w:rsid w:val="00294D27"/>
    <w:rsid w:val="00296F4D"/>
    <w:rsid w:val="002A2C62"/>
    <w:rsid w:val="002A4CFD"/>
    <w:rsid w:val="002A6CD4"/>
    <w:rsid w:val="002B1724"/>
    <w:rsid w:val="002B189F"/>
    <w:rsid w:val="002B1AA9"/>
    <w:rsid w:val="002B2312"/>
    <w:rsid w:val="002B3680"/>
    <w:rsid w:val="002B473D"/>
    <w:rsid w:val="002B77BF"/>
    <w:rsid w:val="002C0BA6"/>
    <w:rsid w:val="002C219C"/>
    <w:rsid w:val="002C46C0"/>
    <w:rsid w:val="002C6352"/>
    <w:rsid w:val="002C7432"/>
    <w:rsid w:val="002D2F08"/>
    <w:rsid w:val="002D54E1"/>
    <w:rsid w:val="002D5553"/>
    <w:rsid w:val="002D67DA"/>
    <w:rsid w:val="002D68E3"/>
    <w:rsid w:val="002D7DBA"/>
    <w:rsid w:val="002E0DFF"/>
    <w:rsid w:val="002E1DB5"/>
    <w:rsid w:val="002E3ED9"/>
    <w:rsid w:val="002E4CEB"/>
    <w:rsid w:val="002F2664"/>
    <w:rsid w:val="002F2738"/>
    <w:rsid w:val="002F37D0"/>
    <w:rsid w:val="002F65DD"/>
    <w:rsid w:val="003006CB"/>
    <w:rsid w:val="003030A4"/>
    <w:rsid w:val="00303D3E"/>
    <w:rsid w:val="00304A46"/>
    <w:rsid w:val="00306A09"/>
    <w:rsid w:val="00310109"/>
    <w:rsid w:val="00312724"/>
    <w:rsid w:val="003212E9"/>
    <w:rsid w:val="0032175C"/>
    <w:rsid w:val="003217DF"/>
    <w:rsid w:val="00322242"/>
    <w:rsid w:val="00323096"/>
    <w:rsid w:val="00326600"/>
    <w:rsid w:val="00332551"/>
    <w:rsid w:val="00334EF1"/>
    <w:rsid w:val="003350AF"/>
    <w:rsid w:val="00340F53"/>
    <w:rsid w:val="00341C6F"/>
    <w:rsid w:val="00342255"/>
    <w:rsid w:val="00342598"/>
    <w:rsid w:val="00343B69"/>
    <w:rsid w:val="00343D0D"/>
    <w:rsid w:val="003442F1"/>
    <w:rsid w:val="00345B41"/>
    <w:rsid w:val="00347143"/>
    <w:rsid w:val="003478CA"/>
    <w:rsid w:val="00350CD2"/>
    <w:rsid w:val="00351975"/>
    <w:rsid w:val="00357C4B"/>
    <w:rsid w:val="0036208F"/>
    <w:rsid w:val="00362B02"/>
    <w:rsid w:val="003643B9"/>
    <w:rsid w:val="00364710"/>
    <w:rsid w:val="0036757C"/>
    <w:rsid w:val="00370674"/>
    <w:rsid w:val="003716B1"/>
    <w:rsid w:val="00371BC6"/>
    <w:rsid w:val="003733A4"/>
    <w:rsid w:val="00373656"/>
    <w:rsid w:val="00376E8B"/>
    <w:rsid w:val="00377227"/>
    <w:rsid w:val="0038055D"/>
    <w:rsid w:val="00380C9C"/>
    <w:rsid w:val="003811F6"/>
    <w:rsid w:val="0038792A"/>
    <w:rsid w:val="00393070"/>
    <w:rsid w:val="00394180"/>
    <w:rsid w:val="00395649"/>
    <w:rsid w:val="003A066F"/>
    <w:rsid w:val="003A1179"/>
    <w:rsid w:val="003A15A8"/>
    <w:rsid w:val="003A42C2"/>
    <w:rsid w:val="003A6683"/>
    <w:rsid w:val="003A737F"/>
    <w:rsid w:val="003B0C6F"/>
    <w:rsid w:val="003B0E48"/>
    <w:rsid w:val="003B127B"/>
    <w:rsid w:val="003B1DBC"/>
    <w:rsid w:val="003B5264"/>
    <w:rsid w:val="003B57CF"/>
    <w:rsid w:val="003C1663"/>
    <w:rsid w:val="003C535A"/>
    <w:rsid w:val="003D0717"/>
    <w:rsid w:val="003D17A1"/>
    <w:rsid w:val="003D1BB1"/>
    <w:rsid w:val="003D3B11"/>
    <w:rsid w:val="003D672B"/>
    <w:rsid w:val="003D6915"/>
    <w:rsid w:val="003E23E9"/>
    <w:rsid w:val="003E24F0"/>
    <w:rsid w:val="003E2A73"/>
    <w:rsid w:val="003E38F8"/>
    <w:rsid w:val="003E45FA"/>
    <w:rsid w:val="003E4F13"/>
    <w:rsid w:val="003E620C"/>
    <w:rsid w:val="003E6657"/>
    <w:rsid w:val="003E6B33"/>
    <w:rsid w:val="003F1A6C"/>
    <w:rsid w:val="003F1FAA"/>
    <w:rsid w:val="003F4F72"/>
    <w:rsid w:val="003F64C4"/>
    <w:rsid w:val="00403401"/>
    <w:rsid w:val="00405A7B"/>
    <w:rsid w:val="00411DB0"/>
    <w:rsid w:val="004140ED"/>
    <w:rsid w:val="00416DA0"/>
    <w:rsid w:val="004178FF"/>
    <w:rsid w:val="00421096"/>
    <w:rsid w:val="0042146E"/>
    <w:rsid w:val="00421658"/>
    <w:rsid w:val="00421D94"/>
    <w:rsid w:val="00424BDB"/>
    <w:rsid w:val="00430084"/>
    <w:rsid w:val="00431CE3"/>
    <w:rsid w:val="00433B98"/>
    <w:rsid w:val="00434D26"/>
    <w:rsid w:val="00435C79"/>
    <w:rsid w:val="00442394"/>
    <w:rsid w:val="00444569"/>
    <w:rsid w:val="00444714"/>
    <w:rsid w:val="00447614"/>
    <w:rsid w:val="004506C1"/>
    <w:rsid w:val="00451982"/>
    <w:rsid w:val="0045446F"/>
    <w:rsid w:val="00455384"/>
    <w:rsid w:val="00455BF0"/>
    <w:rsid w:val="0046089B"/>
    <w:rsid w:val="004630C2"/>
    <w:rsid w:val="00463AE3"/>
    <w:rsid w:val="004652FA"/>
    <w:rsid w:val="00465F2A"/>
    <w:rsid w:val="00466B64"/>
    <w:rsid w:val="004673B0"/>
    <w:rsid w:val="00467404"/>
    <w:rsid w:val="00467FE9"/>
    <w:rsid w:val="004711E6"/>
    <w:rsid w:val="00476077"/>
    <w:rsid w:val="0047667E"/>
    <w:rsid w:val="0048120F"/>
    <w:rsid w:val="00482675"/>
    <w:rsid w:val="00482E74"/>
    <w:rsid w:val="004836CB"/>
    <w:rsid w:val="00492222"/>
    <w:rsid w:val="00495A8C"/>
    <w:rsid w:val="00496E0D"/>
    <w:rsid w:val="004A0145"/>
    <w:rsid w:val="004A069D"/>
    <w:rsid w:val="004A09E8"/>
    <w:rsid w:val="004A1D08"/>
    <w:rsid w:val="004A5202"/>
    <w:rsid w:val="004B2900"/>
    <w:rsid w:val="004B29F7"/>
    <w:rsid w:val="004B2EDE"/>
    <w:rsid w:val="004B4FF5"/>
    <w:rsid w:val="004B5F4A"/>
    <w:rsid w:val="004B639D"/>
    <w:rsid w:val="004B7345"/>
    <w:rsid w:val="004C0934"/>
    <w:rsid w:val="004C5860"/>
    <w:rsid w:val="004D1441"/>
    <w:rsid w:val="004D256A"/>
    <w:rsid w:val="004D268C"/>
    <w:rsid w:val="004D61D8"/>
    <w:rsid w:val="004E1420"/>
    <w:rsid w:val="004E15CD"/>
    <w:rsid w:val="004E3B74"/>
    <w:rsid w:val="004E4B18"/>
    <w:rsid w:val="004E7EE8"/>
    <w:rsid w:val="004F349F"/>
    <w:rsid w:val="005020C9"/>
    <w:rsid w:val="00503492"/>
    <w:rsid w:val="00503F9D"/>
    <w:rsid w:val="005046A1"/>
    <w:rsid w:val="00505B66"/>
    <w:rsid w:val="00505CBD"/>
    <w:rsid w:val="00506A03"/>
    <w:rsid w:val="005125AC"/>
    <w:rsid w:val="0051386B"/>
    <w:rsid w:val="00513B03"/>
    <w:rsid w:val="0051550C"/>
    <w:rsid w:val="005160E6"/>
    <w:rsid w:val="00520762"/>
    <w:rsid w:val="005212D7"/>
    <w:rsid w:val="00522A61"/>
    <w:rsid w:val="00525723"/>
    <w:rsid w:val="00526965"/>
    <w:rsid w:val="00527809"/>
    <w:rsid w:val="00527A19"/>
    <w:rsid w:val="00532324"/>
    <w:rsid w:val="00532B6C"/>
    <w:rsid w:val="00534057"/>
    <w:rsid w:val="005358DC"/>
    <w:rsid w:val="00540AB2"/>
    <w:rsid w:val="005413CA"/>
    <w:rsid w:val="0054267A"/>
    <w:rsid w:val="00544845"/>
    <w:rsid w:val="00547A5E"/>
    <w:rsid w:val="00547E6B"/>
    <w:rsid w:val="0055018F"/>
    <w:rsid w:val="005532F9"/>
    <w:rsid w:val="0055495F"/>
    <w:rsid w:val="005553C9"/>
    <w:rsid w:val="005559DC"/>
    <w:rsid w:val="0055712D"/>
    <w:rsid w:val="005624DB"/>
    <w:rsid w:val="00563626"/>
    <w:rsid w:val="005650BA"/>
    <w:rsid w:val="00565F53"/>
    <w:rsid w:val="005704BE"/>
    <w:rsid w:val="00572E31"/>
    <w:rsid w:val="00575205"/>
    <w:rsid w:val="00582D28"/>
    <w:rsid w:val="00583063"/>
    <w:rsid w:val="00583B8D"/>
    <w:rsid w:val="00584623"/>
    <w:rsid w:val="005869AA"/>
    <w:rsid w:val="005879BC"/>
    <w:rsid w:val="00595614"/>
    <w:rsid w:val="005A03E5"/>
    <w:rsid w:val="005A0E11"/>
    <w:rsid w:val="005A37C3"/>
    <w:rsid w:val="005B0256"/>
    <w:rsid w:val="005B17F2"/>
    <w:rsid w:val="005B36E1"/>
    <w:rsid w:val="005B39D5"/>
    <w:rsid w:val="005B4601"/>
    <w:rsid w:val="005B55BE"/>
    <w:rsid w:val="005B6E1C"/>
    <w:rsid w:val="005C0AFC"/>
    <w:rsid w:val="005C3B16"/>
    <w:rsid w:val="005C573B"/>
    <w:rsid w:val="005C5759"/>
    <w:rsid w:val="005C7A53"/>
    <w:rsid w:val="005D2A22"/>
    <w:rsid w:val="005D7791"/>
    <w:rsid w:val="005E0336"/>
    <w:rsid w:val="005E19B1"/>
    <w:rsid w:val="005E2548"/>
    <w:rsid w:val="005E3368"/>
    <w:rsid w:val="005E62A6"/>
    <w:rsid w:val="005E72A8"/>
    <w:rsid w:val="005F296B"/>
    <w:rsid w:val="005F4225"/>
    <w:rsid w:val="005F4594"/>
    <w:rsid w:val="005F6FEB"/>
    <w:rsid w:val="00600A95"/>
    <w:rsid w:val="006020C3"/>
    <w:rsid w:val="006021E8"/>
    <w:rsid w:val="006030F2"/>
    <w:rsid w:val="00606950"/>
    <w:rsid w:val="0060773E"/>
    <w:rsid w:val="00610D73"/>
    <w:rsid w:val="00612F7F"/>
    <w:rsid w:val="00614535"/>
    <w:rsid w:val="00614620"/>
    <w:rsid w:val="006167CA"/>
    <w:rsid w:val="00621E03"/>
    <w:rsid w:val="006227ED"/>
    <w:rsid w:val="00624A76"/>
    <w:rsid w:val="00625FCE"/>
    <w:rsid w:val="006271DA"/>
    <w:rsid w:val="00627A56"/>
    <w:rsid w:val="006317DA"/>
    <w:rsid w:val="00631F87"/>
    <w:rsid w:val="006324FD"/>
    <w:rsid w:val="00635ED1"/>
    <w:rsid w:val="006368A3"/>
    <w:rsid w:val="006444F6"/>
    <w:rsid w:val="00645C95"/>
    <w:rsid w:val="006464EF"/>
    <w:rsid w:val="006479A1"/>
    <w:rsid w:val="00650387"/>
    <w:rsid w:val="00650E77"/>
    <w:rsid w:val="0065414B"/>
    <w:rsid w:val="00656317"/>
    <w:rsid w:val="00656672"/>
    <w:rsid w:val="0066360D"/>
    <w:rsid w:val="0066433E"/>
    <w:rsid w:val="00666D38"/>
    <w:rsid w:val="00666F2F"/>
    <w:rsid w:val="00670126"/>
    <w:rsid w:val="0067052C"/>
    <w:rsid w:val="006708EA"/>
    <w:rsid w:val="00671F8D"/>
    <w:rsid w:val="006723B1"/>
    <w:rsid w:val="00677C45"/>
    <w:rsid w:val="0068057E"/>
    <w:rsid w:val="00680BBE"/>
    <w:rsid w:val="0068336E"/>
    <w:rsid w:val="00683EDB"/>
    <w:rsid w:val="00685CAA"/>
    <w:rsid w:val="006930E9"/>
    <w:rsid w:val="00694C4F"/>
    <w:rsid w:val="006953D0"/>
    <w:rsid w:val="006955F4"/>
    <w:rsid w:val="00695A6F"/>
    <w:rsid w:val="00697A86"/>
    <w:rsid w:val="00697BE3"/>
    <w:rsid w:val="006A0C25"/>
    <w:rsid w:val="006A1603"/>
    <w:rsid w:val="006A1778"/>
    <w:rsid w:val="006A266F"/>
    <w:rsid w:val="006A3DE4"/>
    <w:rsid w:val="006A4D3C"/>
    <w:rsid w:val="006A4D5A"/>
    <w:rsid w:val="006A5099"/>
    <w:rsid w:val="006A52EC"/>
    <w:rsid w:val="006B099F"/>
    <w:rsid w:val="006B0F98"/>
    <w:rsid w:val="006B170D"/>
    <w:rsid w:val="006B6E59"/>
    <w:rsid w:val="006B73E0"/>
    <w:rsid w:val="006B756C"/>
    <w:rsid w:val="006C49B2"/>
    <w:rsid w:val="006C5CC5"/>
    <w:rsid w:val="006C7BF0"/>
    <w:rsid w:val="006D413D"/>
    <w:rsid w:val="006E23FF"/>
    <w:rsid w:val="006E2C28"/>
    <w:rsid w:val="006E4BD3"/>
    <w:rsid w:val="006F2CEB"/>
    <w:rsid w:val="006F4254"/>
    <w:rsid w:val="007001EB"/>
    <w:rsid w:val="00701907"/>
    <w:rsid w:val="00703D12"/>
    <w:rsid w:val="00703F9B"/>
    <w:rsid w:val="007047B0"/>
    <w:rsid w:val="00705214"/>
    <w:rsid w:val="00705A74"/>
    <w:rsid w:val="00715A43"/>
    <w:rsid w:val="00715E4C"/>
    <w:rsid w:val="00715E74"/>
    <w:rsid w:val="00716238"/>
    <w:rsid w:val="0071766D"/>
    <w:rsid w:val="00721F60"/>
    <w:rsid w:val="0072305B"/>
    <w:rsid w:val="0072606B"/>
    <w:rsid w:val="00731D82"/>
    <w:rsid w:val="007325E1"/>
    <w:rsid w:val="007367C5"/>
    <w:rsid w:val="00737C69"/>
    <w:rsid w:val="007416AA"/>
    <w:rsid w:val="00742FA8"/>
    <w:rsid w:val="00745884"/>
    <w:rsid w:val="00751D2E"/>
    <w:rsid w:val="007537FB"/>
    <w:rsid w:val="0075474A"/>
    <w:rsid w:val="00757D93"/>
    <w:rsid w:val="00760CDC"/>
    <w:rsid w:val="00760F6C"/>
    <w:rsid w:val="0076147A"/>
    <w:rsid w:val="00761C1E"/>
    <w:rsid w:val="0076267F"/>
    <w:rsid w:val="00762C4D"/>
    <w:rsid w:val="0077139B"/>
    <w:rsid w:val="00771628"/>
    <w:rsid w:val="00771B0F"/>
    <w:rsid w:val="007725C5"/>
    <w:rsid w:val="007737C3"/>
    <w:rsid w:val="00777E71"/>
    <w:rsid w:val="007838C9"/>
    <w:rsid w:val="00784272"/>
    <w:rsid w:val="007842F2"/>
    <w:rsid w:val="00784D96"/>
    <w:rsid w:val="007909B9"/>
    <w:rsid w:val="0079171E"/>
    <w:rsid w:val="007A06A7"/>
    <w:rsid w:val="007A4220"/>
    <w:rsid w:val="007A4753"/>
    <w:rsid w:val="007A53CD"/>
    <w:rsid w:val="007A55BB"/>
    <w:rsid w:val="007A5FC6"/>
    <w:rsid w:val="007A6B49"/>
    <w:rsid w:val="007B1254"/>
    <w:rsid w:val="007B1F67"/>
    <w:rsid w:val="007B556F"/>
    <w:rsid w:val="007B6138"/>
    <w:rsid w:val="007B6470"/>
    <w:rsid w:val="007B7068"/>
    <w:rsid w:val="007B7221"/>
    <w:rsid w:val="007B7295"/>
    <w:rsid w:val="007B7D5D"/>
    <w:rsid w:val="007C4D36"/>
    <w:rsid w:val="007C4EBE"/>
    <w:rsid w:val="007D4484"/>
    <w:rsid w:val="007E0432"/>
    <w:rsid w:val="007E275E"/>
    <w:rsid w:val="007E337F"/>
    <w:rsid w:val="007E47C6"/>
    <w:rsid w:val="007E5083"/>
    <w:rsid w:val="007E5290"/>
    <w:rsid w:val="007E7480"/>
    <w:rsid w:val="007F3C5C"/>
    <w:rsid w:val="007F50AB"/>
    <w:rsid w:val="007F53A4"/>
    <w:rsid w:val="007F5F08"/>
    <w:rsid w:val="007F76B8"/>
    <w:rsid w:val="00807781"/>
    <w:rsid w:val="00811437"/>
    <w:rsid w:val="008119D1"/>
    <w:rsid w:val="00813FF9"/>
    <w:rsid w:val="00814141"/>
    <w:rsid w:val="0081472D"/>
    <w:rsid w:val="00817761"/>
    <w:rsid w:val="00820341"/>
    <w:rsid w:val="0082208F"/>
    <w:rsid w:val="008227A1"/>
    <w:rsid w:val="008232BC"/>
    <w:rsid w:val="008246C7"/>
    <w:rsid w:val="008246CB"/>
    <w:rsid w:val="00825B50"/>
    <w:rsid w:val="00827E4A"/>
    <w:rsid w:val="0083378B"/>
    <w:rsid w:val="0083479B"/>
    <w:rsid w:val="008352E9"/>
    <w:rsid w:val="0084207B"/>
    <w:rsid w:val="00845C4B"/>
    <w:rsid w:val="00846768"/>
    <w:rsid w:val="00853585"/>
    <w:rsid w:val="008560BC"/>
    <w:rsid w:val="008575F9"/>
    <w:rsid w:val="00860494"/>
    <w:rsid w:val="00861332"/>
    <w:rsid w:val="008629A8"/>
    <w:rsid w:val="00862EDC"/>
    <w:rsid w:val="00863898"/>
    <w:rsid w:val="00864AA5"/>
    <w:rsid w:val="00864AAA"/>
    <w:rsid w:val="008675B1"/>
    <w:rsid w:val="00867C59"/>
    <w:rsid w:val="008721D9"/>
    <w:rsid w:val="00872FCA"/>
    <w:rsid w:val="008734BB"/>
    <w:rsid w:val="0087376F"/>
    <w:rsid w:val="008751CB"/>
    <w:rsid w:val="00877D8C"/>
    <w:rsid w:val="00880D98"/>
    <w:rsid w:val="00881491"/>
    <w:rsid w:val="0088462E"/>
    <w:rsid w:val="00884A28"/>
    <w:rsid w:val="00884C50"/>
    <w:rsid w:val="00886067"/>
    <w:rsid w:val="00890461"/>
    <w:rsid w:val="00891CBD"/>
    <w:rsid w:val="00894E06"/>
    <w:rsid w:val="008A0364"/>
    <w:rsid w:val="008A1154"/>
    <w:rsid w:val="008A2A4C"/>
    <w:rsid w:val="008A3B14"/>
    <w:rsid w:val="008A3E00"/>
    <w:rsid w:val="008A5B68"/>
    <w:rsid w:val="008A5F62"/>
    <w:rsid w:val="008A6DDE"/>
    <w:rsid w:val="008A7A1A"/>
    <w:rsid w:val="008B342F"/>
    <w:rsid w:val="008B378D"/>
    <w:rsid w:val="008B5A1A"/>
    <w:rsid w:val="008B5BA2"/>
    <w:rsid w:val="008B6B04"/>
    <w:rsid w:val="008C2B24"/>
    <w:rsid w:val="008C4381"/>
    <w:rsid w:val="008C4B05"/>
    <w:rsid w:val="008C7B17"/>
    <w:rsid w:val="008D1CAA"/>
    <w:rsid w:val="008D28BB"/>
    <w:rsid w:val="008D29D1"/>
    <w:rsid w:val="008D39FC"/>
    <w:rsid w:val="008D53A5"/>
    <w:rsid w:val="008D6600"/>
    <w:rsid w:val="008E24E1"/>
    <w:rsid w:val="008E2F6A"/>
    <w:rsid w:val="008E3E2A"/>
    <w:rsid w:val="008E48DE"/>
    <w:rsid w:val="008E655D"/>
    <w:rsid w:val="008E7701"/>
    <w:rsid w:val="008F11C2"/>
    <w:rsid w:val="008F2310"/>
    <w:rsid w:val="008F31B3"/>
    <w:rsid w:val="008F41A3"/>
    <w:rsid w:val="008F5177"/>
    <w:rsid w:val="008F58D7"/>
    <w:rsid w:val="00900232"/>
    <w:rsid w:val="00901E41"/>
    <w:rsid w:val="0091057A"/>
    <w:rsid w:val="0091092A"/>
    <w:rsid w:val="00910AC6"/>
    <w:rsid w:val="009110EA"/>
    <w:rsid w:val="009161BF"/>
    <w:rsid w:val="00916B2B"/>
    <w:rsid w:val="00916F63"/>
    <w:rsid w:val="0092057A"/>
    <w:rsid w:val="009213BE"/>
    <w:rsid w:val="00926449"/>
    <w:rsid w:val="00926A9B"/>
    <w:rsid w:val="0092717E"/>
    <w:rsid w:val="009271EC"/>
    <w:rsid w:val="0092735C"/>
    <w:rsid w:val="00927BC2"/>
    <w:rsid w:val="00935862"/>
    <w:rsid w:val="009422ED"/>
    <w:rsid w:val="00942359"/>
    <w:rsid w:val="009445BA"/>
    <w:rsid w:val="00945820"/>
    <w:rsid w:val="00946C91"/>
    <w:rsid w:val="00952FAB"/>
    <w:rsid w:val="00953264"/>
    <w:rsid w:val="00953E4C"/>
    <w:rsid w:val="00955BE2"/>
    <w:rsid w:val="009569A6"/>
    <w:rsid w:val="00957B68"/>
    <w:rsid w:val="009668AC"/>
    <w:rsid w:val="00967598"/>
    <w:rsid w:val="009706E6"/>
    <w:rsid w:val="0097102F"/>
    <w:rsid w:val="00971819"/>
    <w:rsid w:val="009731B4"/>
    <w:rsid w:val="00976E36"/>
    <w:rsid w:val="0097798D"/>
    <w:rsid w:val="00980023"/>
    <w:rsid w:val="009824F5"/>
    <w:rsid w:val="009840A5"/>
    <w:rsid w:val="00984F2F"/>
    <w:rsid w:val="00985F4F"/>
    <w:rsid w:val="00985FBB"/>
    <w:rsid w:val="00987BC8"/>
    <w:rsid w:val="00991A1D"/>
    <w:rsid w:val="009965FD"/>
    <w:rsid w:val="00997C9B"/>
    <w:rsid w:val="009A0F00"/>
    <w:rsid w:val="009A33E9"/>
    <w:rsid w:val="009A48C1"/>
    <w:rsid w:val="009A64B0"/>
    <w:rsid w:val="009A6567"/>
    <w:rsid w:val="009B2273"/>
    <w:rsid w:val="009B2EC9"/>
    <w:rsid w:val="009B36B0"/>
    <w:rsid w:val="009B43EE"/>
    <w:rsid w:val="009B4492"/>
    <w:rsid w:val="009B44EB"/>
    <w:rsid w:val="009B729F"/>
    <w:rsid w:val="009C310D"/>
    <w:rsid w:val="009C461F"/>
    <w:rsid w:val="009C5A3B"/>
    <w:rsid w:val="009D1282"/>
    <w:rsid w:val="009D240E"/>
    <w:rsid w:val="009D3465"/>
    <w:rsid w:val="009D4730"/>
    <w:rsid w:val="009D6B4D"/>
    <w:rsid w:val="009D6D7D"/>
    <w:rsid w:val="009D6ECB"/>
    <w:rsid w:val="009E0680"/>
    <w:rsid w:val="009E3785"/>
    <w:rsid w:val="009E3CE8"/>
    <w:rsid w:val="009E7BBC"/>
    <w:rsid w:val="009F19C4"/>
    <w:rsid w:val="009F28EA"/>
    <w:rsid w:val="009F6806"/>
    <w:rsid w:val="009F7654"/>
    <w:rsid w:val="009F79D7"/>
    <w:rsid w:val="00A10E55"/>
    <w:rsid w:val="00A11122"/>
    <w:rsid w:val="00A11719"/>
    <w:rsid w:val="00A151F1"/>
    <w:rsid w:val="00A163CD"/>
    <w:rsid w:val="00A16C7C"/>
    <w:rsid w:val="00A17383"/>
    <w:rsid w:val="00A2242F"/>
    <w:rsid w:val="00A229BB"/>
    <w:rsid w:val="00A246BC"/>
    <w:rsid w:val="00A24DFF"/>
    <w:rsid w:val="00A25D0C"/>
    <w:rsid w:val="00A324E0"/>
    <w:rsid w:val="00A32DC3"/>
    <w:rsid w:val="00A33751"/>
    <w:rsid w:val="00A363CD"/>
    <w:rsid w:val="00A36E39"/>
    <w:rsid w:val="00A4144D"/>
    <w:rsid w:val="00A42061"/>
    <w:rsid w:val="00A42166"/>
    <w:rsid w:val="00A425A7"/>
    <w:rsid w:val="00A44D05"/>
    <w:rsid w:val="00A45E79"/>
    <w:rsid w:val="00A5056C"/>
    <w:rsid w:val="00A5075D"/>
    <w:rsid w:val="00A5161C"/>
    <w:rsid w:val="00A5213A"/>
    <w:rsid w:val="00A52203"/>
    <w:rsid w:val="00A524AA"/>
    <w:rsid w:val="00A52EF0"/>
    <w:rsid w:val="00A53339"/>
    <w:rsid w:val="00A61365"/>
    <w:rsid w:val="00A628B7"/>
    <w:rsid w:val="00A63BFB"/>
    <w:rsid w:val="00A649C3"/>
    <w:rsid w:val="00A64B05"/>
    <w:rsid w:val="00A6729E"/>
    <w:rsid w:val="00A707E7"/>
    <w:rsid w:val="00A7390A"/>
    <w:rsid w:val="00A75A09"/>
    <w:rsid w:val="00A772DD"/>
    <w:rsid w:val="00A7764F"/>
    <w:rsid w:val="00A82259"/>
    <w:rsid w:val="00A837F7"/>
    <w:rsid w:val="00A840F4"/>
    <w:rsid w:val="00A87B1E"/>
    <w:rsid w:val="00A9155C"/>
    <w:rsid w:val="00A91DBF"/>
    <w:rsid w:val="00A92E68"/>
    <w:rsid w:val="00A9565C"/>
    <w:rsid w:val="00AA0A33"/>
    <w:rsid w:val="00AA1D3D"/>
    <w:rsid w:val="00AA3503"/>
    <w:rsid w:val="00AA4459"/>
    <w:rsid w:val="00AA62CF"/>
    <w:rsid w:val="00AA741E"/>
    <w:rsid w:val="00AB0F84"/>
    <w:rsid w:val="00AB1254"/>
    <w:rsid w:val="00AB1D29"/>
    <w:rsid w:val="00AB50FB"/>
    <w:rsid w:val="00AC28AE"/>
    <w:rsid w:val="00AC44E5"/>
    <w:rsid w:val="00AC493E"/>
    <w:rsid w:val="00AD02DE"/>
    <w:rsid w:val="00AD101A"/>
    <w:rsid w:val="00AD3030"/>
    <w:rsid w:val="00AD30B3"/>
    <w:rsid w:val="00AD3174"/>
    <w:rsid w:val="00AD491B"/>
    <w:rsid w:val="00AD4EDA"/>
    <w:rsid w:val="00AD658C"/>
    <w:rsid w:val="00AE0824"/>
    <w:rsid w:val="00AE11A7"/>
    <w:rsid w:val="00AE3466"/>
    <w:rsid w:val="00AF25DF"/>
    <w:rsid w:val="00AF310E"/>
    <w:rsid w:val="00AF4220"/>
    <w:rsid w:val="00B003DF"/>
    <w:rsid w:val="00B00C43"/>
    <w:rsid w:val="00B01522"/>
    <w:rsid w:val="00B05612"/>
    <w:rsid w:val="00B056E8"/>
    <w:rsid w:val="00B05F9D"/>
    <w:rsid w:val="00B16382"/>
    <w:rsid w:val="00B2025D"/>
    <w:rsid w:val="00B23F27"/>
    <w:rsid w:val="00B243F9"/>
    <w:rsid w:val="00B259C9"/>
    <w:rsid w:val="00B31761"/>
    <w:rsid w:val="00B37D83"/>
    <w:rsid w:val="00B43185"/>
    <w:rsid w:val="00B50061"/>
    <w:rsid w:val="00B50782"/>
    <w:rsid w:val="00B546D6"/>
    <w:rsid w:val="00B54B3B"/>
    <w:rsid w:val="00B55389"/>
    <w:rsid w:val="00B60D92"/>
    <w:rsid w:val="00B6267E"/>
    <w:rsid w:val="00B668EF"/>
    <w:rsid w:val="00B674BA"/>
    <w:rsid w:val="00B675A7"/>
    <w:rsid w:val="00B67BF1"/>
    <w:rsid w:val="00B735AA"/>
    <w:rsid w:val="00B74AEF"/>
    <w:rsid w:val="00B80189"/>
    <w:rsid w:val="00B8144C"/>
    <w:rsid w:val="00B81858"/>
    <w:rsid w:val="00B81F42"/>
    <w:rsid w:val="00B83FA7"/>
    <w:rsid w:val="00B859A6"/>
    <w:rsid w:val="00B86B97"/>
    <w:rsid w:val="00B87BDA"/>
    <w:rsid w:val="00B9398A"/>
    <w:rsid w:val="00B93B7E"/>
    <w:rsid w:val="00B94A4C"/>
    <w:rsid w:val="00B976A9"/>
    <w:rsid w:val="00BB0419"/>
    <w:rsid w:val="00BB3446"/>
    <w:rsid w:val="00BB58E7"/>
    <w:rsid w:val="00BB6361"/>
    <w:rsid w:val="00BC0200"/>
    <w:rsid w:val="00BC0DEF"/>
    <w:rsid w:val="00BC1068"/>
    <w:rsid w:val="00BC3319"/>
    <w:rsid w:val="00BC38AD"/>
    <w:rsid w:val="00BC51CA"/>
    <w:rsid w:val="00BC6F9A"/>
    <w:rsid w:val="00BD0266"/>
    <w:rsid w:val="00BD1542"/>
    <w:rsid w:val="00BD271B"/>
    <w:rsid w:val="00BD5755"/>
    <w:rsid w:val="00BD7455"/>
    <w:rsid w:val="00BD76B9"/>
    <w:rsid w:val="00BD7D9D"/>
    <w:rsid w:val="00BE1471"/>
    <w:rsid w:val="00BE357E"/>
    <w:rsid w:val="00BE6AB8"/>
    <w:rsid w:val="00BE74C4"/>
    <w:rsid w:val="00BE7AD3"/>
    <w:rsid w:val="00BF0693"/>
    <w:rsid w:val="00BF13A7"/>
    <w:rsid w:val="00BF32ED"/>
    <w:rsid w:val="00BF47A8"/>
    <w:rsid w:val="00BF4BC6"/>
    <w:rsid w:val="00C01247"/>
    <w:rsid w:val="00C02737"/>
    <w:rsid w:val="00C0428F"/>
    <w:rsid w:val="00C045BA"/>
    <w:rsid w:val="00C136F5"/>
    <w:rsid w:val="00C1386D"/>
    <w:rsid w:val="00C13A50"/>
    <w:rsid w:val="00C14E15"/>
    <w:rsid w:val="00C1757E"/>
    <w:rsid w:val="00C1768F"/>
    <w:rsid w:val="00C17DE0"/>
    <w:rsid w:val="00C21480"/>
    <w:rsid w:val="00C2258F"/>
    <w:rsid w:val="00C2410C"/>
    <w:rsid w:val="00C25744"/>
    <w:rsid w:val="00C27EA7"/>
    <w:rsid w:val="00C30227"/>
    <w:rsid w:val="00C31D81"/>
    <w:rsid w:val="00C32956"/>
    <w:rsid w:val="00C369E8"/>
    <w:rsid w:val="00C45393"/>
    <w:rsid w:val="00C5209D"/>
    <w:rsid w:val="00C531AE"/>
    <w:rsid w:val="00C53AF1"/>
    <w:rsid w:val="00C54E98"/>
    <w:rsid w:val="00C60DFF"/>
    <w:rsid w:val="00C62A2D"/>
    <w:rsid w:val="00C641D4"/>
    <w:rsid w:val="00C6430D"/>
    <w:rsid w:val="00C64A85"/>
    <w:rsid w:val="00C70386"/>
    <w:rsid w:val="00C75E39"/>
    <w:rsid w:val="00C839A5"/>
    <w:rsid w:val="00C839E7"/>
    <w:rsid w:val="00C85928"/>
    <w:rsid w:val="00C902C1"/>
    <w:rsid w:val="00C90581"/>
    <w:rsid w:val="00C925E0"/>
    <w:rsid w:val="00C96130"/>
    <w:rsid w:val="00C9637E"/>
    <w:rsid w:val="00CA1F19"/>
    <w:rsid w:val="00CA40EE"/>
    <w:rsid w:val="00CA5024"/>
    <w:rsid w:val="00CA6F7C"/>
    <w:rsid w:val="00CA7386"/>
    <w:rsid w:val="00CC0068"/>
    <w:rsid w:val="00CC0F79"/>
    <w:rsid w:val="00CC1337"/>
    <w:rsid w:val="00CC18F5"/>
    <w:rsid w:val="00CC1FCD"/>
    <w:rsid w:val="00CC26F8"/>
    <w:rsid w:val="00CC31C0"/>
    <w:rsid w:val="00CC3885"/>
    <w:rsid w:val="00CC3B34"/>
    <w:rsid w:val="00CC542F"/>
    <w:rsid w:val="00CC5F56"/>
    <w:rsid w:val="00CD4E18"/>
    <w:rsid w:val="00CD584C"/>
    <w:rsid w:val="00CD5972"/>
    <w:rsid w:val="00CD5BA1"/>
    <w:rsid w:val="00CE37D6"/>
    <w:rsid w:val="00CE55DD"/>
    <w:rsid w:val="00CE59AA"/>
    <w:rsid w:val="00CE5AA5"/>
    <w:rsid w:val="00CF2205"/>
    <w:rsid w:val="00CF2673"/>
    <w:rsid w:val="00CF3D7B"/>
    <w:rsid w:val="00CF57E2"/>
    <w:rsid w:val="00CF67A9"/>
    <w:rsid w:val="00CF68F7"/>
    <w:rsid w:val="00CF7D02"/>
    <w:rsid w:val="00D0132B"/>
    <w:rsid w:val="00D0353D"/>
    <w:rsid w:val="00D03979"/>
    <w:rsid w:val="00D03A43"/>
    <w:rsid w:val="00D04AD0"/>
    <w:rsid w:val="00D065EF"/>
    <w:rsid w:val="00D1007D"/>
    <w:rsid w:val="00D1240C"/>
    <w:rsid w:val="00D12F63"/>
    <w:rsid w:val="00D13301"/>
    <w:rsid w:val="00D14DB3"/>
    <w:rsid w:val="00D156EF"/>
    <w:rsid w:val="00D16E52"/>
    <w:rsid w:val="00D17721"/>
    <w:rsid w:val="00D20B1B"/>
    <w:rsid w:val="00D224A8"/>
    <w:rsid w:val="00D23666"/>
    <w:rsid w:val="00D24B78"/>
    <w:rsid w:val="00D27B36"/>
    <w:rsid w:val="00D3386B"/>
    <w:rsid w:val="00D357F6"/>
    <w:rsid w:val="00D35EA3"/>
    <w:rsid w:val="00D366EA"/>
    <w:rsid w:val="00D36BD5"/>
    <w:rsid w:val="00D44AA3"/>
    <w:rsid w:val="00D44E39"/>
    <w:rsid w:val="00D45209"/>
    <w:rsid w:val="00D45F8A"/>
    <w:rsid w:val="00D4777B"/>
    <w:rsid w:val="00D50B49"/>
    <w:rsid w:val="00D526D6"/>
    <w:rsid w:val="00D52DF9"/>
    <w:rsid w:val="00D6264D"/>
    <w:rsid w:val="00D66A79"/>
    <w:rsid w:val="00D7070F"/>
    <w:rsid w:val="00D718C9"/>
    <w:rsid w:val="00D71EFF"/>
    <w:rsid w:val="00D72D08"/>
    <w:rsid w:val="00D736FD"/>
    <w:rsid w:val="00D74F91"/>
    <w:rsid w:val="00D77E29"/>
    <w:rsid w:val="00D829F0"/>
    <w:rsid w:val="00D83670"/>
    <w:rsid w:val="00D83890"/>
    <w:rsid w:val="00D83E37"/>
    <w:rsid w:val="00D83F01"/>
    <w:rsid w:val="00D851F0"/>
    <w:rsid w:val="00D853B6"/>
    <w:rsid w:val="00D90981"/>
    <w:rsid w:val="00D91175"/>
    <w:rsid w:val="00D92C9F"/>
    <w:rsid w:val="00D94804"/>
    <w:rsid w:val="00D97438"/>
    <w:rsid w:val="00DA3989"/>
    <w:rsid w:val="00DA73BA"/>
    <w:rsid w:val="00DB6F45"/>
    <w:rsid w:val="00DB736A"/>
    <w:rsid w:val="00DC378F"/>
    <w:rsid w:val="00DC3BCE"/>
    <w:rsid w:val="00DC42EE"/>
    <w:rsid w:val="00DC4364"/>
    <w:rsid w:val="00DD4E7E"/>
    <w:rsid w:val="00DD51E0"/>
    <w:rsid w:val="00DD55CA"/>
    <w:rsid w:val="00DD569B"/>
    <w:rsid w:val="00DD578F"/>
    <w:rsid w:val="00DE4415"/>
    <w:rsid w:val="00DE75C6"/>
    <w:rsid w:val="00DE76D7"/>
    <w:rsid w:val="00DE785E"/>
    <w:rsid w:val="00DF1E64"/>
    <w:rsid w:val="00DF23A7"/>
    <w:rsid w:val="00DF5967"/>
    <w:rsid w:val="00DF6FF8"/>
    <w:rsid w:val="00DF7FAB"/>
    <w:rsid w:val="00E00373"/>
    <w:rsid w:val="00E00C3C"/>
    <w:rsid w:val="00E03D42"/>
    <w:rsid w:val="00E05692"/>
    <w:rsid w:val="00E06580"/>
    <w:rsid w:val="00E1051F"/>
    <w:rsid w:val="00E11BB5"/>
    <w:rsid w:val="00E11C92"/>
    <w:rsid w:val="00E11F9B"/>
    <w:rsid w:val="00E21407"/>
    <w:rsid w:val="00E2592F"/>
    <w:rsid w:val="00E261DF"/>
    <w:rsid w:val="00E30B4D"/>
    <w:rsid w:val="00E33428"/>
    <w:rsid w:val="00E37BC2"/>
    <w:rsid w:val="00E408CB"/>
    <w:rsid w:val="00E4685E"/>
    <w:rsid w:val="00E50310"/>
    <w:rsid w:val="00E5130D"/>
    <w:rsid w:val="00E5262F"/>
    <w:rsid w:val="00E5756F"/>
    <w:rsid w:val="00E60AC1"/>
    <w:rsid w:val="00E6126E"/>
    <w:rsid w:val="00E640A6"/>
    <w:rsid w:val="00E6464A"/>
    <w:rsid w:val="00E64791"/>
    <w:rsid w:val="00E6519F"/>
    <w:rsid w:val="00E65665"/>
    <w:rsid w:val="00E66964"/>
    <w:rsid w:val="00E67420"/>
    <w:rsid w:val="00E67822"/>
    <w:rsid w:val="00E71190"/>
    <w:rsid w:val="00E71A72"/>
    <w:rsid w:val="00E73583"/>
    <w:rsid w:val="00E76139"/>
    <w:rsid w:val="00E7661A"/>
    <w:rsid w:val="00E77B02"/>
    <w:rsid w:val="00E77C36"/>
    <w:rsid w:val="00E82DDB"/>
    <w:rsid w:val="00E8466A"/>
    <w:rsid w:val="00E84BD5"/>
    <w:rsid w:val="00E84DE4"/>
    <w:rsid w:val="00E85978"/>
    <w:rsid w:val="00E86346"/>
    <w:rsid w:val="00E8669E"/>
    <w:rsid w:val="00E922E1"/>
    <w:rsid w:val="00E925CF"/>
    <w:rsid w:val="00E93E52"/>
    <w:rsid w:val="00E94EC9"/>
    <w:rsid w:val="00E967EB"/>
    <w:rsid w:val="00E97DB1"/>
    <w:rsid w:val="00EA0DDD"/>
    <w:rsid w:val="00EA37FA"/>
    <w:rsid w:val="00EA3F6C"/>
    <w:rsid w:val="00EA465E"/>
    <w:rsid w:val="00EB031A"/>
    <w:rsid w:val="00EB3331"/>
    <w:rsid w:val="00EB4145"/>
    <w:rsid w:val="00EB5984"/>
    <w:rsid w:val="00EB7BCD"/>
    <w:rsid w:val="00EC36D8"/>
    <w:rsid w:val="00EC607A"/>
    <w:rsid w:val="00EC6A72"/>
    <w:rsid w:val="00EC6C1B"/>
    <w:rsid w:val="00ED13F8"/>
    <w:rsid w:val="00ED1BA0"/>
    <w:rsid w:val="00ED388C"/>
    <w:rsid w:val="00ED3DE3"/>
    <w:rsid w:val="00EE0AFA"/>
    <w:rsid w:val="00EE448D"/>
    <w:rsid w:val="00EE5266"/>
    <w:rsid w:val="00EE5464"/>
    <w:rsid w:val="00EE6F1F"/>
    <w:rsid w:val="00EF0179"/>
    <w:rsid w:val="00EF034C"/>
    <w:rsid w:val="00EF12CB"/>
    <w:rsid w:val="00EF2885"/>
    <w:rsid w:val="00EF3E7F"/>
    <w:rsid w:val="00EF5821"/>
    <w:rsid w:val="00EF5AE1"/>
    <w:rsid w:val="00EF5F95"/>
    <w:rsid w:val="00EF6901"/>
    <w:rsid w:val="00EF6F2C"/>
    <w:rsid w:val="00EF701C"/>
    <w:rsid w:val="00F04C7E"/>
    <w:rsid w:val="00F0595F"/>
    <w:rsid w:val="00F06A21"/>
    <w:rsid w:val="00F13A62"/>
    <w:rsid w:val="00F14BCC"/>
    <w:rsid w:val="00F20556"/>
    <w:rsid w:val="00F2352F"/>
    <w:rsid w:val="00F23862"/>
    <w:rsid w:val="00F27258"/>
    <w:rsid w:val="00F3148B"/>
    <w:rsid w:val="00F31586"/>
    <w:rsid w:val="00F31A52"/>
    <w:rsid w:val="00F31C4C"/>
    <w:rsid w:val="00F32E56"/>
    <w:rsid w:val="00F3663E"/>
    <w:rsid w:val="00F37B2C"/>
    <w:rsid w:val="00F41376"/>
    <w:rsid w:val="00F4298E"/>
    <w:rsid w:val="00F45B52"/>
    <w:rsid w:val="00F46769"/>
    <w:rsid w:val="00F472D4"/>
    <w:rsid w:val="00F50B24"/>
    <w:rsid w:val="00F5208C"/>
    <w:rsid w:val="00F52FFB"/>
    <w:rsid w:val="00F538CC"/>
    <w:rsid w:val="00F53997"/>
    <w:rsid w:val="00F53B6B"/>
    <w:rsid w:val="00F53E64"/>
    <w:rsid w:val="00F55BA3"/>
    <w:rsid w:val="00F60775"/>
    <w:rsid w:val="00F615BF"/>
    <w:rsid w:val="00F618F7"/>
    <w:rsid w:val="00F61BF6"/>
    <w:rsid w:val="00F61E14"/>
    <w:rsid w:val="00F6574E"/>
    <w:rsid w:val="00F6747C"/>
    <w:rsid w:val="00F67AAB"/>
    <w:rsid w:val="00F67E20"/>
    <w:rsid w:val="00F7056A"/>
    <w:rsid w:val="00F70EA9"/>
    <w:rsid w:val="00F71BB8"/>
    <w:rsid w:val="00F740C3"/>
    <w:rsid w:val="00F7422A"/>
    <w:rsid w:val="00F75061"/>
    <w:rsid w:val="00F82559"/>
    <w:rsid w:val="00F82DF9"/>
    <w:rsid w:val="00F833C5"/>
    <w:rsid w:val="00F83617"/>
    <w:rsid w:val="00F83B6F"/>
    <w:rsid w:val="00F8471A"/>
    <w:rsid w:val="00F85DB0"/>
    <w:rsid w:val="00F86C8D"/>
    <w:rsid w:val="00F874AF"/>
    <w:rsid w:val="00F875AE"/>
    <w:rsid w:val="00F90ADF"/>
    <w:rsid w:val="00F9179C"/>
    <w:rsid w:val="00F94A50"/>
    <w:rsid w:val="00F959DA"/>
    <w:rsid w:val="00F95E51"/>
    <w:rsid w:val="00F9636B"/>
    <w:rsid w:val="00FA09C3"/>
    <w:rsid w:val="00FA170F"/>
    <w:rsid w:val="00FA1F16"/>
    <w:rsid w:val="00FA2F28"/>
    <w:rsid w:val="00FA68A3"/>
    <w:rsid w:val="00FB361B"/>
    <w:rsid w:val="00FB67B3"/>
    <w:rsid w:val="00FC09CD"/>
    <w:rsid w:val="00FC1498"/>
    <w:rsid w:val="00FC3087"/>
    <w:rsid w:val="00FC37FE"/>
    <w:rsid w:val="00FC4873"/>
    <w:rsid w:val="00FC6BE9"/>
    <w:rsid w:val="00FD1C2A"/>
    <w:rsid w:val="00FD2599"/>
    <w:rsid w:val="00FD25AC"/>
    <w:rsid w:val="00FD29CD"/>
    <w:rsid w:val="00FE2C40"/>
    <w:rsid w:val="00FE32F1"/>
    <w:rsid w:val="00FE35EA"/>
    <w:rsid w:val="00FE63B1"/>
    <w:rsid w:val="00FE71A2"/>
    <w:rsid w:val="00FF1111"/>
    <w:rsid w:val="00FF11DE"/>
    <w:rsid w:val="00FF3A16"/>
    <w:rsid w:val="00FF43B0"/>
    <w:rsid w:val="00FF4E2E"/>
    <w:rsid w:val="00FF58D9"/>
    <w:rsid w:val="00FF74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5748C8"/>
  <w15:docId w15:val="{5DE8B1A5-F31C-4FF3-9EE7-7324A3510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qFormat/>
    <w:rsid w:val="00A9155C"/>
    <w:pPr>
      <w:keepNext/>
      <w:spacing w:after="0" w:line="240" w:lineRule="auto"/>
      <w:jc w:val="center"/>
      <w:outlineLvl w:val="0"/>
    </w:pPr>
    <w:rPr>
      <w:rFonts w:ascii="Times New Roman CYR" w:eastAsia="Times New Roman" w:hAnsi="Times New Roman CYR" w:cs="Times New Roman"/>
      <w:b/>
      <w:bCs/>
      <w:sz w:val="24"/>
      <w:szCs w:val="24"/>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0B7455"/>
    <w:pPr>
      <w:spacing w:after="0" w:line="240" w:lineRule="auto"/>
    </w:pPr>
  </w:style>
  <w:style w:type="character" w:styleId="a4">
    <w:name w:val="Strong"/>
    <w:basedOn w:val="a0"/>
    <w:uiPriority w:val="22"/>
    <w:qFormat/>
    <w:rsid w:val="000B7455"/>
    <w:rPr>
      <w:b/>
      <w:bCs/>
    </w:rPr>
  </w:style>
  <w:style w:type="paragraph" w:styleId="a5">
    <w:name w:val="List Paragraph"/>
    <w:basedOn w:val="a"/>
    <w:uiPriority w:val="34"/>
    <w:qFormat/>
    <w:rsid w:val="000B7455"/>
    <w:pPr>
      <w:ind w:left="720"/>
      <w:contextualSpacing/>
    </w:pPr>
  </w:style>
  <w:style w:type="paragraph" w:styleId="a6">
    <w:name w:val="Balloon Text"/>
    <w:basedOn w:val="a"/>
    <w:link w:val="a7"/>
    <w:uiPriority w:val="99"/>
    <w:semiHidden/>
    <w:unhideWhenUsed/>
    <w:rsid w:val="009824F5"/>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9824F5"/>
    <w:rPr>
      <w:rFonts w:ascii="Tahoma" w:hAnsi="Tahoma" w:cs="Tahoma"/>
      <w:sz w:val="16"/>
      <w:szCs w:val="16"/>
    </w:rPr>
  </w:style>
  <w:style w:type="paragraph" w:styleId="3">
    <w:name w:val="Body Text Indent 3"/>
    <w:basedOn w:val="a"/>
    <w:link w:val="30"/>
    <w:rsid w:val="005A03E5"/>
    <w:pPr>
      <w:spacing w:after="0" w:line="240" w:lineRule="auto"/>
      <w:ind w:firstLine="720"/>
      <w:jc w:val="both"/>
    </w:pPr>
    <w:rPr>
      <w:rFonts w:ascii="Arial" w:eastAsia="Times New Roman" w:hAnsi="Arial" w:cs="Arial"/>
      <w:lang w:eastAsia="ru-RU"/>
    </w:rPr>
  </w:style>
  <w:style w:type="character" w:customStyle="1" w:styleId="30">
    <w:name w:val="Основной текст с отступом 3 Знак"/>
    <w:basedOn w:val="a0"/>
    <w:link w:val="3"/>
    <w:rsid w:val="005A03E5"/>
    <w:rPr>
      <w:rFonts w:ascii="Arial" w:eastAsia="Times New Roman" w:hAnsi="Arial" w:cs="Arial"/>
      <w:lang w:eastAsia="ru-RU"/>
    </w:rPr>
  </w:style>
  <w:style w:type="paragraph" w:customStyle="1" w:styleId="4">
    <w:name w:val="заголовок 4"/>
    <w:basedOn w:val="a"/>
    <w:next w:val="a"/>
    <w:rsid w:val="005A03E5"/>
    <w:pPr>
      <w:keepNext/>
      <w:autoSpaceDE w:val="0"/>
      <w:autoSpaceDN w:val="0"/>
      <w:spacing w:after="0" w:line="240" w:lineRule="auto"/>
      <w:jc w:val="both"/>
    </w:pPr>
    <w:rPr>
      <w:rFonts w:ascii="Arial" w:eastAsia="Times New Roman" w:hAnsi="Arial" w:cs="Arial"/>
      <w:sz w:val="28"/>
      <w:szCs w:val="28"/>
      <w:lang w:eastAsia="ru-RU"/>
    </w:rPr>
  </w:style>
  <w:style w:type="paragraph" w:styleId="a8">
    <w:name w:val="header"/>
    <w:basedOn w:val="a"/>
    <w:link w:val="a9"/>
    <w:uiPriority w:val="99"/>
    <w:unhideWhenUsed/>
    <w:rsid w:val="002E0DFF"/>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2E0DFF"/>
  </w:style>
  <w:style w:type="paragraph" w:styleId="aa">
    <w:name w:val="footer"/>
    <w:basedOn w:val="a"/>
    <w:link w:val="ab"/>
    <w:unhideWhenUsed/>
    <w:rsid w:val="002E0DFF"/>
    <w:pPr>
      <w:tabs>
        <w:tab w:val="center" w:pos="4677"/>
        <w:tab w:val="right" w:pos="9355"/>
      </w:tabs>
      <w:spacing w:after="0" w:line="240" w:lineRule="auto"/>
    </w:pPr>
  </w:style>
  <w:style w:type="character" w:customStyle="1" w:styleId="ab">
    <w:name w:val="Нижний колонтитул Знак"/>
    <w:basedOn w:val="a0"/>
    <w:link w:val="aa"/>
    <w:rsid w:val="002E0DFF"/>
  </w:style>
  <w:style w:type="character" w:styleId="ac">
    <w:name w:val="Hyperlink"/>
    <w:basedOn w:val="a0"/>
    <w:uiPriority w:val="99"/>
    <w:unhideWhenUsed/>
    <w:rsid w:val="00880D98"/>
    <w:rPr>
      <w:color w:val="0563C1" w:themeColor="hyperlink"/>
      <w:u w:val="single"/>
    </w:rPr>
  </w:style>
  <w:style w:type="paragraph" w:customStyle="1" w:styleId="ConsPlusNormal">
    <w:name w:val="ConsPlusNormal"/>
    <w:rsid w:val="0079171E"/>
    <w:pPr>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ad">
    <w:name w:val="annotation reference"/>
    <w:basedOn w:val="a0"/>
    <w:uiPriority w:val="99"/>
    <w:semiHidden/>
    <w:unhideWhenUsed/>
    <w:rsid w:val="0079171E"/>
    <w:rPr>
      <w:sz w:val="16"/>
      <w:szCs w:val="16"/>
    </w:rPr>
  </w:style>
  <w:style w:type="paragraph" w:styleId="ae">
    <w:name w:val="annotation text"/>
    <w:basedOn w:val="a"/>
    <w:link w:val="af"/>
    <w:uiPriority w:val="99"/>
    <w:unhideWhenUsed/>
    <w:rsid w:val="0079171E"/>
    <w:pPr>
      <w:spacing w:line="240" w:lineRule="auto"/>
    </w:pPr>
    <w:rPr>
      <w:sz w:val="20"/>
      <w:szCs w:val="20"/>
    </w:rPr>
  </w:style>
  <w:style w:type="character" w:customStyle="1" w:styleId="af">
    <w:name w:val="Текст примечания Знак"/>
    <w:basedOn w:val="a0"/>
    <w:link w:val="ae"/>
    <w:uiPriority w:val="99"/>
    <w:rsid w:val="0079171E"/>
    <w:rPr>
      <w:sz w:val="20"/>
      <w:szCs w:val="20"/>
    </w:rPr>
  </w:style>
  <w:style w:type="paragraph" w:styleId="af0">
    <w:name w:val="annotation subject"/>
    <w:basedOn w:val="ae"/>
    <w:next w:val="ae"/>
    <w:link w:val="af1"/>
    <w:uiPriority w:val="99"/>
    <w:semiHidden/>
    <w:unhideWhenUsed/>
    <w:rsid w:val="0079171E"/>
    <w:rPr>
      <w:b/>
      <w:bCs/>
    </w:rPr>
  </w:style>
  <w:style w:type="character" w:customStyle="1" w:styleId="af1">
    <w:name w:val="Тема примечания Знак"/>
    <w:basedOn w:val="af"/>
    <w:link w:val="af0"/>
    <w:uiPriority w:val="99"/>
    <w:semiHidden/>
    <w:rsid w:val="0079171E"/>
    <w:rPr>
      <w:b/>
      <w:bCs/>
      <w:sz w:val="20"/>
      <w:szCs w:val="20"/>
    </w:rPr>
  </w:style>
  <w:style w:type="table" w:styleId="af2">
    <w:name w:val="Table Grid"/>
    <w:basedOn w:val="a1"/>
    <w:uiPriority w:val="59"/>
    <w:rsid w:val="006A17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footnote text"/>
    <w:aliases w:val="Текст сноски Знак1,Текст сноски Знак Знак,Текст сноски Знак1 Знак Знак,Текст сноски Знак Знак Знак Знак, Знак Знак Знак Знак Знак,Текст сноски Знак Знак1,Текст сноски Знак2 Знак,Текст сноски Знак Знак1 Знак Знак, Знак11,Зн,Зна,Знак11,З,Знак"/>
    <w:basedOn w:val="a"/>
    <w:link w:val="af4"/>
    <w:uiPriority w:val="99"/>
    <w:unhideWhenUsed/>
    <w:qFormat/>
    <w:rsid w:val="003030A4"/>
    <w:pPr>
      <w:spacing w:after="0" w:line="240" w:lineRule="auto"/>
    </w:pPr>
    <w:rPr>
      <w:sz w:val="20"/>
      <w:szCs w:val="20"/>
    </w:rPr>
  </w:style>
  <w:style w:type="character" w:customStyle="1" w:styleId="af4">
    <w:name w:val="Текст сноски Знак"/>
    <w:aliases w:val="Текст сноски Знак1 Знак,Текст сноски Знак Знак Знак,Текст сноски Знак1 Знак Знак Знак,Текст сноски Знак Знак Знак Знак Знак, Знак Знак Знак Знак Знак Знак,Текст сноски Знак Знак1 Знак,Текст сноски Знак2 Знак Знак, Знак11 Знак,Зн Знак"/>
    <w:basedOn w:val="a0"/>
    <w:link w:val="af3"/>
    <w:uiPriority w:val="99"/>
    <w:rsid w:val="003030A4"/>
    <w:rPr>
      <w:sz w:val="20"/>
      <w:szCs w:val="20"/>
    </w:rPr>
  </w:style>
  <w:style w:type="character" w:styleId="af5">
    <w:name w:val="footnote reference"/>
    <w:aliases w:val="Знак сноски 1,Знак сноски-FN,сноска,вески,ООО Знак сноски,ftref,СНОСКА,сноска1,Ciae niinee-FN,Referencia nota al pie,Footnote Reference,fr,Used by Word for Help footnote symbols,ХИА_ЗС,сноск,SUPERS,Table_Footnote_last Знак1,Знак сноски1,Avg"/>
    <w:basedOn w:val="a0"/>
    <w:unhideWhenUsed/>
    <w:qFormat/>
    <w:rsid w:val="003030A4"/>
    <w:rPr>
      <w:vertAlign w:val="superscript"/>
    </w:rPr>
  </w:style>
  <w:style w:type="table" w:customStyle="1" w:styleId="TableNormal">
    <w:name w:val="Table Normal"/>
    <w:uiPriority w:val="2"/>
    <w:semiHidden/>
    <w:unhideWhenUsed/>
    <w:qFormat/>
    <w:rsid w:val="003030A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3030A4"/>
    <w:pPr>
      <w:widowControl w:val="0"/>
      <w:autoSpaceDE w:val="0"/>
      <w:autoSpaceDN w:val="0"/>
      <w:spacing w:before="4" w:after="0" w:line="240" w:lineRule="auto"/>
      <w:ind w:left="903" w:hanging="275"/>
    </w:pPr>
    <w:rPr>
      <w:rFonts w:ascii="Lucida Sans" w:eastAsia="Lucida Sans" w:hAnsi="Lucida Sans" w:cs="Lucida Sans"/>
      <w:lang w:val="en-US" w:bidi="en-US"/>
    </w:rPr>
  </w:style>
  <w:style w:type="paragraph" w:customStyle="1" w:styleId="11">
    <w:name w:val="Абзац списка1"/>
    <w:basedOn w:val="a"/>
    <w:rsid w:val="00F6747C"/>
    <w:pPr>
      <w:widowControl w:val="0"/>
      <w:tabs>
        <w:tab w:val="left" w:pos="3744"/>
        <w:tab w:val="left" w:pos="7488"/>
      </w:tabs>
      <w:autoSpaceDE w:val="0"/>
      <w:autoSpaceDN w:val="0"/>
      <w:adjustRightInd w:val="0"/>
      <w:spacing w:after="60" w:line="360" w:lineRule="atLeast"/>
      <w:ind w:left="720"/>
      <w:contextualSpacing/>
      <w:jc w:val="both"/>
      <w:textAlignment w:val="baseline"/>
    </w:pPr>
    <w:rPr>
      <w:rFonts w:ascii="Times New Roman" w:eastAsia="Times New Roman" w:hAnsi="Times New Roman" w:cs="Times New Roman"/>
      <w:lang w:eastAsia="ru-RU"/>
    </w:rPr>
  </w:style>
  <w:style w:type="paragraph" w:styleId="af6">
    <w:name w:val="Revision"/>
    <w:hidden/>
    <w:uiPriority w:val="99"/>
    <w:semiHidden/>
    <w:rsid w:val="0017035A"/>
    <w:pPr>
      <w:spacing w:after="0" w:line="240" w:lineRule="auto"/>
    </w:pPr>
  </w:style>
  <w:style w:type="paragraph" w:customStyle="1" w:styleId="pboth">
    <w:name w:val="pboth"/>
    <w:basedOn w:val="a"/>
    <w:rsid w:val="009B36B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rsid w:val="00A9155C"/>
    <w:rPr>
      <w:rFonts w:ascii="Times New Roman CYR" w:eastAsia="Times New Roman" w:hAnsi="Times New Roman CYR" w:cs="Times New Roman"/>
      <w:b/>
      <w:bCs/>
      <w:sz w:val="24"/>
      <w:szCs w:val="24"/>
      <w:lang w:val="x-none" w:eastAsia="x-none"/>
    </w:rPr>
  </w:style>
  <w:style w:type="paragraph" w:customStyle="1" w:styleId="12">
    <w:name w:val="Название1"/>
    <w:basedOn w:val="a"/>
    <w:link w:val="af7"/>
    <w:qFormat/>
    <w:rsid w:val="00A9155C"/>
    <w:pPr>
      <w:spacing w:after="0" w:line="240" w:lineRule="auto"/>
      <w:jc w:val="center"/>
    </w:pPr>
    <w:rPr>
      <w:rFonts w:ascii="Cambria" w:eastAsia="Times New Roman" w:hAnsi="Cambria" w:cs="Times New Roman"/>
      <w:b/>
      <w:bCs/>
      <w:kern w:val="28"/>
      <w:sz w:val="32"/>
      <w:szCs w:val="32"/>
      <w:lang w:val="x-none" w:eastAsia="x-none"/>
    </w:rPr>
  </w:style>
  <w:style w:type="character" w:customStyle="1" w:styleId="af7">
    <w:name w:val="Название Знак"/>
    <w:link w:val="12"/>
    <w:rsid w:val="00A9155C"/>
    <w:rPr>
      <w:rFonts w:ascii="Cambria" w:eastAsia="Times New Roman" w:hAnsi="Cambria" w:cs="Times New Roman"/>
      <w:b/>
      <w:bCs/>
      <w:kern w:val="28"/>
      <w:sz w:val="32"/>
      <w:szCs w:val="32"/>
      <w:lang w:val="x-none" w:eastAsia="x-none"/>
    </w:rPr>
  </w:style>
  <w:style w:type="character" w:customStyle="1" w:styleId="af8">
    <w:name w:val="Текст сноски Знак Знак Знак Знак Знак Знак"/>
    <w:aliases w:val="Текст сноски Знак1 Знак Знак Знак Знак,Texto de nota al pie Знак"/>
    <w:uiPriority w:val="99"/>
    <w:qFormat/>
    <w:rsid w:val="008C2B24"/>
    <w:rPr>
      <w:rFonts w:ascii="Calibri" w:eastAsia="Calibri" w:hAnsi="Calibri" w:cs="Times New Roman"/>
      <w:sz w:val="20"/>
      <w:szCs w:val="20"/>
      <w:lang w:val="x-none" w:eastAsia="ru-RU"/>
    </w:rPr>
  </w:style>
  <w:style w:type="paragraph" w:styleId="af9">
    <w:name w:val="Plain Text"/>
    <w:basedOn w:val="a"/>
    <w:link w:val="afa"/>
    <w:rsid w:val="00771B0F"/>
    <w:pPr>
      <w:spacing w:after="0" w:line="240" w:lineRule="auto"/>
    </w:pPr>
    <w:rPr>
      <w:rFonts w:ascii="Courier New" w:eastAsia="Times New Roman" w:hAnsi="Courier New" w:cs="Times New Roman"/>
      <w:sz w:val="20"/>
      <w:szCs w:val="20"/>
    </w:rPr>
  </w:style>
  <w:style w:type="character" w:customStyle="1" w:styleId="afa">
    <w:name w:val="Текст Знак"/>
    <w:basedOn w:val="a0"/>
    <w:link w:val="af9"/>
    <w:rsid w:val="00771B0F"/>
    <w:rPr>
      <w:rFonts w:ascii="Courier New" w:eastAsia="Times New Roman" w:hAnsi="Courier New" w:cs="Times New Roman"/>
      <w:sz w:val="20"/>
      <w:szCs w:val="20"/>
    </w:rPr>
  </w:style>
  <w:style w:type="paragraph" w:styleId="afb">
    <w:name w:val="endnote text"/>
    <w:basedOn w:val="a"/>
    <w:link w:val="afc"/>
    <w:rsid w:val="00EA465E"/>
    <w:pPr>
      <w:spacing w:after="0" w:line="240" w:lineRule="auto"/>
    </w:pPr>
    <w:rPr>
      <w:rFonts w:ascii="Times New Roman CYR" w:eastAsia="Times New Roman" w:hAnsi="Times New Roman CYR" w:cs="Times New Roman"/>
      <w:sz w:val="20"/>
      <w:szCs w:val="20"/>
      <w:lang w:val="x-none" w:eastAsia="x-none"/>
    </w:rPr>
  </w:style>
  <w:style w:type="character" w:customStyle="1" w:styleId="afc">
    <w:name w:val="Текст концевой сноски Знак"/>
    <w:basedOn w:val="a0"/>
    <w:link w:val="afb"/>
    <w:rsid w:val="00EA465E"/>
    <w:rPr>
      <w:rFonts w:ascii="Times New Roman CYR" w:eastAsia="Times New Roman" w:hAnsi="Times New Roman CYR" w:cs="Times New Roman"/>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57391">
      <w:bodyDiv w:val="1"/>
      <w:marLeft w:val="0"/>
      <w:marRight w:val="0"/>
      <w:marTop w:val="0"/>
      <w:marBottom w:val="0"/>
      <w:divBdr>
        <w:top w:val="none" w:sz="0" w:space="0" w:color="auto"/>
        <w:left w:val="none" w:sz="0" w:space="0" w:color="auto"/>
        <w:bottom w:val="none" w:sz="0" w:space="0" w:color="auto"/>
        <w:right w:val="none" w:sz="0" w:space="0" w:color="auto"/>
      </w:divBdr>
    </w:div>
    <w:div w:id="626935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006C0-8B22-4D79-BAD0-601BD51ED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1776</TotalTime>
  <Pages>1</Pages>
  <Words>310</Words>
  <Characters>1773</Characters>
  <Application>Microsoft Office Word</Application>
  <DocSecurity>0</DocSecurity>
  <Lines>14</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Иванов Алексей Сергеевич</dc:creator>
  <cp:keywords/>
  <dc:description/>
  <cp:lastModifiedBy>Жиц Мария Владимировна</cp:lastModifiedBy>
  <cp:revision>30</cp:revision>
  <cp:lastPrinted>2023-09-28T16:17:00Z</cp:lastPrinted>
  <dcterms:created xsi:type="dcterms:W3CDTF">2023-11-07T10:37:00Z</dcterms:created>
  <dcterms:modified xsi:type="dcterms:W3CDTF">2024-04-02T07:02:00Z</dcterms:modified>
</cp:coreProperties>
</file>