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Ind w:w="-45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2304"/>
        <w:gridCol w:w="899"/>
        <w:gridCol w:w="981"/>
        <w:gridCol w:w="916"/>
        <w:gridCol w:w="945"/>
        <w:gridCol w:w="17"/>
        <w:gridCol w:w="957"/>
        <w:gridCol w:w="1099"/>
      </w:tblGrid>
      <w:tr w:rsidR="003B6309" w:rsidRPr="0069278D" w:rsidTr="001F42DC">
        <w:tc>
          <w:tcPr>
            <w:tcW w:w="1912" w:type="dxa"/>
            <w:shd w:val="clear" w:color="auto" w:fill="auto"/>
          </w:tcPr>
          <w:p w:rsidR="003C4ACC" w:rsidRPr="005D0F5F" w:rsidRDefault="003C4ACC" w:rsidP="005B3BEB">
            <w:pPr>
              <w:rPr>
                <w:sz w:val="16"/>
                <w:szCs w:val="16"/>
              </w:rPr>
            </w:pPr>
            <w:r w:rsidRPr="005D0F5F">
              <w:rPr>
                <w:sz w:val="16"/>
                <w:szCs w:val="16"/>
              </w:rPr>
              <w:t>Исходящий номер документа</w:t>
            </w:r>
          </w:p>
        </w:tc>
        <w:tc>
          <w:tcPr>
            <w:tcW w:w="2304" w:type="dxa"/>
            <w:shd w:val="clear" w:color="auto" w:fill="auto"/>
          </w:tcPr>
          <w:p w:rsidR="003C4ACC" w:rsidRPr="005D0F5F" w:rsidRDefault="003C4ACC" w:rsidP="005B3BEB">
            <w:pPr>
              <w:rPr>
                <w:lang w:val="en-US"/>
              </w:rPr>
            </w:pPr>
            <w:bookmarkStart w:id="0" w:name="DocNumb4"/>
            <w:r w:rsidRPr="005D0F5F">
              <w:rPr>
                <w:lang w:val="en-US"/>
              </w:rPr>
              <w:t>&lt;</w:t>
            </w:r>
            <w:r w:rsidRPr="005D0F5F">
              <w:rPr>
                <w:b/>
                <w:lang w:val="en-US"/>
              </w:rPr>
              <w:t>DocNumb4</w:t>
            </w:r>
            <w:r w:rsidRPr="005D0F5F">
              <w:rPr>
                <w:lang w:val="en-US"/>
              </w:rPr>
              <w:t>&gt;</w:t>
            </w:r>
            <w:bookmarkEnd w:id="0"/>
          </w:p>
        </w:tc>
        <w:tc>
          <w:tcPr>
            <w:tcW w:w="2796" w:type="dxa"/>
            <w:gridSpan w:val="3"/>
            <w:shd w:val="clear" w:color="auto" w:fill="auto"/>
          </w:tcPr>
          <w:p w:rsidR="003C4ACC" w:rsidRPr="005D0F5F" w:rsidRDefault="003C4ACC" w:rsidP="005B3BEB">
            <w:pPr>
              <w:rPr>
                <w:sz w:val="16"/>
                <w:szCs w:val="16"/>
              </w:rPr>
            </w:pPr>
            <w:r w:rsidRPr="005D0F5F">
              <w:rPr>
                <w:sz w:val="16"/>
                <w:szCs w:val="16"/>
              </w:rPr>
              <w:t>Дата создания документа</w:t>
            </w:r>
          </w:p>
        </w:tc>
        <w:tc>
          <w:tcPr>
            <w:tcW w:w="3018" w:type="dxa"/>
            <w:gridSpan w:val="4"/>
            <w:shd w:val="clear" w:color="auto" w:fill="auto"/>
          </w:tcPr>
          <w:p w:rsidR="003C4ACC" w:rsidRPr="005D0F5F" w:rsidRDefault="003C4ACC" w:rsidP="005B3BEB">
            <w:pPr>
              <w:rPr>
                <w:lang w:val="en-US"/>
              </w:rPr>
            </w:pPr>
            <w:bookmarkStart w:id="1" w:name="PrepDate4"/>
            <w:r w:rsidRPr="005D0F5F">
              <w:rPr>
                <w:lang w:val="en-US"/>
              </w:rPr>
              <w:t>&lt;</w:t>
            </w:r>
            <w:r w:rsidRPr="005D0F5F">
              <w:rPr>
                <w:b/>
                <w:lang w:val="en-US"/>
              </w:rPr>
              <w:t>PrepDate4</w:t>
            </w:r>
            <w:r w:rsidRPr="005D0F5F">
              <w:rPr>
                <w:lang w:val="en-US"/>
              </w:rPr>
              <w:t>&gt;</w:t>
            </w:r>
            <w:bookmarkEnd w:id="1"/>
          </w:p>
        </w:tc>
      </w:tr>
      <w:tr w:rsidR="003C4ACC" w:rsidRPr="0069278D" w:rsidTr="001F42DC">
        <w:trPr>
          <w:trHeight w:val="416"/>
        </w:trPr>
        <w:tc>
          <w:tcPr>
            <w:tcW w:w="4216" w:type="dxa"/>
            <w:gridSpan w:val="2"/>
            <w:shd w:val="clear" w:color="auto" w:fill="auto"/>
          </w:tcPr>
          <w:p w:rsidR="003C4ACC" w:rsidRPr="005D0F5F" w:rsidRDefault="003C4ACC" w:rsidP="005B3BEB">
            <w:pPr>
              <w:rPr>
                <w:sz w:val="16"/>
                <w:szCs w:val="16"/>
              </w:rPr>
            </w:pPr>
            <w:r w:rsidRPr="005D0F5F">
              <w:rPr>
                <w:sz w:val="16"/>
                <w:szCs w:val="16"/>
              </w:rPr>
              <w:t xml:space="preserve">Полное наименование, ИНН Эмитента </w:t>
            </w:r>
          </w:p>
        </w:tc>
        <w:tc>
          <w:tcPr>
            <w:tcW w:w="5814" w:type="dxa"/>
            <w:gridSpan w:val="7"/>
            <w:shd w:val="clear" w:color="auto" w:fill="auto"/>
          </w:tcPr>
          <w:p w:rsidR="003C4ACC" w:rsidRPr="005D0F5F" w:rsidRDefault="003C4ACC" w:rsidP="005B3BEB">
            <w:bookmarkStart w:id="2" w:name="IssuerFullName4"/>
            <w:r w:rsidRPr="005D0F5F">
              <w:rPr>
                <w:lang w:val="en-US"/>
              </w:rPr>
              <w:t>&lt;</w:t>
            </w:r>
            <w:r w:rsidRPr="005D0F5F">
              <w:rPr>
                <w:b/>
                <w:lang w:val="en-US"/>
              </w:rPr>
              <w:t>IssuerFullName4</w:t>
            </w:r>
            <w:r w:rsidRPr="005D0F5F">
              <w:rPr>
                <w:lang w:val="en-US"/>
              </w:rPr>
              <w:t>&gt;</w:t>
            </w:r>
            <w:bookmarkEnd w:id="2"/>
            <w:r w:rsidRPr="005D0F5F">
              <w:t xml:space="preserve">, </w:t>
            </w:r>
            <w:bookmarkStart w:id="3" w:name="INN4"/>
            <w:r w:rsidRPr="005D0F5F">
              <w:rPr>
                <w:lang w:val="en-US"/>
              </w:rPr>
              <w:t>&lt;</w:t>
            </w:r>
            <w:r w:rsidRPr="005D0F5F">
              <w:rPr>
                <w:b/>
                <w:lang w:val="en-US"/>
              </w:rPr>
              <w:t>INN4</w:t>
            </w:r>
            <w:r w:rsidRPr="005D0F5F">
              <w:rPr>
                <w:lang w:val="en-US"/>
              </w:rPr>
              <w:t>&gt;</w:t>
            </w:r>
            <w:r w:rsidRPr="005D0F5F">
              <w:t xml:space="preserve"> </w:t>
            </w:r>
            <w:bookmarkEnd w:id="3"/>
          </w:p>
        </w:tc>
      </w:tr>
      <w:tr w:rsidR="003C4ACC" w:rsidRPr="0069278D" w:rsidTr="001F42DC">
        <w:trPr>
          <w:trHeight w:val="416"/>
        </w:trPr>
        <w:tc>
          <w:tcPr>
            <w:tcW w:w="4216" w:type="dxa"/>
            <w:gridSpan w:val="2"/>
            <w:shd w:val="clear" w:color="auto" w:fill="auto"/>
          </w:tcPr>
          <w:p w:rsidR="003C4ACC" w:rsidRPr="005D0F5F" w:rsidRDefault="003C4ACC" w:rsidP="005B3BEB">
            <w:pPr>
              <w:rPr>
                <w:sz w:val="16"/>
                <w:szCs w:val="16"/>
              </w:rPr>
            </w:pPr>
            <w:r w:rsidRPr="005D0F5F">
              <w:rPr>
                <w:sz w:val="16"/>
                <w:szCs w:val="16"/>
              </w:rPr>
              <w:t>Электронная почта, телефон контактного лица Эмитента</w:t>
            </w:r>
          </w:p>
        </w:tc>
        <w:tc>
          <w:tcPr>
            <w:tcW w:w="5814" w:type="dxa"/>
            <w:gridSpan w:val="7"/>
            <w:shd w:val="clear" w:color="auto" w:fill="auto"/>
          </w:tcPr>
          <w:p w:rsidR="003C4ACC" w:rsidRPr="005D0F5F" w:rsidRDefault="003C4ACC" w:rsidP="005B3BEB">
            <w:pPr>
              <w:rPr>
                <w:lang w:val="en-US"/>
              </w:rPr>
            </w:pPr>
            <w:bookmarkStart w:id="4" w:name="ExecSM"/>
            <w:r w:rsidRPr="005D0F5F">
              <w:rPr>
                <w:lang w:val="en-US"/>
              </w:rPr>
              <w:t>&lt;</w:t>
            </w:r>
            <w:proofErr w:type="spellStart"/>
            <w:r w:rsidRPr="005D0F5F">
              <w:rPr>
                <w:b/>
                <w:lang w:val="en-US"/>
              </w:rPr>
              <w:t>ExecSM</w:t>
            </w:r>
            <w:proofErr w:type="spellEnd"/>
            <w:r w:rsidRPr="005D0F5F">
              <w:rPr>
                <w:lang w:val="en-US"/>
              </w:rPr>
              <w:t>&gt;</w:t>
            </w:r>
            <w:bookmarkEnd w:id="4"/>
          </w:p>
        </w:tc>
      </w:tr>
      <w:tr w:rsidR="003C4ACC" w:rsidRPr="0069278D" w:rsidTr="001F42DC">
        <w:tc>
          <w:tcPr>
            <w:tcW w:w="4216" w:type="dxa"/>
            <w:gridSpan w:val="2"/>
            <w:shd w:val="clear" w:color="auto" w:fill="auto"/>
          </w:tcPr>
          <w:p w:rsidR="003C4ACC" w:rsidRPr="005D0F5F" w:rsidRDefault="003C4ACC" w:rsidP="005B3BEB">
            <w:pPr>
              <w:rPr>
                <w:sz w:val="16"/>
                <w:szCs w:val="16"/>
              </w:rPr>
            </w:pPr>
            <w:r w:rsidRPr="005D0F5F">
              <w:rPr>
                <w:sz w:val="16"/>
                <w:szCs w:val="16"/>
              </w:rPr>
              <w:t>Пункт Положения</w:t>
            </w:r>
            <w:r w:rsidR="004C48E2" w:rsidRPr="005D0F5F">
              <w:rPr>
                <w:sz w:val="16"/>
                <w:szCs w:val="16"/>
              </w:rPr>
              <w:t xml:space="preserve"> № 751-П</w:t>
            </w:r>
            <w:r w:rsidRPr="005D0F5F">
              <w:rPr>
                <w:sz w:val="16"/>
                <w:szCs w:val="16"/>
              </w:rPr>
              <w:t>, на основании которого направляется информация</w:t>
            </w:r>
          </w:p>
        </w:tc>
        <w:tc>
          <w:tcPr>
            <w:tcW w:w="5814" w:type="dxa"/>
            <w:gridSpan w:val="7"/>
            <w:shd w:val="clear" w:color="auto" w:fill="auto"/>
          </w:tcPr>
          <w:p w:rsidR="003C4ACC" w:rsidRPr="005D0F5F" w:rsidRDefault="003C4ACC" w:rsidP="005B3BEB">
            <w:pPr>
              <w:rPr>
                <w:lang w:val="en-US"/>
              </w:rPr>
            </w:pPr>
            <w:bookmarkStart w:id="5" w:name="FormNumb4"/>
            <w:r w:rsidRPr="005D0F5F">
              <w:rPr>
                <w:lang w:val="en-US"/>
              </w:rPr>
              <w:t>&lt;</w:t>
            </w:r>
            <w:r w:rsidRPr="005D0F5F">
              <w:rPr>
                <w:b/>
                <w:lang w:val="en-US"/>
              </w:rPr>
              <w:t>FormNumb4</w:t>
            </w:r>
            <w:r w:rsidRPr="005D0F5F">
              <w:rPr>
                <w:lang w:val="en-US"/>
              </w:rPr>
              <w:t>&gt;</w:t>
            </w:r>
            <w:bookmarkEnd w:id="5"/>
          </w:p>
        </w:tc>
      </w:tr>
      <w:tr w:rsidR="004C48E2" w:rsidRPr="0069278D" w:rsidTr="00921690">
        <w:tc>
          <w:tcPr>
            <w:tcW w:w="10030" w:type="dxa"/>
            <w:gridSpan w:val="9"/>
            <w:shd w:val="clear" w:color="auto" w:fill="auto"/>
          </w:tcPr>
          <w:p w:rsidR="004C48E2" w:rsidRPr="005D0F5F" w:rsidRDefault="004C48E2" w:rsidP="003B6309">
            <w:pPr>
              <w:pStyle w:val="a3"/>
              <w:numPr>
                <w:ilvl w:val="0"/>
                <w:numId w:val="1"/>
              </w:numPr>
              <w:ind w:left="317"/>
              <w:jc w:val="both"/>
              <w:rPr>
                <w:b/>
                <w:sz w:val="16"/>
                <w:szCs w:val="16"/>
              </w:rPr>
            </w:pPr>
            <w:r w:rsidRPr="005D0F5F">
              <w:rPr>
                <w:b/>
                <w:sz w:val="16"/>
                <w:szCs w:val="16"/>
              </w:rPr>
              <w:t>Информация предоставляется в связи с обнаружением (выявлением) недостоверной, неточной, неполной и (или) вводящей в заблуждение информации, ранее предоставленной центральному депозитарию (п. 2.3 Положения №751-П)</w:t>
            </w:r>
          </w:p>
        </w:tc>
      </w:tr>
      <w:tr w:rsidR="005D0F5F" w:rsidRPr="0069278D" w:rsidTr="001F42DC">
        <w:tc>
          <w:tcPr>
            <w:tcW w:w="4216" w:type="dxa"/>
            <w:gridSpan w:val="2"/>
            <w:shd w:val="clear" w:color="auto" w:fill="auto"/>
          </w:tcPr>
          <w:p w:rsidR="003B6309" w:rsidRPr="005D0F5F" w:rsidRDefault="003B6309" w:rsidP="003B6309">
            <w:pPr>
              <w:rPr>
                <w:sz w:val="16"/>
                <w:szCs w:val="16"/>
              </w:rPr>
            </w:pPr>
            <w:r w:rsidRPr="005D0F5F">
              <w:rPr>
                <w:sz w:val="16"/>
                <w:szCs w:val="16"/>
              </w:rPr>
              <w:t>Ссылка на ранее предоставленную информацию, которая изменяется (корректируется):</w:t>
            </w:r>
          </w:p>
        </w:tc>
        <w:tc>
          <w:tcPr>
            <w:tcW w:w="899" w:type="dxa"/>
            <w:shd w:val="clear" w:color="auto" w:fill="auto"/>
          </w:tcPr>
          <w:p w:rsidR="003B6309" w:rsidRPr="001F42DC" w:rsidRDefault="003B6309" w:rsidP="005B3BEB">
            <w:pPr>
              <w:rPr>
                <w:sz w:val="12"/>
                <w:szCs w:val="12"/>
              </w:rPr>
            </w:pPr>
            <w:r w:rsidRPr="001F42DC">
              <w:rPr>
                <w:sz w:val="12"/>
                <w:szCs w:val="12"/>
              </w:rPr>
              <w:t>Исходящий номер документа</w:t>
            </w:r>
          </w:p>
        </w:tc>
        <w:tc>
          <w:tcPr>
            <w:tcW w:w="981" w:type="dxa"/>
            <w:shd w:val="clear" w:color="auto" w:fill="auto"/>
          </w:tcPr>
          <w:p w:rsidR="003B6309" w:rsidRPr="005D0F5F" w:rsidRDefault="003B6309" w:rsidP="005B3BEB">
            <w:pPr>
              <w:rPr>
                <w:sz w:val="16"/>
                <w:szCs w:val="16"/>
              </w:rPr>
            </w:pPr>
          </w:p>
        </w:tc>
        <w:tc>
          <w:tcPr>
            <w:tcW w:w="916" w:type="dxa"/>
            <w:shd w:val="clear" w:color="auto" w:fill="auto"/>
          </w:tcPr>
          <w:p w:rsidR="003B6309" w:rsidRPr="001F42DC" w:rsidRDefault="003B6309" w:rsidP="005B3BEB">
            <w:pPr>
              <w:rPr>
                <w:sz w:val="12"/>
                <w:szCs w:val="12"/>
              </w:rPr>
            </w:pPr>
            <w:r w:rsidRPr="001F42DC">
              <w:rPr>
                <w:sz w:val="12"/>
                <w:szCs w:val="12"/>
              </w:rPr>
              <w:t>Дата создания документа</w:t>
            </w:r>
          </w:p>
        </w:tc>
        <w:tc>
          <w:tcPr>
            <w:tcW w:w="945" w:type="dxa"/>
            <w:shd w:val="clear" w:color="auto" w:fill="auto"/>
          </w:tcPr>
          <w:p w:rsidR="003B6309" w:rsidRPr="005D0F5F" w:rsidRDefault="005D0F5F" w:rsidP="005B3BEB">
            <w:pPr>
              <w:rPr>
                <w:sz w:val="16"/>
                <w:szCs w:val="16"/>
              </w:rPr>
            </w:pPr>
            <w:r w:rsidRPr="005D0F5F">
              <w:rPr>
                <w:sz w:val="16"/>
                <w:szCs w:val="16"/>
              </w:rPr>
              <w:t>__/__/____</w:t>
            </w:r>
          </w:p>
        </w:tc>
        <w:tc>
          <w:tcPr>
            <w:tcW w:w="974" w:type="dxa"/>
            <w:gridSpan w:val="2"/>
            <w:shd w:val="clear" w:color="auto" w:fill="auto"/>
          </w:tcPr>
          <w:p w:rsidR="003B6309" w:rsidRPr="001F42DC" w:rsidRDefault="003B6309" w:rsidP="005B3BEB">
            <w:pPr>
              <w:rPr>
                <w:sz w:val="12"/>
                <w:szCs w:val="12"/>
              </w:rPr>
            </w:pPr>
            <w:r w:rsidRPr="001F42DC">
              <w:rPr>
                <w:sz w:val="12"/>
                <w:szCs w:val="12"/>
              </w:rPr>
              <w:t>Дата заполнения</w:t>
            </w:r>
          </w:p>
        </w:tc>
        <w:tc>
          <w:tcPr>
            <w:tcW w:w="1099" w:type="dxa"/>
            <w:shd w:val="clear" w:color="auto" w:fill="auto"/>
          </w:tcPr>
          <w:p w:rsidR="003B6309" w:rsidRPr="005D0F5F" w:rsidRDefault="005D0F5F" w:rsidP="005B3BEB">
            <w:pPr>
              <w:rPr>
                <w:sz w:val="16"/>
                <w:szCs w:val="16"/>
              </w:rPr>
            </w:pPr>
            <w:r w:rsidRPr="005D0F5F">
              <w:rPr>
                <w:sz w:val="16"/>
                <w:szCs w:val="16"/>
              </w:rPr>
              <w:t>__/__/____</w:t>
            </w:r>
          </w:p>
        </w:tc>
      </w:tr>
      <w:tr w:rsidR="004C48E2" w:rsidRPr="0069278D" w:rsidTr="001F42DC">
        <w:tc>
          <w:tcPr>
            <w:tcW w:w="4216" w:type="dxa"/>
            <w:gridSpan w:val="2"/>
            <w:shd w:val="clear" w:color="auto" w:fill="auto"/>
          </w:tcPr>
          <w:p w:rsidR="004C48E2" w:rsidRPr="005D0F5F" w:rsidRDefault="003B6309" w:rsidP="005B3BEB">
            <w:pPr>
              <w:rPr>
                <w:sz w:val="16"/>
                <w:szCs w:val="16"/>
              </w:rPr>
            </w:pPr>
            <w:r w:rsidRPr="005D0F5F">
              <w:rPr>
                <w:sz w:val="16"/>
                <w:szCs w:val="16"/>
              </w:rPr>
              <w:t>Краткое описание внесенных изменений в ранее предоставленную информацию и причины (обстоятельства), послужившие основанием для их внесения:</w:t>
            </w:r>
          </w:p>
        </w:tc>
        <w:tc>
          <w:tcPr>
            <w:tcW w:w="5814" w:type="dxa"/>
            <w:gridSpan w:val="7"/>
            <w:shd w:val="clear" w:color="auto" w:fill="auto"/>
          </w:tcPr>
          <w:p w:rsidR="004C48E2" w:rsidRPr="005D0F5F" w:rsidRDefault="004C48E2" w:rsidP="005B3BEB">
            <w:pPr>
              <w:rPr>
                <w:sz w:val="16"/>
                <w:szCs w:val="16"/>
              </w:rPr>
            </w:pPr>
          </w:p>
        </w:tc>
      </w:tr>
      <w:tr w:rsidR="003B6309" w:rsidRPr="0069278D" w:rsidTr="00284E9F">
        <w:tc>
          <w:tcPr>
            <w:tcW w:w="10030" w:type="dxa"/>
            <w:gridSpan w:val="9"/>
            <w:shd w:val="clear" w:color="auto" w:fill="auto"/>
          </w:tcPr>
          <w:p w:rsidR="003B6309" w:rsidRPr="005D0F5F" w:rsidRDefault="003B6309" w:rsidP="003B6309">
            <w:pPr>
              <w:pStyle w:val="a3"/>
              <w:numPr>
                <w:ilvl w:val="0"/>
                <w:numId w:val="2"/>
              </w:numPr>
              <w:ind w:left="317"/>
              <w:rPr>
                <w:b/>
                <w:sz w:val="16"/>
                <w:szCs w:val="16"/>
              </w:rPr>
            </w:pPr>
            <w:r w:rsidRPr="005D0F5F">
              <w:rPr>
                <w:b/>
                <w:sz w:val="16"/>
                <w:szCs w:val="16"/>
              </w:rPr>
              <w:t>Информация предоставляется в связи с принятием органом управления (уполномоченным лицом) Эмитента решения, изменяющего ранее принятое им решение, информация о котором предоставлялась центральному депозитарию (п. 2.4 Положения № 751-П)</w:t>
            </w:r>
          </w:p>
        </w:tc>
      </w:tr>
      <w:tr w:rsidR="003B6309" w:rsidRPr="0069278D" w:rsidTr="001F42DC">
        <w:tc>
          <w:tcPr>
            <w:tcW w:w="4216" w:type="dxa"/>
            <w:gridSpan w:val="2"/>
            <w:shd w:val="clear" w:color="auto" w:fill="auto"/>
          </w:tcPr>
          <w:p w:rsidR="003B6309" w:rsidRPr="005D0F5F" w:rsidRDefault="003B6309" w:rsidP="005B3BEB">
            <w:pPr>
              <w:rPr>
                <w:sz w:val="16"/>
                <w:szCs w:val="16"/>
              </w:rPr>
            </w:pPr>
            <w:r w:rsidRPr="005D0F5F">
              <w:rPr>
                <w:sz w:val="16"/>
                <w:szCs w:val="16"/>
              </w:rPr>
              <w:t>Дата принятия решения; орган управления (уполномоченное лицо) Эмитента, принявший решение; дата составления и номер протокола заседания (собрания) органа управления Эмитента (если  решение принято коллегиальным органом управления Эмитента):</w:t>
            </w:r>
          </w:p>
        </w:tc>
        <w:tc>
          <w:tcPr>
            <w:tcW w:w="5814" w:type="dxa"/>
            <w:gridSpan w:val="7"/>
            <w:shd w:val="clear" w:color="auto" w:fill="auto"/>
          </w:tcPr>
          <w:p w:rsidR="003B6309" w:rsidRPr="005D0F5F" w:rsidRDefault="003B6309" w:rsidP="005B3BEB">
            <w:pPr>
              <w:rPr>
                <w:sz w:val="16"/>
                <w:szCs w:val="16"/>
              </w:rPr>
            </w:pPr>
          </w:p>
        </w:tc>
      </w:tr>
      <w:tr w:rsidR="003B6309" w:rsidRPr="0069278D" w:rsidTr="001F42DC">
        <w:tc>
          <w:tcPr>
            <w:tcW w:w="4216" w:type="dxa"/>
            <w:gridSpan w:val="2"/>
            <w:shd w:val="clear" w:color="auto" w:fill="auto"/>
          </w:tcPr>
          <w:p w:rsidR="003B6309" w:rsidRPr="005D0F5F" w:rsidRDefault="003B6309" w:rsidP="005B3BEB">
            <w:pPr>
              <w:rPr>
                <w:sz w:val="16"/>
                <w:szCs w:val="16"/>
              </w:rPr>
            </w:pPr>
            <w:r w:rsidRPr="005D0F5F">
              <w:rPr>
                <w:sz w:val="16"/>
                <w:szCs w:val="16"/>
              </w:rPr>
              <w:t>Формулировка принятого решения и краткое описание изменений в содержании ранее принятого решения:</w:t>
            </w:r>
          </w:p>
        </w:tc>
        <w:tc>
          <w:tcPr>
            <w:tcW w:w="5814" w:type="dxa"/>
            <w:gridSpan w:val="7"/>
            <w:shd w:val="clear" w:color="auto" w:fill="auto"/>
          </w:tcPr>
          <w:p w:rsidR="003B6309" w:rsidRPr="005D0F5F" w:rsidRDefault="003B6309" w:rsidP="005B3BEB">
            <w:pPr>
              <w:rPr>
                <w:sz w:val="16"/>
                <w:szCs w:val="16"/>
              </w:rPr>
            </w:pPr>
          </w:p>
        </w:tc>
      </w:tr>
      <w:tr w:rsidR="001F42DC" w:rsidRPr="0069278D" w:rsidTr="001F42DC">
        <w:tc>
          <w:tcPr>
            <w:tcW w:w="4216" w:type="dxa"/>
            <w:gridSpan w:val="2"/>
            <w:shd w:val="clear" w:color="auto" w:fill="auto"/>
          </w:tcPr>
          <w:p w:rsidR="003B6309" w:rsidRPr="005D0F5F" w:rsidRDefault="003B6309" w:rsidP="005B3BEB">
            <w:pPr>
              <w:rPr>
                <w:sz w:val="16"/>
                <w:szCs w:val="16"/>
              </w:rPr>
            </w:pPr>
            <w:r w:rsidRPr="005D0F5F">
              <w:rPr>
                <w:sz w:val="16"/>
                <w:szCs w:val="16"/>
              </w:rPr>
              <w:t>Ссылка на предоставленную информацию о ранее принятом решении:</w:t>
            </w:r>
          </w:p>
        </w:tc>
        <w:tc>
          <w:tcPr>
            <w:tcW w:w="899" w:type="dxa"/>
            <w:shd w:val="clear" w:color="auto" w:fill="auto"/>
          </w:tcPr>
          <w:p w:rsidR="003B6309" w:rsidRPr="001F42DC" w:rsidRDefault="003B6309" w:rsidP="005B3BEB">
            <w:pPr>
              <w:rPr>
                <w:sz w:val="12"/>
                <w:szCs w:val="12"/>
              </w:rPr>
            </w:pPr>
            <w:r w:rsidRPr="001F42DC">
              <w:rPr>
                <w:sz w:val="12"/>
                <w:szCs w:val="12"/>
              </w:rPr>
              <w:t>Исходящий номер документа</w:t>
            </w:r>
          </w:p>
        </w:tc>
        <w:tc>
          <w:tcPr>
            <w:tcW w:w="981" w:type="dxa"/>
            <w:shd w:val="clear" w:color="auto" w:fill="auto"/>
          </w:tcPr>
          <w:p w:rsidR="003B6309" w:rsidRPr="005D0F5F" w:rsidRDefault="003B6309" w:rsidP="005B3BEB">
            <w:pPr>
              <w:rPr>
                <w:sz w:val="16"/>
                <w:szCs w:val="16"/>
              </w:rPr>
            </w:pPr>
          </w:p>
        </w:tc>
        <w:tc>
          <w:tcPr>
            <w:tcW w:w="916" w:type="dxa"/>
            <w:shd w:val="clear" w:color="auto" w:fill="auto"/>
          </w:tcPr>
          <w:p w:rsidR="003B6309" w:rsidRPr="001F42DC" w:rsidRDefault="003B6309" w:rsidP="005B3BEB">
            <w:pPr>
              <w:rPr>
                <w:sz w:val="12"/>
                <w:szCs w:val="12"/>
              </w:rPr>
            </w:pPr>
            <w:r w:rsidRPr="001F42DC">
              <w:rPr>
                <w:sz w:val="12"/>
                <w:szCs w:val="12"/>
              </w:rPr>
              <w:t>Дата создания документа</w:t>
            </w:r>
          </w:p>
        </w:tc>
        <w:tc>
          <w:tcPr>
            <w:tcW w:w="962" w:type="dxa"/>
            <w:gridSpan w:val="2"/>
            <w:shd w:val="clear" w:color="auto" w:fill="auto"/>
          </w:tcPr>
          <w:p w:rsidR="003B6309" w:rsidRPr="005D0F5F" w:rsidRDefault="005D0F5F" w:rsidP="005B3BEB">
            <w:pPr>
              <w:rPr>
                <w:sz w:val="16"/>
                <w:szCs w:val="16"/>
              </w:rPr>
            </w:pPr>
            <w:r w:rsidRPr="005D0F5F">
              <w:rPr>
                <w:sz w:val="16"/>
                <w:szCs w:val="16"/>
              </w:rPr>
              <w:t>__/__/____</w:t>
            </w:r>
          </w:p>
        </w:tc>
        <w:tc>
          <w:tcPr>
            <w:tcW w:w="957" w:type="dxa"/>
            <w:shd w:val="clear" w:color="auto" w:fill="auto"/>
          </w:tcPr>
          <w:p w:rsidR="003B6309" w:rsidRPr="001F42DC" w:rsidRDefault="005D0F5F" w:rsidP="005B3BEB">
            <w:pPr>
              <w:rPr>
                <w:sz w:val="12"/>
                <w:szCs w:val="12"/>
              </w:rPr>
            </w:pPr>
            <w:r w:rsidRPr="001F42DC">
              <w:rPr>
                <w:sz w:val="12"/>
                <w:szCs w:val="12"/>
              </w:rPr>
              <w:t>Дата заполнения</w:t>
            </w:r>
          </w:p>
        </w:tc>
        <w:tc>
          <w:tcPr>
            <w:tcW w:w="1099" w:type="dxa"/>
            <w:shd w:val="clear" w:color="auto" w:fill="auto"/>
          </w:tcPr>
          <w:p w:rsidR="003B6309" w:rsidRPr="005D0F5F" w:rsidRDefault="005D0F5F" w:rsidP="005B3BEB">
            <w:pPr>
              <w:rPr>
                <w:sz w:val="16"/>
                <w:szCs w:val="16"/>
              </w:rPr>
            </w:pPr>
            <w:r w:rsidRPr="005D0F5F">
              <w:rPr>
                <w:sz w:val="16"/>
                <w:szCs w:val="16"/>
              </w:rPr>
              <w:t>__/__/____</w:t>
            </w:r>
          </w:p>
        </w:tc>
      </w:tr>
    </w:tbl>
    <w:p w:rsidR="003C4ACC" w:rsidRDefault="003C4ACC" w:rsidP="003C4ACC">
      <w:pPr>
        <w:rPr>
          <w:b/>
          <w:sz w:val="32"/>
          <w:szCs w:val="32"/>
        </w:rPr>
      </w:pPr>
    </w:p>
    <w:p w:rsidR="003C4ACC" w:rsidRPr="0069278D" w:rsidRDefault="003C4ACC" w:rsidP="003C4ACC">
      <w:pPr>
        <w:rPr>
          <w:b/>
          <w:sz w:val="32"/>
          <w:szCs w:val="32"/>
        </w:rPr>
      </w:pPr>
    </w:p>
    <w:p w:rsidR="003C4ACC" w:rsidRPr="0069278D" w:rsidRDefault="003C4ACC" w:rsidP="003C4ACC">
      <w:pPr>
        <w:jc w:val="center"/>
        <w:rPr>
          <w:b/>
          <w:sz w:val="32"/>
          <w:szCs w:val="32"/>
        </w:rPr>
      </w:pPr>
      <w:r w:rsidRPr="0069278D">
        <w:rPr>
          <w:b/>
          <w:sz w:val="32"/>
          <w:szCs w:val="32"/>
        </w:rPr>
        <w:t xml:space="preserve">Перечень информации, связанной с осуществлением права на погашение облигаций, на частичное погашение облигаций и на получение процентного (купонного) дохода по облигациям </w:t>
      </w:r>
    </w:p>
    <w:p w:rsidR="009A23DD" w:rsidRDefault="003C4ACC" w:rsidP="004C48E2">
      <w:pPr>
        <w:jc w:val="center"/>
        <w:rPr>
          <w:b/>
          <w:sz w:val="32"/>
          <w:szCs w:val="32"/>
          <w:lang w:val="en-US"/>
        </w:rPr>
      </w:pPr>
      <w:r w:rsidRPr="002434F0">
        <w:rPr>
          <w:b/>
          <w:sz w:val="32"/>
          <w:szCs w:val="32"/>
          <w:lang w:val="en-US"/>
        </w:rPr>
        <w:t xml:space="preserve">(REDM, INTR, </w:t>
      </w:r>
      <w:r w:rsidR="002434F0">
        <w:rPr>
          <w:b/>
          <w:sz w:val="32"/>
          <w:szCs w:val="32"/>
          <w:lang w:val="en-US"/>
        </w:rPr>
        <w:t>INTR</w:t>
      </w:r>
      <w:r w:rsidR="002434F0" w:rsidRPr="00443785">
        <w:rPr>
          <w:b/>
          <w:sz w:val="32"/>
          <w:szCs w:val="32"/>
          <w:lang w:val="en-US"/>
        </w:rPr>
        <w:t>/</w:t>
      </w:r>
      <w:r w:rsidR="002434F0">
        <w:rPr>
          <w:b/>
          <w:sz w:val="32"/>
          <w:szCs w:val="32"/>
          <w:lang w:val="en-US"/>
        </w:rPr>
        <w:t xml:space="preserve">DD, </w:t>
      </w:r>
      <w:r w:rsidRPr="002434F0">
        <w:rPr>
          <w:b/>
          <w:sz w:val="32"/>
          <w:szCs w:val="32"/>
          <w:lang w:val="en-US"/>
        </w:rPr>
        <w:t>DRAW)</w:t>
      </w:r>
    </w:p>
    <w:p w:rsidR="004C48E2" w:rsidRPr="004C48E2" w:rsidRDefault="004C48E2" w:rsidP="004C48E2">
      <w:pPr>
        <w:rPr>
          <w:lang w:val="en-US"/>
        </w:rPr>
      </w:pPr>
    </w:p>
    <w:tbl>
      <w:tblPr>
        <w:tblpPr w:leftFromText="180" w:rightFromText="180" w:vertAnchor="text" w:horzAnchor="margin" w:tblpXSpec="center" w:tblpY="10"/>
        <w:tblW w:w="96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062"/>
        <w:gridCol w:w="3544"/>
      </w:tblGrid>
      <w:tr w:rsidR="009A23DD" w:rsidRPr="0069278D" w:rsidTr="009A23DD">
        <w:tc>
          <w:tcPr>
            <w:tcW w:w="6062" w:type="dxa"/>
            <w:shd w:val="clear" w:color="auto" w:fill="auto"/>
          </w:tcPr>
          <w:p w:rsidR="009A23DD" w:rsidRPr="0069278D" w:rsidRDefault="009A23DD" w:rsidP="005B3BEB">
            <w:pPr>
              <w:jc w:val="center"/>
            </w:pPr>
            <w:r w:rsidRPr="0069278D">
              <w:t>Дата заполнения</w:t>
            </w:r>
          </w:p>
        </w:tc>
        <w:tc>
          <w:tcPr>
            <w:tcW w:w="3544" w:type="dxa"/>
            <w:shd w:val="clear" w:color="auto" w:fill="auto"/>
          </w:tcPr>
          <w:p w:rsidR="009A23DD" w:rsidRPr="00300968" w:rsidRDefault="005D0F5F" w:rsidP="0062070B">
            <w:pPr>
              <w:rPr>
                <w:b/>
                <w:i/>
                <w:lang w:val="en-US"/>
              </w:rPr>
            </w:pPr>
            <w:bookmarkStart w:id="6" w:name="PrepDate42"/>
            <w:r>
              <w:rPr>
                <w:b/>
                <w:lang w:val="en-US"/>
              </w:rPr>
              <w:t>&lt;PrepDate4</w:t>
            </w:r>
            <w:r w:rsidR="0062070B">
              <w:rPr>
                <w:b/>
                <w:lang w:val="en-US"/>
              </w:rPr>
              <w:t>2</w:t>
            </w:r>
            <w:r w:rsidR="009A23DD">
              <w:rPr>
                <w:b/>
                <w:i/>
                <w:lang w:val="en-US"/>
              </w:rPr>
              <w:t>&gt;</w:t>
            </w:r>
            <w:bookmarkEnd w:id="6"/>
          </w:p>
        </w:tc>
      </w:tr>
    </w:tbl>
    <w:p w:rsidR="009A23DD" w:rsidRPr="0069278D" w:rsidRDefault="009A23DD" w:rsidP="009A23DD"/>
    <w:p w:rsidR="009A23DD" w:rsidRPr="00B43F30" w:rsidRDefault="009A23DD" w:rsidP="009A23DD">
      <w:pPr>
        <w:jc w:val="center"/>
        <w:rPr>
          <w:b/>
          <w:sz w:val="28"/>
          <w:szCs w:val="28"/>
        </w:rPr>
      </w:pPr>
      <w:r w:rsidRPr="00B43F30">
        <w:rPr>
          <w:b/>
          <w:sz w:val="28"/>
          <w:szCs w:val="28"/>
        </w:rPr>
        <w:t>1</w:t>
      </w:r>
      <w:r w:rsidR="004C48E2" w:rsidRPr="00AC1843">
        <w:rPr>
          <w:b/>
          <w:sz w:val="28"/>
          <w:szCs w:val="28"/>
        </w:rPr>
        <w:t>4</w:t>
      </w:r>
      <w:r w:rsidRPr="00B43F30">
        <w:rPr>
          <w:b/>
          <w:sz w:val="28"/>
          <w:szCs w:val="28"/>
        </w:rPr>
        <w:t>.</w:t>
      </w:r>
      <w:r w:rsidR="004C48E2" w:rsidRPr="00AC1843">
        <w:rPr>
          <w:b/>
          <w:sz w:val="28"/>
          <w:szCs w:val="28"/>
        </w:rPr>
        <w:t>2</w:t>
      </w:r>
      <w:r w:rsidRPr="00B43F30">
        <w:rPr>
          <w:b/>
          <w:sz w:val="28"/>
          <w:szCs w:val="28"/>
        </w:rPr>
        <w:t>. О направлении денежных средств, подлежащих выплате владельцам облигаций при их погашении, частичном погашении и (или) выплате процентного (купонного) дохода по облигациям</w:t>
      </w:r>
    </w:p>
    <w:tbl>
      <w:tblPr>
        <w:tblW w:w="0" w:type="auto"/>
        <w:tblInd w:w="-31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64"/>
        <w:gridCol w:w="4525"/>
      </w:tblGrid>
      <w:tr w:rsidR="009A23DD" w:rsidRPr="00EF0834" w:rsidTr="005B3BEB">
        <w:trPr>
          <w:trHeight w:val="805"/>
        </w:trPr>
        <w:tc>
          <w:tcPr>
            <w:tcW w:w="8398" w:type="dxa"/>
            <w:shd w:val="clear" w:color="auto" w:fill="auto"/>
            <w:vAlign w:val="center"/>
          </w:tcPr>
          <w:p w:rsidR="009A23DD" w:rsidRPr="00770147" w:rsidRDefault="00CA539A" w:rsidP="005B3BEB">
            <w:pPr>
              <w:jc w:val="both"/>
              <w:outlineLvl w:val="0"/>
              <w:rPr>
                <w:color w:val="000000"/>
              </w:rPr>
            </w:pPr>
            <w:r w:rsidRPr="00CA539A">
              <w:rPr>
                <w:color w:val="000000"/>
              </w:rPr>
              <w:t>Вид ценных бумаг (облигации), серия (при наличии) и иные указанные в решении о выпуске ценных бумаг идентификационные признаки облигаций, для исполнения обязанности (обязательства) по которым эмитент направляет денежные средства:</w:t>
            </w:r>
          </w:p>
        </w:tc>
        <w:tc>
          <w:tcPr>
            <w:tcW w:w="6345" w:type="dxa"/>
            <w:shd w:val="clear" w:color="auto" w:fill="auto"/>
          </w:tcPr>
          <w:p w:rsidR="009A23DD" w:rsidRPr="00FF53DF" w:rsidRDefault="009A23DD" w:rsidP="005B3BEB">
            <w:pPr>
              <w:outlineLvl w:val="0"/>
              <w:rPr>
                <w:b/>
                <w:i/>
                <w:lang w:val="en-US"/>
              </w:rPr>
            </w:pPr>
            <w:bookmarkStart w:id="7" w:name="NoteDescr42"/>
            <w:r w:rsidRPr="00FF53DF">
              <w:rPr>
                <w:b/>
                <w:i/>
                <w:lang w:val="en-US"/>
              </w:rPr>
              <w:t>&lt;</w:t>
            </w:r>
            <w:r w:rsidRPr="00377210">
              <w:rPr>
                <w:b/>
                <w:lang w:val="en-US"/>
              </w:rPr>
              <w:t>NoteDescr</w:t>
            </w:r>
            <w:r w:rsidRPr="00FF53DF">
              <w:rPr>
                <w:b/>
                <w:lang w:val="en-US"/>
              </w:rPr>
              <w:t>4</w:t>
            </w:r>
            <w:r w:rsidR="0062070B">
              <w:rPr>
                <w:b/>
                <w:lang w:val="en-US"/>
              </w:rPr>
              <w:t>2</w:t>
            </w:r>
            <w:r w:rsidRPr="00FF53DF">
              <w:rPr>
                <w:b/>
                <w:i/>
                <w:lang w:val="en-US"/>
              </w:rPr>
              <w:t>&gt;</w:t>
            </w:r>
            <w:bookmarkEnd w:id="7"/>
            <w:r w:rsidR="00CA539A" w:rsidRPr="00CA539A">
              <w:rPr>
                <w:b/>
                <w:i/>
                <w:lang w:val="en-US"/>
              </w:rPr>
              <w:t xml:space="preserve"> </w:t>
            </w:r>
            <w:r w:rsidRPr="00FF53DF">
              <w:rPr>
                <w:b/>
                <w:i/>
                <w:lang w:val="en-US"/>
              </w:rPr>
              <w:t xml:space="preserve"> </w:t>
            </w:r>
            <w:bookmarkStart w:id="8" w:name="Note_Term42"/>
            <w:r>
              <w:rPr>
                <w:b/>
                <w:i/>
                <w:lang w:val="en-US"/>
              </w:rPr>
              <w:t>&lt;</w:t>
            </w:r>
            <w:r w:rsidRPr="00FF53DF">
              <w:rPr>
                <w:b/>
                <w:lang w:val="en-US"/>
              </w:rPr>
              <w:t>Note_Term4</w:t>
            </w:r>
            <w:r w:rsidR="0062070B">
              <w:rPr>
                <w:b/>
                <w:lang w:val="en-US"/>
              </w:rPr>
              <w:t>2</w:t>
            </w:r>
            <w:r>
              <w:rPr>
                <w:b/>
                <w:lang w:val="en-US"/>
              </w:rPr>
              <w:t>&gt;</w:t>
            </w:r>
            <w:bookmarkEnd w:id="8"/>
            <w:r w:rsidRPr="00FF53DF">
              <w:rPr>
                <w:b/>
                <w:lang w:val="en-US"/>
              </w:rPr>
              <w:t xml:space="preserve"> </w:t>
            </w:r>
            <w:bookmarkStart w:id="9" w:name="Ser42"/>
            <w:r w:rsidRPr="00FF53DF">
              <w:rPr>
                <w:b/>
                <w:lang w:val="en-US"/>
              </w:rPr>
              <w:t>&lt;</w:t>
            </w:r>
            <w:r w:rsidRPr="00377210">
              <w:rPr>
                <w:b/>
                <w:lang w:val="en-US"/>
              </w:rPr>
              <w:t>Ser</w:t>
            </w:r>
            <w:r w:rsidRPr="00FF53DF">
              <w:rPr>
                <w:b/>
                <w:lang w:val="en-US"/>
              </w:rPr>
              <w:t>4</w:t>
            </w:r>
            <w:r w:rsidR="0062070B">
              <w:rPr>
                <w:b/>
                <w:lang w:val="en-US"/>
              </w:rPr>
              <w:t>2</w:t>
            </w:r>
            <w:r w:rsidRPr="00FF53DF">
              <w:rPr>
                <w:b/>
                <w:lang w:val="en-US"/>
              </w:rPr>
              <w:t>&gt;</w:t>
            </w:r>
            <w:bookmarkEnd w:id="9"/>
          </w:p>
          <w:p w:rsidR="009A23DD" w:rsidRPr="004F549E" w:rsidRDefault="009A23DD" w:rsidP="0062070B">
            <w:pPr>
              <w:tabs>
                <w:tab w:val="left" w:pos="5236"/>
              </w:tabs>
              <w:outlineLvl w:val="0"/>
              <w:rPr>
                <w:lang w:val="en-US" w:eastAsia="ru-RU"/>
              </w:rPr>
            </w:pPr>
            <w:bookmarkStart w:id="10" w:name="StateRegNumb42"/>
            <w:r w:rsidRPr="00E91F6E">
              <w:rPr>
                <w:b/>
                <w:lang w:val="en-US"/>
              </w:rPr>
              <w:t>&lt;</w:t>
            </w:r>
            <w:r>
              <w:rPr>
                <w:b/>
                <w:lang w:val="en-US"/>
              </w:rPr>
              <w:t>StateRegNumb</w:t>
            </w:r>
            <w:r w:rsidRPr="00E91F6E">
              <w:rPr>
                <w:b/>
                <w:lang w:val="en-US"/>
              </w:rPr>
              <w:t>4</w:t>
            </w:r>
            <w:r w:rsidR="0062070B">
              <w:rPr>
                <w:b/>
                <w:lang w:val="en-US"/>
              </w:rPr>
              <w:t>2</w:t>
            </w:r>
            <w:r w:rsidRPr="00E91F6E">
              <w:rPr>
                <w:b/>
                <w:lang w:val="en-US"/>
              </w:rPr>
              <w:t>&gt;</w:t>
            </w:r>
            <w:bookmarkEnd w:id="10"/>
          </w:p>
        </w:tc>
      </w:tr>
      <w:tr w:rsidR="00CA539A" w:rsidRPr="00CA539A" w:rsidTr="005B3BEB">
        <w:trPr>
          <w:trHeight w:val="805"/>
        </w:trPr>
        <w:tc>
          <w:tcPr>
            <w:tcW w:w="8398" w:type="dxa"/>
            <w:shd w:val="clear" w:color="auto" w:fill="auto"/>
            <w:vAlign w:val="center"/>
          </w:tcPr>
          <w:p w:rsidR="00CA539A" w:rsidRPr="00CA539A" w:rsidRDefault="00CA539A" w:rsidP="005B3BEB">
            <w:pPr>
              <w:jc w:val="both"/>
              <w:outlineLvl w:val="0"/>
              <w:rPr>
                <w:color w:val="000000"/>
              </w:rPr>
            </w:pPr>
            <w:r w:rsidRPr="00CA539A">
              <w:rPr>
                <w:color w:val="000000"/>
              </w:rPr>
              <w:t>Лицо, осуществившее регистрацию выпуска облигаций (Банк России, регистрирующая организация):</w:t>
            </w:r>
          </w:p>
        </w:tc>
        <w:tc>
          <w:tcPr>
            <w:tcW w:w="6345" w:type="dxa"/>
            <w:shd w:val="clear" w:color="auto" w:fill="auto"/>
          </w:tcPr>
          <w:p w:rsidR="00CA539A" w:rsidRPr="00CA539A" w:rsidRDefault="00CA539A" w:rsidP="0062070B">
            <w:pPr>
              <w:outlineLvl w:val="0"/>
              <w:rPr>
                <w:b/>
                <w:i/>
              </w:rPr>
            </w:pPr>
            <w:bookmarkStart w:id="11" w:name="RegistrationOrg42"/>
            <w:r w:rsidRPr="00CA539A">
              <w:rPr>
                <w:b/>
                <w:i/>
              </w:rPr>
              <w:t>&lt;RegistrationOrg4</w:t>
            </w:r>
            <w:r w:rsidR="0062070B">
              <w:rPr>
                <w:b/>
                <w:i/>
                <w:lang w:val="en-US"/>
              </w:rPr>
              <w:t>2</w:t>
            </w:r>
            <w:r w:rsidRPr="00CA539A">
              <w:rPr>
                <w:b/>
                <w:i/>
              </w:rPr>
              <w:t>&gt;</w:t>
            </w:r>
            <w:bookmarkEnd w:id="11"/>
          </w:p>
        </w:tc>
      </w:tr>
      <w:tr w:rsidR="009A23DD" w:rsidRPr="00B43F30" w:rsidTr="005B3BEB">
        <w:trPr>
          <w:trHeight w:val="693"/>
        </w:trPr>
        <w:tc>
          <w:tcPr>
            <w:tcW w:w="8398" w:type="dxa"/>
            <w:shd w:val="clear" w:color="auto" w:fill="auto"/>
            <w:vAlign w:val="center"/>
          </w:tcPr>
          <w:p w:rsidR="009A23DD" w:rsidRPr="00770147" w:rsidRDefault="00CA539A" w:rsidP="005B3BEB">
            <w:pPr>
              <w:jc w:val="both"/>
              <w:outlineLvl w:val="0"/>
              <w:rPr>
                <w:color w:val="000000"/>
              </w:rPr>
            </w:pPr>
            <w:r w:rsidRPr="00CA539A">
              <w:rPr>
                <w:color w:val="000000"/>
              </w:rPr>
              <w:t>Номинальная стоимость (остаточная номинальная стоимость, если часть номинальной стоимости уже выплачена в связи с частичным погашением) каждой облигации, для исполнения обязанности по которой эмитент направляет денежные средства:</w:t>
            </w:r>
          </w:p>
        </w:tc>
        <w:tc>
          <w:tcPr>
            <w:tcW w:w="6345" w:type="dxa"/>
            <w:shd w:val="clear" w:color="auto" w:fill="auto"/>
          </w:tcPr>
          <w:p w:rsidR="009A23DD" w:rsidRPr="0054056A" w:rsidRDefault="009A23DD" w:rsidP="0062070B">
            <w:pPr>
              <w:outlineLvl w:val="0"/>
              <w:rPr>
                <w:lang w:eastAsia="ru-RU"/>
              </w:rPr>
            </w:pPr>
            <w:bookmarkStart w:id="12" w:name="Nominal42"/>
            <w:r w:rsidRPr="00377210">
              <w:rPr>
                <w:b/>
                <w:lang w:val="en-US" w:eastAsia="ru-RU"/>
              </w:rPr>
              <w:t>&lt;Nominal4</w:t>
            </w:r>
            <w:r w:rsidR="0062070B">
              <w:rPr>
                <w:b/>
                <w:lang w:val="en-US" w:eastAsia="ru-RU"/>
              </w:rPr>
              <w:t>2</w:t>
            </w:r>
            <w:r w:rsidRPr="00377210">
              <w:rPr>
                <w:b/>
                <w:lang w:val="en-US" w:eastAsia="ru-RU"/>
              </w:rPr>
              <w:t>&gt;</w:t>
            </w:r>
            <w:bookmarkEnd w:id="12"/>
            <w:r w:rsidRPr="00377210">
              <w:rPr>
                <w:b/>
                <w:lang w:val="en-US" w:eastAsia="ru-RU"/>
              </w:rPr>
              <w:t xml:space="preserve"> </w:t>
            </w:r>
            <w:bookmarkStart w:id="13" w:name="NominalCurr42"/>
            <w:r w:rsidRPr="00377210">
              <w:rPr>
                <w:b/>
                <w:lang w:val="en-US" w:eastAsia="ru-RU"/>
              </w:rPr>
              <w:t>&lt;NominalCurr4</w:t>
            </w:r>
            <w:r w:rsidR="0062070B">
              <w:rPr>
                <w:b/>
                <w:lang w:val="en-US" w:eastAsia="ru-RU"/>
              </w:rPr>
              <w:t>2</w:t>
            </w:r>
            <w:r w:rsidRPr="00377210">
              <w:rPr>
                <w:b/>
                <w:lang w:val="en-US" w:eastAsia="ru-RU"/>
              </w:rPr>
              <w:t>&gt;</w:t>
            </w:r>
            <w:bookmarkEnd w:id="13"/>
          </w:p>
        </w:tc>
      </w:tr>
      <w:tr w:rsidR="009A23DD" w:rsidRPr="00B43F30" w:rsidTr="005B3BEB">
        <w:tc>
          <w:tcPr>
            <w:tcW w:w="8398" w:type="dxa"/>
            <w:shd w:val="clear" w:color="auto" w:fill="auto"/>
            <w:vAlign w:val="center"/>
          </w:tcPr>
          <w:p w:rsidR="009A23DD" w:rsidRPr="00770147" w:rsidRDefault="009A23DD" w:rsidP="005B3BEB">
            <w:pPr>
              <w:jc w:val="both"/>
              <w:outlineLvl w:val="0"/>
              <w:rPr>
                <w:color w:val="000000"/>
              </w:rPr>
            </w:pPr>
            <w:r w:rsidRPr="00770147">
              <w:rPr>
                <w:color w:val="000000"/>
              </w:rPr>
              <w:t>Общее количество облигаций, для исполнения обязанности (обязательства) по которым эмитент направляет денежные средства:</w:t>
            </w:r>
          </w:p>
        </w:tc>
        <w:tc>
          <w:tcPr>
            <w:tcW w:w="6345" w:type="dxa"/>
            <w:shd w:val="clear" w:color="auto" w:fill="auto"/>
          </w:tcPr>
          <w:p w:rsidR="009A23DD" w:rsidRPr="00CA539A" w:rsidRDefault="009A23DD" w:rsidP="0062070B">
            <w:pPr>
              <w:outlineLvl w:val="0"/>
              <w:rPr>
                <w:lang w:eastAsia="ru-RU"/>
              </w:rPr>
            </w:pPr>
            <w:bookmarkStart w:id="14" w:name="NumberOfBonds42"/>
            <w:r w:rsidRPr="00377210">
              <w:rPr>
                <w:lang w:val="en-US" w:eastAsia="ru-RU"/>
              </w:rPr>
              <w:t>&lt;</w:t>
            </w:r>
            <w:r w:rsidRPr="00377210">
              <w:rPr>
                <w:b/>
                <w:lang w:val="en-US" w:eastAsia="ru-RU"/>
              </w:rPr>
              <w:t>NumberOfBonds4</w:t>
            </w:r>
            <w:r w:rsidR="0062070B">
              <w:rPr>
                <w:b/>
                <w:lang w:val="en-US" w:eastAsia="ru-RU"/>
              </w:rPr>
              <w:t>2</w:t>
            </w:r>
            <w:r w:rsidRPr="00377210">
              <w:rPr>
                <w:lang w:val="en-US" w:eastAsia="ru-RU"/>
              </w:rPr>
              <w:t>&gt;</w:t>
            </w:r>
            <w:bookmarkEnd w:id="14"/>
          </w:p>
        </w:tc>
      </w:tr>
      <w:tr w:rsidR="009A23DD" w:rsidRPr="00B43F30" w:rsidTr="005B3BEB">
        <w:tc>
          <w:tcPr>
            <w:tcW w:w="8398" w:type="dxa"/>
            <w:shd w:val="clear" w:color="auto" w:fill="auto"/>
            <w:vAlign w:val="center"/>
          </w:tcPr>
          <w:p w:rsidR="009A23DD" w:rsidRPr="00770147" w:rsidRDefault="00CA539A" w:rsidP="005B3BEB">
            <w:pPr>
              <w:jc w:val="both"/>
              <w:outlineLvl w:val="0"/>
              <w:rPr>
                <w:color w:val="000000"/>
              </w:rPr>
            </w:pPr>
            <w:r w:rsidRPr="00CA539A">
              <w:rPr>
                <w:color w:val="000000"/>
              </w:rPr>
              <w:t xml:space="preserve">Содержание обязанности  эмитента по облигациям, для исполнения которой эмитент направляет денежные средства (погашение облигаций, частичное погашение облигаций, выплата процентного (купонного) дохода по облигациям), а если такой обязанностью является выплата </w:t>
            </w:r>
            <w:r w:rsidRPr="00CA539A">
              <w:rPr>
                <w:color w:val="000000"/>
              </w:rPr>
              <w:lastRenderedPageBreak/>
              <w:t>процентного (купонного) дохода по облигациям, – также процентный (купонный) период, за который осуществляется выплата дохода:</w:t>
            </w:r>
          </w:p>
        </w:tc>
        <w:tc>
          <w:tcPr>
            <w:tcW w:w="6345" w:type="dxa"/>
            <w:shd w:val="clear" w:color="auto" w:fill="auto"/>
          </w:tcPr>
          <w:p w:rsidR="009A23DD" w:rsidRPr="00AC1843" w:rsidRDefault="00CA539A" w:rsidP="0062070B">
            <w:pPr>
              <w:outlineLvl w:val="0"/>
              <w:rPr>
                <w:lang w:val="en-US" w:eastAsia="ru-RU"/>
              </w:rPr>
            </w:pPr>
            <w:bookmarkStart w:id="15" w:name="PaymType42"/>
            <w:r w:rsidRPr="00CA539A">
              <w:rPr>
                <w:b/>
                <w:lang w:val="en-US" w:eastAsia="ru-RU"/>
              </w:rPr>
              <w:lastRenderedPageBreak/>
              <w:t>&lt;PaymType4</w:t>
            </w:r>
            <w:r w:rsidR="0062070B">
              <w:rPr>
                <w:b/>
                <w:lang w:val="en-US" w:eastAsia="ru-RU"/>
              </w:rPr>
              <w:t>2</w:t>
            </w:r>
            <w:r w:rsidRPr="00CA539A">
              <w:rPr>
                <w:b/>
                <w:lang w:val="en-US" w:eastAsia="ru-RU"/>
              </w:rPr>
              <w:t>&gt;</w:t>
            </w:r>
            <w:bookmarkEnd w:id="15"/>
            <w:r w:rsidR="00AC1843">
              <w:t xml:space="preserve"> </w:t>
            </w:r>
            <w:bookmarkStart w:id="16" w:name="IncDate42"/>
            <w:r w:rsidR="00AC1843">
              <w:rPr>
                <w:lang w:val="en-US"/>
              </w:rPr>
              <w:t>&lt;</w:t>
            </w:r>
            <w:r w:rsidR="0062070B">
              <w:rPr>
                <w:b/>
                <w:lang w:val="en-US" w:eastAsia="ru-RU"/>
              </w:rPr>
              <w:t>IncDate42</w:t>
            </w:r>
            <w:r w:rsidR="00AC1843">
              <w:rPr>
                <w:b/>
                <w:lang w:val="en-US" w:eastAsia="ru-RU"/>
              </w:rPr>
              <w:t>&gt;</w:t>
            </w:r>
            <w:bookmarkEnd w:id="16"/>
          </w:p>
        </w:tc>
      </w:tr>
      <w:tr w:rsidR="009A23DD" w:rsidRPr="00B43F30" w:rsidTr="005B3BEB">
        <w:tc>
          <w:tcPr>
            <w:tcW w:w="8398" w:type="dxa"/>
            <w:shd w:val="clear" w:color="auto" w:fill="auto"/>
            <w:vAlign w:val="center"/>
          </w:tcPr>
          <w:p w:rsidR="009A23DD" w:rsidRPr="00770147" w:rsidRDefault="009A23DD" w:rsidP="005B3BEB">
            <w:pPr>
              <w:jc w:val="both"/>
              <w:outlineLvl w:val="0"/>
              <w:rPr>
                <w:color w:val="000000"/>
              </w:rPr>
            </w:pPr>
            <w:r w:rsidRPr="00770147">
              <w:rPr>
                <w:color w:val="000000"/>
              </w:rPr>
              <w:lastRenderedPageBreak/>
              <w:t>Общий размер направляемых эмитентом денежных средств для исполнения обязанностей по облигациям:</w:t>
            </w:r>
          </w:p>
        </w:tc>
        <w:tc>
          <w:tcPr>
            <w:tcW w:w="6345" w:type="dxa"/>
            <w:shd w:val="clear" w:color="auto" w:fill="auto"/>
          </w:tcPr>
          <w:p w:rsidR="009A23DD" w:rsidRPr="004B2694" w:rsidRDefault="009A23DD" w:rsidP="0062070B">
            <w:pPr>
              <w:outlineLvl w:val="0"/>
              <w:rPr>
                <w:lang w:val="en-US" w:eastAsia="ru-RU"/>
              </w:rPr>
            </w:pPr>
            <w:bookmarkStart w:id="17" w:name="Amount42"/>
            <w:r w:rsidRPr="004B2694">
              <w:rPr>
                <w:lang w:val="en-US" w:eastAsia="ru-RU"/>
              </w:rPr>
              <w:t>&lt;</w:t>
            </w:r>
            <w:r w:rsidR="005D0F5F">
              <w:rPr>
                <w:b/>
                <w:lang w:val="en-US" w:eastAsia="ru-RU"/>
              </w:rPr>
              <w:t>Amount4</w:t>
            </w:r>
            <w:r w:rsidR="0062070B">
              <w:rPr>
                <w:b/>
                <w:lang w:val="en-US" w:eastAsia="ru-RU"/>
              </w:rPr>
              <w:t>2</w:t>
            </w:r>
            <w:r w:rsidRPr="004B2694">
              <w:rPr>
                <w:lang w:val="en-US" w:eastAsia="ru-RU"/>
              </w:rPr>
              <w:t>&gt;</w:t>
            </w:r>
            <w:bookmarkEnd w:id="17"/>
            <w:r w:rsidRPr="004B2694">
              <w:rPr>
                <w:lang w:val="en-US" w:eastAsia="ru-RU"/>
              </w:rPr>
              <w:t xml:space="preserve"> </w:t>
            </w:r>
            <w:bookmarkStart w:id="18" w:name="AmountCurr42"/>
            <w:r w:rsidRPr="004B2694">
              <w:rPr>
                <w:lang w:val="en-US" w:eastAsia="ru-RU"/>
              </w:rPr>
              <w:t>&lt;</w:t>
            </w:r>
            <w:r w:rsidRPr="004B2694">
              <w:rPr>
                <w:b/>
                <w:lang w:val="en-US" w:eastAsia="ru-RU"/>
              </w:rPr>
              <w:t>AmountCurr4</w:t>
            </w:r>
            <w:r w:rsidR="0062070B">
              <w:rPr>
                <w:b/>
                <w:lang w:val="en-US" w:eastAsia="ru-RU"/>
              </w:rPr>
              <w:t>2</w:t>
            </w:r>
            <w:r w:rsidRPr="004B2694">
              <w:rPr>
                <w:lang w:val="en-US" w:eastAsia="ru-RU"/>
              </w:rPr>
              <w:t>&gt;</w:t>
            </w:r>
            <w:bookmarkEnd w:id="18"/>
          </w:p>
        </w:tc>
      </w:tr>
      <w:tr w:rsidR="009A23DD" w:rsidRPr="0062070B" w:rsidTr="005B3BEB">
        <w:tc>
          <w:tcPr>
            <w:tcW w:w="8398" w:type="dxa"/>
            <w:shd w:val="clear" w:color="auto" w:fill="auto"/>
            <w:vAlign w:val="center"/>
          </w:tcPr>
          <w:p w:rsidR="009A23DD" w:rsidRPr="00770147" w:rsidRDefault="00A379EF" w:rsidP="005B3BEB">
            <w:pPr>
              <w:jc w:val="both"/>
              <w:outlineLvl w:val="0"/>
              <w:rPr>
                <w:color w:val="000000"/>
              </w:rPr>
            </w:pPr>
            <w:r w:rsidRPr="00A379EF">
              <w:rPr>
                <w:color w:val="000000"/>
              </w:rPr>
              <w:t>Размер денежных средств, подлежащих выплате в расчете на одну облигацию:</w:t>
            </w:r>
          </w:p>
        </w:tc>
        <w:tc>
          <w:tcPr>
            <w:tcW w:w="6345" w:type="dxa"/>
            <w:shd w:val="clear" w:color="auto" w:fill="auto"/>
          </w:tcPr>
          <w:p w:rsidR="009A23DD" w:rsidRDefault="009A23DD" w:rsidP="005B3BEB">
            <w:pPr>
              <w:outlineLvl w:val="0"/>
              <w:rPr>
                <w:b/>
                <w:i/>
                <w:lang w:val="en-US" w:eastAsia="ru-RU"/>
              </w:rPr>
            </w:pPr>
            <w:bookmarkStart w:id="19" w:name="AmountType421"/>
            <w:r w:rsidRPr="00FA57B5">
              <w:rPr>
                <w:b/>
                <w:lang w:val="en-US" w:eastAsia="ru-RU"/>
              </w:rPr>
              <w:t>&lt;AmountType4</w:t>
            </w:r>
            <w:r w:rsidR="0062070B">
              <w:rPr>
                <w:b/>
                <w:lang w:val="en-US" w:eastAsia="ru-RU"/>
              </w:rPr>
              <w:t>2</w:t>
            </w:r>
            <w:r>
              <w:rPr>
                <w:b/>
                <w:lang w:val="en-US" w:eastAsia="ru-RU"/>
              </w:rPr>
              <w:t>1</w:t>
            </w:r>
            <w:r w:rsidRPr="00FA57B5">
              <w:rPr>
                <w:b/>
                <w:lang w:val="en-US" w:eastAsia="ru-RU"/>
              </w:rPr>
              <w:t>&gt;</w:t>
            </w:r>
            <w:bookmarkEnd w:id="19"/>
            <w:r w:rsidRPr="00FA57B5">
              <w:rPr>
                <w:b/>
                <w:lang w:val="en-US" w:eastAsia="ru-RU"/>
              </w:rPr>
              <w:t xml:space="preserve"> </w:t>
            </w:r>
            <w:bookmarkStart w:id="20" w:name="CoupAmount42"/>
            <w:r w:rsidRPr="00FA57B5">
              <w:rPr>
                <w:b/>
                <w:lang w:val="en-US" w:eastAsia="ru-RU"/>
              </w:rPr>
              <w:t>&lt;</w:t>
            </w:r>
            <w:r>
              <w:rPr>
                <w:b/>
                <w:lang w:val="en-US" w:eastAsia="ru-RU"/>
              </w:rPr>
              <w:t>CoupAmount</w:t>
            </w:r>
            <w:r w:rsidRPr="004B2694">
              <w:rPr>
                <w:b/>
                <w:lang w:val="en-US" w:eastAsia="ru-RU"/>
              </w:rPr>
              <w:t>4</w:t>
            </w:r>
            <w:r w:rsidR="0062070B">
              <w:rPr>
                <w:b/>
                <w:lang w:val="en-US" w:eastAsia="ru-RU"/>
              </w:rPr>
              <w:t>2</w:t>
            </w:r>
            <w:r w:rsidRPr="00FA57B5">
              <w:rPr>
                <w:b/>
                <w:lang w:val="en-US" w:eastAsia="ru-RU"/>
              </w:rPr>
              <w:t>&gt;</w:t>
            </w:r>
            <w:bookmarkEnd w:id="20"/>
            <w:r w:rsidRPr="00FA57B5">
              <w:rPr>
                <w:b/>
                <w:lang w:val="en-US" w:eastAsia="ru-RU"/>
              </w:rPr>
              <w:t xml:space="preserve"> </w:t>
            </w:r>
            <w:bookmarkStart w:id="21" w:name="CoupAmountCurr42"/>
            <w:r w:rsidRPr="00FA57B5">
              <w:rPr>
                <w:b/>
                <w:lang w:val="en-US" w:eastAsia="ru-RU"/>
              </w:rPr>
              <w:t>&lt;</w:t>
            </w:r>
            <w:r>
              <w:rPr>
                <w:b/>
                <w:lang w:val="en-US" w:eastAsia="ru-RU"/>
              </w:rPr>
              <w:t>CoupAmount</w:t>
            </w:r>
            <w:r w:rsidRPr="004B2694">
              <w:rPr>
                <w:b/>
                <w:lang w:val="en-US" w:eastAsia="ru-RU"/>
              </w:rPr>
              <w:t>Curr4</w:t>
            </w:r>
            <w:r w:rsidR="0062070B">
              <w:rPr>
                <w:b/>
                <w:lang w:val="en-US" w:eastAsia="ru-RU"/>
              </w:rPr>
              <w:t>2</w:t>
            </w:r>
            <w:r w:rsidRPr="001D53CD">
              <w:rPr>
                <w:b/>
                <w:i/>
                <w:lang w:val="en-US" w:eastAsia="ru-RU"/>
              </w:rPr>
              <w:t>&gt;</w:t>
            </w:r>
            <w:bookmarkEnd w:id="21"/>
          </w:p>
          <w:p w:rsidR="009A23DD" w:rsidRDefault="009A23DD" w:rsidP="005B3BEB">
            <w:pPr>
              <w:outlineLvl w:val="0"/>
              <w:rPr>
                <w:b/>
                <w:i/>
                <w:lang w:val="en-US" w:eastAsia="ru-RU"/>
              </w:rPr>
            </w:pPr>
            <w:bookmarkStart w:id="22" w:name="AmountType422"/>
            <w:r w:rsidRPr="00FA57B5">
              <w:rPr>
                <w:b/>
                <w:lang w:val="en-US" w:eastAsia="ru-RU"/>
              </w:rPr>
              <w:t>&lt;AmountType4</w:t>
            </w:r>
            <w:r w:rsidR="0062070B">
              <w:rPr>
                <w:b/>
                <w:lang w:val="en-US" w:eastAsia="ru-RU"/>
              </w:rPr>
              <w:t>2</w:t>
            </w:r>
            <w:r>
              <w:rPr>
                <w:b/>
                <w:lang w:val="en-US" w:eastAsia="ru-RU"/>
              </w:rPr>
              <w:t>2</w:t>
            </w:r>
            <w:r w:rsidRPr="00FA57B5">
              <w:rPr>
                <w:b/>
                <w:lang w:val="en-US" w:eastAsia="ru-RU"/>
              </w:rPr>
              <w:t>&gt;</w:t>
            </w:r>
            <w:bookmarkEnd w:id="22"/>
            <w:r w:rsidRPr="00FA57B5">
              <w:rPr>
                <w:b/>
                <w:lang w:val="en-US" w:eastAsia="ru-RU"/>
              </w:rPr>
              <w:t xml:space="preserve"> </w:t>
            </w:r>
            <w:bookmarkStart w:id="23" w:name="NominalAmount42"/>
            <w:r w:rsidRPr="00FA57B5">
              <w:rPr>
                <w:b/>
                <w:lang w:val="en-US" w:eastAsia="ru-RU"/>
              </w:rPr>
              <w:t>&lt;</w:t>
            </w:r>
            <w:r w:rsidR="005D0F5F">
              <w:rPr>
                <w:b/>
                <w:lang w:val="en-US" w:eastAsia="ru-RU"/>
              </w:rPr>
              <w:t>NominalAmount4</w:t>
            </w:r>
            <w:r w:rsidR="0062070B">
              <w:rPr>
                <w:b/>
                <w:lang w:val="en-US" w:eastAsia="ru-RU"/>
              </w:rPr>
              <w:t>2</w:t>
            </w:r>
            <w:r w:rsidRPr="00FA57B5">
              <w:rPr>
                <w:b/>
                <w:lang w:val="en-US" w:eastAsia="ru-RU"/>
              </w:rPr>
              <w:t>&gt;</w:t>
            </w:r>
            <w:bookmarkEnd w:id="23"/>
            <w:r w:rsidRPr="00FA57B5">
              <w:rPr>
                <w:b/>
                <w:lang w:val="en-US" w:eastAsia="ru-RU"/>
              </w:rPr>
              <w:t xml:space="preserve"> </w:t>
            </w:r>
            <w:bookmarkStart w:id="24" w:name="NominalAmountCurr42"/>
            <w:r w:rsidRPr="00FA57B5">
              <w:rPr>
                <w:b/>
                <w:lang w:val="en-US" w:eastAsia="ru-RU"/>
              </w:rPr>
              <w:t>&lt;</w:t>
            </w:r>
            <w:r>
              <w:rPr>
                <w:b/>
                <w:lang w:val="en-US" w:eastAsia="ru-RU"/>
              </w:rPr>
              <w:t>NominalAmount</w:t>
            </w:r>
            <w:r w:rsidRPr="004B2694">
              <w:rPr>
                <w:b/>
                <w:lang w:val="en-US" w:eastAsia="ru-RU"/>
              </w:rPr>
              <w:t>Curr4</w:t>
            </w:r>
            <w:r w:rsidR="0062070B">
              <w:rPr>
                <w:b/>
                <w:lang w:val="en-US" w:eastAsia="ru-RU"/>
              </w:rPr>
              <w:t>2</w:t>
            </w:r>
            <w:r w:rsidRPr="001D53CD">
              <w:rPr>
                <w:b/>
                <w:i/>
                <w:lang w:val="en-US" w:eastAsia="ru-RU"/>
              </w:rPr>
              <w:t>&gt;</w:t>
            </w:r>
            <w:bookmarkEnd w:id="24"/>
          </w:p>
          <w:p w:rsidR="003E2F87" w:rsidRPr="00A42792" w:rsidRDefault="003E2F87" w:rsidP="0062070B">
            <w:pPr>
              <w:outlineLvl w:val="0"/>
              <w:rPr>
                <w:b/>
                <w:lang w:val="en-US" w:eastAsia="ru-RU"/>
              </w:rPr>
            </w:pPr>
            <w:bookmarkStart w:id="25" w:name="AmountType423"/>
            <w:r w:rsidRPr="00FA57B5">
              <w:rPr>
                <w:b/>
                <w:lang w:val="en-US" w:eastAsia="ru-RU"/>
              </w:rPr>
              <w:t>&lt;AmountType4</w:t>
            </w:r>
            <w:r w:rsidR="0062070B">
              <w:rPr>
                <w:b/>
                <w:lang w:val="en-US" w:eastAsia="ru-RU"/>
              </w:rPr>
              <w:t>2</w:t>
            </w:r>
            <w:r w:rsidRPr="005D0F5F">
              <w:rPr>
                <w:b/>
                <w:lang w:val="en-US" w:eastAsia="ru-RU"/>
              </w:rPr>
              <w:t>3</w:t>
            </w:r>
            <w:r w:rsidRPr="00FA57B5">
              <w:rPr>
                <w:b/>
                <w:lang w:val="en-US" w:eastAsia="ru-RU"/>
              </w:rPr>
              <w:t>&gt;</w:t>
            </w:r>
            <w:bookmarkEnd w:id="25"/>
            <w:r w:rsidRPr="00FA57B5">
              <w:rPr>
                <w:b/>
                <w:lang w:val="en-US" w:eastAsia="ru-RU"/>
              </w:rPr>
              <w:t xml:space="preserve"> </w:t>
            </w:r>
            <w:bookmarkStart w:id="26" w:name="DdAmount42"/>
            <w:r w:rsidRPr="00FA57B5">
              <w:rPr>
                <w:b/>
                <w:lang w:val="en-US" w:eastAsia="ru-RU"/>
              </w:rPr>
              <w:t>&lt;</w:t>
            </w:r>
            <w:r>
              <w:rPr>
                <w:b/>
                <w:lang w:val="en-US" w:eastAsia="ru-RU"/>
              </w:rPr>
              <w:t>DdAmount</w:t>
            </w:r>
            <w:r w:rsidRPr="004B2694">
              <w:rPr>
                <w:b/>
                <w:lang w:val="en-US" w:eastAsia="ru-RU"/>
              </w:rPr>
              <w:t>4</w:t>
            </w:r>
            <w:r w:rsidR="0062070B">
              <w:rPr>
                <w:b/>
                <w:lang w:val="en-US" w:eastAsia="ru-RU"/>
              </w:rPr>
              <w:t>2</w:t>
            </w:r>
            <w:r w:rsidRPr="00FA57B5">
              <w:rPr>
                <w:b/>
                <w:lang w:val="en-US" w:eastAsia="ru-RU"/>
              </w:rPr>
              <w:t>&gt;</w:t>
            </w:r>
            <w:bookmarkEnd w:id="26"/>
            <w:r w:rsidRPr="00FA57B5">
              <w:rPr>
                <w:b/>
                <w:lang w:val="en-US" w:eastAsia="ru-RU"/>
              </w:rPr>
              <w:t xml:space="preserve"> </w:t>
            </w:r>
            <w:bookmarkStart w:id="27" w:name="DdAmountCurr42"/>
            <w:r w:rsidRPr="00FA57B5">
              <w:rPr>
                <w:b/>
                <w:lang w:val="en-US" w:eastAsia="ru-RU"/>
              </w:rPr>
              <w:t>&lt;</w:t>
            </w:r>
            <w:r>
              <w:rPr>
                <w:b/>
                <w:lang w:val="en-US" w:eastAsia="ru-RU"/>
              </w:rPr>
              <w:t>DdAmount</w:t>
            </w:r>
            <w:r w:rsidRPr="004B2694">
              <w:rPr>
                <w:b/>
                <w:lang w:val="en-US" w:eastAsia="ru-RU"/>
              </w:rPr>
              <w:t>Curr4</w:t>
            </w:r>
            <w:r w:rsidR="0062070B">
              <w:rPr>
                <w:b/>
                <w:lang w:val="en-US" w:eastAsia="ru-RU"/>
              </w:rPr>
              <w:t>2</w:t>
            </w:r>
            <w:r w:rsidRPr="001D53CD">
              <w:rPr>
                <w:b/>
                <w:i/>
                <w:lang w:val="en-US" w:eastAsia="ru-RU"/>
              </w:rPr>
              <w:t>&gt;</w:t>
            </w:r>
            <w:bookmarkEnd w:id="27"/>
          </w:p>
        </w:tc>
      </w:tr>
      <w:tr w:rsidR="009A23DD" w:rsidRPr="00B43F30" w:rsidTr="005B3BEB">
        <w:tc>
          <w:tcPr>
            <w:tcW w:w="8398" w:type="dxa"/>
            <w:shd w:val="clear" w:color="auto" w:fill="auto"/>
            <w:vAlign w:val="center"/>
          </w:tcPr>
          <w:p w:rsidR="009A23DD" w:rsidRPr="00770147" w:rsidRDefault="00A379EF" w:rsidP="005B3BEB">
            <w:pPr>
              <w:jc w:val="both"/>
              <w:outlineLvl w:val="0"/>
              <w:rPr>
                <w:color w:val="000000"/>
              </w:rPr>
            </w:pPr>
            <w:proofErr w:type="gramStart"/>
            <w:r w:rsidRPr="00A379EF">
              <w:rPr>
                <w:color w:val="000000"/>
              </w:rPr>
              <w:t>Дата, на которую определяются лица, имеющие право на получение денежных средств, выплачиваемых в счет исполнения обязанности по облигациям, а если эмитент намеревается исполнить обязанность по погашению облигаций (частичному погашению) и (или) выплате процентного (купонного дохода), которая в установленный срок не была исполнена или исполнена ненадлежащим образом, – порядок определения указанной даты:</w:t>
            </w:r>
            <w:proofErr w:type="gramEnd"/>
          </w:p>
        </w:tc>
        <w:tc>
          <w:tcPr>
            <w:tcW w:w="6345" w:type="dxa"/>
            <w:shd w:val="clear" w:color="auto" w:fill="auto"/>
          </w:tcPr>
          <w:p w:rsidR="009A23DD" w:rsidRPr="004B2694" w:rsidRDefault="009A23DD" w:rsidP="005B3BEB">
            <w:pPr>
              <w:tabs>
                <w:tab w:val="left" w:pos="3965"/>
              </w:tabs>
              <w:outlineLvl w:val="0"/>
              <w:rPr>
                <w:b/>
                <w:lang w:eastAsia="ru-RU"/>
              </w:rPr>
            </w:pPr>
            <w:bookmarkStart w:id="28" w:name="ListDate42"/>
            <w:r w:rsidRPr="004B2694">
              <w:rPr>
                <w:b/>
                <w:lang w:eastAsia="ru-RU"/>
              </w:rPr>
              <w:t>&lt;</w:t>
            </w:r>
            <w:proofErr w:type="spellStart"/>
            <w:r w:rsidRPr="004B2694">
              <w:rPr>
                <w:b/>
                <w:lang w:val="en-US" w:eastAsia="ru-RU"/>
              </w:rPr>
              <w:t>ListDate</w:t>
            </w:r>
            <w:proofErr w:type="spellEnd"/>
            <w:r w:rsidR="0062070B">
              <w:rPr>
                <w:b/>
                <w:lang w:eastAsia="ru-RU"/>
              </w:rPr>
              <w:t>4</w:t>
            </w:r>
            <w:r w:rsidR="0062070B">
              <w:rPr>
                <w:b/>
                <w:lang w:val="en-US" w:eastAsia="ru-RU"/>
              </w:rPr>
              <w:t>2</w:t>
            </w:r>
            <w:r w:rsidRPr="004B2694">
              <w:rPr>
                <w:b/>
                <w:lang w:eastAsia="ru-RU"/>
              </w:rPr>
              <w:t>&gt;</w:t>
            </w:r>
            <w:bookmarkEnd w:id="28"/>
          </w:p>
        </w:tc>
      </w:tr>
      <w:tr w:rsidR="009A23DD" w:rsidRPr="00B43F30" w:rsidTr="005B3BEB">
        <w:tc>
          <w:tcPr>
            <w:tcW w:w="8398" w:type="dxa"/>
            <w:shd w:val="clear" w:color="auto" w:fill="auto"/>
            <w:vAlign w:val="center"/>
          </w:tcPr>
          <w:p w:rsidR="009A23DD" w:rsidRPr="00770147" w:rsidRDefault="00A379EF" w:rsidP="005B3BEB">
            <w:pPr>
              <w:jc w:val="both"/>
              <w:outlineLvl w:val="0"/>
              <w:rPr>
                <w:color w:val="000000"/>
              </w:rPr>
            </w:pPr>
            <w:r w:rsidRPr="00A379EF">
              <w:rPr>
                <w:color w:val="000000"/>
              </w:rPr>
              <w:t>Дата, на которую обязанность по облигациям должна быть исполнена, а в случае если обязанность должна быть исполнена эмитентом в течение определенного срока (периода времени), – дата окончания этого срока:</w:t>
            </w:r>
          </w:p>
        </w:tc>
        <w:tc>
          <w:tcPr>
            <w:tcW w:w="6345" w:type="dxa"/>
            <w:shd w:val="clear" w:color="auto" w:fill="auto"/>
          </w:tcPr>
          <w:p w:rsidR="009A23DD" w:rsidRPr="004B2694" w:rsidRDefault="009A23DD" w:rsidP="005D0F5F">
            <w:pPr>
              <w:outlineLvl w:val="0"/>
              <w:rPr>
                <w:b/>
                <w:lang w:val="en-US" w:eastAsia="ru-RU"/>
              </w:rPr>
            </w:pPr>
            <w:bookmarkStart w:id="29" w:name="PaymentDate42"/>
            <w:r w:rsidRPr="004B2694">
              <w:rPr>
                <w:b/>
                <w:lang w:val="en-US" w:eastAsia="ru-RU"/>
              </w:rPr>
              <w:t>&lt;PaymentDate4</w:t>
            </w:r>
            <w:r w:rsidR="0062070B">
              <w:rPr>
                <w:b/>
                <w:lang w:val="en-US" w:eastAsia="ru-RU"/>
              </w:rPr>
              <w:t>2</w:t>
            </w:r>
            <w:r w:rsidRPr="004B2694">
              <w:rPr>
                <w:b/>
                <w:lang w:val="en-US" w:eastAsia="ru-RU"/>
              </w:rPr>
              <w:t>&gt;</w:t>
            </w:r>
            <w:bookmarkEnd w:id="29"/>
          </w:p>
        </w:tc>
      </w:tr>
      <w:tr w:rsidR="00A379EF" w:rsidRPr="00B43F30" w:rsidTr="005B3BEB">
        <w:tc>
          <w:tcPr>
            <w:tcW w:w="8398" w:type="dxa"/>
            <w:shd w:val="clear" w:color="auto" w:fill="auto"/>
            <w:vAlign w:val="center"/>
          </w:tcPr>
          <w:p w:rsidR="00A379EF" w:rsidRPr="00A379EF" w:rsidRDefault="00A379EF" w:rsidP="005B3BEB">
            <w:pPr>
              <w:jc w:val="both"/>
              <w:outlineLvl w:val="0"/>
              <w:rPr>
                <w:color w:val="000000"/>
              </w:rPr>
            </w:pPr>
            <w:r w:rsidRPr="00A379EF">
              <w:rPr>
                <w:color w:val="000000"/>
              </w:rPr>
              <w:t>Причины ненадлежащего исполнения эмитентом такой обязанности по облигациям, в случае если общий размер направляемых эмитентом денежных средств не позволяет исполнить обязанность по облигациям в полном объеме:</w:t>
            </w:r>
          </w:p>
        </w:tc>
        <w:tc>
          <w:tcPr>
            <w:tcW w:w="6345" w:type="dxa"/>
            <w:shd w:val="clear" w:color="auto" w:fill="auto"/>
          </w:tcPr>
          <w:p w:rsidR="00A379EF" w:rsidRPr="00A379EF" w:rsidRDefault="00A379EF" w:rsidP="005D0F5F">
            <w:pPr>
              <w:outlineLvl w:val="0"/>
              <w:rPr>
                <w:b/>
                <w:lang w:eastAsia="ru-RU"/>
              </w:rPr>
            </w:pPr>
          </w:p>
        </w:tc>
      </w:tr>
      <w:tr w:rsidR="009A23DD" w:rsidRPr="00B43F30" w:rsidTr="005B3BEB">
        <w:tc>
          <w:tcPr>
            <w:tcW w:w="8398" w:type="dxa"/>
            <w:shd w:val="clear" w:color="auto" w:fill="auto"/>
            <w:vAlign w:val="center"/>
          </w:tcPr>
          <w:p w:rsidR="009A23DD" w:rsidRPr="00770147" w:rsidRDefault="00A379EF" w:rsidP="005B3BEB">
            <w:pPr>
              <w:jc w:val="both"/>
              <w:outlineLvl w:val="0"/>
              <w:rPr>
                <w:color w:val="000000"/>
              </w:rPr>
            </w:pPr>
            <w:proofErr w:type="gramStart"/>
            <w:r w:rsidRPr="00A379EF">
              <w:rPr>
                <w:color w:val="000000"/>
              </w:rPr>
              <w:t>В случае если выплаты владельцам облигаций от имени эмитента осуществляются третьим лицом, действующим на основании договора с эмитентом облигаций на оказание услуг по осуществлению таких выплат (далее - платежный агент), - полное и (или) сокращенное фирменные наименования (при наличии) (для коммерческой организации) либо наименование (для некоммерческой организации), место нахождения, адрес, идентификационный номер налогоплательщика (ИНН) (при наличии), основной государственный регистрационный номер (ОГРН) (при</w:t>
            </w:r>
            <w:proofErr w:type="gramEnd"/>
            <w:r w:rsidRPr="00A379EF">
              <w:rPr>
                <w:color w:val="000000"/>
              </w:rPr>
              <w:t xml:space="preserve"> </w:t>
            </w:r>
            <w:proofErr w:type="gramStart"/>
            <w:r w:rsidRPr="00A379EF">
              <w:rPr>
                <w:color w:val="000000"/>
              </w:rPr>
              <w:t>наличии</w:t>
            </w:r>
            <w:proofErr w:type="gramEnd"/>
            <w:r w:rsidRPr="00A379EF">
              <w:rPr>
                <w:color w:val="000000"/>
              </w:rPr>
              <w:t>) платежного агента:</w:t>
            </w:r>
            <w:r w:rsidR="009A23DD" w:rsidRPr="00770147">
              <w:rPr>
                <w:color w:val="000000"/>
              </w:rPr>
              <w:t>:</w:t>
            </w:r>
          </w:p>
        </w:tc>
        <w:tc>
          <w:tcPr>
            <w:tcW w:w="6345" w:type="dxa"/>
            <w:shd w:val="clear" w:color="auto" w:fill="auto"/>
          </w:tcPr>
          <w:p w:rsidR="009A23DD" w:rsidRPr="00770147" w:rsidRDefault="008714F6" w:rsidP="008714F6">
            <w:pPr>
              <w:spacing w:before="240"/>
              <w:jc w:val="center"/>
              <w:rPr>
                <w:b/>
              </w:rPr>
            </w:pPr>
            <w:bookmarkStart w:id="30" w:name="PaymentAgent42"/>
            <w:r w:rsidRPr="004B2694">
              <w:rPr>
                <w:b/>
                <w:lang w:val="en-US" w:eastAsia="ru-RU"/>
              </w:rPr>
              <w:t>&lt;Payment</w:t>
            </w:r>
            <w:r w:rsidR="0062070B">
              <w:rPr>
                <w:b/>
                <w:lang w:val="en-US" w:eastAsia="ru-RU"/>
              </w:rPr>
              <w:t>Agent42</w:t>
            </w:r>
            <w:r w:rsidRPr="004B2694">
              <w:rPr>
                <w:b/>
                <w:lang w:val="en-US" w:eastAsia="ru-RU"/>
              </w:rPr>
              <w:t>&gt;</w:t>
            </w:r>
            <w:bookmarkEnd w:id="30"/>
          </w:p>
        </w:tc>
      </w:tr>
    </w:tbl>
    <w:p w:rsidR="009A23DD" w:rsidRPr="00B43F30" w:rsidRDefault="009A23DD" w:rsidP="009A23DD"/>
    <w:tbl>
      <w:tblPr>
        <w:tblpPr w:leftFromText="180" w:rightFromText="180" w:vertAnchor="text" w:horzAnchor="margin" w:tblpXSpec="center" w:tblpY="208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928"/>
        <w:gridCol w:w="4643"/>
      </w:tblGrid>
      <w:tr w:rsidR="009A23DD" w:rsidRPr="00B43F30" w:rsidTr="005B3BEB">
        <w:tc>
          <w:tcPr>
            <w:tcW w:w="7393" w:type="dxa"/>
            <w:shd w:val="clear" w:color="auto" w:fill="auto"/>
          </w:tcPr>
          <w:p w:rsidR="009A23DD" w:rsidRPr="00B43F30" w:rsidRDefault="009A23DD" w:rsidP="005B3BEB">
            <w:pPr>
              <w:pageBreakBefore/>
              <w:jc w:val="center"/>
            </w:pPr>
            <w:r w:rsidRPr="005E50FA">
              <w:lastRenderedPageBreak/>
              <w:t>Дата заполнения</w:t>
            </w:r>
          </w:p>
        </w:tc>
        <w:tc>
          <w:tcPr>
            <w:tcW w:w="6749" w:type="dxa"/>
            <w:shd w:val="clear" w:color="auto" w:fill="auto"/>
          </w:tcPr>
          <w:p w:rsidR="009A23DD" w:rsidRPr="00810AB5" w:rsidRDefault="009A23DD" w:rsidP="005D0F5F">
            <w:pPr>
              <w:rPr>
                <w:lang w:val="en-US"/>
              </w:rPr>
            </w:pPr>
            <w:bookmarkStart w:id="31" w:name="PrepDate44"/>
            <w:r>
              <w:rPr>
                <w:lang w:val="en-US"/>
              </w:rPr>
              <w:t>&lt;</w:t>
            </w:r>
            <w:r w:rsidRPr="00810AB5">
              <w:rPr>
                <w:b/>
                <w:lang w:val="en-US"/>
              </w:rPr>
              <w:t>PrepDate4</w:t>
            </w:r>
            <w:r w:rsidR="0062070B">
              <w:rPr>
                <w:b/>
                <w:lang w:val="en-US"/>
              </w:rPr>
              <w:t>4</w:t>
            </w:r>
            <w:r>
              <w:rPr>
                <w:lang w:val="en-US"/>
              </w:rPr>
              <w:t>&gt;</w:t>
            </w:r>
            <w:bookmarkEnd w:id="31"/>
          </w:p>
        </w:tc>
      </w:tr>
    </w:tbl>
    <w:p w:rsidR="009A23DD" w:rsidRPr="00B43F30" w:rsidRDefault="009A23DD" w:rsidP="009A23DD"/>
    <w:p w:rsidR="009A23DD" w:rsidRPr="00B43F30" w:rsidRDefault="009A23DD" w:rsidP="009A23DD"/>
    <w:p w:rsidR="009A23DD" w:rsidRPr="00B43F30" w:rsidRDefault="004C48E2" w:rsidP="009A23DD">
      <w:pPr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1</w:t>
      </w:r>
      <w:r w:rsidRPr="00AC1843">
        <w:rPr>
          <w:b/>
          <w:sz w:val="28"/>
          <w:szCs w:val="28"/>
        </w:rPr>
        <w:t>4</w:t>
      </w:r>
      <w:r w:rsidR="009A23DD" w:rsidRPr="00B43F30">
        <w:rPr>
          <w:b/>
          <w:sz w:val="28"/>
          <w:szCs w:val="28"/>
        </w:rPr>
        <w:t>.</w:t>
      </w:r>
      <w:r w:rsidRPr="00AC1843">
        <w:rPr>
          <w:b/>
          <w:sz w:val="28"/>
          <w:szCs w:val="28"/>
        </w:rPr>
        <w:t>4</w:t>
      </w:r>
      <w:r w:rsidR="009A23DD" w:rsidRPr="00B43F30">
        <w:rPr>
          <w:b/>
          <w:sz w:val="28"/>
          <w:szCs w:val="28"/>
        </w:rPr>
        <w:t>. Об исполнении эмитентом обязанности по выплате денежных средств для погашения, частичного погашения облигаций и (или) выплаты процентного (купонного) дохода по облигациям</w:t>
      </w:r>
    </w:p>
    <w:tbl>
      <w:tblPr>
        <w:tblW w:w="0" w:type="auto"/>
        <w:tblInd w:w="-4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42"/>
        <w:gridCol w:w="4855"/>
      </w:tblGrid>
      <w:tr w:rsidR="009A23DD" w:rsidRPr="00187470" w:rsidTr="005B3BEB">
        <w:trPr>
          <w:trHeight w:val="805"/>
        </w:trPr>
        <w:tc>
          <w:tcPr>
            <w:tcW w:w="7764" w:type="dxa"/>
            <w:shd w:val="clear" w:color="auto" w:fill="auto"/>
            <w:vAlign w:val="center"/>
          </w:tcPr>
          <w:p w:rsidR="009A23DD" w:rsidRPr="00770147" w:rsidRDefault="0087129F" w:rsidP="005B3BEB">
            <w:pPr>
              <w:jc w:val="both"/>
              <w:outlineLvl w:val="0"/>
              <w:rPr>
                <w:color w:val="000000"/>
              </w:rPr>
            </w:pPr>
            <w:r w:rsidRPr="0087129F">
              <w:rPr>
                <w:color w:val="000000"/>
              </w:rPr>
              <w:t>Вид ценных бумаг (облигации), серия (при наличии) и иные указанные в решении о выпуске ценных бумаг идентификационные признаки облигаций, для исполнения обязанности по которым эмитент направляет денежные средства:</w:t>
            </w:r>
          </w:p>
        </w:tc>
        <w:tc>
          <w:tcPr>
            <w:tcW w:w="6804" w:type="dxa"/>
            <w:shd w:val="clear" w:color="auto" w:fill="auto"/>
          </w:tcPr>
          <w:p w:rsidR="009A23DD" w:rsidRPr="00863646" w:rsidRDefault="009A23DD" w:rsidP="005B3BEB">
            <w:pPr>
              <w:outlineLvl w:val="0"/>
              <w:rPr>
                <w:b/>
                <w:i/>
                <w:lang w:val="en-US"/>
              </w:rPr>
            </w:pPr>
            <w:bookmarkStart w:id="32" w:name="NoteDescr44"/>
            <w:r w:rsidRPr="00863646">
              <w:rPr>
                <w:b/>
                <w:i/>
                <w:lang w:val="en-US"/>
              </w:rPr>
              <w:t>&lt;</w:t>
            </w:r>
            <w:r w:rsidRPr="00377210">
              <w:rPr>
                <w:b/>
                <w:lang w:val="en-US"/>
              </w:rPr>
              <w:t>NoteDescr</w:t>
            </w:r>
            <w:r w:rsidRPr="00863646">
              <w:rPr>
                <w:b/>
                <w:lang w:val="en-US"/>
              </w:rPr>
              <w:t>4</w:t>
            </w:r>
            <w:r w:rsidR="0062070B">
              <w:rPr>
                <w:b/>
                <w:lang w:val="en-US"/>
              </w:rPr>
              <w:t>4</w:t>
            </w:r>
            <w:r w:rsidRPr="00863646">
              <w:rPr>
                <w:b/>
                <w:i/>
                <w:lang w:val="en-US"/>
              </w:rPr>
              <w:t>&gt;</w:t>
            </w:r>
            <w:bookmarkEnd w:id="32"/>
            <w:r w:rsidRPr="00863646">
              <w:rPr>
                <w:b/>
                <w:i/>
                <w:lang w:val="en-US"/>
              </w:rPr>
              <w:t xml:space="preserve"> </w:t>
            </w:r>
            <w:bookmarkStart w:id="33" w:name="Note_Term44"/>
            <w:r>
              <w:rPr>
                <w:b/>
                <w:i/>
                <w:lang w:val="en-US"/>
              </w:rPr>
              <w:t>&lt;</w:t>
            </w:r>
            <w:r w:rsidRPr="00FF53DF">
              <w:rPr>
                <w:b/>
                <w:lang w:val="en-US"/>
              </w:rPr>
              <w:t>Note_Term4</w:t>
            </w:r>
            <w:r w:rsidR="0062070B">
              <w:rPr>
                <w:b/>
                <w:lang w:val="en-US"/>
              </w:rPr>
              <w:t>4</w:t>
            </w:r>
            <w:r>
              <w:rPr>
                <w:b/>
                <w:lang w:val="en-US"/>
              </w:rPr>
              <w:t>&gt;</w:t>
            </w:r>
            <w:bookmarkEnd w:id="33"/>
            <w:r>
              <w:rPr>
                <w:b/>
                <w:lang w:val="en-US"/>
              </w:rPr>
              <w:t xml:space="preserve"> </w:t>
            </w:r>
            <w:bookmarkStart w:id="34" w:name="Ser44"/>
            <w:r w:rsidRPr="00863646">
              <w:rPr>
                <w:b/>
                <w:lang w:val="en-US"/>
              </w:rPr>
              <w:t>&lt;</w:t>
            </w:r>
            <w:r w:rsidRPr="00377210">
              <w:rPr>
                <w:b/>
                <w:lang w:val="en-US"/>
              </w:rPr>
              <w:t>Ser</w:t>
            </w:r>
            <w:r w:rsidR="005D0F5F">
              <w:rPr>
                <w:b/>
                <w:lang w:val="en-US"/>
              </w:rPr>
              <w:t>4</w:t>
            </w:r>
            <w:r w:rsidR="0062070B">
              <w:rPr>
                <w:b/>
                <w:lang w:val="en-US"/>
              </w:rPr>
              <w:t>4</w:t>
            </w:r>
            <w:r w:rsidRPr="00863646">
              <w:rPr>
                <w:b/>
                <w:lang w:val="en-US"/>
              </w:rPr>
              <w:t>&gt;</w:t>
            </w:r>
            <w:bookmarkStart w:id="35" w:name="_GoBack"/>
            <w:bookmarkEnd w:id="34"/>
            <w:bookmarkEnd w:id="35"/>
          </w:p>
          <w:p w:rsidR="009A23DD" w:rsidRPr="00E91F6E" w:rsidRDefault="009A23DD" w:rsidP="005D0F5F">
            <w:pPr>
              <w:rPr>
                <w:lang w:val="en-US" w:eastAsia="ru-RU"/>
              </w:rPr>
            </w:pPr>
            <w:bookmarkStart w:id="36" w:name="StateRegNumb44"/>
            <w:r w:rsidRPr="00E91F6E">
              <w:rPr>
                <w:b/>
                <w:lang w:val="en-US"/>
              </w:rPr>
              <w:t>&lt;</w:t>
            </w:r>
            <w:r>
              <w:rPr>
                <w:b/>
                <w:lang w:val="en-US"/>
              </w:rPr>
              <w:t>StateRegNumb</w:t>
            </w:r>
            <w:r w:rsidRPr="00E91F6E">
              <w:rPr>
                <w:b/>
                <w:lang w:val="en-US"/>
              </w:rPr>
              <w:t>4</w:t>
            </w:r>
            <w:r w:rsidR="0062070B">
              <w:rPr>
                <w:b/>
                <w:lang w:val="en-US"/>
              </w:rPr>
              <w:t>4</w:t>
            </w:r>
            <w:r w:rsidRPr="00E91F6E">
              <w:rPr>
                <w:b/>
                <w:lang w:val="en-US"/>
              </w:rPr>
              <w:t>&gt;</w:t>
            </w:r>
            <w:bookmarkEnd w:id="36"/>
          </w:p>
        </w:tc>
      </w:tr>
      <w:tr w:rsidR="009A23DD" w:rsidRPr="00B43F30" w:rsidTr="005B3BEB">
        <w:trPr>
          <w:trHeight w:val="693"/>
        </w:trPr>
        <w:tc>
          <w:tcPr>
            <w:tcW w:w="7764" w:type="dxa"/>
            <w:shd w:val="clear" w:color="auto" w:fill="auto"/>
            <w:vAlign w:val="center"/>
          </w:tcPr>
          <w:p w:rsidR="009A23DD" w:rsidRPr="00770147" w:rsidRDefault="00021E59" w:rsidP="005B3BEB">
            <w:pPr>
              <w:jc w:val="both"/>
              <w:outlineLvl w:val="0"/>
              <w:rPr>
                <w:color w:val="000000"/>
              </w:rPr>
            </w:pPr>
            <w:r w:rsidRPr="00021E59">
              <w:rPr>
                <w:color w:val="000000"/>
              </w:rPr>
              <w:t>Номинальная стоимость (остаточная номинальная стоимость, если часть номинальной стоимости уже выплачена в связи с частичным погашением) каждой облигации, обязанность по выплате денежных средств по которым исполнена эмитентом, и срок (порядок определения срока) погашения таких облигаций:</w:t>
            </w:r>
          </w:p>
        </w:tc>
        <w:tc>
          <w:tcPr>
            <w:tcW w:w="6804" w:type="dxa"/>
            <w:shd w:val="clear" w:color="auto" w:fill="auto"/>
          </w:tcPr>
          <w:p w:rsidR="009A23DD" w:rsidRPr="0054056A" w:rsidRDefault="009A23DD" w:rsidP="00021E59">
            <w:pPr>
              <w:tabs>
                <w:tab w:val="left" w:pos="1664"/>
              </w:tabs>
              <w:outlineLvl w:val="0"/>
              <w:rPr>
                <w:lang w:eastAsia="ru-RU"/>
              </w:rPr>
            </w:pPr>
            <w:bookmarkStart w:id="37" w:name="Nominal44"/>
            <w:r w:rsidRPr="00377210">
              <w:rPr>
                <w:b/>
                <w:lang w:val="en-US" w:eastAsia="ru-RU"/>
              </w:rPr>
              <w:t>&lt;</w:t>
            </w:r>
            <w:r>
              <w:rPr>
                <w:b/>
                <w:lang w:val="en-US" w:eastAsia="ru-RU"/>
              </w:rPr>
              <w:t>Nominal4</w:t>
            </w:r>
            <w:r w:rsidR="0062070B">
              <w:rPr>
                <w:b/>
                <w:lang w:val="en-US" w:eastAsia="ru-RU"/>
              </w:rPr>
              <w:t>4</w:t>
            </w:r>
            <w:r w:rsidRPr="00377210">
              <w:rPr>
                <w:b/>
                <w:lang w:val="en-US" w:eastAsia="ru-RU"/>
              </w:rPr>
              <w:t>&gt;</w:t>
            </w:r>
            <w:bookmarkEnd w:id="37"/>
            <w:r w:rsidRPr="00377210">
              <w:rPr>
                <w:b/>
                <w:lang w:val="en-US" w:eastAsia="ru-RU"/>
              </w:rPr>
              <w:t xml:space="preserve"> </w:t>
            </w:r>
            <w:bookmarkStart w:id="38" w:name="NominalCurr44"/>
            <w:r w:rsidRPr="00377210">
              <w:rPr>
                <w:b/>
                <w:lang w:val="en-US" w:eastAsia="ru-RU"/>
              </w:rPr>
              <w:t>&lt;</w:t>
            </w:r>
            <w:r>
              <w:rPr>
                <w:b/>
                <w:lang w:val="en-US" w:eastAsia="ru-RU"/>
              </w:rPr>
              <w:t>NominalCurr4</w:t>
            </w:r>
            <w:r w:rsidR="0062070B">
              <w:rPr>
                <w:b/>
                <w:lang w:val="en-US" w:eastAsia="ru-RU"/>
              </w:rPr>
              <w:t>4</w:t>
            </w:r>
            <w:r w:rsidRPr="00377210">
              <w:rPr>
                <w:b/>
                <w:lang w:val="en-US" w:eastAsia="ru-RU"/>
              </w:rPr>
              <w:t>&gt;</w:t>
            </w:r>
            <w:bookmarkEnd w:id="38"/>
          </w:p>
        </w:tc>
      </w:tr>
      <w:tr w:rsidR="009A23DD" w:rsidRPr="00B43F30" w:rsidTr="005B3BEB">
        <w:tc>
          <w:tcPr>
            <w:tcW w:w="7764" w:type="dxa"/>
            <w:shd w:val="clear" w:color="auto" w:fill="auto"/>
            <w:vAlign w:val="center"/>
          </w:tcPr>
          <w:p w:rsidR="009A23DD" w:rsidRPr="00770147" w:rsidRDefault="009A23DD" w:rsidP="005B3BEB">
            <w:pPr>
              <w:jc w:val="both"/>
              <w:outlineLvl w:val="0"/>
              <w:rPr>
                <w:color w:val="000000"/>
              </w:rPr>
            </w:pPr>
            <w:r w:rsidRPr="00770147">
              <w:rPr>
                <w:color w:val="000000"/>
              </w:rPr>
              <w:t>Общее количество облигаций, по которым эмитентом исполнена обязанность по выплате денежных средств:</w:t>
            </w:r>
          </w:p>
        </w:tc>
        <w:tc>
          <w:tcPr>
            <w:tcW w:w="6804" w:type="dxa"/>
            <w:shd w:val="clear" w:color="auto" w:fill="auto"/>
          </w:tcPr>
          <w:p w:rsidR="009A23DD" w:rsidRPr="00770147" w:rsidRDefault="009A23DD" w:rsidP="005D0F5F">
            <w:pPr>
              <w:outlineLvl w:val="0"/>
              <w:rPr>
                <w:lang w:eastAsia="ru-RU"/>
              </w:rPr>
            </w:pPr>
            <w:bookmarkStart w:id="39" w:name="NumberOfBonds44"/>
            <w:r w:rsidRPr="00377210">
              <w:rPr>
                <w:lang w:val="en-US" w:eastAsia="ru-RU"/>
              </w:rPr>
              <w:t>&lt;</w:t>
            </w:r>
            <w:r w:rsidRPr="00377210">
              <w:rPr>
                <w:b/>
                <w:lang w:val="en-US" w:eastAsia="ru-RU"/>
              </w:rPr>
              <w:t>NumberOfBonds4</w:t>
            </w:r>
            <w:r w:rsidR="0062070B">
              <w:rPr>
                <w:b/>
                <w:lang w:val="en-US" w:eastAsia="ru-RU"/>
              </w:rPr>
              <w:t>4</w:t>
            </w:r>
            <w:r w:rsidRPr="00377210">
              <w:rPr>
                <w:lang w:val="en-US" w:eastAsia="ru-RU"/>
              </w:rPr>
              <w:t>&gt;</w:t>
            </w:r>
            <w:bookmarkEnd w:id="39"/>
          </w:p>
        </w:tc>
      </w:tr>
      <w:tr w:rsidR="009A23DD" w:rsidRPr="00B43F30" w:rsidTr="005B3BEB">
        <w:tc>
          <w:tcPr>
            <w:tcW w:w="7764" w:type="dxa"/>
            <w:shd w:val="clear" w:color="auto" w:fill="auto"/>
            <w:vAlign w:val="center"/>
          </w:tcPr>
          <w:p w:rsidR="009A23DD" w:rsidRPr="00770147" w:rsidRDefault="009A23DD" w:rsidP="005B3BEB">
            <w:pPr>
              <w:jc w:val="both"/>
              <w:outlineLvl w:val="0"/>
              <w:rPr>
                <w:color w:val="000000"/>
              </w:rPr>
            </w:pPr>
            <w:r w:rsidRPr="00770147">
              <w:rPr>
                <w:color w:val="000000"/>
              </w:rPr>
              <w:t>Содержание обязанности эмитента по облигациям, в счет исполнения которой эмитентом переданы (выплачены) денежные средства (погашение облигаций, частичное погашение облигаций, выплата процентного (купонного) дохода по облигациям), а если такой обязанностью является выплата процентного (купонного) дохода по облигациям, – также процентный (купонный) период, за который осуществляется выплата дохода:</w:t>
            </w:r>
          </w:p>
        </w:tc>
        <w:tc>
          <w:tcPr>
            <w:tcW w:w="6804" w:type="dxa"/>
            <w:shd w:val="clear" w:color="auto" w:fill="auto"/>
          </w:tcPr>
          <w:p w:rsidR="009A23DD" w:rsidRPr="00021E59" w:rsidRDefault="0062070B" w:rsidP="00AC1843">
            <w:pPr>
              <w:rPr>
                <w:lang w:eastAsia="ru-RU"/>
              </w:rPr>
            </w:pPr>
            <w:bookmarkStart w:id="40" w:name="PaymType44"/>
            <w:r>
              <w:rPr>
                <w:b/>
                <w:lang w:val="en-US" w:eastAsia="ru-RU"/>
              </w:rPr>
              <w:t>&lt;PaymType44</w:t>
            </w:r>
            <w:r w:rsidR="00AC1843" w:rsidRPr="00CA539A">
              <w:rPr>
                <w:b/>
                <w:lang w:val="en-US" w:eastAsia="ru-RU"/>
              </w:rPr>
              <w:t>&gt;</w:t>
            </w:r>
            <w:bookmarkEnd w:id="40"/>
            <w:r w:rsidR="00AC1843">
              <w:t xml:space="preserve"> </w:t>
            </w:r>
            <w:bookmarkStart w:id="41" w:name="IncDate44"/>
            <w:r w:rsidR="00AC1843">
              <w:rPr>
                <w:lang w:val="en-US"/>
              </w:rPr>
              <w:t>&lt;</w:t>
            </w:r>
            <w:r w:rsidR="00AC1843" w:rsidRPr="00AC1843">
              <w:rPr>
                <w:b/>
                <w:lang w:val="en-US" w:eastAsia="ru-RU"/>
              </w:rPr>
              <w:t>IncDate4</w:t>
            </w:r>
            <w:r>
              <w:rPr>
                <w:b/>
                <w:lang w:val="en-US" w:eastAsia="ru-RU"/>
              </w:rPr>
              <w:t>4</w:t>
            </w:r>
            <w:r w:rsidR="00AC1843">
              <w:rPr>
                <w:b/>
                <w:lang w:val="en-US" w:eastAsia="ru-RU"/>
              </w:rPr>
              <w:t>&gt;</w:t>
            </w:r>
            <w:bookmarkEnd w:id="41"/>
          </w:p>
        </w:tc>
      </w:tr>
      <w:tr w:rsidR="009A23DD" w:rsidRPr="00B43F30" w:rsidTr="005B3BEB">
        <w:tc>
          <w:tcPr>
            <w:tcW w:w="7764" w:type="dxa"/>
            <w:shd w:val="clear" w:color="auto" w:fill="auto"/>
            <w:vAlign w:val="center"/>
          </w:tcPr>
          <w:p w:rsidR="009A23DD" w:rsidRPr="00770147" w:rsidRDefault="009A23DD" w:rsidP="005B3BEB">
            <w:pPr>
              <w:jc w:val="both"/>
              <w:outlineLvl w:val="0"/>
              <w:rPr>
                <w:color w:val="000000"/>
              </w:rPr>
            </w:pPr>
            <w:r w:rsidRPr="00770147">
              <w:rPr>
                <w:color w:val="000000"/>
              </w:rPr>
              <w:t>Общий размер выплаченных эмитентом денежных средств для исполнения обязанностей по облигациям:</w:t>
            </w:r>
          </w:p>
        </w:tc>
        <w:tc>
          <w:tcPr>
            <w:tcW w:w="6804" w:type="dxa"/>
            <w:shd w:val="clear" w:color="auto" w:fill="auto"/>
          </w:tcPr>
          <w:p w:rsidR="009A23DD" w:rsidRPr="00784284" w:rsidRDefault="009A23DD" w:rsidP="0062070B">
            <w:pPr>
              <w:outlineLvl w:val="0"/>
              <w:rPr>
                <w:lang w:eastAsia="ru-RU"/>
              </w:rPr>
            </w:pPr>
            <w:bookmarkStart w:id="42" w:name="Amount44"/>
            <w:r w:rsidRPr="004B2694">
              <w:rPr>
                <w:lang w:val="en-US" w:eastAsia="ru-RU"/>
              </w:rPr>
              <w:t>&lt;</w:t>
            </w:r>
            <w:r w:rsidRPr="004B2694">
              <w:rPr>
                <w:b/>
                <w:lang w:val="en-US" w:eastAsia="ru-RU"/>
              </w:rPr>
              <w:t>Amount4</w:t>
            </w:r>
            <w:r w:rsidR="0062070B">
              <w:rPr>
                <w:b/>
                <w:lang w:val="en-US" w:eastAsia="ru-RU"/>
              </w:rPr>
              <w:t>4</w:t>
            </w:r>
            <w:r w:rsidRPr="004B2694">
              <w:rPr>
                <w:lang w:val="en-US" w:eastAsia="ru-RU"/>
              </w:rPr>
              <w:t>&gt;</w:t>
            </w:r>
            <w:bookmarkEnd w:id="42"/>
            <w:r w:rsidRPr="004B2694">
              <w:rPr>
                <w:lang w:val="en-US" w:eastAsia="ru-RU"/>
              </w:rPr>
              <w:t xml:space="preserve"> </w:t>
            </w:r>
            <w:bookmarkStart w:id="43" w:name="AmountCurr44"/>
            <w:r w:rsidRPr="004B2694">
              <w:rPr>
                <w:lang w:val="en-US" w:eastAsia="ru-RU"/>
              </w:rPr>
              <w:t>&lt;</w:t>
            </w:r>
            <w:r w:rsidRPr="004B2694">
              <w:rPr>
                <w:b/>
                <w:lang w:val="en-US" w:eastAsia="ru-RU"/>
              </w:rPr>
              <w:t>AmountCurr4</w:t>
            </w:r>
            <w:r w:rsidR="0062070B">
              <w:rPr>
                <w:b/>
                <w:lang w:val="en-US" w:eastAsia="ru-RU"/>
              </w:rPr>
              <w:t>4</w:t>
            </w:r>
            <w:r w:rsidRPr="004B2694">
              <w:rPr>
                <w:lang w:val="en-US" w:eastAsia="ru-RU"/>
              </w:rPr>
              <w:t>&gt;</w:t>
            </w:r>
            <w:bookmarkEnd w:id="43"/>
          </w:p>
        </w:tc>
      </w:tr>
      <w:tr w:rsidR="009A23DD" w:rsidRPr="0062070B" w:rsidTr="005B3BEB">
        <w:tc>
          <w:tcPr>
            <w:tcW w:w="7764" w:type="dxa"/>
            <w:shd w:val="clear" w:color="auto" w:fill="auto"/>
            <w:vAlign w:val="center"/>
          </w:tcPr>
          <w:p w:rsidR="009A23DD" w:rsidRPr="00770147" w:rsidRDefault="00021E59" w:rsidP="005B3BEB">
            <w:pPr>
              <w:jc w:val="both"/>
              <w:outlineLvl w:val="0"/>
              <w:rPr>
                <w:color w:val="000000"/>
              </w:rPr>
            </w:pPr>
            <w:r w:rsidRPr="00021E59">
              <w:rPr>
                <w:color w:val="000000"/>
              </w:rPr>
              <w:t>Размер денежных средств, подлежащих выплате в расчете на одну облигацию:</w:t>
            </w:r>
          </w:p>
        </w:tc>
        <w:tc>
          <w:tcPr>
            <w:tcW w:w="6804" w:type="dxa"/>
            <w:shd w:val="clear" w:color="auto" w:fill="auto"/>
          </w:tcPr>
          <w:p w:rsidR="009A23DD" w:rsidRDefault="009A23DD" w:rsidP="005B3BEB">
            <w:pPr>
              <w:outlineLvl w:val="0"/>
              <w:rPr>
                <w:b/>
                <w:i/>
                <w:lang w:val="en-US" w:eastAsia="ru-RU"/>
              </w:rPr>
            </w:pPr>
            <w:bookmarkStart w:id="44" w:name="AmountType441"/>
            <w:r w:rsidRPr="00FA57B5">
              <w:rPr>
                <w:b/>
                <w:lang w:val="en-US" w:eastAsia="ru-RU"/>
              </w:rPr>
              <w:t>&lt;AmountType4</w:t>
            </w:r>
            <w:r w:rsidR="0062070B">
              <w:rPr>
                <w:b/>
                <w:lang w:val="en-US" w:eastAsia="ru-RU"/>
              </w:rPr>
              <w:t>4</w:t>
            </w:r>
            <w:r>
              <w:rPr>
                <w:b/>
                <w:lang w:val="en-US" w:eastAsia="ru-RU"/>
              </w:rPr>
              <w:t>1</w:t>
            </w:r>
            <w:r w:rsidRPr="00FA57B5">
              <w:rPr>
                <w:b/>
                <w:lang w:val="en-US" w:eastAsia="ru-RU"/>
              </w:rPr>
              <w:t>&gt;</w:t>
            </w:r>
            <w:bookmarkEnd w:id="44"/>
            <w:r w:rsidRPr="00FA57B5">
              <w:rPr>
                <w:b/>
                <w:lang w:val="en-US" w:eastAsia="ru-RU"/>
              </w:rPr>
              <w:t xml:space="preserve"> </w:t>
            </w:r>
            <w:bookmarkStart w:id="45" w:name="CoupAmount44"/>
            <w:r w:rsidRPr="00FA57B5">
              <w:rPr>
                <w:b/>
                <w:lang w:val="en-US" w:eastAsia="ru-RU"/>
              </w:rPr>
              <w:t>&lt;</w:t>
            </w:r>
            <w:r>
              <w:rPr>
                <w:b/>
                <w:lang w:val="en-US" w:eastAsia="ru-RU"/>
              </w:rPr>
              <w:t>CoupAmount</w:t>
            </w:r>
            <w:r w:rsidRPr="004B2694">
              <w:rPr>
                <w:b/>
                <w:lang w:val="en-US" w:eastAsia="ru-RU"/>
              </w:rPr>
              <w:t>4</w:t>
            </w:r>
            <w:r w:rsidR="0062070B">
              <w:rPr>
                <w:b/>
                <w:lang w:val="en-US" w:eastAsia="ru-RU"/>
              </w:rPr>
              <w:t>4</w:t>
            </w:r>
            <w:r w:rsidRPr="00FA57B5">
              <w:rPr>
                <w:b/>
                <w:lang w:val="en-US" w:eastAsia="ru-RU"/>
              </w:rPr>
              <w:t>&gt;</w:t>
            </w:r>
            <w:bookmarkEnd w:id="45"/>
            <w:r w:rsidRPr="00FA57B5">
              <w:rPr>
                <w:b/>
                <w:lang w:val="en-US" w:eastAsia="ru-RU"/>
              </w:rPr>
              <w:t xml:space="preserve"> </w:t>
            </w:r>
            <w:bookmarkStart w:id="46" w:name="CoupAmountCurr44"/>
            <w:r w:rsidRPr="00FA57B5">
              <w:rPr>
                <w:b/>
                <w:lang w:val="en-US" w:eastAsia="ru-RU"/>
              </w:rPr>
              <w:t>&lt;</w:t>
            </w:r>
            <w:r>
              <w:rPr>
                <w:b/>
                <w:lang w:val="en-US" w:eastAsia="ru-RU"/>
              </w:rPr>
              <w:t>CoupAmount</w:t>
            </w:r>
            <w:r w:rsidRPr="004B2694">
              <w:rPr>
                <w:b/>
                <w:lang w:val="en-US" w:eastAsia="ru-RU"/>
              </w:rPr>
              <w:t>Curr4</w:t>
            </w:r>
            <w:r w:rsidR="0062070B">
              <w:rPr>
                <w:b/>
                <w:lang w:val="en-US" w:eastAsia="ru-RU"/>
              </w:rPr>
              <w:t>4</w:t>
            </w:r>
            <w:r w:rsidRPr="001D53CD">
              <w:rPr>
                <w:b/>
                <w:i/>
                <w:lang w:val="en-US" w:eastAsia="ru-RU"/>
              </w:rPr>
              <w:t>&gt;</w:t>
            </w:r>
            <w:bookmarkEnd w:id="46"/>
          </w:p>
          <w:p w:rsidR="009A23DD" w:rsidRDefault="009A23DD" w:rsidP="005B3BEB">
            <w:pPr>
              <w:outlineLvl w:val="0"/>
              <w:rPr>
                <w:b/>
                <w:i/>
                <w:lang w:val="en-US" w:eastAsia="ru-RU"/>
              </w:rPr>
            </w:pPr>
            <w:bookmarkStart w:id="47" w:name="AmountType442"/>
            <w:r w:rsidRPr="00FA57B5">
              <w:rPr>
                <w:b/>
                <w:lang w:val="en-US" w:eastAsia="ru-RU"/>
              </w:rPr>
              <w:t>&lt;AmountType4</w:t>
            </w:r>
            <w:r w:rsidR="0062070B">
              <w:rPr>
                <w:b/>
                <w:lang w:val="en-US" w:eastAsia="ru-RU"/>
              </w:rPr>
              <w:t>4</w:t>
            </w:r>
            <w:r>
              <w:rPr>
                <w:b/>
                <w:lang w:val="en-US" w:eastAsia="ru-RU"/>
              </w:rPr>
              <w:t>2</w:t>
            </w:r>
            <w:r w:rsidRPr="00FA57B5">
              <w:rPr>
                <w:b/>
                <w:lang w:val="en-US" w:eastAsia="ru-RU"/>
              </w:rPr>
              <w:t>&gt;</w:t>
            </w:r>
            <w:bookmarkEnd w:id="47"/>
            <w:r w:rsidRPr="00FA57B5">
              <w:rPr>
                <w:b/>
                <w:lang w:val="en-US" w:eastAsia="ru-RU"/>
              </w:rPr>
              <w:t xml:space="preserve"> </w:t>
            </w:r>
            <w:bookmarkStart w:id="48" w:name="NominalAmount44"/>
            <w:r w:rsidRPr="00FA57B5">
              <w:rPr>
                <w:b/>
                <w:lang w:val="en-US" w:eastAsia="ru-RU"/>
              </w:rPr>
              <w:t>&lt;</w:t>
            </w:r>
            <w:r>
              <w:rPr>
                <w:b/>
                <w:lang w:val="en-US" w:eastAsia="ru-RU"/>
              </w:rPr>
              <w:t>NominalAmount4</w:t>
            </w:r>
            <w:r w:rsidR="0062070B">
              <w:rPr>
                <w:b/>
                <w:lang w:val="en-US" w:eastAsia="ru-RU"/>
              </w:rPr>
              <w:t>4</w:t>
            </w:r>
            <w:r w:rsidRPr="00FA57B5">
              <w:rPr>
                <w:b/>
                <w:lang w:val="en-US" w:eastAsia="ru-RU"/>
              </w:rPr>
              <w:t>&gt;</w:t>
            </w:r>
            <w:bookmarkEnd w:id="48"/>
            <w:r w:rsidRPr="00FA57B5">
              <w:rPr>
                <w:b/>
                <w:lang w:val="en-US" w:eastAsia="ru-RU"/>
              </w:rPr>
              <w:t xml:space="preserve"> </w:t>
            </w:r>
            <w:bookmarkStart w:id="49" w:name="NominalAmountCurr44"/>
            <w:r w:rsidRPr="00FA57B5">
              <w:rPr>
                <w:b/>
                <w:lang w:val="en-US" w:eastAsia="ru-RU"/>
              </w:rPr>
              <w:t>&lt;</w:t>
            </w:r>
            <w:r>
              <w:rPr>
                <w:b/>
                <w:lang w:val="en-US" w:eastAsia="ru-RU"/>
              </w:rPr>
              <w:t>NominalAmount</w:t>
            </w:r>
            <w:r w:rsidRPr="004B2694">
              <w:rPr>
                <w:b/>
                <w:lang w:val="en-US" w:eastAsia="ru-RU"/>
              </w:rPr>
              <w:t>Curr4</w:t>
            </w:r>
            <w:r w:rsidR="0062070B">
              <w:rPr>
                <w:b/>
                <w:lang w:val="en-US" w:eastAsia="ru-RU"/>
              </w:rPr>
              <w:t>4</w:t>
            </w:r>
            <w:r w:rsidRPr="001D53CD">
              <w:rPr>
                <w:b/>
                <w:i/>
                <w:lang w:val="en-US" w:eastAsia="ru-RU"/>
              </w:rPr>
              <w:t>&gt;</w:t>
            </w:r>
            <w:bookmarkEnd w:id="49"/>
          </w:p>
          <w:p w:rsidR="006D6F29" w:rsidRDefault="006D6F29" w:rsidP="005B3BEB">
            <w:pPr>
              <w:outlineLvl w:val="0"/>
              <w:rPr>
                <w:b/>
                <w:lang w:val="en-US" w:eastAsia="ru-RU"/>
              </w:rPr>
            </w:pPr>
            <w:bookmarkStart w:id="50" w:name="AmountType443"/>
            <w:r w:rsidRPr="00FA57B5">
              <w:rPr>
                <w:b/>
                <w:lang w:val="en-US" w:eastAsia="ru-RU"/>
              </w:rPr>
              <w:t>&lt;AmountType4</w:t>
            </w:r>
            <w:r w:rsidR="0062070B">
              <w:rPr>
                <w:b/>
                <w:lang w:val="en-US" w:eastAsia="ru-RU"/>
              </w:rPr>
              <w:t>4</w:t>
            </w:r>
            <w:r w:rsidRPr="005D0F5F">
              <w:rPr>
                <w:b/>
                <w:lang w:val="en-US" w:eastAsia="ru-RU"/>
              </w:rPr>
              <w:t>3</w:t>
            </w:r>
            <w:r w:rsidRPr="00FA57B5">
              <w:rPr>
                <w:b/>
                <w:lang w:val="en-US" w:eastAsia="ru-RU"/>
              </w:rPr>
              <w:t>&gt;</w:t>
            </w:r>
            <w:bookmarkEnd w:id="50"/>
            <w:r w:rsidRPr="00FA57B5">
              <w:rPr>
                <w:b/>
                <w:lang w:val="en-US" w:eastAsia="ru-RU"/>
              </w:rPr>
              <w:t xml:space="preserve"> </w:t>
            </w:r>
            <w:bookmarkStart w:id="51" w:name="DdAmount44"/>
            <w:r w:rsidRPr="00FA57B5">
              <w:rPr>
                <w:b/>
                <w:lang w:val="en-US" w:eastAsia="ru-RU"/>
              </w:rPr>
              <w:t>&lt;</w:t>
            </w:r>
            <w:r>
              <w:rPr>
                <w:b/>
                <w:lang w:val="en-US" w:eastAsia="ru-RU"/>
              </w:rPr>
              <w:t>DdAmount</w:t>
            </w:r>
            <w:r w:rsidRPr="004B2694">
              <w:rPr>
                <w:b/>
                <w:lang w:val="en-US" w:eastAsia="ru-RU"/>
              </w:rPr>
              <w:t>4</w:t>
            </w:r>
            <w:r w:rsidR="0062070B">
              <w:rPr>
                <w:b/>
                <w:lang w:val="en-US" w:eastAsia="ru-RU"/>
              </w:rPr>
              <w:t>4</w:t>
            </w:r>
            <w:r w:rsidRPr="00FA57B5">
              <w:rPr>
                <w:b/>
                <w:lang w:val="en-US" w:eastAsia="ru-RU"/>
              </w:rPr>
              <w:t>&gt;</w:t>
            </w:r>
            <w:bookmarkEnd w:id="51"/>
            <w:r w:rsidRPr="00FA57B5">
              <w:rPr>
                <w:b/>
                <w:lang w:val="en-US" w:eastAsia="ru-RU"/>
              </w:rPr>
              <w:t xml:space="preserve"> </w:t>
            </w:r>
            <w:bookmarkStart w:id="52" w:name="DdAmountCurr44"/>
            <w:r w:rsidRPr="00FA57B5">
              <w:rPr>
                <w:b/>
                <w:lang w:val="en-US" w:eastAsia="ru-RU"/>
              </w:rPr>
              <w:t>&lt;</w:t>
            </w:r>
            <w:r>
              <w:rPr>
                <w:b/>
                <w:lang w:val="en-US" w:eastAsia="ru-RU"/>
              </w:rPr>
              <w:t>DdAmount</w:t>
            </w:r>
            <w:r w:rsidRPr="004B2694">
              <w:rPr>
                <w:b/>
                <w:lang w:val="en-US" w:eastAsia="ru-RU"/>
              </w:rPr>
              <w:t>Curr4</w:t>
            </w:r>
            <w:r w:rsidR="0062070B">
              <w:rPr>
                <w:b/>
                <w:lang w:val="en-US" w:eastAsia="ru-RU"/>
              </w:rPr>
              <w:t>4</w:t>
            </w:r>
            <w:r w:rsidRPr="001D53CD">
              <w:rPr>
                <w:b/>
                <w:i/>
                <w:lang w:val="en-US" w:eastAsia="ru-RU"/>
              </w:rPr>
              <w:t>&gt;</w:t>
            </w:r>
            <w:bookmarkEnd w:id="52"/>
          </w:p>
          <w:p w:rsidR="009A23DD" w:rsidRPr="0016742F" w:rsidRDefault="009A23DD" w:rsidP="005B3BEB">
            <w:pPr>
              <w:outlineLvl w:val="0"/>
              <w:rPr>
                <w:lang w:val="en-US" w:eastAsia="ru-RU"/>
              </w:rPr>
            </w:pPr>
          </w:p>
        </w:tc>
      </w:tr>
      <w:tr w:rsidR="009A23DD" w:rsidRPr="00F0111F" w:rsidTr="005B3BEB">
        <w:tc>
          <w:tcPr>
            <w:tcW w:w="7764" w:type="dxa"/>
            <w:shd w:val="clear" w:color="auto" w:fill="auto"/>
            <w:vAlign w:val="center"/>
          </w:tcPr>
          <w:p w:rsidR="009A23DD" w:rsidRPr="00770147" w:rsidRDefault="00021E59" w:rsidP="005B3BEB">
            <w:pPr>
              <w:jc w:val="both"/>
              <w:outlineLvl w:val="0"/>
              <w:rPr>
                <w:color w:val="000000"/>
              </w:rPr>
            </w:pPr>
            <w:r w:rsidRPr="00021E59">
              <w:rPr>
                <w:color w:val="000000"/>
              </w:rPr>
              <w:t>Причины ненадлежащего исполнения эмитентом такой обязанности по облигациям, в случае если общий размер выплаченных эмитентом денежных средств не позволяет исполнить соответствующую обязанность  по облигациям в полном объеме:</w:t>
            </w:r>
          </w:p>
        </w:tc>
        <w:tc>
          <w:tcPr>
            <w:tcW w:w="6804" w:type="dxa"/>
            <w:shd w:val="clear" w:color="auto" w:fill="auto"/>
          </w:tcPr>
          <w:p w:rsidR="009A23DD" w:rsidRPr="00770147" w:rsidRDefault="009A23DD" w:rsidP="005B3BEB">
            <w:pPr>
              <w:outlineLvl w:val="0"/>
              <w:rPr>
                <w:lang w:eastAsia="ru-RU"/>
              </w:rPr>
            </w:pPr>
          </w:p>
        </w:tc>
      </w:tr>
    </w:tbl>
    <w:p w:rsidR="009A23DD" w:rsidRDefault="009A23DD"/>
    <w:sectPr w:rsidR="009A23D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8587E"/>
    <w:multiLevelType w:val="hybridMultilevel"/>
    <w:tmpl w:val="4A064964"/>
    <w:lvl w:ilvl="0" w:tplc="D97C057E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E047FD1"/>
    <w:multiLevelType w:val="hybridMultilevel"/>
    <w:tmpl w:val="8D28C004"/>
    <w:lvl w:ilvl="0" w:tplc="D97C057E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48E2"/>
    <w:rsid w:val="00021E59"/>
    <w:rsid w:val="00124119"/>
    <w:rsid w:val="00187470"/>
    <w:rsid w:val="001F42DC"/>
    <w:rsid w:val="00231B74"/>
    <w:rsid w:val="002434F0"/>
    <w:rsid w:val="002B574F"/>
    <w:rsid w:val="002D4261"/>
    <w:rsid w:val="003B6309"/>
    <w:rsid w:val="003C4ACC"/>
    <w:rsid w:val="003E2F87"/>
    <w:rsid w:val="004C48E2"/>
    <w:rsid w:val="004E0B1F"/>
    <w:rsid w:val="0054056A"/>
    <w:rsid w:val="005D0F5F"/>
    <w:rsid w:val="0062070B"/>
    <w:rsid w:val="00623B86"/>
    <w:rsid w:val="00683ACB"/>
    <w:rsid w:val="006D6F29"/>
    <w:rsid w:val="00784284"/>
    <w:rsid w:val="0087129F"/>
    <w:rsid w:val="008714F6"/>
    <w:rsid w:val="00991B19"/>
    <w:rsid w:val="009A23DD"/>
    <w:rsid w:val="00A379EF"/>
    <w:rsid w:val="00A85FE9"/>
    <w:rsid w:val="00A87EC1"/>
    <w:rsid w:val="00AC1843"/>
    <w:rsid w:val="00B47656"/>
    <w:rsid w:val="00CA539A"/>
    <w:rsid w:val="00E91F6E"/>
    <w:rsid w:val="00EF0834"/>
    <w:rsid w:val="00FE25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C4A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3B6309"/>
    <w:pPr>
      <w:ind w:left="720"/>
      <w:contextualSpacing/>
    </w:pPr>
  </w:style>
  <w:style w:type="character" w:styleId="a4">
    <w:name w:val="annotation reference"/>
    <w:basedOn w:val="a0"/>
    <w:uiPriority w:val="99"/>
    <w:semiHidden/>
    <w:unhideWhenUsed/>
    <w:rsid w:val="00EF0834"/>
    <w:rPr>
      <w:sz w:val="16"/>
      <w:szCs w:val="16"/>
    </w:rPr>
  </w:style>
  <w:style w:type="paragraph" w:styleId="a5">
    <w:name w:val="annotation text"/>
    <w:basedOn w:val="a"/>
    <w:link w:val="a6"/>
    <w:uiPriority w:val="99"/>
    <w:semiHidden/>
    <w:unhideWhenUsed/>
    <w:rsid w:val="00EF0834"/>
  </w:style>
  <w:style w:type="character" w:customStyle="1" w:styleId="a6">
    <w:name w:val="Текст примечания Знак"/>
    <w:basedOn w:val="a0"/>
    <w:link w:val="a5"/>
    <w:uiPriority w:val="99"/>
    <w:semiHidden/>
    <w:rsid w:val="00EF0834"/>
    <w:rPr>
      <w:rFonts w:ascii="Times New Roman" w:eastAsia="Times New Roman" w:hAnsi="Times New Roman" w:cs="Times New Roman"/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EF0834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EF0834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a9">
    <w:name w:val="Balloon Text"/>
    <w:basedOn w:val="a"/>
    <w:link w:val="aa"/>
    <w:uiPriority w:val="99"/>
    <w:semiHidden/>
    <w:unhideWhenUsed/>
    <w:rsid w:val="00EF0834"/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0"/>
    <w:link w:val="a9"/>
    <w:uiPriority w:val="99"/>
    <w:semiHidden/>
    <w:rsid w:val="00EF0834"/>
    <w:rPr>
      <w:rFonts w:ascii="Tahoma" w:eastAsia="Times New Roman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C4AC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3B6309"/>
    <w:pPr>
      <w:ind w:left="720"/>
      <w:contextualSpacing/>
    </w:pPr>
  </w:style>
  <w:style w:type="character" w:styleId="a4">
    <w:name w:val="annotation reference"/>
    <w:basedOn w:val="a0"/>
    <w:uiPriority w:val="99"/>
    <w:semiHidden/>
    <w:unhideWhenUsed/>
    <w:rsid w:val="00EF0834"/>
    <w:rPr>
      <w:sz w:val="16"/>
      <w:szCs w:val="16"/>
    </w:rPr>
  </w:style>
  <w:style w:type="paragraph" w:styleId="a5">
    <w:name w:val="annotation text"/>
    <w:basedOn w:val="a"/>
    <w:link w:val="a6"/>
    <w:uiPriority w:val="99"/>
    <w:semiHidden/>
    <w:unhideWhenUsed/>
    <w:rsid w:val="00EF0834"/>
  </w:style>
  <w:style w:type="character" w:customStyle="1" w:styleId="a6">
    <w:name w:val="Текст примечания Знак"/>
    <w:basedOn w:val="a0"/>
    <w:link w:val="a5"/>
    <w:uiPriority w:val="99"/>
    <w:semiHidden/>
    <w:rsid w:val="00EF0834"/>
    <w:rPr>
      <w:rFonts w:ascii="Times New Roman" w:eastAsia="Times New Roman" w:hAnsi="Times New Roman" w:cs="Times New Roman"/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EF0834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EF0834"/>
    <w:rPr>
      <w:rFonts w:ascii="Times New Roman" w:eastAsia="Times New Roman" w:hAnsi="Times New Roman" w:cs="Times New Roman"/>
      <w:b/>
      <w:bCs/>
      <w:sz w:val="20"/>
      <w:szCs w:val="20"/>
    </w:rPr>
  </w:style>
  <w:style w:type="paragraph" w:styleId="a9">
    <w:name w:val="Balloon Text"/>
    <w:basedOn w:val="a"/>
    <w:link w:val="aa"/>
    <w:uiPriority w:val="99"/>
    <w:semiHidden/>
    <w:unhideWhenUsed/>
    <w:rsid w:val="00EF0834"/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0"/>
    <w:link w:val="a9"/>
    <w:uiPriority w:val="99"/>
    <w:semiHidden/>
    <w:rsid w:val="00EF0834"/>
    <w:rPr>
      <w:rFonts w:ascii="Tahoma" w:eastAsia="Times New Roman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532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632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755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E61E7B6-E02E-4FFE-983B-063DAB1E82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f12.dotx</Template>
  <TotalTime>1385</TotalTime>
  <Pages>3</Pages>
  <Words>1021</Words>
  <Characters>5823</Characters>
  <Application>Microsoft Office Word</Application>
  <DocSecurity>0</DocSecurity>
  <Lines>48</Lines>
  <Paragraphs>13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Skabin Roman</dc:creator>
  <cp:lastModifiedBy>Skabin Roman</cp:lastModifiedBy>
  <cp:revision>5</cp:revision>
  <dcterms:created xsi:type="dcterms:W3CDTF">2021-11-01T17:05:00Z</dcterms:created>
  <dcterms:modified xsi:type="dcterms:W3CDTF">2021-11-03T15:11:00Z</dcterms:modified>
</cp:coreProperties>
</file>