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95C7F" w:rsidRPr="005F1DF8" w:rsidRDefault="00D95C7F" w:rsidP="00725C45">
      <w:pPr>
        <w:tabs>
          <w:tab w:val="left" w:pos="4678"/>
        </w:tabs>
        <w:ind w:left="4536"/>
        <w:jc w:val="both"/>
        <w:rPr>
          <w:snapToGrid w:val="0"/>
        </w:rPr>
      </w:pPr>
      <w:r w:rsidRPr="005F1DF8">
        <w:rPr>
          <w:snapToGrid w:val="0"/>
        </w:rPr>
        <w:t xml:space="preserve">Приложение </w:t>
      </w:r>
      <w:r w:rsidR="00C731DC" w:rsidRPr="005F1DF8">
        <w:rPr>
          <w:snapToGrid w:val="0"/>
        </w:rPr>
        <w:t>4</w:t>
      </w:r>
    </w:p>
    <w:p w:rsidR="001E66BA" w:rsidRPr="005F1DF8" w:rsidRDefault="001E66BA" w:rsidP="00725C45">
      <w:pPr>
        <w:tabs>
          <w:tab w:val="left" w:pos="4678"/>
        </w:tabs>
        <w:ind w:left="4536"/>
        <w:jc w:val="both"/>
        <w:rPr>
          <w:snapToGrid w:val="0"/>
        </w:rPr>
      </w:pPr>
      <w:r w:rsidRPr="005F1DF8">
        <w:rPr>
          <w:snapToGrid w:val="0"/>
        </w:rPr>
        <w:t xml:space="preserve">к Регламенту взаимодействия структурных подразделений </w:t>
      </w:r>
      <w:r w:rsidR="004219B5">
        <w:rPr>
          <w:snapToGrid w:val="0"/>
        </w:rPr>
        <w:t>АО</w:t>
      </w:r>
      <w:r w:rsidRPr="005F1DF8">
        <w:rPr>
          <w:snapToGrid w:val="0"/>
        </w:rPr>
        <w:t xml:space="preserve"> «Россельхозбанк» при осуществлении операций </w:t>
      </w:r>
      <w:r w:rsidR="00A646C5">
        <w:rPr>
          <w:snapToGrid w:val="0"/>
        </w:rPr>
        <w:t>с векселями с</w:t>
      </w:r>
      <w:r w:rsidRPr="005F1DF8">
        <w:rPr>
          <w:snapToGrid w:val="0"/>
        </w:rPr>
        <w:t>торонних векселедателей</w:t>
      </w:r>
    </w:p>
    <w:p w:rsidR="00725C45" w:rsidRPr="00725C45" w:rsidRDefault="00725C45" w:rsidP="00725C45">
      <w:pPr>
        <w:pStyle w:val="a4"/>
        <w:tabs>
          <w:tab w:val="left" w:pos="4678"/>
        </w:tabs>
        <w:spacing w:line="240" w:lineRule="auto"/>
        <w:ind w:left="4536" w:right="0"/>
        <w:jc w:val="left"/>
        <w:rPr>
          <w:b w:val="0"/>
          <w:bCs w:val="0"/>
          <w:snapToGrid w:val="0"/>
          <w:sz w:val="18"/>
          <w:szCs w:val="18"/>
        </w:rPr>
      </w:pPr>
      <w:r w:rsidRPr="00725C45">
        <w:rPr>
          <w:b w:val="0"/>
          <w:bCs w:val="0"/>
          <w:snapToGrid w:val="0"/>
          <w:sz w:val="20"/>
          <w:szCs w:val="20"/>
        </w:rPr>
        <w:t xml:space="preserve">(приказ </w:t>
      </w:r>
      <w:r w:rsidR="004219B5">
        <w:rPr>
          <w:b w:val="0"/>
          <w:bCs w:val="0"/>
          <w:snapToGrid w:val="0"/>
          <w:sz w:val="20"/>
          <w:szCs w:val="20"/>
        </w:rPr>
        <w:t>АО</w:t>
      </w:r>
      <w:r w:rsidRPr="00725C45">
        <w:rPr>
          <w:b w:val="0"/>
          <w:bCs w:val="0"/>
          <w:snapToGrid w:val="0"/>
          <w:sz w:val="20"/>
          <w:szCs w:val="20"/>
        </w:rPr>
        <w:t xml:space="preserve"> «Россельхозбанк» от 22.07.2015 № 633-ОД)</w:t>
      </w:r>
    </w:p>
    <w:p w:rsidR="004219B5" w:rsidRPr="004219B5" w:rsidRDefault="004219B5" w:rsidP="004219B5">
      <w:pPr>
        <w:pStyle w:val="a4"/>
        <w:tabs>
          <w:tab w:val="left" w:pos="3969"/>
        </w:tabs>
        <w:spacing w:before="120"/>
        <w:ind w:left="3827" w:right="0"/>
        <w:jc w:val="both"/>
        <w:rPr>
          <w:b w:val="0"/>
          <w:bCs w:val="0"/>
          <w:snapToGrid w:val="0"/>
          <w:sz w:val="18"/>
          <w:szCs w:val="18"/>
        </w:rPr>
      </w:pPr>
      <w:r w:rsidRPr="004219B5">
        <w:rPr>
          <w:b w:val="0"/>
          <w:i/>
          <w:sz w:val="20"/>
          <w:szCs w:val="20"/>
        </w:rPr>
        <w:t>(в редакции приказа АО «Россельхозбанк» от 17.08.2016 № 708-ОД)</w:t>
      </w:r>
    </w:p>
    <w:p w:rsidR="00D95C7F" w:rsidRPr="00D95C7F" w:rsidRDefault="00D95C7F" w:rsidP="005D21EA">
      <w:pPr>
        <w:tabs>
          <w:tab w:val="left" w:pos="4678"/>
        </w:tabs>
        <w:ind w:left="4536"/>
        <w:jc w:val="both"/>
        <w:rPr>
          <w:snapToGrid w:val="0"/>
          <w:sz w:val="18"/>
          <w:szCs w:val="18"/>
        </w:rPr>
      </w:pPr>
    </w:p>
    <w:p w:rsidR="00EE6C42" w:rsidRPr="00D95C7F" w:rsidRDefault="00EE6C42" w:rsidP="00D95C7F">
      <w:pPr>
        <w:tabs>
          <w:tab w:val="left" w:pos="4820"/>
          <w:tab w:val="left" w:pos="4962"/>
        </w:tabs>
        <w:rPr>
          <w:snapToGrid w:val="0"/>
          <w:sz w:val="18"/>
          <w:szCs w:val="18"/>
        </w:rPr>
      </w:pPr>
    </w:p>
    <w:p w:rsidR="00E66BA9" w:rsidRPr="008465A7" w:rsidRDefault="008465A7" w:rsidP="00D5214C">
      <w:pPr>
        <w:pStyle w:val="a4"/>
        <w:tabs>
          <w:tab w:val="clear" w:pos="7788"/>
          <w:tab w:val="left" w:pos="7797"/>
          <w:tab w:val="left" w:pos="8364"/>
        </w:tabs>
        <w:spacing w:line="240" w:lineRule="auto"/>
        <w:ind w:right="-1"/>
        <w:rPr>
          <w:sz w:val="24"/>
          <w:szCs w:val="24"/>
        </w:rPr>
      </w:pPr>
      <w:r>
        <w:rPr>
          <w:sz w:val="24"/>
          <w:szCs w:val="24"/>
        </w:rPr>
        <w:t>Договор мены векселей</w:t>
      </w:r>
    </w:p>
    <w:p w:rsidR="00E66BA9" w:rsidRPr="00EC16C5" w:rsidRDefault="008465A7" w:rsidP="00D5214C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8"/>
        <w:jc w:val="center"/>
        <w:rPr>
          <w:b/>
          <w:bCs/>
          <w:snapToGrid w:val="0"/>
          <w:color w:val="000000"/>
          <w:sz w:val="24"/>
          <w:szCs w:val="24"/>
        </w:rPr>
      </w:pPr>
      <w:r w:rsidRPr="00EC16C5">
        <w:rPr>
          <w:b/>
          <w:bCs/>
          <w:snapToGrid w:val="0"/>
          <w:color w:val="000000"/>
          <w:sz w:val="24"/>
          <w:szCs w:val="24"/>
        </w:rPr>
        <w:t>№</w:t>
      </w:r>
      <w:r w:rsidR="000E6697" w:rsidRPr="00EC16C5">
        <w:rPr>
          <w:b/>
          <w:bCs/>
          <w:snapToGrid w:val="0"/>
          <w:color w:val="000000"/>
          <w:sz w:val="24"/>
          <w:szCs w:val="24"/>
        </w:rPr>
        <w:t xml:space="preserve"> </w:t>
      </w:r>
      <w:bookmarkStart w:id="0" w:name="CNumber"/>
      <w:r w:rsidR="000E6697" w:rsidRPr="00EC16C5">
        <w:rPr>
          <w:b/>
          <w:bCs/>
          <w:snapToGrid w:val="0"/>
          <w:color w:val="000000"/>
          <w:sz w:val="24"/>
          <w:szCs w:val="24"/>
        </w:rPr>
        <w:t>&lt;</w:t>
      </w:r>
      <w:r w:rsidR="000E6697" w:rsidRPr="000E6697">
        <w:rPr>
          <w:b/>
          <w:bCs/>
          <w:snapToGrid w:val="0"/>
          <w:color w:val="000000"/>
          <w:sz w:val="24"/>
          <w:szCs w:val="24"/>
          <w:lang w:val="en-US"/>
        </w:rPr>
        <w:t>CNumber</w:t>
      </w:r>
      <w:r w:rsidR="000E6697" w:rsidRPr="00EC16C5">
        <w:rPr>
          <w:b/>
          <w:bCs/>
          <w:snapToGrid w:val="0"/>
          <w:color w:val="000000"/>
          <w:sz w:val="24"/>
          <w:szCs w:val="24"/>
        </w:rPr>
        <w:t>&gt;</w:t>
      </w:r>
      <w:bookmarkEnd w:id="0"/>
    </w:p>
    <w:p w:rsidR="00E66BA9" w:rsidRPr="00EC16C5" w:rsidRDefault="00E66BA9" w:rsidP="00D5214C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222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/>
        <w:jc w:val="center"/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г</w:t>
      </w:r>
      <w:r w:rsidRPr="00EC16C5">
        <w:rPr>
          <w:snapToGrid w:val="0"/>
          <w:color w:val="000000"/>
          <w:sz w:val="24"/>
          <w:szCs w:val="24"/>
        </w:rPr>
        <w:t xml:space="preserve">. </w:t>
      </w:r>
      <w:bookmarkStart w:id="1" w:name="City"/>
      <w:r w:rsidR="000E6697" w:rsidRPr="00EC16C5">
        <w:rPr>
          <w:snapToGrid w:val="0"/>
          <w:color w:val="000000"/>
          <w:sz w:val="24"/>
          <w:szCs w:val="24"/>
        </w:rPr>
        <w:t>&lt;</w:t>
      </w:r>
      <w:r w:rsidR="000E6697">
        <w:rPr>
          <w:snapToGrid w:val="0"/>
          <w:color w:val="000000"/>
          <w:sz w:val="24"/>
          <w:szCs w:val="24"/>
          <w:lang w:val="en-US"/>
        </w:rPr>
        <w:t>city</w:t>
      </w:r>
      <w:r w:rsidR="000E6697" w:rsidRPr="00EC16C5">
        <w:rPr>
          <w:snapToGrid w:val="0"/>
          <w:color w:val="000000"/>
          <w:sz w:val="24"/>
          <w:szCs w:val="24"/>
        </w:rPr>
        <w:t>&gt;</w:t>
      </w:r>
      <w:bookmarkEnd w:id="1"/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Pr="00EC16C5">
        <w:rPr>
          <w:snapToGrid w:val="0"/>
          <w:color w:val="000000"/>
          <w:sz w:val="24"/>
          <w:szCs w:val="24"/>
        </w:rPr>
        <w:tab/>
      </w:r>
      <w:r w:rsidR="000E6697" w:rsidRPr="00EC16C5">
        <w:rPr>
          <w:snapToGrid w:val="0"/>
          <w:color w:val="000000"/>
          <w:sz w:val="24"/>
          <w:szCs w:val="24"/>
        </w:rPr>
        <w:t>«</w:t>
      </w:r>
      <w:bookmarkStart w:id="2" w:name="CDay"/>
      <w:r w:rsidR="000E6697" w:rsidRPr="00EC16C5">
        <w:rPr>
          <w:snapToGrid w:val="0"/>
          <w:color w:val="000000"/>
          <w:sz w:val="24"/>
          <w:szCs w:val="24"/>
        </w:rPr>
        <w:t>&lt;</w:t>
      </w:r>
      <w:r w:rsidR="000E6697" w:rsidRPr="000E6697">
        <w:rPr>
          <w:snapToGrid w:val="0"/>
          <w:color w:val="000000"/>
          <w:sz w:val="24"/>
          <w:szCs w:val="24"/>
          <w:lang w:val="en-US"/>
        </w:rPr>
        <w:t>CDay</w:t>
      </w:r>
      <w:r w:rsidR="000E6697" w:rsidRPr="00EC16C5">
        <w:rPr>
          <w:snapToGrid w:val="0"/>
          <w:color w:val="000000"/>
          <w:sz w:val="24"/>
          <w:szCs w:val="24"/>
        </w:rPr>
        <w:t>&gt;</w:t>
      </w:r>
      <w:bookmarkEnd w:id="2"/>
      <w:r w:rsidR="000E6697" w:rsidRPr="00EC16C5">
        <w:rPr>
          <w:snapToGrid w:val="0"/>
          <w:color w:val="000000"/>
          <w:sz w:val="24"/>
          <w:szCs w:val="24"/>
        </w:rPr>
        <w:t>»</w:t>
      </w:r>
      <w:r w:rsidRPr="00EC16C5">
        <w:rPr>
          <w:snapToGrid w:val="0"/>
          <w:color w:val="000000"/>
          <w:sz w:val="24"/>
          <w:szCs w:val="24"/>
        </w:rPr>
        <w:t xml:space="preserve"> </w:t>
      </w:r>
      <w:bookmarkStart w:id="3" w:name="CDate"/>
      <w:r w:rsidR="000E6697" w:rsidRPr="00EC16C5">
        <w:rPr>
          <w:snapToGrid w:val="0"/>
          <w:color w:val="000000"/>
          <w:sz w:val="24"/>
          <w:szCs w:val="24"/>
        </w:rPr>
        <w:t>&lt;</w:t>
      </w:r>
      <w:r w:rsidR="000E6697" w:rsidRPr="000E6697">
        <w:rPr>
          <w:snapToGrid w:val="0"/>
          <w:color w:val="000000"/>
          <w:sz w:val="24"/>
          <w:szCs w:val="24"/>
          <w:lang w:val="en-US"/>
        </w:rPr>
        <w:t>CDate</w:t>
      </w:r>
      <w:r w:rsidR="000E6697" w:rsidRPr="00EC16C5">
        <w:rPr>
          <w:snapToGrid w:val="0"/>
          <w:color w:val="000000"/>
          <w:sz w:val="24"/>
          <w:szCs w:val="24"/>
        </w:rPr>
        <w:t>&gt;</w:t>
      </w:r>
      <w:bookmarkEnd w:id="3"/>
    </w:p>
    <w:p w:rsidR="00E66BA9" w:rsidRDefault="004219B5" w:rsidP="00A325A1">
      <w:pPr>
        <w:tabs>
          <w:tab w:val="left" w:pos="0"/>
          <w:tab w:val="left" w:pos="11520"/>
          <w:tab w:val="left" w:pos="12240"/>
          <w:tab w:val="left" w:pos="12960"/>
          <w:tab w:val="left" w:pos="13680"/>
        </w:tabs>
        <w:spacing w:before="120"/>
        <w:ind w:firstLine="709"/>
        <w:jc w:val="both"/>
        <w:rPr>
          <w:snapToGrid w:val="0"/>
          <w:color w:val="000000"/>
          <w:sz w:val="24"/>
          <w:szCs w:val="24"/>
        </w:rPr>
      </w:pPr>
      <w:r>
        <w:rPr>
          <w:bCs/>
          <w:sz w:val="24"/>
          <w:szCs w:val="24"/>
        </w:rPr>
        <w:t>АО</w:t>
      </w:r>
      <w:r w:rsidR="00E66BA9" w:rsidRPr="00836980">
        <w:rPr>
          <w:bCs/>
          <w:sz w:val="24"/>
          <w:szCs w:val="24"/>
        </w:rPr>
        <w:t xml:space="preserve"> «Россельхозбанк»</w:t>
      </w:r>
      <w:r w:rsidR="00E66BA9" w:rsidRPr="00836980">
        <w:rPr>
          <w:sz w:val="24"/>
          <w:szCs w:val="24"/>
        </w:rPr>
        <w:t>,</w:t>
      </w:r>
      <w:r w:rsidR="00E66BA9">
        <w:rPr>
          <w:sz w:val="24"/>
          <w:szCs w:val="24"/>
        </w:rPr>
        <w:t xml:space="preserve"> именуем</w:t>
      </w:r>
      <w:r w:rsidR="004F2A51">
        <w:rPr>
          <w:sz w:val="24"/>
          <w:szCs w:val="24"/>
        </w:rPr>
        <w:t>ое</w:t>
      </w:r>
      <w:r w:rsidR="00E66BA9">
        <w:rPr>
          <w:sz w:val="24"/>
          <w:szCs w:val="24"/>
        </w:rPr>
        <w:t xml:space="preserve"> в дальнейшем «Банк»</w:t>
      </w:r>
      <w:r w:rsidR="00E66BA9">
        <w:rPr>
          <w:b/>
          <w:bCs/>
          <w:sz w:val="24"/>
          <w:szCs w:val="24"/>
        </w:rPr>
        <w:t xml:space="preserve">, </w:t>
      </w:r>
      <w:r w:rsidR="00E66BA9">
        <w:rPr>
          <w:sz w:val="24"/>
          <w:szCs w:val="24"/>
        </w:rPr>
        <w:t xml:space="preserve">в лице </w:t>
      </w:r>
      <w:bookmarkStart w:id="4" w:name="SelfProxyName1"/>
      <w:r w:rsidR="004F1C3E" w:rsidRPr="004F1C3E">
        <w:rPr>
          <w:sz w:val="24"/>
          <w:szCs w:val="24"/>
        </w:rPr>
        <w:t>&lt;</w:t>
      </w:r>
      <w:r w:rsidR="00C44F89" w:rsidRPr="00C44F89">
        <w:rPr>
          <w:sz w:val="24"/>
          <w:szCs w:val="24"/>
        </w:rPr>
        <w:t>SelfProxyName1</w:t>
      </w:r>
      <w:r w:rsidR="004F1C3E" w:rsidRPr="004F1C3E">
        <w:rPr>
          <w:sz w:val="24"/>
          <w:szCs w:val="24"/>
        </w:rPr>
        <w:t>&gt;</w:t>
      </w:r>
      <w:bookmarkEnd w:id="4"/>
      <w:r w:rsidR="00E66BA9">
        <w:rPr>
          <w:sz w:val="24"/>
          <w:szCs w:val="24"/>
        </w:rPr>
        <w:t xml:space="preserve"> действующ</w:t>
      </w:r>
      <w:r w:rsidR="004F2A51">
        <w:rPr>
          <w:sz w:val="24"/>
          <w:szCs w:val="24"/>
        </w:rPr>
        <w:t>___</w:t>
      </w:r>
      <w:r w:rsidR="00E66BA9">
        <w:rPr>
          <w:sz w:val="24"/>
          <w:szCs w:val="24"/>
        </w:rPr>
        <w:t xml:space="preserve"> на основании </w:t>
      </w:r>
      <w:bookmarkStart w:id="5" w:name="SelfProxyMandateCaption1"/>
      <w:r w:rsidR="004F1C3E" w:rsidRPr="004F1C3E">
        <w:rPr>
          <w:sz w:val="24"/>
          <w:szCs w:val="24"/>
        </w:rPr>
        <w:t>&lt;</w:t>
      </w:r>
      <w:r w:rsidR="00C44F89" w:rsidRPr="00C44F89">
        <w:rPr>
          <w:sz w:val="24"/>
          <w:szCs w:val="24"/>
          <w:lang w:val="en-US"/>
        </w:rPr>
        <w:t>SelfProxyMandateCaption</w:t>
      </w:r>
      <w:r w:rsidR="00C44F89" w:rsidRPr="00C44F89">
        <w:rPr>
          <w:sz w:val="24"/>
          <w:szCs w:val="24"/>
        </w:rPr>
        <w:t>1</w:t>
      </w:r>
      <w:r w:rsidR="004F1C3E" w:rsidRPr="004F1C3E">
        <w:rPr>
          <w:sz w:val="24"/>
          <w:szCs w:val="24"/>
        </w:rPr>
        <w:t>&gt;</w:t>
      </w:r>
      <w:bookmarkEnd w:id="5"/>
      <w:r w:rsidR="00E66BA9">
        <w:rPr>
          <w:snapToGrid w:val="0"/>
          <w:color w:val="000000"/>
          <w:sz w:val="24"/>
          <w:szCs w:val="24"/>
        </w:rPr>
        <w:t xml:space="preserve">, и </w:t>
      </w:r>
      <w:bookmarkStart w:id="6" w:name="KGeneralName"/>
      <w:r w:rsidR="00A021E4" w:rsidRPr="00A021E4">
        <w:rPr>
          <w:snapToGrid w:val="0"/>
          <w:color w:val="000000"/>
          <w:sz w:val="24"/>
          <w:szCs w:val="24"/>
        </w:rPr>
        <w:t>&lt;</w:t>
      </w:r>
      <w:r w:rsidR="00A021E4" w:rsidRPr="00A021E4">
        <w:rPr>
          <w:sz w:val="24"/>
          <w:szCs w:val="24"/>
        </w:rPr>
        <w:t>KGeneralName&gt;</w:t>
      </w:r>
      <w:bookmarkEnd w:id="6"/>
      <w:r w:rsidR="00E66BA9">
        <w:rPr>
          <w:snapToGrid w:val="0"/>
          <w:color w:val="000000"/>
          <w:sz w:val="24"/>
          <w:szCs w:val="24"/>
        </w:rPr>
        <w:t xml:space="preserve">, </w:t>
      </w:r>
      <w:r w:rsidR="00E66BA9">
        <w:rPr>
          <w:sz w:val="24"/>
          <w:szCs w:val="24"/>
        </w:rPr>
        <w:t>именуем</w:t>
      </w:r>
      <w:r w:rsidR="00CD30DB">
        <w:rPr>
          <w:sz w:val="24"/>
          <w:szCs w:val="24"/>
        </w:rPr>
        <w:t>___</w:t>
      </w:r>
      <w:r w:rsidR="00E66BA9">
        <w:rPr>
          <w:sz w:val="24"/>
          <w:szCs w:val="24"/>
        </w:rPr>
        <w:t xml:space="preserve"> в дальнейшем «Клиент»</w:t>
      </w:r>
      <w:r w:rsidR="00E66BA9">
        <w:rPr>
          <w:b/>
          <w:bCs/>
          <w:sz w:val="24"/>
          <w:szCs w:val="24"/>
        </w:rPr>
        <w:t>,</w:t>
      </w:r>
      <w:r w:rsidR="00E66BA9">
        <w:rPr>
          <w:sz w:val="24"/>
          <w:szCs w:val="24"/>
        </w:rPr>
        <w:t xml:space="preserve"> в лице </w:t>
      </w:r>
      <w:bookmarkStart w:id="7" w:name="CounterpartyProxyName1"/>
      <w:r w:rsidR="00A021E4" w:rsidRPr="00A021E4">
        <w:rPr>
          <w:sz w:val="24"/>
          <w:szCs w:val="24"/>
        </w:rPr>
        <w:t>&lt;</w:t>
      </w:r>
      <w:r w:rsidR="00A021E4" w:rsidRPr="00A021E4">
        <w:rPr>
          <w:sz w:val="24"/>
          <w:szCs w:val="24"/>
          <w:lang w:val="en-US"/>
        </w:rPr>
        <w:t>CounterpartyProxyName</w:t>
      </w:r>
      <w:r w:rsidR="00A021E4" w:rsidRPr="00A021E4">
        <w:rPr>
          <w:sz w:val="24"/>
          <w:szCs w:val="24"/>
        </w:rPr>
        <w:t>1&gt;</w:t>
      </w:r>
      <w:bookmarkEnd w:id="7"/>
      <w:r w:rsidR="00E66BA9">
        <w:rPr>
          <w:snapToGrid w:val="0"/>
          <w:color w:val="000000"/>
          <w:sz w:val="24"/>
          <w:szCs w:val="24"/>
        </w:rPr>
        <w:t>, действующ</w:t>
      </w:r>
      <w:r w:rsidR="004F2A51">
        <w:rPr>
          <w:snapToGrid w:val="0"/>
          <w:color w:val="000000"/>
          <w:sz w:val="24"/>
          <w:szCs w:val="24"/>
        </w:rPr>
        <w:t>___</w:t>
      </w:r>
      <w:r w:rsidR="00E66BA9">
        <w:rPr>
          <w:snapToGrid w:val="0"/>
          <w:color w:val="000000"/>
          <w:sz w:val="24"/>
          <w:szCs w:val="24"/>
        </w:rPr>
        <w:t xml:space="preserve"> на основании </w:t>
      </w:r>
      <w:bookmarkStart w:id="8" w:name="CounterpartyProxyMandateCaption1"/>
      <w:r w:rsidR="00A021E4" w:rsidRPr="00A021E4">
        <w:rPr>
          <w:snapToGrid w:val="0"/>
          <w:color w:val="000000"/>
          <w:sz w:val="24"/>
          <w:szCs w:val="24"/>
        </w:rPr>
        <w:t>&lt;</w:t>
      </w:r>
      <w:r w:rsidR="00A021E4" w:rsidRPr="00A021E4">
        <w:rPr>
          <w:snapToGrid w:val="0"/>
          <w:color w:val="000000"/>
          <w:sz w:val="24"/>
          <w:szCs w:val="24"/>
          <w:lang w:val="en-US"/>
        </w:rPr>
        <w:t>CounterpartyProxyMandateCaption</w:t>
      </w:r>
      <w:r w:rsidR="00A021E4" w:rsidRPr="00A021E4">
        <w:rPr>
          <w:snapToGrid w:val="0"/>
          <w:color w:val="000000"/>
          <w:sz w:val="24"/>
          <w:szCs w:val="24"/>
        </w:rPr>
        <w:t>1&gt;</w:t>
      </w:r>
      <w:bookmarkEnd w:id="8"/>
      <w:r w:rsidR="00E66BA9">
        <w:rPr>
          <w:snapToGrid w:val="0"/>
          <w:color w:val="000000"/>
          <w:sz w:val="24"/>
          <w:szCs w:val="24"/>
        </w:rPr>
        <w:t>,</w:t>
      </w:r>
      <w:r w:rsidR="00836980">
        <w:rPr>
          <w:snapToGrid w:val="0"/>
          <w:color w:val="000000"/>
          <w:sz w:val="24"/>
          <w:szCs w:val="24"/>
        </w:rPr>
        <w:t xml:space="preserve"> вместе</w:t>
      </w:r>
      <w:r w:rsidR="00E66BA9">
        <w:rPr>
          <w:snapToGrid w:val="0"/>
          <w:color w:val="000000"/>
          <w:sz w:val="24"/>
          <w:szCs w:val="24"/>
        </w:rPr>
        <w:t xml:space="preserve"> именуемые в дальнейшем «Стороны», </w:t>
      </w:r>
      <w:r w:rsidR="0062710D">
        <w:rPr>
          <w:snapToGrid w:val="0"/>
          <w:color w:val="000000"/>
          <w:sz w:val="24"/>
          <w:szCs w:val="24"/>
        </w:rPr>
        <w:t xml:space="preserve">а в отдельности «Сторона» </w:t>
      </w:r>
      <w:r w:rsidR="00E66BA9">
        <w:rPr>
          <w:snapToGrid w:val="0"/>
          <w:color w:val="000000"/>
          <w:sz w:val="24"/>
          <w:szCs w:val="24"/>
        </w:rPr>
        <w:t xml:space="preserve">заключили договор о нижеследующем: </w:t>
      </w:r>
    </w:p>
    <w:p w:rsidR="00E66BA9" w:rsidRDefault="00E66BA9" w:rsidP="00A325A1">
      <w:pPr>
        <w:pStyle w:val="1"/>
        <w:spacing w:before="120" w:after="120" w:line="240" w:lineRule="auto"/>
        <w:ind w:right="0" w:firstLine="0"/>
      </w:pPr>
      <w:r>
        <w:t xml:space="preserve">1. </w:t>
      </w:r>
      <w:r w:rsidR="00197A4B">
        <w:t>Предмет Договора</w:t>
      </w:r>
    </w:p>
    <w:p w:rsidR="00E66BA9" w:rsidRDefault="00E66BA9" w:rsidP="005F1DF8">
      <w:pPr>
        <w:pStyle w:val="21"/>
        <w:spacing w:line="240" w:lineRule="auto"/>
        <w:ind w:firstLine="709"/>
      </w:pPr>
      <w:r>
        <w:t>1.1. Стороны договариваются о порядке и условиях обмена следующими векселями:</w:t>
      </w:r>
    </w:p>
    <w:p w:rsidR="00E66BA9" w:rsidRDefault="00E66BA9" w:rsidP="005F1DF8">
      <w:pPr>
        <w:numPr>
          <w:ilvl w:val="2"/>
          <w:numId w:val="1"/>
        </w:numPr>
        <w:tabs>
          <w:tab w:val="clear" w:pos="1570"/>
          <w:tab w:val="num" w:pos="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left="0" w:right="-1" w:firstLine="709"/>
        <w:jc w:val="both"/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Клиент передает в собственность Банку векселя со следующими реквизитами</w:t>
      </w:r>
      <w:r w:rsidR="00710E80">
        <w:rPr>
          <w:snapToGrid w:val="0"/>
          <w:color w:val="000000"/>
          <w:sz w:val="24"/>
          <w:szCs w:val="24"/>
        </w:rPr>
        <w:t xml:space="preserve"> и на следующих условиях</w:t>
      </w:r>
      <w:r>
        <w:rPr>
          <w:snapToGrid w:val="0"/>
          <w:color w:val="000000"/>
          <w:sz w:val="24"/>
          <w:szCs w:val="24"/>
        </w:rPr>
        <w:t>:</w:t>
      </w: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8"/>
        <w:gridCol w:w="852"/>
        <w:gridCol w:w="1135"/>
        <w:gridCol w:w="1134"/>
        <w:gridCol w:w="993"/>
        <w:gridCol w:w="1417"/>
        <w:gridCol w:w="1701"/>
        <w:gridCol w:w="1843"/>
      </w:tblGrid>
      <w:tr w:rsidR="00960EAC" w:rsidTr="00960EAC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Серия, </w:t>
            </w:r>
          </w:p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номер</w:t>
            </w:r>
          </w:p>
        </w:tc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Pr="00584418" w:rsidRDefault="00960EAC" w:rsidP="00584418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  <w:lang w:val="en-US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Номинал каждого векселя </w:t>
            </w:r>
            <w:bookmarkStart w:id="9" w:name="NewFaceCurrency1"/>
            <w:r w:rsidR="00584418">
              <w:rPr>
                <w:snapToGrid w:val="0"/>
                <w:color w:val="000000"/>
                <w:sz w:val="18"/>
                <w:szCs w:val="18"/>
                <w:lang w:val="en-US"/>
              </w:rPr>
              <w:t>&lt;NewFaceCurrency1&gt;</w:t>
            </w:r>
            <w:bookmarkEnd w:id="9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Срок платежа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Pr="00D0785A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  <w:lang w:val="en-US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Pr="00584418" w:rsidRDefault="00960EAC" w:rsidP="00584418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Согласованная цена каждого векселя </w:t>
            </w:r>
            <w:bookmarkStart w:id="10" w:name="NewSumCurrency1"/>
            <w:r w:rsidR="00584418" w:rsidRPr="00584418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584418">
              <w:rPr>
                <w:snapToGrid w:val="0"/>
                <w:color w:val="000000"/>
                <w:sz w:val="18"/>
                <w:szCs w:val="18"/>
                <w:lang w:val="en-US"/>
              </w:rPr>
              <w:t>NewSumCurrency</w:t>
            </w:r>
            <w:r w:rsidR="00584418" w:rsidRPr="00584418">
              <w:rPr>
                <w:snapToGrid w:val="0"/>
                <w:color w:val="000000"/>
                <w:sz w:val="18"/>
                <w:szCs w:val="18"/>
              </w:rPr>
              <w:t>1&gt;</w:t>
            </w:r>
            <w:bookmarkEnd w:id="10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left="-109" w:right="-2" w:firstLine="109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960EAC" w:rsidTr="00960EAC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11" w:name="NewIssuer1"/>
            <w:bookmarkStart w:id="12" w:name="_GoBack"/>
            <w:bookmarkEnd w:id="12"/>
            <w:r>
              <w:rPr>
                <w:lang w:val="en-US"/>
              </w:rPr>
              <w:t>&lt;NewIssuer1&gt;</w:t>
            </w:r>
            <w:bookmarkEnd w:id="11"/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Default="000F4CE5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lang w:val="en-US"/>
              </w:rPr>
            </w:pPr>
            <w:bookmarkStart w:id="13" w:name="NewBillSeries1"/>
            <w:r>
              <w:rPr>
                <w:snapToGrid w:val="0"/>
                <w:color w:val="000000"/>
                <w:lang w:val="en-US"/>
              </w:rPr>
              <w:t>&lt;</w:t>
            </w:r>
            <w:r w:rsidRPr="000F4CE5">
              <w:rPr>
                <w:snapToGrid w:val="0"/>
                <w:color w:val="000000"/>
                <w:lang w:val="en-US"/>
              </w:rPr>
              <w:t>NewBillSeries1</w:t>
            </w:r>
            <w:r>
              <w:rPr>
                <w:snapToGrid w:val="0"/>
                <w:color w:val="000000"/>
                <w:lang w:val="en-US"/>
              </w:rPr>
              <w:t>&gt;</w:t>
            </w:r>
            <w:bookmarkEnd w:id="13"/>
          </w:p>
          <w:p w:rsidR="000F4CE5" w:rsidRPr="000F4CE5" w:rsidRDefault="000F4CE5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lang w:val="en-US"/>
              </w:rPr>
            </w:pPr>
            <w:bookmarkStart w:id="14" w:name="NewBillNumber1"/>
            <w:r>
              <w:rPr>
                <w:snapToGrid w:val="0"/>
                <w:color w:val="000000"/>
                <w:lang w:val="en-US"/>
              </w:rPr>
              <w:t>&lt;NewBillNumber1&gt;</w:t>
            </w:r>
            <w:bookmarkEnd w:id="14"/>
          </w:p>
        </w:tc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15" w:name="NewFaceValue1"/>
            <w:r>
              <w:rPr>
                <w:lang w:val="en-US"/>
              </w:rPr>
              <w:t>&lt;NewFaceValue1&gt;</w:t>
            </w:r>
            <w:bookmarkEnd w:id="15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16" w:name="NewIssueDate1"/>
            <w:r>
              <w:rPr>
                <w:lang w:val="en-US"/>
              </w:rPr>
              <w:t>&lt;NewIssueDate1&gt;</w:t>
            </w:r>
            <w:bookmarkEnd w:id="16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17" w:name="NewBillTerm1"/>
            <w:r>
              <w:rPr>
                <w:lang w:val="en-US"/>
              </w:rPr>
              <w:t>&lt;NewBillTerm1&gt;</w:t>
            </w:r>
            <w:bookmarkEnd w:id="17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18" w:name="NewRate1"/>
            <w:r>
              <w:rPr>
                <w:lang w:val="en-US"/>
              </w:rPr>
              <w:t>&lt;NewRate1&gt;</w:t>
            </w:r>
            <w:bookmarkEnd w:id="18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19" w:name="NewSum1"/>
            <w:r>
              <w:rPr>
                <w:lang w:val="en-US"/>
              </w:rPr>
              <w:t>&lt;NewSum1&gt;</w:t>
            </w:r>
            <w:bookmarkEnd w:id="19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EC16C5" w:rsidRDefault="00EC16C5" w:rsidP="00EC16C5">
            <w:pPr>
              <w:rPr>
                <w:lang w:val="en-US"/>
              </w:rPr>
            </w:pPr>
            <w:bookmarkStart w:id="20" w:name="NewHolder1"/>
            <w:r>
              <w:rPr>
                <w:lang w:val="en-US"/>
              </w:rPr>
              <w:t>&lt;NewHolder1&gt;</w:t>
            </w:r>
            <w:bookmarkEnd w:id="20"/>
          </w:p>
        </w:tc>
      </w:tr>
    </w:tbl>
    <w:p w:rsidR="00E66BA9" w:rsidRPr="00A135E3" w:rsidRDefault="000101B7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Общее к</w:t>
      </w:r>
      <w:r w:rsidR="00E66BA9">
        <w:rPr>
          <w:snapToGrid w:val="0"/>
          <w:color w:val="000000"/>
          <w:sz w:val="24"/>
          <w:szCs w:val="24"/>
        </w:rPr>
        <w:t xml:space="preserve">оличество векселей: </w:t>
      </w:r>
      <w:bookmarkStart w:id="21" w:name="NewTotalAmount"/>
      <w:r w:rsidR="00A135E3" w:rsidRPr="00A135E3">
        <w:rPr>
          <w:snapToGrid w:val="0"/>
          <w:color w:val="000000"/>
          <w:sz w:val="24"/>
          <w:szCs w:val="24"/>
        </w:rPr>
        <w:t>&lt;</w:t>
      </w:r>
      <w:r w:rsidR="00A135E3">
        <w:rPr>
          <w:snapToGrid w:val="0"/>
          <w:color w:val="000000"/>
          <w:sz w:val="24"/>
          <w:szCs w:val="24"/>
          <w:lang w:val="en-US"/>
        </w:rPr>
        <w:t>NewTotalAmount</w:t>
      </w:r>
      <w:r w:rsidR="00A135E3" w:rsidRPr="00A135E3">
        <w:rPr>
          <w:snapToGrid w:val="0"/>
          <w:color w:val="000000"/>
          <w:sz w:val="24"/>
          <w:szCs w:val="24"/>
        </w:rPr>
        <w:t>&gt;</w:t>
      </w:r>
      <w:bookmarkEnd w:id="21"/>
      <w:r w:rsidR="00A135E3" w:rsidRPr="00A135E3">
        <w:rPr>
          <w:snapToGrid w:val="0"/>
          <w:color w:val="000000"/>
          <w:sz w:val="24"/>
          <w:szCs w:val="24"/>
        </w:rPr>
        <w:t xml:space="preserve"> </w:t>
      </w:r>
      <w:bookmarkStart w:id="22" w:name="NewTotalAmountWr"/>
      <w:r w:rsidR="00A135E3" w:rsidRPr="00A135E3">
        <w:rPr>
          <w:snapToGrid w:val="0"/>
          <w:color w:val="000000"/>
          <w:sz w:val="24"/>
          <w:szCs w:val="24"/>
        </w:rPr>
        <w:t>&lt;</w:t>
      </w:r>
      <w:r w:rsidR="00A135E3">
        <w:rPr>
          <w:snapToGrid w:val="0"/>
          <w:color w:val="000000"/>
          <w:sz w:val="24"/>
          <w:szCs w:val="24"/>
          <w:lang w:val="en-US"/>
        </w:rPr>
        <w:t>New</w:t>
      </w:r>
      <w:r w:rsidR="00A135E3" w:rsidRPr="00A135E3">
        <w:rPr>
          <w:snapToGrid w:val="0"/>
          <w:color w:val="000000"/>
          <w:sz w:val="24"/>
          <w:szCs w:val="24"/>
          <w:lang w:val="en-US"/>
        </w:rPr>
        <w:t>TotalAmountWr</w:t>
      </w:r>
      <w:r w:rsidR="00A135E3" w:rsidRPr="00A135E3">
        <w:rPr>
          <w:snapToGrid w:val="0"/>
          <w:color w:val="000000"/>
          <w:sz w:val="24"/>
          <w:szCs w:val="24"/>
        </w:rPr>
        <w:t>&gt;</w:t>
      </w:r>
      <w:bookmarkEnd w:id="22"/>
      <w:r w:rsidR="00A135E3" w:rsidRPr="00A135E3">
        <w:rPr>
          <w:snapToGrid w:val="0"/>
          <w:color w:val="000000"/>
          <w:sz w:val="24"/>
          <w:szCs w:val="24"/>
        </w:rPr>
        <w:t xml:space="preserve"> </w:t>
      </w:r>
      <w:r w:rsidR="00A135E3">
        <w:rPr>
          <w:snapToGrid w:val="0"/>
          <w:color w:val="000000"/>
          <w:sz w:val="24"/>
          <w:szCs w:val="24"/>
        </w:rPr>
        <w:t>шт.</w:t>
      </w:r>
    </w:p>
    <w:p w:rsidR="00E66BA9" w:rsidRPr="00A135E3" w:rsidRDefault="00E66BA9">
      <w:pPr>
        <w:rPr>
          <w:snapToGrid w:val="0"/>
          <w:color w:val="000000"/>
          <w:sz w:val="24"/>
          <w:szCs w:val="24"/>
        </w:rPr>
      </w:pPr>
      <w:r w:rsidRPr="00106AC0">
        <w:rPr>
          <w:snapToGrid w:val="0"/>
          <w:color w:val="000000"/>
          <w:sz w:val="24"/>
          <w:szCs w:val="24"/>
        </w:rPr>
        <w:t>Общий номинал векселей:</w:t>
      </w:r>
      <w:r w:rsidR="00A135E3">
        <w:rPr>
          <w:snapToGrid w:val="0"/>
          <w:color w:val="000000"/>
          <w:sz w:val="24"/>
          <w:szCs w:val="24"/>
        </w:rPr>
        <w:t xml:space="preserve"> </w:t>
      </w:r>
      <w:bookmarkStart w:id="23" w:name="NewTotalFacevalue"/>
      <w:r w:rsidR="00A135E3" w:rsidRPr="00A135E3">
        <w:rPr>
          <w:snapToGrid w:val="0"/>
          <w:color w:val="000000"/>
          <w:sz w:val="24"/>
          <w:szCs w:val="24"/>
        </w:rPr>
        <w:t>&lt;</w:t>
      </w:r>
      <w:r w:rsidR="00A135E3">
        <w:rPr>
          <w:snapToGrid w:val="0"/>
          <w:color w:val="000000"/>
          <w:sz w:val="24"/>
          <w:szCs w:val="24"/>
          <w:lang w:val="en-US"/>
        </w:rPr>
        <w:t>New</w:t>
      </w:r>
      <w:r w:rsidR="00A135E3" w:rsidRPr="00A135E3">
        <w:rPr>
          <w:snapToGrid w:val="0"/>
          <w:color w:val="000000"/>
          <w:sz w:val="24"/>
          <w:szCs w:val="24"/>
          <w:lang w:val="en-US"/>
        </w:rPr>
        <w:t>TotalFacevalue</w:t>
      </w:r>
      <w:r w:rsidR="00A135E3" w:rsidRPr="00A135E3">
        <w:rPr>
          <w:snapToGrid w:val="0"/>
          <w:color w:val="000000"/>
          <w:sz w:val="24"/>
          <w:szCs w:val="24"/>
        </w:rPr>
        <w:t>&gt;</w:t>
      </w:r>
      <w:bookmarkEnd w:id="23"/>
      <w:r w:rsidR="00262F44" w:rsidRPr="00106AC0">
        <w:rPr>
          <w:snapToGrid w:val="0"/>
          <w:color w:val="000000"/>
          <w:sz w:val="24"/>
          <w:szCs w:val="24"/>
        </w:rPr>
        <w:t xml:space="preserve"> </w:t>
      </w:r>
      <w:bookmarkStart w:id="24" w:name="NewTotalFaceValueWr"/>
      <w:r w:rsidR="00A135E3" w:rsidRPr="00A135E3">
        <w:rPr>
          <w:snapToGrid w:val="0"/>
          <w:color w:val="000000"/>
          <w:sz w:val="24"/>
          <w:szCs w:val="24"/>
        </w:rPr>
        <w:t>&lt;</w:t>
      </w:r>
      <w:r w:rsidR="00A135E3">
        <w:rPr>
          <w:snapToGrid w:val="0"/>
          <w:color w:val="000000"/>
          <w:sz w:val="24"/>
          <w:szCs w:val="24"/>
          <w:lang w:val="en-US"/>
        </w:rPr>
        <w:t>New</w:t>
      </w:r>
      <w:r w:rsidR="00A135E3" w:rsidRPr="00A135E3">
        <w:rPr>
          <w:snapToGrid w:val="0"/>
          <w:color w:val="000000"/>
          <w:sz w:val="24"/>
          <w:szCs w:val="24"/>
          <w:lang w:val="en-US"/>
        </w:rPr>
        <w:t>TotalFaceValueWr</w:t>
      </w:r>
      <w:r w:rsidR="00A135E3" w:rsidRPr="00A135E3">
        <w:rPr>
          <w:snapToGrid w:val="0"/>
          <w:color w:val="000000"/>
          <w:sz w:val="24"/>
          <w:szCs w:val="24"/>
        </w:rPr>
        <w:t>&gt;</w:t>
      </w:r>
      <w:bookmarkEnd w:id="24"/>
    </w:p>
    <w:p w:rsidR="00106AC0" w:rsidRPr="00A135E3" w:rsidRDefault="00E66BA9" w:rsidP="00106AC0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Согласованная</w:t>
      </w:r>
      <w:r w:rsidR="00D0165D">
        <w:rPr>
          <w:snapToGrid w:val="0"/>
          <w:color w:val="000000"/>
          <w:sz w:val="24"/>
          <w:szCs w:val="24"/>
        </w:rPr>
        <w:t xml:space="preserve"> </w:t>
      </w:r>
      <w:r w:rsidR="00252C9C">
        <w:rPr>
          <w:snapToGrid w:val="0"/>
          <w:color w:val="000000"/>
          <w:sz w:val="24"/>
          <w:szCs w:val="24"/>
        </w:rPr>
        <w:t>стоимость</w:t>
      </w:r>
      <w:r>
        <w:rPr>
          <w:snapToGrid w:val="0"/>
          <w:color w:val="000000"/>
          <w:sz w:val="24"/>
          <w:szCs w:val="24"/>
        </w:rPr>
        <w:t xml:space="preserve"> </w:t>
      </w:r>
      <w:r w:rsidR="00252C9C">
        <w:rPr>
          <w:snapToGrid w:val="0"/>
          <w:color w:val="000000"/>
          <w:sz w:val="24"/>
          <w:szCs w:val="24"/>
        </w:rPr>
        <w:t>векселей</w:t>
      </w:r>
      <w:r>
        <w:rPr>
          <w:snapToGrid w:val="0"/>
          <w:color w:val="000000"/>
          <w:sz w:val="24"/>
          <w:szCs w:val="24"/>
        </w:rPr>
        <w:t>:</w:t>
      </w:r>
      <w:r w:rsidR="00A135E3" w:rsidRPr="00A135E3">
        <w:rPr>
          <w:snapToGrid w:val="0"/>
          <w:color w:val="000000"/>
          <w:sz w:val="24"/>
          <w:szCs w:val="24"/>
        </w:rPr>
        <w:t xml:space="preserve"> </w:t>
      </w:r>
      <w:bookmarkStart w:id="25" w:name="NewTotalSum"/>
      <w:r w:rsidR="00A135E3" w:rsidRPr="00A135E3">
        <w:rPr>
          <w:snapToGrid w:val="0"/>
          <w:color w:val="000000"/>
          <w:sz w:val="24"/>
          <w:szCs w:val="24"/>
        </w:rPr>
        <w:t>&lt;</w:t>
      </w:r>
      <w:r w:rsidR="00A135E3">
        <w:rPr>
          <w:snapToGrid w:val="0"/>
          <w:color w:val="000000"/>
          <w:sz w:val="24"/>
          <w:szCs w:val="24"/>
          <w:lang w:val="en-US"/>
        </w:rPr>
        <w:t>New</w:t>
      </w:r>
      <w:r w:rsidR="00A135E3" w:rsidRPr="00A135E3">
        <w:rPr>
          <w:snapToGrid w:val="0"/>
          <w:color w:val="000000"/>
          <w:sz w:val="24"/>
          <w:szCs w:val="24"/>
          <w:lang w:val="en-US"/>
        </w:rPr>
        <w:t>TotalSum</w:t>
      </w:r>
      <w:r w:rsidR="00A135E3" w:rsidRPr="00A135E3">
        <w:rPr>
          <w:snapToGrid w:val="0"/>
          <w:color w:val="000000"/>
          <w:sz w:val="24"/>
          <w:szCs w:val="24"/>
        </w:rPr>
        <w:t>&gt;</w:t>
      </w:r>
      <w:bookmarkEnd w:id="25"/>
      <w:r w:rsidR="00106AC0" w:rsidRPr="00106AC0">
        <w:rPr>
          <w:snapToGrid w:val="0"/>
          <w:color w:val="000000"/>
          <w:sz w:val="24"/>
          <w:szCs w:val="24"/>
        </w:rPr>
        <w:t xml:space="preserve"> </w:t>
      </w:r>
      <w:bookmarkStart w:id="26" w:name="NewTotalSumWr"/>
      <w:r w:rsidR="00A135E3" w:rsidRPr="00A135E3">
        <w:rPr>
          <w:snapToGrid w:val="0"/>
          <w:color w:val="000000"/>
          <w:sz w:val="24"/>
          <w:szCs w:val="24"/>
        </w:rPr>
        <w:t>&lt;</w:t>
      </w:r>
      <w:r w:rsidR="00A135E3">
        <w:rPr>
          <w:snapToGrid w:val="0"/>
          <w:color w:val="000000"/>
          <w:sz w:val="24"/>
          <w:szCs w:val="24"/>
          <w:lang w:val="en-US"/>
        </w:rPr>
        <w:t>New</w:t>
      </w:r>
      <w:r w:rsidR="00A135E3" w:rsidRPr="00A135E3">
        <w:rPr>
          <w:snapToGrid w:val="0"/>
          <w:color w:val="000000"/>
          <w:sz w:val="24"/>
          <w:szCs w:val="24"/>
          <w:lang w:val="en-US"/>
        </w:rPr>
        <w:t>TotalSumWr</w:t>
      </w:r>
      <w:r w:rsidR="00A135E3" w:rsidRPr="00A135E3">
        <w:rPr>
          <w:snapToGrid w:val="0"/>
          <w:color w:val="000000"/>
          <w:sz w:val="24"/>
          <w:szCs w:val="24"/>
        </w:rPr>
        <w:t>&gt;</w:t>
      </w:r>
      <w:bookmarkEnd w:id="26"/>
    </w:p>
    <w:p w:rsidR="00E66BA9" w:rsidRDefault="00E66BA9" w:rsidP="005F1DF8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1.1.2. Банк передает в собственность Клиента векселя со следующими реквизитами</w:t>
      </w:r>
      <w:r w:rsidR="00710E80">
        <w:t xml:space="preserve"> и на следующих условиях</w:t>
      </w:r>
      <w:r>
        <w:t>:</w:t>
      </w: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8"/>
        <w:gridCol w:w="852"/>
        <w:gridCol w:w="1135"/>
        <w:gridCol w:w="1134"/>
        <w:gridCol w:w="993"/>
        <w:gridCol w:w="1417"/>
        <w:gridCol w:w="1701"/>
        <w:gridCol w:w="1843"/>
      </w:tblGrid>
      <w:tr w:rsidR="00960EAC" w:rsidTr="00960EAC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Серия, </w:t>
            </w:r>
          </w:p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номер</w:t>
            </w:r>
          </w:p>
        </w:tc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Pr="00584418" w:rsidRDefault="00960EAC" w:rsidP="00584418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  <w:lang w:val="en-US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Номинал каждого векселя </w:t>
            </w:r>
            <w:bookmarkStart w:id="27" w:name="FaceCurrency1"/>
            <w:r w:rsidR="00584418">
              <w:rPr>
                <w:snapToGrid w:val="0"/>
                <w:color w:val="000000"/>
                <w:sz w:val="18"/>
                <w:szCs w:val="18"/>
                <w:lang w:val="en-US"/>
              </w:rPr>
              <w:t>&lt;FaceCurrency1&gt;</w:t>
            </w:r>
            <w:bookmarkEnd w:id="27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Срок платежа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Pr="00584418" w:rsidRDefault="00960EAC" w:rsidP="00584418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Согласованная цена каждого векселя </w:t>
            </w:r>
            <w:bookmarkStart w:id="28" w:name="SumCurrency1"/>
            <w:r w:rsidR="00584418" w:rsidRPr="00584418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584418">
              <w:rPr>
                <w:snapToGrid w:val="0"/>
                <w:color w:val="000000"/>
                <w:sz w:val="18"/>
                <w:szCs w:val="18"/>
                <w:lang w:val="en-US"/>
              </w:rPr>
              <w:t>SumCurrency</w:t>
            </w:r>
            <w:r w:rsidR="00584418" w:rsidRPr="00584418">
              <w:rPr>
                <w:snapToGrid w:val="0"/>
                <w:color w:val="000000"/>
                <w:sz w:val="18"/>
                <w:szCs w:val="18"/>
              </w:rPr>
              <w:t>1&gt;</w:t>
            </w:r>
            <w:bookmarkEnd w:id="28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60EAC" w:rsidRDefault="00960EAC" w:rsidP="00651DC2">
            <w:pPr>
              <w:autoSpaceDE w:val="0"/>
              <w:autoSpaceDN w:val="0"/>
              <w:ind w:left="-109" w:right="-2" w:firstLine="109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960EAC" w:rsidTr="00960EAC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29" w:name="Issuer1"/>
            <w:r>
              <w:rPr>
                <w:snapToGrid w:val="0"/>
                <w:color w:val="000000"/>
                <w:lang w:val="en-US"/>
              </w:rPr>
              <w:t>&lt;Issuer1&gt;</w:t>
            </w:r>
            <w:bookmarkEnd w:id="29"/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Default="002235A7" w:rsidP="002235A7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30" w:name="BillSeries1"/>
            <w:r>
              <w:rPr>
                <w:snapToGrid w:val="0"/>
                <w:color w:val="000000"/>
                <w:lang w:val="en-US"/>
              </w:rPr>
              <w:t>&lt;BillSeries1&gt;</w:t>
            </w:r>
            <w:bookmarkEnd w:id="30"/>
          </w:p>
          <w:p w:rsidR="002235A7" w:rsidRPr="002235A7" w:rsidRDefault="002235A7" w:rsidP="002235A7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31" w:name="BillNumber1"/>
            <w:r>
              <w:rPr>
                <w:snapToGrid w:val="0"/>
                <w:color w:val="000000"/>
                <w:lang w:val="en-US"/>
              </w:rPr>
              <w:t>&lt;BillNumber1&gt;</w:t>
            </w:r>
            <w:bookmarkEnd w:id="31"/>
          </w:p>
        </w:tc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rPr>
                <w:lang w:val="en-US"/>
              </w:rPr>
            </w:pPr>
            <w:bookmarkStart w:id="32" w:name="FaceValue1"/>
            <w:r>
              <w:rPr>
                <w:lang w:val="en-US"/>
              </w:rPr>
              <w:t>&lt;FaceValue1&gt;</w:t>
            </w:r>
            <w:bookmarkEnd w:id="32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rPr>
                <w:lang w:val="en-US"/>
              </w:rPr>
            </w:pPr>
            <w:bookmarkStart w:id="33" w:name="IssueDate1"/>
            <w:r>
              <w:rPr>
                <w:lang w:val="en-US"/>
              </w:rPr>
              <w:t>&lt;IssueDate1&gt;</w:t>
            </w:r>
            <w:bookmarkEnd w:id="33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rPr>
                <w:lang w:val="en-US"/>
              </w:rPr>
            </w:pPr>
            <w:bookmarkStart w:id="34" w:name="BillTerm1"/>
            <w:r>
              <w:rPr>
                <w:lang w:val="en-US"/>
              </w:rPr>
              <w:t>&lt;BillTerm1&gt;</w:t>
            </w:r>
            <w:bookmarkEnd w:id="34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rPr>
                <w:lang w:val="en-US"/>
              </w:rPr>
            </w:pPr>
            <w:bookmarkStart w:id="35" w:name="Rate1"/>
            <w:r>
              <w:rPr>
                <w:lang w:val="en-US"/>
              </w:rPr>
              <w:t>&lt;Rate1&gt;</w:t>
            </w:r>
            <w:bookmarkEnd w:id="35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rPr>
                <w:lang w:val="en-US"/>
              </w:rPr>
            </w:pPr>
            <w:bookmarkStart w:id="36" w:name="Sum1"/>
            <w:r>
              <w:rPr>
                <w:lang w:val="en-US"/>
              </w:rPr>
              <w:t>&lt;Sum1&gt;</w:t>
            </w:r>
            <w:bookmarkEnd w:id="36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60EAC" w:rsidRPr="002235A7" w:rsidRDefault="002235A7" w:rsidP="002235A7">
            <w:pPr>
              <w:rPr>
                <w:lang w:val="en-US"/>
              </w:rPr>
            </w:pPr>
            <w:bookmarkStart w:id="37" w:name="Holder1"/>
            <w:r>
              <w:rPr>
                <w:lang w:val="en-US"/>
              </w:rPr>
              <w:t>&lt;Holder1&gt;</w:t>
            </w:r>
            <w:bookmarkEnd w:id="37"/>
          </w:p>
        </w:tc>
      </w:tr>
    </w:tbl>
    <w:p w:rsidR="00106AC0" w:rsidRDefault="00106AC0" w:rsidP="00106AC0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 xml:space="preserve">Общее количество векселей: </w:t>
      </w:r>
      <w:bookmarkStart w:id="38" w:name="TotalAmount"/>
      <w:r w:rsidR="002235A7" w:rsidRPr="002235A7">
        <w:rPr>
          <w:snapToGrid w:val="0"/>
          <w:color w:val="000000"/>
          <w:sz w:val="24"/>
          <w:szCs w:val="24"/>
        </w:rPr>
        <w:t>&lt;</w:t>
      </w:r>
      <w:r w:rsidR="002235A7">
        <w:rPr>
          <w:snapToGrid w:val="0"/>
          <w:color w:val="000000"/>
          <w:sz w:val="24"/>
          <w:szCs w:val="24"/>
          <w:lang w:val="en-US"/>
        </w:rPr>
        <w:t>TotalAmount</w:t>
      </w:r>
      <w:r w:rsidR="002235A7" w:rsidRPr="002235A7">
        <w:rPr>
          <w:snapToGrid w:val="0"/>
          <w:color w:val="000000"/>
          <w:sz w:val="24"/>
          <w:szCs w:val="24"/>
        </w:rPr>
        <w:t>&gt;</w:t>
      </w:r>
      <w:bookmarkEnd w:id="38"/>
      <w:r w:rsidR="002235A7" w:rsidRPr="002235A7">
        <w:rPr>
          <w:snapToGrid w:val="0"/>
          <w:color w:val="000000"/>
          <w:sz w:val="24"/>
          <w:szCs w:val="24"/>
        </w:rPr>
        <w:t xml:space="preserve"> </w:t>
      </w:r>
      <w:bookmarkStart w:id="39" w:name="TotalAmountWr"/>
      <w:r w:rsidR="002235A7" w:rsidRPr="002235A7">
        <w:rPr>
          <w:snapToGrid w:val="0"/>
          <w:color w:val="000000"/>
          <w:sz w:val="24"/>
          <w:szCs w:val="24"/>
        </w:rPr>
        <w:t>&lt;</w:t>
      </w:r>
      <w:r w:rsidR="002235A7">
        <w:rPr>
          <w:snapToGrid w:val="0"/>
          <w:color w:val="000000"/>
          <w:sz w:val="24"/>
          <w:szCs w:val="24"/>
          <w:lang w:val="en-US"/>
        </w:rPr>
        <w:t>TotalAmountWr</w:t>
      </w:r>
      <w:r w:rsidR="002235A7" w:rsidRPr="002235A7">
        <w:rPr>
          <w:snapToGrid w:val="0"/>
          <w:color w:val="000000"/>
          <w:sz w:val="24"/>
          <w:szCs w:val="24"/>
        </w:rPr>
        <w:t>&gt;</w:t>
      </w:r>
      <w:bookmarkEnd w:id="39"/>
      <w:r>
        <w:rPr>
          <w:snapToGrid w:val="0"/>
          <w:color w:val="000000"/>
          <w:sz w:val="24"/>
          <w:szCs w:val="24"/>
        </w:rPr>
        <w:t xml:space="preserve"> шт.</w:t>
      </w:r>
    </w:p>
    <w:p w:rsidR="00106AC0" w:rsidRPr="002235A7" w:rsidRDefault="00106AC0" w:rsidP="00106AC0">
      <w:pPr>
        <w:rPr>
          <w:snapToGrid w:val="0"/>
          <w:color w:val="000000"/>
          <w:sz w:val="24"/>
          <w:szCs w:val="24"/>
          <w:lang w:val="en-US"/>
        </w:rPr>
      </w:pPr>
      <w:r w:rsidRPr="00106AC0">
        <w:rPr>
          <w:snapToGrid w:val="0"/>
          <w:color w:val="000000"/>
          <w:sz w:val="24"/>
          <w:szCs w:val="24"/>
        </w:rPr>
        <w:t>Общий</w:t>
      </w:r>
      <w:r w:rsidRPr="002235A7">
        <w:rPr>
          <w:snapToGrid w:val="0"/>
          <w:color w:val="000000"/>
          <w:sz w:val="24"/>
          <w:szCs w:val="24"/>
          <w:lang w:val="en-US"/>
        </w:rPr>
        <w:t xml:space="preserve"> </w:t>
      </w:r>
      <w:r w:rsidRPr="00106AC0">
        <w:rPr>
          <w:snapToGrid w:val="0"/>
          <w:color w:val="000000"/>
          <w:sz w:val="24"/>
          <w:szCs w:val="24"/>
        </w:rPr>
        <w:t>номинал</w:t>
      </w:r>
      <w:r w:rsidRPr="002235A7">
        <w:rPr>
          <w:snapToGrid w:val="0"/>
          <w:color w:val="000000"/>
          <w:sz w:val="24"/>
          <w:szCs w:val="24"/>
          <w:lang w:val="en-US"/>
        </w:rPr>
        <w:t xml:space="preserve"> </w:t>
      </w:r>
      <w:r w:rsidRPr="00106AC0">
        <w:rPr>
          <w:snapToGrid w:val="0"/>
          <w:color w:val="000000"/>
          <w:sz w:val="24"/>
          <w:szCs w:val="24"/>
        </w:rPr>
        <w:t>векселей</w:t>
      </w:r>
      <w:r w:rsidRPr="002235A7">
        <w:rPr>
          <w:snapToGrid w:val="0"/>
          <w:color w:val="000000"/>
          <w:sz w:val="24"/>
          <w:szCs w:val="24"/>
          <w:lang w:val="en-US"/>
        </w:rPr>
        <w:t>:</w:t>
      </w:r>
      <w:r w:rsidR="002235A7" w:rsidRPr="002235A7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40" w:name="TotalFaceValue"/>
      <w:r w:rsidR="002235A7" w:rsidRPr="002235A7">
        <w:rPr>
          <w:snapToGrid w:val="0"/>
          <w:color w:val="000000"/>
          <w:sz w:val="24"/>
          <w:szCs w:val="24"/>
          <w:lang w:val="en-US"/>
        </w:rPr>
        <w:t>&lt;</w:t>
      </w:r>
      <w:r w:rsidR="002235A7">
        <w:rPr>
          <w:snapToGrid w:val="0"/>
          <w:color w:val="000000"/>
          <w:sz w:val="24"/>
          <w:szCs w:val="24"/>
          <w:lang w:val="en-US"/>
        </w:rPr>
        <w:t>TotalFaceValue</w:t>
      </w:r>
      <w:r w:rsidR="002235A7" w:rsidRPr="002235A7">
        <w:rPr>
          <w:snapToGrid w:val="0"/>
          <w:color w:val="000000"/>
          <w:sz w:val="24"/>
          <w:szCs w:val="24"/>
          <w:lang w:val="en-US"/>
        </w:rPr>
        <w:t>&gt;</w:t>
      </w:r>
      <w:bookmarkEnd w:id="40"/>
      <w:r w:rsidRPr="002235A7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41" w:name="TotalFaceValueWr"/>
      <w:r w:rsidR="002235A7">
        <w:rPr>
          <w:snapToGrid w:val="0"/>
          <w:color w:val="000000"/>
          <w:sz w:val="24"/>
          <w:szCs w:val="24"/>
          <w:lang w:val="en-US"/>
        </w:rPr>
        <w:t>&lt;TotalFaceValueWr&gt;</w:t>
      </w:r>
      <w:bookmarkEnd w:id="41"/>
    </w:p>
    <w:p w:rsidR="00106AC0" w:rsidRDefault="00106AC0" w:rsidP="00106AC0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 xml:space="preserve">Согласованная стоимость векселей: </w:t>
      </w:r>
      <w:bookmarkStart w:id="42" w:name="TotalSum"/>
      <w:r w:rsidR="002235A7" w:rsidRPr="002235A7">
        <w:rPr>
          <w:snapToGrid w:val="0"/>
          <w:color w:val="000000"/>
          <w:sz w:val="24"/>
          <w:szCs w:val="24"/>
        </w:rPr>
        <w:t>&lt;</w:t>
      </w:r>
      <w:r w:rsidR="002235A7">
        <w:rPr>
          <w:snapToGrid w:val="0"/>
          <w:color w:val="000000"/>
          <w:sz w:val="24"/>
          <w:szCs w:val="24"/>
          <w:lang w:val="en-US"/>
        </w:rPr>
        <w:t>TotalSum</w:t>
      </w:r>
      <w:r w:rsidR="002235A7" w:rsidRPr="002235A7">
        <w:rPr>
          <w:snapToGrid w:val="0"/>
          <w:color w:val="000000"/>
          <w:sz w:val="24"/>
          <w:szCs w:val="24"/>
        </w:rPr>
        <w:t>&gt;</w:t>
      </w:r>
      <w:bookmarkEnd w:id="42"/>
      <w:r w:rsidRPr="00106AC0">
        <w:rPr>
          <w:snapToGrid w:val="0"/>
          <w:color w:val="000000"/>
          <w:sz w:val="24"/>
          <w:szCs w:val="24"/>
        </w:rPr>
        <w:t xml:space="preserve"> </w:t>
      </w:r>
      <w:bookmarkStart w:id="43" w:name="TotalSumWr"/>
      <w:r w:rsidR="002235A7" w:rsidRPr="002235A7">
        <w:rPr>
          <w:snapToGrid w:val="0"/>
          <w:color w:val="000000"/>
          <w:sz w:val="24"/>
          <w:szCs w:val="24"/>
        </w:rPr>
        <w:t>&lt;</w:t>
      </w:r>
      <w:r w:rsidR="002235A7">
        <w:rPr>
          <w:snapToGrid w:val="0"/>
          <w:color w:val="000000"/>
          <w:sz w:val="24"/>
          <w:szCs w:val="24"/>
          <w:lang w:val="en-US"/>
        </w:rPr>
        <w:t>TotalSumWr</w:t>
      </w:r>
      <w:r w:rsidR="002235A7" w:rsidRPr="002235A7">
        <w:rPr>
          <w:snapToGrid w:val="0"/>
          <w:color w:val="000000"/>
          <w:sz w:val="24"/>
          <w:szCs w:val="24"/>
        </w:rPr>
        <w:t>&gt;</w:t>
      </w:r>
      <w:bookmarkEnd w:id="43"/>
    </w:p>
    <w:p w:rsidR="0058378E" w:rsidRPr="000D4E7B" w:rsidRDefault="0058378E" w:rsidP="00106AC0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ab/>
        <w:t>1.2</w:t>
      </w:r>
      <w:r w:rsidR="009E611F" w:rsidRPr="00A021E4">
        <w:rPr>
          <w:snapToGrid w:val="0"/>
          <w:color w:val="000000"/>
          <w:sz w:val="24"/>
          <w:szCs w:val="24"/>
        </w:rPr>
        <w:t>.</w:t>
      </w:r>
      <w:r>
        <w:rPr>
          <w:snapToGrid w:val="0"/>
          <w:color w:val="000000"/>
          <w:sz w:val="24"/>
          <w:szCs w:val="24"/>
        </w:rPr>
        <w:t xml:space="preserve"> </w:t>
      </w:r>
      <w:bookmarkStart w:id="44" w:name="item1p2"/>
      <w:r w:rsidRPr="000D4E7B">
        <w:rPr>
          <w:snapToGrid w:val="0"/>
          <w:color w:val="000000"/>
          <w:sz w:val="24"/>
          <w:szCs w:val="24"/>
        </w:rPr>
        <w:t>&lt;</w:t>
      </w:r>
      <w:r>
        <w:rPr>
          <w:snapToGrid w:val="0"/>
          <w:color w:val="000000"/>
          <w:sz w:val="24"/>
          <w:szCs w:val="24"/>
          <w:lang w:val="en-US"/>
        </w:rPr>
        <w:t>item</w:t>
      </w:r>
      <w:r w:rsidRPr="000D4E7B">
        <w:rPr>
          <w:snapToGrid w:val="0"/>
          <w:color w:val="000000"/>
          <w:sz w:val="24"/>
          <w:szCs w:val="24"/>
        </w:rPr>
        <w:t>1</w:t>
      </w:r>
      <w:r>
        <w:rPr>
          <w:snapToGrid w:val="0"/>
          <w:color w:val="000000"/>
          <w:sz w:val="24"/>
          <w:szCs w:val="24"/>
          <w:lang w:val="en-US"/>
        </w:rPr>
        <w:t>p</w:t>
      </w:r>
      <w:r w:rsidRPr="000D4E7B">
        <w:rPr>
          <w:snapToGrid w:val="0"/>
          <w:color w:val="000000"/>
          <w:sz w:val="24"/>
          <w:szCs w:val="24"/>
        </w:rPr>
        <w:t>2&gt;</w:t>
      </w:r>
      <w:bookmarkEnd w:id="44"/>
    </w:p>
    <w:p w:rsidR="00E66BA9" w:rsidRDefault="00E66BA9" w:rsidP="00A325A1">
      <w:pPr>
        <w:pStyle w:val="3"/>
        <w:spacing w:before="120" w:after="120" w:line="240" w:lineRule="auto"/>
        <w:ind w:right="0" w:firstLine="0"/>
      </w:pPr>
      <w:r>
        <w:t>2. П</w:t>
      </w:r>
      <w:r w:rsidR="00F231FC">
        <w:t>рава и обязанности Сторон</w:t>
      </w:r>
    </w:p>
    <w:p w:rsidR="000D4E7B" w:rsidRPr="000D4E7B" w:rsidRDefault="000D4E7B" w:rsidP="000D4E7B">
      <w:pPr>
        <w:ind w:firstLine="720"/>
        <w:rPr>
          <w:sz w:val="24"/>
          <w:szCs w:val="24"/>
        </w:rPr>
      </w:pPr>
      <w:r w:rsidRPr="000D4E7B">
        <w:rPr>
          <w:sz w:val="24"/>
          <w:szCs w:val="24"/>
        </w:rPr>
        <w:t>2.1</w:t>
      </w:r>
      <w:r w:rsidR="009E611F" w:rsidRPr="009E611F">
        <w:rPr>
          <w:sz w:val="24"/>
          <w:szCs w:val="24"/>
        </w:rPr>
        <w:t>.</w:t>
      </w:r>
      <w:r w:rsidRPr="000D4E7B">
        <w:rPr>
          <w:sz w:val="24"/>
          <w:szCs w:val="24"/>
        </w:rPr>
        <w:t xml:space="preserve"> </w:t>
      </w:r>
      <w:bookmarkStart w:id="45" w:name="item2p1"/>
      <w:r w:rsidRPr="000D4E7B">
        <w:rPr>
          <w:sz w:val="24"/>
          <w:szCs w:val="24"/>
        </w:rPr>
        <w:t>&lt;</w:t>
      </w:r>
      <w:r>
        <w:rPr>
          <w:sz w:val="24"/>
          <w:szCs w:val="24"/>
          <w:lang w:val="en-US"/>
        </w:rPr>
        <w:t>item</w:t>
      </w:r>
      <w:r w:rsidRPr="000D4E7B">
        <w:rPr>
          <w:sz w:val="24"/>
          <w:szCs w:val="24"/>
        </w:rPr>
        <w:t>2</w:t>
      </w:r>
      <w:r>
        <w:rPr>
          <w:sz w:val="24"/>
          <w:szCs w:val="24"/>
          <w:lang w:val="en-US"/>
        </w:rPr>
        <w:t>p</w:t>
      </w:r>
      <w:r w:rsidRPr="000D4E7B">
        <w:rPr>
          <w:sz w:val="24"/>
          <w:szCs w:val="24"/>
        </w:rPr>
        <w:t>1&gt;</w:t>
      </w:r>
      <w:bookmarkEnd w:id="45"/>
    </w:p>
    <w:p w:rsidR="000D4E7B" w:rsidRPr="000D4E7B" w:rsidRDefault="000D4E7B" w:rsidP="000D4E7B">
      <w:pPr>
        <w:ind w:firstLine="709"/>
        <w:rPr>
          <w:sz w:val="24"/>
          <w:szCs w:val="24"/>
        </w:rPr>
      </w:pPr>
      <w:r w:rsidRPr="000D4E7B">
        <w:rPr>
          <w:sz w:val="24"/>
          <w:szCs w:val="24"/>
        </w:rPr>
        <w:t>2.2</w:t>
      </w:r>
      <w:r w:rsidR="009E611F" w:rsidRPr="00A021E4">
        <w:rPr>
          <w:sz w:val="24"/>
          <w:szCs w:val="24"/>
        </w:rPr>
        <w:t>.</w:t>
      </w:r>
      <w:r w:rsidRPr="000D4E7B">
        <w:rPr>
          <w:sz w:val="24"/>
          <w:szCs w:val="24"/>
        </w:rPr>
        <w:t xml:space="preserve"> </w:t>
      </w:r>
      <w:bookmarkStart w:id="46" w:name="item2p2"/>
      <w:r w:rsidRPr="000D4E7B">
        <w:rPr>
          <w:sz w:val="24"/>
          <w:szCs w:val="24"/>
        </w:rPr>
        <w:t>&lt;</w:t>
      </w:r>
      <w:r>
        <w:rPr>
          <w:sz w:val="24"/>
          <w:szCs w:val="24"/>
          <w:lang w:val="en-US"/>
        </w:rPr>
        <w:t>item</w:t>
      </w:r>
      <w:r w:rsidRPr="000D4E7B">
        <w:rPr>
          <w:sz w:val="24"/>
          <w:szCs w:val="24"/>
        </w:rPr>
        <w:t>2</w:t>
      </w:r>
      <w:r>
        <w:rPr>
          <w:sz w:val="24"/>
          <w:szCs w:val="24"/>
          <w:lang w:val="en-US"/>
        </w:rPr>
        <w:t>p</w:t>
      </w:r>
      <w:r w:rsidRPr="000D4E7B">
        <w:rPr>
          <w:sz w:val="24"/>
          <w:szCs w:val="24"/>
        </w:rPr>
        <w:t>2&gt;</w:t>
      </w:r>
      <w:bookmarkEnd w:id="46"/>
    </w:p>
    <w:p w:rsidR="00BE0BB9" w:rsidRDefault="00BE0BB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2.3. Передача векселей осуществляется по акт</w:t>
      </w:r>
      <w:r w:rsidR="00602D61">
        <w:t>у</w:t>
      </w:r>
      <w:r>
        <w:t xml:space="preserve"> приема-передачи векселей</w:t>
      </w:r>
      <w:r w:rsidR="00FE1B4B">
        <w:t xml:space="preserve"> (</w:t>
      </w:r>
      <w:r w:rsidR="002F353C">
        <w:t xml:space="preserve">по форме </w:t>
      </w:r>
      <w:r>
        <w:t>Приложени</w:t>
      </w:r>
      <w:r w:rsidR="002F353C">
        <w:t>я</w:t>
      </w:r>
      <w:r>
        <w:t xml:space="preserve"> к настоящему Договору</w:t>
      </w:r>
      <w:r w:rsidR="00FE1B4B">
        <w:t>)</w:t>
      </w:r>
      <w:r>
        <w:t>.</w:t>
      </w:r>
    </w:p>
    <w:p w:rsidR="00ED4652" w:rsidRDefault="003D51C2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lastRenderedPageBreak/>
        <w:t>2.</w:t>
      </w:r>
      <w:r w:rsidR="003D3CF1">
        <w:t>4</w:t>
      </w:r>
      <w:r>
        <w:t>. Исполнение обязательств Банка, предусмотренных пунктом 2.2</w:t>
      </w:r>
      <w:r w:rsidR="00F42703">
        <w:t>.</w:t>
      </w:r>
      <w:r>
        <w:t xml:space="preserve"> настоящего Договора, является встречным  и обусловлено исполнением Клиентом обязательств, предусмотренных п. 2.1</w:t>
      </w:r>
      <w:r w:rsidR="00F42703">
        <w:t>.</w:t>
      </w:r>
      <w:r>
        <w:t xml:space="preserve"> настоящего Договора.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2.</w:t>
      </w:r>
      <w:r w:rsidR="00BE0BB9">
        <w:t>5</w:t>
      </w:r>
      <w:r>
        <w:t xml:space="preserve">. </w:t>
      </w:r>
      <w:r w:rsidR="00ED4652">
        <w:t xml:space="preserve">Каждая из Сторон </w:t>
      </w:r>
      <w:r>
        <w:t xml:space="preserve">гарантирует, что передаваемые </w:t>
      </w:r>
      <w:r w:rsidR="00ED4652">
        <w:t xml:space="preserve">ею другой Стороне </w:t>
      </w:r>
      <w:r>
        <w:t xml:space="preserve">векселя принадлежат </w:t>
      </w:r>
      <w:r w:rsidR="00ED4652">
        <w:t xml:space="preserve">ей </w:t>
      </w:r>
      <w:r>
        <w:t>на праве собственности, что он</w:t>
      </w:r>
      <w:r w:rsidR="00ED4652">
        <w:t>а</w:t>
      </w:r>
      <w:r>
        <w:t xml:space="preserve"> имеет право самостоятельно ими распоряжаться, и векселя, до их передачи Банку</w:t>
      </w:r>
      <w:r w:rsidR="00BF7904">
        <w:t>/Клиенту</w:t>
      </w:r>
      <w:r>
        <w:t>, никому не проданы, не заложены, под арестом не находятся, не являются предметом прав третьих лиц, не являются предметом спора, к ним не предъявлены претензии третьих лиц.</w:t>
      </w:r>
    </w:p>
    <w:p w:rsidR="00E66BA9" w:rsidRPr="00A54547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2.</w:t>
      </w:r>
      <w:r w:rsidR="00524EAE">
        <w:t>6</w:t>
      </w:r>
      <w:r w:rsidR="00F42703">
        <w:t>.</w:t>
      </w:r>
      <w:r>
        <w:t xml:space="preserve"> Право собственности на векселя, указанные в п.п. 1.1.1</w:t>
      </w:r>
      <w:r w:rsidR="00F42703">
        <w:t>.</w:t>
      </w:r>
      <w:r>
        <w:t xml:space="preserve"> и 1.1.2</w:t>
      </w:r>
      <w:r w:rsidR="00F42703">
        <w:t>.</w:t>
      </w:r>
      <w:r w:rsidR="00130ABA">
        <w:t xml:space="preserve"> настоящего</w:t>
      </w:r>
      <w:r>
        <w:t xml:space="preserve"> </w:t>
      </w:r>
      <w:r w:rsidR="00130ABA">
        <w:t>Д</w:t>
      </w:r>
      <w:r>
        <w:t xml:space="preserve">оговора, возникает у каждой из Сторон с момента получения этих векселей в соответствии с </w:t>
      </w:r>
      <w:r w:rsidR="00141017">
        <w:t>п. 2.3</w:t>
      </w:r>
      <w:r w:rsidR="00F42703">
        <w:t>.</w:t>
      </w:r>
      <w:r w:rsidR="00141017">
        <w:t xml:space="preserve"> </w:t>
      </w:r>
      <w:r w:rsidR="00130ABA">
        <w:t>настоящего</w:t>
      </w:r>
      <w:r>
        <w:t xml:space="preserve"> </w:t>
      </w:r>
      <w:r w:rsidR="00130ABA">
        <w:t>Д</w:t>
      </w:r>
      <w:r>
        <w:t>оговора.</w:t>
      </w:r>
    </w:p>
    <w:p w:rsidR="00E66BA9" w:rsidRDefault="00E66BA9" w:rsidP="00A325A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jc w:val="center"/>
        <w:rPr>
          <w:b/>
          <w:bCs/>
          <w:snapToGrid w:val="0"/>
          <w:color w:val="000000"/>
          <w:sz w:val="24"/>
          <w:szCs w:val="24"/>
        </w:rPr>
      </w:pPr>
      <w:r>
        <w:rPr>
          <w:b/>
          <w:bCs/>
          <w:snapToGrid w:val="0"/>
          <w:color w:val="000000"/>
          <w:sz w:val="24"/>
          <w:szCs w:val="24"/>
        </w:rPr>
        <w:t xml:space="preserve">3. </w:t>
      </w:r>
      <w:r w:rsidR="004B2692">
        <w:rPr>
          <w:b/>
          <w:bCs/>
          <w:snapToGrid w:val="0"/>
          <w:color w:val="000000"/>
          <w:sz w:val="24"/>
          <w:szCs w:val="24"/>
        </w:rPr>
        <w:t>Ответственность Сторон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3.1. В случае нарушения Клиентом условий, указанных в п. 2.1</w:t>
      </w:r>
      <w:r w:rsidR="00F42703">
        <w:t>.</w:t>
      </w:r>
      <w:r w:rsidR="00095B0F">
        <w:t xml:space="preserve"> настоящего</w:t>
      </w:r>
      <w:r>
        <w:t xml:space="preserve"> </w:t>
      </w:r>
      <w:r w:rsidR="00095B0F">
        <w:t>Д</w:t>
      </w:r>
      <w:r>
        <w:t xml:space="preserve">оговора, Банк вправе в одностороннем порядке отказаться от исполнения настоящего </w:t>
      </w:r>
      <w:r w:rsidR="00FA2102">
        <w:t>Д</w:t>
      </w:r>
      <w:r>
        <w:t xml:space="preserve">оговора путем письменного уведомления Клиента. В этом случае </w:t>
      </w:r>
      <w:r w:rsidR="004903C4">
        <w:t xml:space="preserve">Договор </w:t>
      </w:r>
      <w:r>
        <w:t xml:space="preserve">считается расторгнутым </w:t>
      </w:r>
      <w:r w:rsidR="00F42703">
        <w:t>от</w:t>
      </w:r>
      <w:r>
        <w:t xml:space="preserve"> даты получения </w:t>
      </w:r>
      <w:r w:rsidR="00F42703">
        <w:t>К</w:t>
      </w:r>
      <w:r>
        <w:t>лиентом уведомления.</w:t>
      </w:r>
    </w:p>
    <w:p w:rsidR="00E66BA9" w:rsidRDefault="00E66BA9" w:rsidP="005F1DF8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3.2. В случае нарушения гарантий, указанных в п.</w:t>
      </w:r>
      <w:r w:rsidR="00B15681">
        <w:t xml:space="preserve"> </w:t>
      </w:r>
      <w:r w:rsidR="00925F8C">
        <w:t>2.5</w:t>
      </w:r>
      <w:r w:rsidR="00F42703">
        <w:t>.</w:t>
      </w:r>
      <w:r w:rsidR="006F5E95">
        <w:t xml:space="preserve"> </w:t>
      </w:r>
      <w:r w:rsidR="00120B87">
        <w:t>настоящего</w:t>
      </w:r>
      <w:r>
        <w:t xml:space="preserve"> </w:t>
      </w:r>
      <w:r w:rsidR="00120B87">
        <w:t>Д</w:t>
      </w:r>
      <w:r>
        <w:t>оговора, виновная Сторона обязана возместить пострадавшей Стороне все причиненные убытки и уплатить штрафную неустойку в размере 10</w:t>
      </w:r>
      <w:r w:rsidR="00BF7904">
        <w:t xml:space="preserve"> (Десять) процентов о</w:t>
      </w:r>
      <w:r>
        <w:t xml:space="preserve">т согласованной </w:t>
      </w:r>
      <w:r w:rsidR="006F5E95">
        <w:t xml:space="preserve">стоимости передаваемых </w:t>
      </w:r>
      <w:r w:rsidR="00D0165D">
        <w:t xml:space="preserve">такой </w:t>
      </w:r>
      <w:r w:rsidR="006F5E95">
        <w:t xml:space="preserve">виновной Стороной </w:t>
      </w:r>
      <w:r>
        <w:t>векселей, указанной в п. 1.</w:t>
      </w:r>
      <w:r w:rsidR="006F5E95">
        <w:t>1</w:t>
      </w:r>
      <w:r w:rsidR="00F42703">
        <w:t>.</w:t>
      </w:r>
      <w:r w:rsidR="006F5E95">
        <w:t xml:space="preserve"> </w:t>
      </w:r>
      <w:r w:rsidR="00446A83">
        <w:t>настоящего Д</w:t>
      </w:r>
      <w:r>
        <w:t>оговора.</w:t>
      </w:r>
    </w:p>
    <w:p w:rsidR="00E66BA9" w:rsidRDefault="00E66BA9" w:rsidP="00A325A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jc w:val="center"/>
        <w:rPr>
          <w:b/>
          <w:bCs/>
          <w:snapToGrid w:val="0"/>
          <w:color w:val="000000"/>
          <w:sz w:val="24"/>
          <w:szCs w:val="24"/>
        </w:rPr>
      </w:pPr>
      <w:r>
        <w:rPr>
          <w:b/>
          <w:bCs/>
          <w:snapToGrid w:val="0"/>
          <w:color w:val="000000"/>
          <w:sz w:val="24"/>
          <w:szCs w:val="24"/>
        </w:rPr>
        <w:t>4. О</w:t>
      </w:r>
      <w:r w:rsidR="003A02C9">
        <w:rPr>
          <w:b/>
          <w:bCs/>
          <w:snapToGrid w:val="0"/>
          <w:color w:val="000000"/>
          <w:sz w:val="24"/>
          <w:szCs w:val="24"/>
        </w:rPr>
        <w:t>бстоятельства непреодолимой силы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>4.1. Стороны освобождаются от ответственности за ненадлежащее исполнени</w:t>
      </w:r>
      <w:r w:rsidR="009F71EA">
        <w:t>е</w:t>
      </w:r>
      <w:r>
        <w:t xml:space="preserve"> своих обязательств по настоящему </w:t>
      </w:r>
      <w:r w:rsidR="003F128F">
        <w:t>Д</w:t>
      </w:r>
      <w:r>
        <w:t xml:space="preserve">оговору, если неисполнение явилось следствием действия обстоятельств непреодолимой силы, возникших в результате чрезвычайного характера, которые Сторона не могла ни предвидеть, ни предотвратить разумными мерами, </w:t>
      </w:r>
      <w:r w:rsidR="002F353C" w:rsidRPr="00DF1B7E">
        <w:t xml:space="preserve">либо следствием неисполнения другой Стороной своих обязательств </w:t>
      </w:r>
      <w:r w:rsidR="002F353C" w:rsidRPr="00586A45">
        <w:t>по настоящему Договору, влияющих на исполнение обязательств</w:t>
      </w:r>
      <w:r w:rsidR="002F353C" w:rsidRPr="00DF1B7E">
        <w:t xml:space="preserve"> по настоящему Договору</w:t>
      </w:r>
      <w:r>
        <w:t>.</w:t>
      </w:r>
    </w:p>
    <w:p w:rsidR="00E66BA9" w:rsidRDefault="00E66BA9" w:rsidP="003E2EC3">
      <w:pPr>
        <w:pStyle w:val="21"/>
        <w:tabs>
          <w:tab w:val="left" w:pos="9204"/>
        </w:tabs>
        <w:spacing w:line="240" w:lineRule="auto"/>
        <w:ind w:firstLine="709"/>
      </w:pPr>
      <w:r>
        <w:t>4.2. Сторона, ссылающаяся на обстоятельства непреодолимой силы, обязана не позднее 2-х дней с момента возникновения данных обстоятельств, информировать об их наступлении другую Сторону в письменной форме.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 xml:space="preserve">4.3. По прекращении </w:t>
      </w:r>
      <w:r w:rsidR="002F353C">
        <w:t xml:space="preserve">действия </w:t>
      </w:r>
      <w:r>
        <w:t xml:space="preserve">указанных обстоятельств Сторона в течение 2-х дней должна известить об этом другую Сторону также в письменной форме. При этом срок, в который необходимо исполнить обязательства по настоящему </w:t>
      </w:r>
      <w:r w:rsidR="00CA0F09">
        <w:t>Д</w:t>
      </w:r>
      <w:r>
        <w:t>оговору, увеличивается на число дней действия обстоятельств непреодолимой силы.</w:t>
      </w:r>
    </w:p>
    <w:p w:rsidR="00E66BA9" w:rsidRDefault="00E66BA9" w:rsidP="00A325A1">
      <w:pPr>
        <w:pStyle w:val="2"/>
        <w:spacing w:before="120" w:after="120" w:line="240" w:lineRule="auto"/>
        <w:ind w:right="0"/>
      </w:pPr>
      <w:r>
        <w:t>5. П</w:t>
      </w:r>
      <w:r w:rsidR="00A93ED1">
        <w:t>орядок разрешения споров</w:t>
      </w:r>
    </w:p>
    <w:p w:rsidR="000C4801" w:rsidRPr="004903C4" w:rsidRDefault="00EC416F" w:rsidP="000C4801">
      <w:pPr>
        <w:ind w:firstLine="720"/>
        <w:jc w:val="both"/>
        <w:rPr>
          <w:sz w:val="24"/>
        </w:rPr>
      </w:pPr>
      <w:r w:rsidRPr="004903C4">
        <w:rPr>
          <w:sz w:val="24"/>
        </w:rPr>
        <w:t xml:space="preserve">Все споры и разногласия, возникающие из настоящего Договора или в связи с ним, в том числе по вопросам его действительности, возникновения, исполнения или прекращения обязательств по нему, о применении последствий его недействительности подлежат рассмотрению и разрешению </w:t>
      </w:r>
      <w:r w:rsidR="000C4801" w:rsidRPr="004903C4">
        <w:rPr>
          <w:sz w:val="24"/>
        </w:rPr>
        <w:t>в [Арбитражном суде города Москвы</w:t>
      </w:r>
      <w:r w:rsidR="00FA4C30" w:rsidRPr="004903C4">
        <w:rPr>
          <w:rStyle w:val="af3"/>
        </w:rPr>
        <w:footnoteReference w:id="1"/>
      </w:r>
      <w:r w:rsidR="000C4801" w:rsidRPr="004903C4">
        <w:rPr>
          <w:sz w:val="24"/>
        </w:rPr>
        <w:t>/Хамовническом районном суде г.</w:t>
      </w:r>
      <w:r w:rsidR="004502A1" w:rsidRPr="005F1DF8">
        <w:rPr>
          <w:sz w:val="24"/>
        </w:rPr>
        <w:t xml:space="preserve"> </w:t>
      </w:r>
      <w:r w:rsidR="000C4801" w:rsidRPr="004903C4">
        <w:rPr>
          <w:sz w:val="24"/>
        </w:rPr>
        <w:t>Москвы]</w:t>
      </w:r>
      <w:r w:rsidR="00FA4C30" w:rsidRPr="004903C4">
        <w:rPr>
          <w:rStyle w:val="af3"/>
        </w:rPr>
        <w:footnoteReference w:id="2"/>
      </w:r>
      <w:r w:rsidR="000C4801" w:rsidRPr="004903C4">
        <w:rPr>
          <w:sz w:val="24"/>
        </w:rPr>
        <w:t>.</w:t>
      </w:r>
    </w:p>
    <w:p w:rsidR="00E66BA9" w:rsidRDefault="00E66BA9" w:rsidP="00A325A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before="120" w:after="120"/>
        <w:jc w:val="center"/>
        <w:rPr>
          <w:b/>
          <w:bCs/>
          <w:snapToGrid w:val="0"/>
          <w:color w:val="000000"/>
          <w:sz w:val="24"/>
          <w:szCs w:val="24"/>
        </w:rPr>
      </w:pPr>
      <w:r>
        <w:rPr>
          <w:b/>
          <w:bCs/>
          <w:snapToGrid w:val="0"/>
          <w:color w:val="000000"/>
          <w:sz w:val="24"/>
          <w:szCs w:val="24"/>
        </w:rPr>
        <w:t>6. С</w:t>
      </w:r>
      <w:r w:rsidR="0035759F">
        <w:rPr>
          <w:b/>
          <w:bCs/>
          <w:snapToGrid w:val="0"/>
          <w:color w:val="000000"/>
          <w:sz w:val="24"/>
          <w:szCs w:val="24"/>
        </w:rPr>
        <w:t>рок действия Договора и порядок его изменения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 xml:space="preserve">6.1. Настоящий </w:t>
      </w:r>
      <w:r w:rsidR="00162E2C">
        <w:t>Д</w:t>
      </w:r>
      <w:r>
        <w:t>оговор вступает в силу с даты подписания и действует до полного исполнения его Сторонами, если</w:t>
      </w:r>
      <w:r w:rsidR="00162E2C">
        <w:t xml:space="preserve"> настоящи</w:t>
      </w:r>
      <w:r w:rsidR="001C635D">
        <w:t>м</w:t>
      </w:r>
      <w:r>
        <w:t xml:space="preserve"> </w:t>
      </w:r>
      <w:r w:rsidR="00162E2C">
        <w:t>Д</w:t>
      </w:r>
      <w:r>
        <w:t>оговором не установлено иное.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 xml:space="preserve">6.2. Все изменения и дополнения по настоящему </w:t>
      </w:r>
      <w:r w:rsidR="003173AE">
        <w:t>Д</w:t>
      </w:r>
      <w:r>
        <w:t>оговору действительны лишь в том случае, если они совершены в письменной форме и подписаны уполномоченными лицами Сторон.</w:t>
      </w:r>
    </w:p>
    <w:p w:rsidR="00E66BA9" w:rsidRDefault="00E66BA9" w:rsidP="003E2EC3">
      <w:pPr>
        <w:pStyle w:val="21"/>
        <w:tabs>
          <w:tab w:val="clear" w:pos="9639"/>
          <w:tab w:val="left" w:pos="9204"/>
        </w:tabs>
        <w:spacing w:line="240" w:lineRule="auto"/>
        <w:ind w:firstLine="709"/>
      </w:pPr>
      <w:r>
        <w:t xml:space="preserve">6.3. Стороны обязаны своевременно в письменном виде уведомлять друг друга об изменении своего юридического статуса и других изменениях, способных повлиять на выполнение Сторонами обязательств по настоящему </w:t>
      </w:r>
      <w:r w:rsidR="00652FB7">
        <w:t>Д</w:t>
      </w:r>
      <w:r>
        <w:t>оговору. В противном случае виновная Сторона несет ответственность за все возможные последствия.</w:t>
      </w:r>
    </w:p>
    <w:p w:rsidR="00E66BA9" w:rsidRDefault="00E66BA9" w:rsidP="003E2EC3">
      <w:pPr>
        <w:pStyle w:val="20"/>
        <w:spacing w:line="240" w:lineRule="auto"/>
        <w:ind w:right="-1" w:firstLine="709"/>
        <w:rPr>
          <w:sz w:val="24"/>
          <w:szCs w:val="24"/>
        </w:rPr>
      </w:pPr>
      <w:r>
        <w:rPr>
          <w:sz w:val="24"/>
          <w:szCs w:val="24"/>
        </w:rPr>
        <w:t xml:space="preserve">6.4. Настоящий </w:t>
      </w:r>
      <w:r w:rsidR="00822585">
        <w:rPr>
          <w:sz w:val="24"/>
          <w:szCs w:val="24"/>
        </w:rPr>
        <w:t>Д</w:t>
      </w:r>
      <w:r>
        <w:rPr>
          <w:sz w:val="24"/>
          <w:szCs w:val="24"/>
        </w:rPr>
        <w:t xml:space="preserve">оговор составлен в </w:t>
      </w:r>
      <w:r w:rsidR="00822585">
        <w:rPr>
          <w:sz w:val="24"/>
          <w:szCs w:val="24"/>
        </w:rPr>
        <w:t>2-х</w:t>
      </w:r>
      <w:r>
        <w:rPr>
          <w:sz w:val="24"/>
          <w:szCs w:val="24"/>
        </w:rPr>
        <w:t xml:space="preserve"> экземплярах, имеющих одинаковую юридическую силу: первый хранится у Банка, второй </w:t>
      </w:r>
      <w:r w:rsidR="00EA7683">
        <w:rPr>
          <w:sz w:val="24"/>
          <w:szCs w:val="24"/>
        </w:rPr>
        <w:t>–</w:t>
      </w:r>
      <w:r>
        <w:rPr>
          <w:sz w:val="24"/>
          <w:szCs w:val="24"/>
        </w:rPr>
        <w:t xml:space="preserve"> у Клиента.</w:t>
      </w:r>
    </w:p>
    <w:p w:rsidR="00E66BA9" w:rsidRPr="0084634D" w:rsidRDefault="0084634D" w:rsidP="00A325A1">
      <w:pPr>
        <w:pStyle w:val="a4"/>
        <w:spacing w:before="120" w:after="120" w:line="240" w:lineRule="auto"/>
        <w:ind w:right="0"/>
        <w:rPr>
          <w:snapToGrid w:val="0"/>
          <w:sz w:val="24"/>
          <w:szCs w:val="24"/>
        </w:rPr>
      </w:pPr>
      <w:r w:rsidRPr="0084634D">
        <w:rPr>
          <w:snapToGrid w:val="0"/>
          <w:sz w:val="24"/>
          <w:szCs w:val="24"/>
        </w:rPr>
        <w:t xml:space="preserve">7. </w:t>
      </w:r>
      <w:r w:rsidR="00F42703">
        <w:rPr>
          <w:snapToGrid w:val="0"/>
          <w:sz w:val="24"/>
          <w:szCs w:val="24"/>
        </w:rPr>
        <w:t xml:space="preserve"> </w:t>
      </w:r>
      <w:r w:rsidRPr="0084634D">
        <w:rPr>
          <w:iCs/>
          <w:snapToGrid w:val="0"/>
          <w:sz w:val="24"/>
          <w:szCs w:val="24"/>
        </w:rPr>
        <w:t>Юридические адреса, банковские реквизиты и подписи Сторон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1644"/>
        <w:gridCol w:w="822"/>
        <w:gridCol w:w="822"/>
        <w:gridCol w:w="1815"/>
        <w:gridCol w:w="1608"/>
        <w:gridCol w:w="660"/>
        <w:gridCol w:w="804"/>
        <w:gridCol w:w="1748"/>
      </w:tblGrid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b/>
                <w:bCs/>
                <w:sz w:val="22"/>
                <w:szCs w:val="22"/>
                <w:u w:val="single"/>
              </w:rPr>
            </w:pPr>
            <w:r w:rsidRPr="005F1DF8">
              <w:rPr>
                <w:b/>
                <w:bCs/>
                <w:sz w:val="22"/>
                <w:szCs w:val="22"/>
                <w:u w:val="single"/>
              </w:rPr>
              <w:t>Банк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b/>
                <w:bCs/>
                <w:sz w:val="22"/>
                <w:szCs w:val="22"/>
                <w:u w:val="single"/>
              </w:rPr>
            </w:pPr>
            <w:r w:rsidRPr="005F1DF8">
              <w:rPr>
                <w:b/>
                <w:bCs/>
                <w:sz w:val="22"/>
                <w:szCs w:val="22"/>
                <w:u w:val="single"/>
              </w:rPr>
              <w:t>Клиент</w:t>
            </w:r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4219B5">
            <w:pPr>
              <w:jc w:val="both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АО</w:t>
            </w:r>
            <w:r w:rsidR="00E66BA9" w:rsidRPr="005F1DF8">
              <w:rPr>
                <w:color w:val="000000"/>
                <w:sz w:val="22"/>
                <w:szCs w:val="22"/>
              </w:rPr>
              <w:t xml:space="preserve"> «Россельхозбанк»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A021E4" w:rsidRDefault="00A021E4">
            <w:pPr>
              <w:jc w:val="both"/>
              <w:rPr>
                <w:b/>
                <w:bCs/>
                <w:sz w:val="22"/>
                <w:szCs w:val="22"/>
                <w:lang w:val="en-US"/>
              </w:rPr>
            </w:pPr>
            <w:bookmarkStart w:id="47" w:name="KShortName"/>
            <w:r>
              <w:rPr>
                <w:b/>
                <w:bCs/>
                <w:sz w:val="22"/>
                <w:szCs w:val="22"/>
                <w:lang w:val="en-US"/>
              </w:rPr>
              <w:t>&lt;</w:t>
            </w:r>
            <w:r>
              <w:t>KShortName</w:t>
            </w:r>
            <w:r>
              <w:rPr>
                <w:lang w:val="en-US"/>
              </w:rPr>
              <w:t>&gt;</w:t>
            </w:r>
            <w:bookmarkEnd w:id="47"/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 w:rsidP="00A646C5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 xml:space="preserve">Место нахождения: </w:t>
            </w:r>
            <w:r w:rsidR="00A646C5">
              <w:rPr>
                <w:color w:val="000000"/>
                <w:sz w:val="22"/>
                <w:szCs w:val="22"/>
              </w:rPr>
              <w:t xml:space="preserve">119034, г. Москва, </w:t>
            </w:r>
            <w:r w:rsidRPr="005F1DF8">
              <w:rPr>
                <w:color w:val="000000"/>
                <w:sz w:val="22"/>
                <w:szCs w:val="22"/>
              </w:rPr>
              <w:t>Гагаринский пер., д.3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A021E4" w:rsidRDefault="00E66BA9" w:rsidP="00A021E4">
            <w:pPr>
              <w:jc w:val="both"/>
              <w:rPr>
                <w:sz w:val="22"/>
                <w:szCs w:val="22"/>
                <w:lang w:val="en-US"/>
              </w:rPr>
            </w:pPr>
            <w:r w:rsidRPr="005F1DF8">
              <w:rPr>
                <w:color w:val="000000"/>
                <w:sz w:val="22"/>
                <w:szCs w:val="22"/>
              </w:rPr>
              <w:t>Место нахождения:</w:t>
            </w:r>
            <w:r w:rsidR="00A021E4">
              <w:rPr>
                <w:color w:val="000000"/>
                <w:sz w:val="22"/>
                <w:szCs w:val="22"/>
                <w:lang w:val="en-US"/>
              </w:rPr>
              <w:t xml:space="preserve"> </w:t>
            </w:r>
            <w:bookmarkStart w:id="48" w:name="KAddress"/>
            <w:r w:rsidR="00A021E4">
              <w:rPr>
                <w:color w:val="000000"/>
                <w:sz w:val="22"/>
                <w:szCs w:val="22"/>
                <w:lang w:val="en-US"/>
              </w:rPr>
              <w:t>&lt;K</w:t>
            </w:r>
            <w:r w:rsidR="00A021E4">
              <w:t>Address</w:t>
            </w:r>
            <w:r w:rsidR="00A021E4">
              <w:rPr>
                <w:lang w:val="en-US"/>
              </w:rPr>
              <w:t>&gt;</w:t>
            </w:r>
            <w:bookmarkEnd w:id="48"/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>ОГРН: 1027700342890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A021E4" w:rsidRPr="005F1DF8" w:rsidRDefault="00A021E4" w:rsidP="00A021E4">
            <w:pPr>
              <w:jc w:val="both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ИНН: </w:t>
            </w:r>
            <w:bookmarkStart w:id="49" w:name="KINN"/>
            <w:r>
              <w:rPr>
                <w:sz w:val="22"/>
                <w:szCs w:val="22"/>
                <w:lang w:val="en-US"/>
              </w:rPr>
              <w:t>&lt;KINN&gt;</w:t>
            </w:r>
            <w:bookmarkEnd w:id="49"/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>ИНН: 7725114488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A021E4" w:rsidRDefault="00A021E4">
            <w:pPr>
              <w:jc w:val="both"/>
              <w:rPr>
                <w:sz w:val="22"/>
                <w:szCs w:val="22"/>
                <w:lang w:val="en-US"/>
              </w:rPr>
            </w:pPr>
            <w:bookmarkStart w:id="50" w:name="KSPI"/>
            <w:r>
              <w:rPr>
                <w:sz w:val="22"/>
                <w:szCs w:val="22"/>
                <w:lang w:val="en-US"/>
              </w:rPr>
              <w:t>&lt;KSPI&gt;</w:t>
            </w:r>
            <w:bookmarkEnd w:id="50"/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>КПП: 997950001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sz w:val="22"/>
                <w:szCs w:val="22"/>
              </w:rPr>
            </w:pPr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>Р/с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sz w:val="22"/>
                <w:szCs w:val="22"/>
              </w:rPr>
            </w:pPr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>БИК 044525111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sz w:val="22"/>
                <w:szCs w:val="22"/>
              </w:rPr>
            </w:pPr>
          </w:p>
        </w:tc>
      </w:tr>
      <w:tr w:rsidR="00E66BA9" w:rsidTr="005F1DF8">
        <w:tc>
          <w:tcPr>
            <w:tcW w:w="5103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960EAC" w:rsidRDefault="00E66BA9" w:rsidP="00960EAC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>К/с 30101810200000000111</w:t>
            </w:r>
          </w:p>
          <w:p w:rsidR="00E66BA9" w:rsidRPr="005F1DF8" w:rsidRDefault="00E66BA9" w:rsidP="00BC0CEF">
            <w:pPr>
              <w:jc w:val="both"/>
              <w:rPr>
                <w:color w:val="000000"/>
                <w:sz w:val="22"/>
                <w:szCs w:val="22"/>
              </w:rPr>
            </w:pPr>
            <w:r w:rsidRPr="005F1DF8">
              <w:rPr>
                <w:color w:val="000000"/>
                <w:sz w:val="22"/>
                <w:szCs w:val="22"/>
              </w:rPr>
              <w:t xml:space="preserve">в </w:t>
            </w:r>
            <w:r w:rsidR="00A646C5">
              <w:rPr>
                <w:color w:val="000000"/>
                <w:sz w:val="22"/>
                <w:szCs w:val="22"/>
              </w:rPr>
              <w:t>ГУ Банка России п</w:t>
            </w:r>
            <w:r w:rsidR="00BC0CEF">
              <w:rPr>
                <w:color w:val="000000"/>
                <w:sz w:val="22"/>
                <w:szCs w:val="22"/>
              </w:rPr>
              <w:t>о</w:t>
            </w:r>
            <w:r w:rsidR="00A646C5">
              <w:rPr>
                <w:color w:val="000000"/>
                <w:sz w:val="22"/>
                <w:szCs w:val="22"/>
              </w:rPr>
              <w:t xml:space="preserve"> ЦФО</w:t>
            </w:r>
          </w:p>
        </w:tc>
        <w:tc>
          <w:tcPr>
            <w:tcW w:w="482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E66BA9" w:rsidRPr="005F1DF8" w:rsidRDefault="00E66BA9">
            <w:pPr>
              <w:jc w:val="both"/>
              <w:rPr>
                <w:sz w:val="22"/>
                <w:szCs w:val="22"/>
              </w:rPr>
            </w:pPr>
          </w:p>
        </w:tc>
      </w:tr>
      <w:tr w:rsidR="00E66BA9" w:rsidTr="005F1DF8">
        <w:tc>
          <w:tcPr>
            <w:tcW w:w="246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6BA9" w:rsidRPr="003E2EC3" w:rsidRDefault="00E66BA9">
            <w:pPr>
              <w:tabs>
                <w:tab w:val="left" w:pos="38"/>
              </w:tabs>
            </w:pPr>
            <w:r w:rsidRPr="003E2EC3">
              <w:t>_____________</w:t>
            </w:r>
          </w:p>
          <w:p w:rsidR="00E66BA9" w:rsidRPr="005F1DF8" w:rsidRDefault="003E2EC3">
            <w:pPr>
              <w:tabs>
                <w:tab w:val="left" w:pos="38"/>
              </w:tabs>
            </w:pPr>
            <w:r>
              <w:t xml:space="preserve">    </w:t>
            </w:r>
            <w:r w:rsidR="00E66BA9" w:rsidRPr="005F1DF8">
              <w:rPr>
                <w:sz w:val="18"/>
                <w:szCs w:val="18"/>
              </w:rPr>
              <w:t>(подпись)</w:t>
            </w:r>
          </w:p>
        </w:tc>
        <w:tc>
          <w:tcPr>
            <w:tcW w:w="263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6BA9" w:rsidRPr="005F1DF8" w:rsidRDefault="00E66BA9">
            <w:r w:rsidRPr="005F1DF8">
              <w:t>__________________</w:t>
            </w:r>
            <w:r w:rsidR="003E2EC3">
              <w:t>___</w:t>
            </w:r>
          </w:p>
          <w:p w:rsidR="00E66BA9" w:rsidRPr="005F1DF8" w:rsidRDefault="00E66BA9">
            <w:pPr>
              <w:rPr>
                <w:sz w:val="18"/>
                <w:szCs w:val="18"/>
              </w:rPr>
            </w:pPr>
            <w:r w:rsidRPr="005F1DF8">
              <w:rPr>
                <w:sz w:val="18"/>
                <w:szCs w:val="18"/>
              </w:rPr>
              <w:t>(расшифровка подписи)</w:t>
            </w:r>
          </w:p>
        </w:tc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6BA9" w:rsidRPr="003E2EC3" w:rsidRDefault="00E66BA9">
            <w:pPr>
              <w:tabs>
                <w:tab w:val="left" w:pos="38"/>
              </w:tabs>
            </w:pPr>
            <w:r w:rsidRPr="003E2EC3">
              <w:t>_______________</w:t>
            </w:r>
          </w:p>
          <w:p w:rsidR="00E66BA9" w:rsidRPr="005F1DF8" w:rsidRDefault="003E2EC3">
            <w:pPr>
              <w:tabs>
                <w:tab w:val="left" w:pos="38"/>
              </w:tabs>
              <w:rPr>
                <w:sz w:val="18"/>
                <w:szCs w:val="18"/>
              </w:rPr>
            </w:pPr>
            <w:r>
              <w:t xml:space="preserve">     </w:t>
            </w:r>
            <w:r w:rsidR="00E66BA9" w:rsidRPr="005F1DF8">
              <w:rPr>
                <w:sz w:val="18"/>
                <w:szCs w:val="18"/>
              </w:rPr>
              <w:t>(подпись)</w:t>
            </w:r>
          </w:p>
        </w:tc>
        <w:tc>
          <w:tcPr>
            <w:tcW w:w="255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66BA9" w:rsidRPr="005F1DF8" w:rsidRDefault="00E66BA9">
            <w:r w:rsidRPr="005F1DF8">
              <w:t>___________________</w:t>
            </w:r>
            <w:r w:rsidR="003E2EC3">
              <w:t>__</w:t>
            </w:r>
          </w:p>
          <w:p w:rsidR="00E66BA9" w:rsidRPr="005F1DF8" w:rsidRDefault="00E66BA9">
            <w:pPr>
              <w:rPr>
                <w:sz w:val="18"/>
                <w:szCs w:val="18"/>
              </w:rPr>
            </w:pPr>
            <w:r w:rsidRPr="005F1DF8">
              <w:rPr>
                <w:sz w:val="18"/>
                <w:szCs w:val="18"/>
              </w:rPr>
              <w:t>(расшифровка подписи)</w:t>
            </w:r>
          </w:p>
        </w:tc>
      </w:tr>
      <w:tr w:rsidR="00E66BA9" w:rsidRPr="00C50BDA" w:rsidTr="005F1DF8">
        <w:tc>
          <w:tcPr>
            <w:tcW w:w="1644" w:type="dxa"/>
            <w:tcBorders>
              <w:top w:val="nil"/>
              <w:left w:val="nil"/>
              <w:bottom w:val="nil"/>
              <w:right w:val="nil"/>
            </w:tcBorders>
          </w:tcPr>
          <w:p w:rsidR="00B571E6" w:rsidRDefault="00B571E6">
            <w:pPr>
              <w:jc w:val="both"/>
              <w:rPr>
                <w:sz w:val="16"/>
                <w:szCs w:val="16"/>
              </w:rPr>
            </w:pPr>
          </w:p>
          <w:p w:rsidR="00E66BA9" w:rsidRPr="00C50BDA" w:rsidRDefault="00E66BA9">
            <w:pPr>
              <w:jc w:val="both"/>
              <w:rPr>
                <w:sz w:val="16"/>
                <w:szCs w:val="16"/>
              </w:rPr>
            </w:pPr>
            <w:r w:rsidRPr="00C50BDA">
              <w:rPr>
                <w:sz w:val="16"/>
                <w:szCs w:val="16"/>
              </w:rPr>
              <w:t>М.П.</w:t>
            </w:r>
          </w:p>
        </w:tc>
        <w:tc>
          <w:tcPr>
            <w:tcW w:w="164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66BA9" w:rsidRPr="00C50BDA" w:rsidRDefault="00E66BA9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815" w:type="dxa"/>
            <w:tcBorders>
              <w:top w:val="nil"/>
              <w:left w:val="nil"/>
              <w:bottom w:val="nil"/>
              <w:right w:val="nil"/>
            </w:tcBorders>
          </w:tcPr>
          <w:p w:rsidR="00E66BA9" w:rsidRPr="00C50BDA" w:rsidRDefault="00E66BA9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608" w:type="dxa"/>
            <w:tcBorders>
              <w:top w:val="nil"/>
              <w:left w:val="nil"/>
              <w:bottom w:val="nil"/>
              <w:right w:val="nil"/>
            </w:tcBorders>
          </w:tcPr>
          <w:p w:rsidR="00B571E6" w:rsidRDefault="00B571E6">
            <w:pPr>
              <w:jc w:val="both"/>
              <w:rPr>
                <w:sz w:val="16"/>
                <w:szCs w:val="16"/>
              </w:rPr>
            </w:pPr>
          </w:p>
          <w:p w:rsidR="00E66BA9" w:rsidRPr="00C50BDA" w:rsidRDefault="00E66BA9">
            <w:pPr>
              <w:jc w:val="both"/>
              <w:rPr>
                <w:sz w:val="16"/>
                <w:szCs w:val="16"/>
              </w:rPr>
            </w:pPr>
            <w:r w:rsidRPr="00C50BDA">
              <w:rPr>
                <w:sz w:val="16"/>
                <w:szCs w:val="16"/>
              </w:rPr>
              <w:t>М.П.</w:t>
            </w:r>
          </w:p>
        </w:tc>
        <w:tc>
          <w:tcPr>
            <w:tcW w:w="146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66BA9" w:rsidRPr="00C50BDA" w:rsidRDefault="00E66BA9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748" w:type="dxa"/>
            <w:tcBorders>
              <w:top w:val="nil"/>
              <w:left w:val="nil"/>
              <w:bottom w:val="nil"/>
              <w:right w:val="nil"/>
            </w:tcBorders>
          </w:tcPr>
          <w:p w:rsidR="00E66BA9" w:rsidRPr="00C50BDA" w:rsidRDefault="00E66BA9">
            <w:pPr>
              <w:jc w:val="both"/>
              <w:rPr>
                <w:sz w:val="16"/>
                <w:szCs w:val="16"/>
              </w:rPr>
            </w:pPr>
          </w:p>
        </w:tc>
      </w:tr>
    </w:tbl>
    <w:p w:rsidR="00E66BA9" w:rsidRDefault="00E66BA9" w:rsidP="009C1FC1">
      <w:pPr>
        <w:pStyle w:val="5"/>
        <w:spacing w:line="240" w:lineRule="auto"/>
        <w:ind w:right="-1" w:firstLine="5954"/>
        <w:jc w:val="left"/>
        <w:rPr>
          <w:b w:val="0"/>
          <w:bCs w:val="0"/>
          <w:sz w:val="20"/>
          <w:szCs w:val="20"/>
        </w:rPr>
      </w:pPr>
      <w:r w:rsidRPr="00C50BDA">
        <w:rPr>
          <w:sz w:val="16"/>
          <w:szCs w:val="16"/>
        </w:rPr>
        <w:br w:type="page"/>
      </w:r>
      <w:r>
        <w:rPr>
          <w:b w:val="0"/>
          <w:bCs w:val="0"/>
          <w:sz w:val="20"/>
          <w:szCs w:val="20"/>
        </w:rPr>
        <w:t>Приложение</w:t>
      </w:r>
    </w:p>
    <w:p w:rsidR="00E66BA9" w:rsidRDefault="00E66BA9" w:rsidP="009C1FC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5954"/>
        <w:rPr>
          <w:snapToGrid w:val="0"/>
          <w:color w:val="000000"/>
        </w:rPr>
      </w:pPr>
      <w:r>
        <w:rPr>
          <w:snapToGrid w:val="0"/>
          <w:color w:val="000000"/>
        </w:rPr>
        <w:t>к Договору мены векселей</w:t>
      </w:r>
    </w:p>
    <w:p w:rsidR="00F42703" w:rsidRPr="00BC79BA" w:rsidRDefault="001C635D" w:rsidP="009C1FC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5954"/>
        <w:rPr>
          <w:snapToGrid w:val="0"/>
          <w:color w:val="000000"/>
          <w:lang w:val="en-US"/>
        </w:rPr>
      </w:pPr>
      <w:r>
        <w:rPr>
          <w:snapToGrid w:val="0"/>
          <w:color w:val="000000"/>
        </w:rPr>
        <w:t>от</w:t>
      </w:r>
      <w:r w:rsidRPr="00BC79BA">
        <w:rPr>
          <w:snapToGrid w:val="0"/>
          <w:color w:val="000000"/>
          <w:lang w:val="en-US"/>
        </w:rPr>
        <w:t xml:space="preserve"> «</w:t>
      </w:r>
      <w:bookmarkStart w:id="51" w:name="CDay_dup_1"/>
      <w:r w:rsidR="00BC79BA">
        <w:rPr>
          <w:snapToGrid w:val="0"/>
          <w:color w:val="000000"/>
          <w:lang w:val="en-US"/>
        </w:rPr>
        <w:t>&lt;CDay_dup_1&gt;</w:t>
      </w:r>
      <w:bookmarkEnd w:id="51"/>
      <w:r w:rsidRPr="00BC79BA">
        <w:rPr>
          <w:snapToGrid w:val="0"/>
          <w:color w:val="000000"/>
          <w:lang w:val="en-US"/>
        </w:rPr>
        <w:t xml:space="preserve">» </w:t>
      </w:r>
      <w:bookmarkStart w:id="52" w:name="CDate_dup_1"/>
      <w:r w:rsidR="00BC79BA">
        <w:rPr>
          <w:snapToGrid w:val="0"/>
          <w:color w:val="000000"/>
          <w:lang w:val="en-US"/>
        </w:rPr>
        <w:t>&lt;CDate_dup_1&gt;</w:t>
      </w:r>
      <w:bookmarkEnd w:id="52"/>
      <w:r w:rsidR="009C1FC1" w:rsidRPr="00BC79BA">
        <w:rPr>
          <w:snapToGrid w:val="0"/>
          <w:color w:val="000000"/>
          <w:lang w:val="en-US"/>
        </w:rPr>
        <w:t xml:space="preserve"> </w:t>
      </w:r>
    </w:p>
    <w:p w:rsidR="00E66BA9" w:rsidRPr="00BC79BA" w:rsidRDefault="00E66BA9" w:rsidP="009C1FC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5954"/>
        <w:rPr>
          <w:snapToGrid w:val="0"/>
          <w:color w:val="000000"/>
        </w:rPr>
      </w:pPr>
      <w:r>
        <w:rPr>
          <w:snapToGrid w:val="0"/>
          <w:color w:val="000000"/>
        </w:rPr>
        <w:t xml:space="preserve">№ </w:t>
      </w:r>
      <w:bookmarkStart w:id="53" w:name="CNumber_dup_1"/>
      <w:r w:rsidR="00BC79BA" w:rsidRPr="00BC79BA">
        <w:rPr>
          <w:snapToGrid w:val="0"/>
          <w:color w:val="000000"/>
        </w:rPr>
        <w:t>&lt;</w:t>
      </w:r>
      <w:r w:rsidR="00BC79BA" w:rsidRPr="00BC79BA">
        <w:rPr>
          <w:snapToGrid w:val="0"/>
          <w:color w:val="000000"/>
          <w:lang w:val="en-US"/>
        </w:rPr>
        <w:t>CNumber</w:t>
      </w:r>
      <w:r w:rsidR="00BC79BA" w:rsidRPr="00BC79BA">
        <w:rPr>
          <w:snapToGrid w:val="0"/>
          <w:color w:val="000000"/>
        </w:rPr>
        <w:t>_</w:t>
      </w:r>
      <w:r w:rsidR="00BC79BA" w:rsidRPr="00BC79BA">
        <w:rPr>
          <w:snapToGrid w:val="0"/>
          <w:color w:val="000000"/>
          <w:lang w:val="en-US"/>
        </w:rPr>
        <w:t>dup</w:t>
      </w:r>
      <w:r w:rsidR="00BC79BA" w:rsidRPr="00BC79BA">
        <w:rPr>
          <w:snapToGrid w:val="0"/>
          <w:color w:val="000000"/>
        </w:rPr>
        <w:t>_1&gt;</w:t>
      </w:r>
      <w:bookmarkEnd w:id="53"/>
    </w:p>
    <w:p w:rsidR="00E66BA9" w:rsidRDefault="00E66BA9" w:rsidP="00B67B3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 w:firstLine="7088"/>
        <w:rPr>
          <w:i/>
          <w:iCs/>
          <w:snapToGrid w:val="0"/>
          <w:color w:val="000000"/>
          <w:sz w:val="24"/>
          <w:szCs w:val="24"/>
        </w:rPr>
      </w:pPr>
    </w:p>
    <w:p w:rsidR="00E66BA9" w:rsidRDefault="00E66BA9">
      <w:pPr>
        <w:pStyle w:val="4"/>
        <w:spacing w:before="0" w:after="0" w:line="240" w:lineRule="auto"/>
        <w:ind w:right="1418"/>
      </w:pPr>
      <w:r>
        <w:t>АКТ</w:t>
      </w:r>
    </w:p>
    <w:p w:rsidR="00E66BA9" w:rsidRDefault="00E66BA9">
      <w:pPr>
        <w:pStyle w:val="4"/>
        <w:spacing w:before="0" w:after="0" w:line="240" w:lineRule="auto"/>
        <w:ind w:right="1418"/>
        <w:rPr>
          <w:snapToGrid w:val="0"/>
        </w:rPr>
      </w:pPr>
      <w:r>
        <w:t xml:space="preserve">ПРИЕМА–ПЕРЕДАЧИ </w:t>
      </w:r>
      <w:r>
        <w:rPr>
          <w:snapToGrid w:val="0"/>
        </w:rPr>
        <w:t>ВЕКСЕЛЕЙ</w:t>
      </w:r>
    </w:p>
    <w:p w:rsidR="00E66BA9" w:rsidRDefault="00E66BA9" w:rsidP="00B67B3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b/>
          <w:bCs/>
          <w:snapToGrid w:val="0"/>
          <w:color w:val="000000"/>
          <w:sz w:val="24"/>
          <w:szCs w:val="24"/>
        </w:rPr>
      </w:pPr>
    </w:p>
    <w:p w:rsidR="00E66BA9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b/>
          <w:bCs/>
          <w:snapToGrid w:val="0"/>
          <w:color w:val="000000"/>
          <w:sz w:val="24"/>
          <w:szCs w:val="24"/>
        </w:rPr>
      </w:pPr>
    </w:p>
    <w:p w:rsidR="00E66BA9" w:rsidRPr="00BC79BA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/>
        <w:jc w:val="center"/>
        <w:rPr>
          <w:snapToGrid w:val="0"/>
          <w:color w:val="000000"/>
          <w:sz w:val="24"/>
          <w:szCs w:val="24"/>
          <w:lang w:val="en-US"/>
        </w:rPr>
      </w:pPr>
      <w:r>
        <w:rPr>
          <w:snapToGrid w:val="0"/>
          <w:color w:val="000000"/>
          <w:sz w:val="24"/>
          <w:szCs w:val="24"/>
        </w:rPr>
        <w:t>г</w:t>
      </w:r>
      <w:r w:rsidRPr="00BC79BA">
        <w:rPr>
          <w:snapToGrid w:val="0"/>
          <w:color w:val="000000"/>
          <w:sz w:val="24"/>
          <w:szCs w:val="24"/>
          <w:lang w:val="en-US"/>
        </w:rPr>
        <w:t xml:space="preserve">. </w:t>
      </w:r>
      <w:bookmarkStart w:id="54" w:name="City_dup_1"/>
      <w:r w:rsidR="00BC79BA" w:rsidRPr="00BC79BA">
        <w:rPr>
          <w:snapToGrid w:val="0"/>
          <w:color w:val="000000"/>
          <w:sz w:val="24"/>
          <w:szCs w:val="24"/>
          <w:lang w:val="en-US"/>
        </w:rPr>
        <w:t>&lt;City_dup_1&gt;</w:t>
      </w:r>
      <w:bookmarkEnd w:id="54"/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Pr="00BC79BA">
        <w:rPr>
          <w:snapToGrid w:val="0"/>
          <w:color w:val="000000"/>
          <w:sz w:val="24"/>
          <w:szCs w:val="24"/>
          <w:lang w:val="en-US"/>
        </w:rPr>
        <w:tab/>
      </w:r>
      <w:r w:rsidR="00D0165D" w:rsidRPr="00BC79BA">
        <w:rPr>
          <w:snapToGrid w:val="0"/>
          <w:color w:val="000000"/>
          <w:sz w:val="24"/>
          <w:szCs w:val="24"/>
          <w:lang w:val="en-US"/>
        </w:rPr>
        <w:t xml:space="preserve">     </w:t>
      </w:r>
      <w:r w:rsidR="00BC79BA" w:rsidRPr="00BC79BA">
        <w:rPr>
          <w:snapToGrid w:val="0"/>
          <w:color w:val="000000"/>
          <w:sz w:val="24"/>
          <w:szCs w:val="24"/>
          <w:lang w:val="en-US"/>
        </w:rPr>
        <w:t>«</w:t>
      </w:r>
      <w:bookmarkStart w:id="55" w:name="DDate"/>
      <w:r w:rsidR="00BC79BA">
        <w:rPr>
          <w:snapToGrid w:val="0"/>
          <w:color w:val="000000"/>
          <w:sz w:val="24"/>
          <w:szCs w:val="24"/>
          <w:lang w:val="en-US"/>
        </w:rPr>
        <w:t>&lt;</w:t>
      </w:r>
      <w:r w:rsidR="00BC79BA" w:rsidRPr="00BC79BA">
        <w:rPr>
          <w:snapToGrid w:val="0"/>
          <w:color w:val="000000"/>
          <w:sz w:val="24"/>
          <w:szCs w:val="24"/>
          <w:lang w:val="en-US"/>
        </w:rPr>
        <w:t>DDate</w:t>
      </w:r>
      <w:r w:rsidR="00BC79BA">
        <w:rPr>
          <w:snapToGrid w:val="0"/>
          <w:color w:val="000000"/>
          <w:sz w:val="24"/>
          <w:szCs w:val="24"/>
          <w:lang w:val="en-US"/>
        </w:rPr>
        <w:t>&gt;</w:t>
      </w:r>
      <w:bookmarkEnd w:id="55"/>
      <w:r w:rsidR="00BC79BA" w:rsidRPr="00BC79BA">
        <w:rPr>
          <w:snapToGrid w:val="0"/>
          <w:color w:val="000000"/>
          <w:sz w:val="24"/>
          <w:szCs w:val="24"/>
          <w:lang w:val="en-US"/>
        </w:rPr>
        <w:t>»</w:t>
      </w:r>
      <w:r w:rsidRPr="00BC79BA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56" w:name="DelieveryDate"/>
      <w:r w:rsidR="00BC79BA">
        <w:rPr>
          <w:snapToGrid w:val="0"/>
          <w:color w:val="000000"/>
          <w:sz w:val="24"/>
          <w:szCs w:val="24"/>
          <w:lang w:val="en-US"/>
        </w:rPr>
        <w:t>&lt;</w:t>
      </w:r>
      <w:r w:rsidR="00BC79BA" w:rsidRPr="00BC79BA">
        <w:rPr>
          <w:snapToGrid w:val="0"/>
          <w:color w:val="000000"/>
          <w:sz w:val="24"/>
          <w:szCs w:val="24"/>
          <w:lang w:val="en-US"/>
        </w:rPr>
        <w:t>DelieveryDate</w:t>
      </w:r>
      <w:r w:rsidR="00BC79BA">
        <w:rPr>
          <w:snapToGrid w:val="0"/>
          <w:color w:val="000000"/>
          <w:sz w:val="24"/>
          <w:szCs w:val="24"/>
          <w:lang w:val="en-US"/>
        </w:rPr>
        <w:t>&gt;</w:t>
      </w:r>
      <w:bookmarkEnd w:id="56"/>
    </w:p>
    <w:p w:rsidR="00E66BA9" w:rsidRPr="00BC79BA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snapToGrid w:val="0"/>
          <w:color w:val="000000"/>
          <w:sz w:val="24"/>
          <w:szCs w:val="24"/>
          <w:lang w:val="en-US"/>
        </w:rPr>
      </w:pPr>
    </w:p>
    <w:p w:rsidR="00E66BA9" w:rsidRPr="00BC79BA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  <w:sz w:val="24"/>
          <w:szCs w:val="24"/>
          <w:lang w:val="en-US"/>
        </w:rPr>
      </w:pPr>
    </w:p>
    <w:p w:rsidR="00E66BA9" w:rsidRPr="00BC79BA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  <w:sz w:val="24"/>
          <w:szCs w:val="24"/>
          <w:lang w:val="en-US"/>
        </w:rPr>
      </w:pPr>
    </w:p>
    <w:p w:rsidR="00E66BA9" w:rsidRPr="008E6F69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sz w:val="24"/>
          <w:szCs w:val="24"/>
          <w:lang w:val="en-US"/>
        </w:rPr>
      </w:pPr>
      <w:r>
        <w:rPr>
          <w:snapToGrid w:val="0"/>
          <w:color w:val="000000"/>
          <w:sz w:val="24"/>
          <w:szCs w:val="24"/>
        </w:rPr>
        <w:t>Настоящий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акт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составлен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том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что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57" w:name="KGeneralName_dup_1"/>
      <w:r w:rsidR="008E6F69" w:rsidRPr="008E6F69">
        <w:rPr>
          <w:snapToGrid w:val="0"/>
          <w:color w:val="000000"/>
          <w:sz w:val="24"/>
          <w:szCs w:val="24"/>
          <w:lang w:val="en-US"/>
        </w:rPr>
        <w:t>&lt;KGeneralName_</w:t>
      </w:r>
      <w:r w:rsidR="008E6F69">
        <w:rPr>
          <w:snapToGrid w:val="0"/>
          <w:color w:val="000000"/>
          <w:sz w:val="24"/>
          <w:szCs w:val="24"/>
          <w:lang w:val="en-US"/>
        </w:rPr>
        <w:t>dup</w:t>
      </w:r>
      <w:r w:rsidR="008E6F69" w:rsidRPr="008E6F69">
        <w:rPr>
          <w:snapToGrid w:val="0"/>
          <w:color w:val="000000"/>
          <w:sz w:val="24"/>
          <w:szCs w:val="24"/>
          <w:lang w:val="en-US"/>
        </w:rPr>
        <w:t>_1&gt;</w:t>
      </w:r>
      <w:bookmarkEnd w:id="57"/>
      <w:r w:rsidRPr="008E6F69">
        <w:rPr>
          <w:b/>
          <w:bCs/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</w:t>
      </w:r>
      <w:r w:rsidRPr="008E6F6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лице</w:t>
      </w:r>
      <w:r w:rsidRPr="008E6F69">
        <w:rPr>
          <w:sz w:val="24"/>
          <w:szCs w:val="24"/>
          <w:lang w:val="en-US"/>
        </w:rPr>
        <w:t xml:space="preserve"> </w:t>
      </w:r>
      <w:bookmarkStart w:id="58" w:name="CounterpartyProxyName1_dup_1"/>
      <w:r w:rsidR="008E6F69" w:rsidRPr="008E6F69">
        <w:rPr>
          <w:sz w:val="24"/>
          <w:szCs w:val="24"/>
          <w:lang w:val="en-US"/>
        </w:rPr>
        <w:t>&lt;CounterpartyProxyName1_</w:t>
      </w:r>
      <w:r w:rsidR="008E6F69">
        <w:rPr>
          <w:sz w:val="24"/>
          <w:szCs w:val="24"/>
          <w:lang w:val="en-US"/>
        </w:rPr>
        <w:t>dup</w:t>
      </w:r>
      <w:r w:rsidR="008E6F69" w:rsidRPr="008E6F69">
        <w:rPr>
          <w:sz w:val="24"/>
          <w:szCs w:val="24"/>
          <w:lang w:val="en-US"/>
        </w:rPr>
        <w:t>_1&gt;</w:t>
      </w:r>
      <w:bookmarkEnd w:id="58"/>
      <w:r w:rsidRPr="008E6F69">
        <w:rPr>
          <w:sz w:val="24"/>
          <w:szCs w:val="24"/>
          <w:lang w:val="en-US"/>
        </w:rPr>
        <w:t xml:space="preserve">, </w:t>
      </w:r>
      <w:r>
        <w:rPr>
          <w:sz w:val="24"/>
          <w:szCs w:val="24"/>
        </w:rPr>
        <w:t>действующ</w:t>
      </w:r>
      <w:r w:rsidR="00E77DC4" w:rsidRPr="008E6F69">
        <w:rPr>
          <w:sz w:val="24"/>
          <w:szCs w:val="24"/>
          <w:lang w:val="en-US"/>
        </w:rPr>
        <w:t>___</w:t>
      </w:r>
      <w:r w:rsidRPr="008E6F6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на</w:t>
      </w:r>
      <w:r w:rsidRPr="008E6F6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основании</w:t>
      </w:r>
      <w:r w:rsidRPr="008E6F69">
        <w:rPr>
          <w:sz w:val="24"/>
          <w:szCs w:val="24"/>
          <w:lang w:val="en-US"/>
        </w:rPr>
        <w:t xml:space="preserve"> </w:t>
      </w:r>
      <w:bookmarkStart w:id="59" w:name="CounterpartyProxyMandateCaption1_dup_1"/>
      <w:r w:rsidR="008E6F69" w:rsidRPr="008E6F69">
        <w:rPr>
          <w:sz w:val="24"/>
          <w:szCs w:val="24"/>
          <w:lang w:val="en-US"/>
        </w:rPr>
        <w:t>&lt;CounterpartyProxyMandateCaption1_</w:t>
      </w:r>
      <w:r w:rsidR="008E6F69">
        <w:rPr>
          <w:sz w:val="24"/>
          <w:szCs w:val="24"/>
          <w:lang w:val="en-US"/>
        </w:rPr>
        <w:t>dup</w:t>
      </w:r>
      <w:r w:rsidR="008E6F69" w:rsidRPr="008E6F69">
        <w:rPr>
          <w:sz w:val="24"/>
          <w:szCs w:val="24"/>
          <w:lang w:val="en-US"/>
        </w:rPr>
        <w:t>_1&gt;</w:t>
      </w:r>
      <w:bookmarkEnd w:id="59"/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передает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а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4219B5">
        <w:rPr>
          <w:bCs/>
          <w:sz w:val="24"/>
          <w:szCs w:val="24"/>
        </w:rPr>
        <w:t>АО</w:t>
      </w:r>
      <w:r w:rsidRPr="008E6F69">
        <w:rPr>
          <w:bCs/>
          <w:sz w:val="24"/>
          <w:szCs w:val="24"/>
          <w:lang w:val="en-US"/>
        </w:rPr>
        <w:t xml:space="preserve"> «</w:t>
      </w:r>
      <w:r w:rsidRPr="00BA6A34">
        <w:rPr>
          <w:bCs/>
          <w:sz w:val="24"/>
          <w:szCs w:val="24"/>
        </w:rPr>
        <w:t>Россельхозбанк</w:t>
      </w:r>
      <w:r w:rsidRPr="008E6F69">
        <w:rPr>
          <w:bCs/>
          <w:sz w:val="24"/>
          <w:szCs w:val="24"/>
          <w:lang w:val="en-US"/>
        </w:rPr>
        <w:t>»</w:t>
      </w:r>
      <w:r w:rsidRPr="008E6F6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</w:t>
      </w:r>
      <w:r w:rsidRPr="008E6F6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лице</w:t>
      </w:r>
      <w:r w:rsidRPr="008E6F69">
        <w:rPr>
          <w:sz w:val="24"/>
          <w:szCs w:val="24"/>
          <w:lang w:val="en-US"/>
        </w:rPr>
        <w:t xml:space="preserve"> </w:t>
      </w:r>
      <w:r w:rsidR="008E6F69" w:rsidRPr="008E6F69">
        <w:rPr>
          <w:sz w:val="24"/>
          <w:szCs w:val="24"/>
          <w:lang w:val="en-US"/>
        </w:rPr>
        <w:t>&lt;</w:t>
      </w:r>
      <w:bookmarkStart w:id="60" w:name="SelfProxyName1_dup_1"/>
      <w:r w:rsidR="008E6F69" w:rsidRPr="008E6F69">
        <w:rPr>
          <w:sz w:val="24"/>
          <w:szCs w:val="24"/>
          <w:lang w:val="en-US"/>
        </w:rPr>
        <w:t>SelfProxyName1_</w:t>
      </w:r>
      <w:r w:rsidR="008E6F69">
        <w:rPr>
          <w:sz w:val="24"/>
          <w:szCs w:val="24"/>
          <w:lang w:val="en-US"/>
        </w:rPr>
        <w:t>dup</w:t>
      </w:r>
      <w:r w:rsidR="008E6F69" w:rsidRPr="008E6F69">
        <w:rPr>
          <w:sz w:val="24"/>
          <w:szCs w:val="24"/>
          <w:lang w:val="en-US"/>
        </w:rPr>
        <w:t>_1&gt;</w:t>
      </w:r>
      <w:bookmarkEnd w:id="60"/>
      <w:r w:rsidRPr="008E6F69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действующ</w:t>
      </w:r>
      <w:r w:rsidR="00E77DC4" w:rsidRPr="008E6F69">
        <w:rPr>
          <w:snapToGrid w:val="0"/>
          <w:color w:val="000000"/>
          <w:sz w:val="24"/>
          <w:szCs w:val="24"/>
          <w:lang w:val="en-US"/>
        </w:rPr>
        <w:t>___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на</w:t>
      </w:r>
      <w:r w:rsidR="00BC79BA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BC79BA">
        <w:rPr>
          <w:snapToGrid w:val="0"/>
          <w:color w:val="000000"/>
          <w:sz w:val="24"/>
          <w:szCs w:val="24"/>
        </w:rPr>
        <w:t>основании</w:t>
      </w:r>
      <w:r w:rsidR="00BC79BA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61" w:name="SelfProxyMandateCaption1_dup_1"/>
      <w:r w:rsidR="008E6F69" w:rsidRPr="008E6F69">
        <w:rPr>
          <w:sz w:val="24"/>
          <w:szCs w:val="24"/>
          <w:lang w:val="en-US"/>
        </w:rPr>
        <w:t>&lt;SelfProxyMandateCaption1_</w:t>
      </w:r>
      <w:r w:rsidR="008E6F69">
        <w:rPr>
          <w:sz w:val="24"/>
          <w:szCs w:val="24"/>
          <w:lang w:val="en-US"/>
        </w:rPr>
        <w:t>dup</w:t>
      </w:r>
      <w:r w:rsidR="008E6F69" w:rsidRPr="008E6F69">
        <w:rPr>
          <w:sz w:val="24"/>
          <w:szCs w:val="24"/>
          <w:lang w:val="en-US"/>
        </w:rPr>
        <w:t>_1&gt;</w:t>
      </w:r>
      <w:bookmarkEnd w:id="61"/>
      <w:r w:rsidR="00BC79BA" w:rsidRPr="008E6F69">
        <w:rPr>
          <w:snapToGrid w:val="0"/>
          <w:color w:val="000000"/>
          <w:sz w:val="24"/>
          <w:szCs w:val="24"/>
          <w:lang w:val="en-US"/>
        </w:rPr>
        <w:t xml:space="preserve">, </w:t>
      </w:r>
      <w:r w:rsidR="00BC79BA">
        <w:rPr>
          <w:snapToGrid w:val="0"/>
          <w:color w:val="000000"/>
          <w:sz w:val="24"/>
          <w:szCs w:val="24"/>
        </w:rPr>
        <w:t>принимает</w:t>
      </w:r>
      <w:r w:rsidR="00FE1B4B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в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соответствии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с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условиями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Договора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мены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векселей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от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«</w:t>
      </w:r>
      <w:bookmarkStart w:id="62" w:name="CDay_dup_2"/>
      <w:r w:rsidR="008E6F69">
        <w:rPr>
          <w:snapToGrid w:val="0"/>
          <w:color w:val="000000"/>
          <w:sz w:val="24"/>
          <w:szCs w:val="24"/>
          <w:lang w:val="en-US"/>
        </w:rPr>
        <w:t>&lt;</w:t>
      </w:r>
      <w:r w:rsidR="008E6F69" w:rsidRPr="008E6F69">
        <w:rPr>
          <w:snapToGrid w:val="0"/>
          <w:color w:val="000000"/>
          <w:sz w:val="24"/>
          <w:szCs w:val="24"/>
          <w:lang w:val="en-US"/>
        </w:rPr>
        <w:t>CDay_dup_2</w:t>
      </w:r>
      <w:r w:rsidR="008E6F69">
        <w:rPr>
          <w:snapToGrid w:val="0"/>
          <w:color w:val="000000"/>
          <w:sz w:val="24"/>
          <w:szCs w:val="24"/>
          <w:lang w:val="en-US"/>
        </w:rPr>
        <w:t>&gt;</w:t>
      </w:r>
      <w:bookmarkEnd w:id="62"/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» </w:t>
      </w:r>
      <w:bookmarkStart w:id="63" w:name="CDate_dup_2"/>
      <w:r w:rsidR="008E6F69">
        <w:rPr>
          <w:snapToGrid w:val="0"/>
          <w:color w:val="000000"/>
          <w:sz w:val="24"/>
          <w:szCs w:val="24"/>
          <w:lang w:val="en-US"/>
        </w:rPr>
        <w:t>&lt;</w:t>
      </w:r>
      <w:r w:rsidR="008E6F69" w:rsidRPr="008E6F69">
        <w:rPr>
          <w:snapToGrid w:val="0"/>
          <w:color w:val="000000"/>
          <w:sz w:val="24"/>
          <w:szCs w:val="24"/>
          <w:lang w:val="en-US"/>
        </w:rPr>
        <w:t>CDate_dup_2</w:t>
      </w:r>
      <w:r w:rsidR="008E6F69">
        <w:rPr>
          <w:snapToGrid w:val="0"/>
          <w:color w:val="000000"/>
          <w:sz w:val="24"/>
          <w:szCs w:val="24"/>
          <w:lang w:val="en-US"/>
        </w:rPr>
        <w:t>&gt;</w:t>
      </w:r>
      <w:bookmarkEnd w:id="63"/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№ </w:t>
      </w:r>
      <w:bookmarkStart w:id="64" w:name="CNumber_dup_2"/>
      <w:r w:rsidR="008E6F69">
        <w:rPr>
          <w:snapToGrid w:val="0"/>
          <w:color w:val="000000"/>
          <w:sz w:val="24"/>
          <w:szCs w:val="24"/>
          <w:lang w:val="en-US"/>
        </w:rPr>
        <w:t>&lt;</w:t>
      </w:r>
      <w:r w:rsidR="008E6F69" w:rsidRPr="008E6F69">
        <w:rPr>
          <w:snapToGrid w:val="0"/>
          <w:color w:val="000000"/>
          <w:sz w:val="24"/>
          <w:szCs w:val="24"/>
          <w:lang w:val="en-US"/>
        </w:rPr>
        <w:t>CNumber_dup_2</w:t>
      </w:r>
      <w:r w:rsidR="008E6F69">
        <w:rPr>
          <w:snapToGrid w:val="0"/>
          <w:color w:val="000000"/>
          <w:sz w:val="24"/>
          <w:szCs w:val="24"/>
          <w:lang w:val="en-US"/>
        </w:rPr>
        <w:t>&gt;</w:t>
      </w:r>
      <w:bookmarkEnd w:id="64"/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 w:rsidR="000101B7">
        <w:rPr>
          <w:snapToGrid w:val="0"/>
          <w:color w:val="000000"/>
          <w:sz w:val="24"/>
          <w:szCs w:val="24"/>
        </w:rPr>
        <w:t>следующие</w:t>
      </w:r>
      <w:r w:rsidR="000101B7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векселя</w:t>
      </w:r>
      <w:r w:rsidR="00D0165D"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со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следующими</w:t>
      </w:r>
      <w:r w:rsidRPr="008E6F69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реквизитами</w:t>
      </w:r>
      <w:r w:rsidRPr="008E6F69">
        <w:rPr>
          <w:snapToGrid w:val="0"/>
          <w:color w:val="000000"/>
          <w:sz w:val="24"/>
          <w:szCs w:val="24"/>
          <w:lang w:val="en-US"/>
        </w:rPr>
        <w:t>:</w:t>
      </w:r>
    </w:p>
    <w:p w:rsidR="004E6BBB" w:rsidRPr="008E6F69" w:rsidRDefault="004E6BBB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sz w:val="24"/>
          <w:szCs w:val="24"/>
          <w:lang w:val="en-US"/>
        </w:rPr>
      </w:pP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8"/>
        <w:gridCol w:w="852"/>
        <w:gridCol w:w="1419"/>
        <w:gridCol w:w="850"/>
        <w:gridCol w:w="993"/>
        <w:gridCol w:w="1275"/>
        <w:gridCol w:w="1843"/>
        <w:gridCol w:w="1843"/>
      </w:tblGrid>
      <w:tr w:rsidR="009D6819" w:rsidTr="009D6819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Серия, </w:t>
            </w:r>
          </w:p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номер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Номинал каждого векселя </w:t>
            </w:r>
            <w:bookmarkStart w:id="65" w:name="NewFaceCurrency1_dup_1"/>
            <w:r w:rsidR="008E6F69" w:rsidRPr="008E6F69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8E6F69" w:rsidRPr="008E6F69">
              <w:rPr>
                <w:snapToGrid w:val="0"/>
                <w:color w:val="000000"/>
                <w:sz w:val="18"/>
                <w:szCs w:val="18"/>
                <w:lang w:val="en-US"/>
              </w:rPr>
              <w:t>NewFaceCurrency</w:t>
            </w:r>
            <w:r w:rsidR="008E6F69" w:rsidRPr="008E6F69">
              <w:rPr>
                <w:snapToGrid w:val="0"/>
                <w:color w:val="000000"/>
                <w:sz w:val="18"/>
                <w:szCs w:val="18"/>
              </w:rPr>
              <w:t>1_</w:t>
            </w:r>
            <w:r w:rsidR="008E6F69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8E6F69" w:rsidRPr="008E6F69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65"/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Срок платежа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Согласованная цена каждого векселя </w:t>
            </w:r>
            <w:bookmarkStart w:id="66" w:name="NewSumCurrency1_dup_1"/>
            <w:r w:rsidR="008E6F69" w:rsidRPr="008E6F69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8E6F69" w:rsidRPr="008E6F69">
              <w:rPr>
                <w:snapToGrid w:val="0"/>
                <w:color w:val="000000"/>
                <w:sz w:val="18"/>
                <w:szCs w:val="18"/>
                <w:lang w:val="en-US"/>
              </w:rPr>
              <w:t>NewSumCurrency</w:t>
            </w:r>
            <w:r w:rsidR="008E6F69" w:rsidRPr="008E6F69">
              <w:rPr>
                <w:snapToGrid w:val="0"/>
                <w:color w:val="000000"/>
                <w:sz w:val="18"/>
                <w:szCs w:val="18"/>
              </w:rPr>
              <w:t>1_</w:t>
            </w:r>
            <w:r w:rsidR="008E6F69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8E6F69" w:rsidRPr="008E6F69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66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D6819" w:rsidRDefault="009D6819" w:rsidP="00651DC2">
            <w:pPr>
              <w:autoSpaceDE w:val="0"/>
              <w:autoSpaceDN w:val="0"/>
              <w:ind w:left="-109" w:right="-2" w:firstLine="109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9D6819" w:rsidTr="009D6819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67" w:name="NewIssuer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NewIssuer1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67"/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68" w:name="NewBillSeries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NewBillSeries1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68"/>
          </w:p>
          <w:p w:rsidR="008E6F6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69" w:name="NewBillNumber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NewBillNumber1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69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70" w:name="NewFaceValue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NewFaceValue1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70"/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71" w:name="NewIssueDate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NewIssueDate1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71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72" w:name="NewBillTerm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NewBillTerm1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72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73" w:name="NewRate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NewRate1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73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74" w:name="NewSum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NewSum1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74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6819" w:rsidRPr="008E6F69" w:rsidRDefault="008E6F69" w:rsidP="008E6F69">
            <w:pPr>
              <w:autoSpaceDE w:val="0"/>
              <w:autoSpaceDN w:val="0"/>
              <w:ind w:right="-2"/>
              <w:rPr>
                <w:snapToGrid w:val="0"/>
                <w:color w:val="000000"/>
                <w:lang w:val="en-US"/>
              </w:rPr>
            </w:pPr>
            <w:bookmarkStart w:id="75" w:name="NewHolder1_dup_1"/>
            <w:r>
              <w:rPr>
                <w:snapToGrid w:val="0"/>
                <w:color w:val="000000"/>
                <w:lang w:val="en-US"/>
              </w:rPr>
              <w:t>&lt;</w:t>
            </w:r>
            <w:r w:rsidRPr="008E6F69">
              <w:rPr>
                <w:snapToGrid w:val="0"/>
                <w:color w:val="000000"/>
                <w:lang w:val="en-US"/>
              </w:rPr>
              <w:t>NewHolder1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75"/>
          </w:p>
        </w:tc>
      </w:tr>
    </w:tbl>
    <w:p w:rsidR="00FE1B4B" w:rsidRDefault="00FE1B4B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sz w:val="24"/>
          <w:szCs w:val="24"/>
        </w:rPr>
      </w:pPr>
    </w:p>
    <w:p w:rsidR="00E66BA9" w:rsidRDefault="00E66BA9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Ко</w:t>
      </w:r>
      <w:r w:rsidR="006D3268">
        <w:rPr>
          <w:snapToGrid w:val="0"/>
          <w:color w:val="000000"/>
          <w:sz w:val="24"/>
          <w:szCs w:val="24"/>
        </w:rPr>
        <w:t>л</w:t>
      </w:r>
      <w:r>
        <w:rPr>
          <w:snapToGrid w:val="0"/>
          <w:color w:val="000000"/>
          <w:sz w:val="24"/>
          <w:szCs w:val="24"/>
        </w:rPr>
        <w:t>ичество векселей:</w:t>
      </w:r>
      <w:r w:rsidR="0032267B" w:rsidRPr="0032267B">
        <w:rPr>
          <w:snapToGrid w:val="0"/>
          <w:color w:val="000000"/>
          <w:sz w:val="24"/>
          <w:szCs w:val="24"/>
        </w:rPr>
        <w:t xml:space="preserve"> </w:t>
      </w:r>
      <w:bookmarkStart w:id="76" w:name="NewTotalAmount_dup_1"/>
      <w:r w:rsidR="0032267B" w:rsidRPr="0032267B">
        <w:rPr>
          <w:snapToGrid w:val="0"/>
          <w:color w:val="000000"/>
          <w:sz w:val="24"/>
          <w:szCs w:val="24"/>
        </w:rPr>
        <w:t>&lt;</w:t>
      </w:r>
      <w:r w:rsidR="0032267B" w:rsidRPr="0032267B">
        <w:rPr>
          <w:snapToGrid w:val="0"/>
          <w:color w:val="000000"/>
          <w:sz w:val="24"/>
          <w:szCs w:val="24"/>
          <w:lang w:val="en-US"/>
        </w:rPr>
        <w:t>NewTotalAmount</w:t>
      </w:r>
      <w:r w:rsidR="0032267B" w:rsidRPr="0032267B">
        <w:rPr>
          <w:snapToGrid w:val="0"/>
          <w:color w:val="000000"/>
          <w:sz w:val="24"/>
          <w:szCs w:val="24"/>
        </w:rPr>
        <w:t>_</w:t>
      </w:r>
      <w:r w:rsidR="0032267B">
        <w:rPr>
          <w:snapToGrid w:val="0"/>
          <w:color w:val="000000"/>
          <w:sz w:val="24"/>
          <w:szCs w:val="24"/>
          <w:lang w:val="en-US"/>
        </w:rPr>
        <w:t>dup</w:t>
      </w:r>
      <w:r w:rsidR="0032267B" w:rsidRPr="0032267B">
        <w:rPr>
          <w:snapToGrid w:val="0"/>
          <w:color w:val="000000"/>
          <w:sz w:val="24"/>
          <w:szCs w:val="24"/>
        </w:rPr>
        <w:t>_1&gt;</w:t>
      </w:r>
      <w:bookmarkEnd w:id="76"/>
      <w:r>
        <w:rPr>
          <w:snapToGrid w:val="0"/>
          <w:color w:val="000000"/>
          <w:sz w:val="24"/>
          <w:szCs w:val="24"/>
        </w:rPr>
        <w:t xml:space="preserve"> </w:t>
      </w:r>
      <w:bookmarkStart w:id="77" w:name="NewTotalAmountWr_dup_1"/>
      <w:r w:rsidR="0032267B" w:rsidRPr="0032267B">
        <w:rPr>
          <w:snapToGrid w:val="0"/>
          <w:color w:val="000000"/>
          <w:sz w:val="24"/>
          <w:szCs w:val="24"/>
        </w:rPr>
        <w:t>&lt;</w:t>
      </w:r>
      <w:r w:rsidR="0032267B" w:rsidRPr="0032267B">
        <w:rPr>
          <w:snapToGrid w:val="0"/>
          <w:color w:val="000000"/>
          <w:sz w:val="24"/>
          <w:szCs w:val="24"/>
          <w:lang w:val="en-US"/>
        </w:rPr>
        <w:t>NewTotalAmountWr</w:t>
      </w:r>
      <w:r w:rsidR="0032267B" w:rsidRPr="0032267B">
        <w:rPr>
          <w:snapToGrid w:val="0"/>
          <w:color w:val="000000"/>
          <w:sz w:val="24"/>
          <w:szCs w:val="24"/>
        </w:rPr>
        <w:t>_</w:t>
      </w:r>
      <w:r w:rsidR="0032267B">
        <w:rPr>
          <w:snapToGrid w:val="0"/>
          <w:color w:val="000000"/>
          <w:sz w:val="24"/>
          <w:szCs w:val="24"/>
          <w:lang w:val="en-US"/>
        </w:rPr>
        <w:t>dup</w:t>
      </w:r>
      <w:r w:rsidR="0032267B" w:rsidRPr="0032267B">
        <w:rPr>
          <w:snapToGrid w:val="0"/>
          <w:color w:val="000000"/>
          <w:sz w:val="24"/>
          <w:szCs w:val="24"/>
        </w:rPr>
        <w:t>_1&gt;</w:t>
      </w:r>
      <w:bookmarkEnd w:id="77"/>
      <w:r w:rsidR="00E27B46">
        <w:rPr>
          <w:snapToGrid w:val="0"/>
          <w:color w:val="000000"/>
          <w:sz w:val="24"/>
          <w:szCs w:val="24"/>
        </w:rPr>
        <w:t xml:space="preserve"> шт.</w:t>
      </w:r>
    </w:p>
    <w:p w:rsidR="00E66BA9" w:rsidRPr="0032267B" w:rsidRDefault="00E66BA9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>Общий номинал векселей:</w:t>
      </w:r>
      <w:r w:rsidR="0032267B" w:rsidRPr="0032267B">
        <w:rPr>
          <w:snapToGrid w:val="0"/>
          <w:color w:val="000000"/>
          <w:sz w:val="24"/>
          <w:szCs w:val="24"/>
        </w:rPr>
        <w:t xml:space="preserve"> </w:t>
      </w:r>
      <w:bookmarkStart w:id="78" w:name="NewTotalFacevalue_dup_1"/>
      <w:r w:rsidR="0032267B" w:rsidRPr="0032267B">
        <w:rPr>
          <w:snapToGrid w:val="0"/>
          <w:color w:val="000000"/>
          <w:sz w:val="24"/>
          <w:szCs w:val="24"/>
        </w:rPr>
        <w:t>&lt;</w:t>
      </w:r>
      <w:r w:rsidR="0032267B" w:rsidRPr="0032267B">
        <w:rPr>
          <w:snapToGrid w:val="0"/>
          <w:color w:val="000000"/>
          <w:sz w:val="24"/>
          <w:szCs w:val="24"/>
          <w:lang w:val="en-US"/>
        </w:rPr>
        <w:t>NewTotalFacevalue</w:t>
      </w:r>
      <w:r w:rsidR="0032267B" w:rsidRPr="0032267B">
        <w:rPr>
          <w:snapToGrid w:val="0"/>
          <w:color w:val="000000"/>
          <w:sz w:val="24"/>
          <w:szCs w:val="24"/>
        </w:rPr>
        <w:t>_</w:t>
      </w:r>
      <w:r w:rsidR="0032267B">
        <w:rPr>
          <w:snapToGrid w:val="0"/>
          <w:color w:val="000000"/>
          <w:sz w:val="24"/>
          <w:szCs w:val="24"/>
          <w:lang w:val="en-US"/>
        </w:rPr>
        <w:t>dup</w:t>
      </w:r>
      <w:r w:rsidR="0032267B" w:rsidRPr="0032267B">
        <w:rPr>
          <w:snapToGrid w:val="0"/>
          <w:color w:val="000000"/>
          <w:sz w:val="24"/>
          <w:szCs w:val="24"/>
        </w:rPr>
        <w:t>_1&gt;</w:t>
      </w:r>
      <w:bookmarkEnd w:id="78"/>
      <w:r w:rsidR="00E27B46">
        <w:rPr>
          <w:snapToGrid w:val="0"/>
          <w:color w:val="000000"/>
          <w:sz w:val="24"/>
          <w:szCs w:val="24"/>
        </w:rPr>
        <w:t xml:space="preserve"> </w:t>
      </w:r>
      <w:bookmarkStart w:id="79" w:name="NewTotalFaceValueWr_dup_1"/>
      <w:r w:rsidR="0032267B" w:rsidRPr="0032267B">
        <w:rPr>
          <w:snapToGrid w:val="0"/>
          <w:color w:val="000000"/>
          <w:sz w:val="24"/>
          <w:szCs w:val="24"/>
        </w:rPr>
        <w:t>&lt;</w:t>
      </w:r>
      <w:r w:rsidR="0032267B" w:rsidRPr="0032267B">
        <w:rPr>
          <w:snapToGrid w:val="0"/>
          <w:color w:val="000000"/>
          <w:sz w:val="24"/>
          <w:szCs w:val="24"/>
          <w:lang w:val="en-US"/>
        </w:rPr>
        <w:t>NewTotalFaceValueWr</w:t>
      </w:r>
      <w:r w:rsidR="0032267B" w:rsidRPr="0032267B">
        <w:rPr>
          <w:snapToGrid w:val="0"/>
          <w:color w:val="000000"/>
          <w:sz w:val="24"/>
          <w:szCs w:val="24"/>
        </w:rPr>
        <w:t>_</w:t>
      </w:r>
      <w:r w:rsidR="0032267B">
        <w:rPr>
          <w:snapToGrid w:val="0"/>
          <w:color w:val="000000"/>
          <w:sz w:val="24"/>
          <w:szCs w:val="24"/>
          <w:lang w:val="en-US"/>
        </w:rPr>
        <w:t>dup</w:t>
      </w:r>
      <w:r w:rsidR="0032267B" w:rsidRPr="0032267B">
        <w:rPr>
          <w:snapToGrid w:val="0"/>
          <w:color w:val="000000"/>
          <w:sz w:val="24"/>
          <w:szCs w:val="24"/>
        </w:rPr>
        <w:t>_1&gt;</w:t>
      </w:r>
      <w:bookmarkEnd w:id="79"/>
    </w:p>
    <w:p w:rsidR="00E66BA9" w:rsidRPr="0032267B" w:rsidRDefault="00E66BA9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 xml:space="preserve">Согласованная цена на векселя: </w:t>
      </w:r>
      <w:bookmarkStart w:id="80" w:name="NewTotalSum_dup_1"/>
      <w:r w:rsidR="0032267B" w:rsidRPr="0032267B">
        <w:rPr>
          <w:snapToGrid w:val="0"/>
          <w:color w:val="000000"/>
          <w:sz w:val="24"/>
          <w:szCs w:val="24"/>
        </w:rPr>
        <w:t>&lt;</w:t>
      </w:r>
      <w:r w:rsidR="0032267B" w:rsidRPr="0032267B">
        <w:rPr>
          <w:snapToGrid w:val="0"/>
          <w:color w:val="000000"/>
          <w:sz w:val="24"/>
          <w:szCs w:val="24"/>
          <w:lang w:val="en-US"/>
        </w:rPr>
        <w:t>NewTotalSum</w:t>
      </w:r>
      <w:r w:rsidR="0032267B" w:rsidRPr="0032267B">
        <w:rPr>
          <w:snapToGrid w:val="0"/>
          <w:color w:val="000000"/>
          <w:sz w:val="24"/>
          <w:szCs w:val="24"/>
        </w:rPr>
        <w:t>_</w:t>
      </w:r>
      <w:r w:rsidR="0032267B">
        <w:rPr>
          <w:snapToGrid w:val="0"/>
          <w:color w:val="000000"/>
          <w:sz w:val="24"/>
          <w:szCs w:val="24"/>
          <w:lang w:val="en-US"/>
        </w:rPr>
        <w:t>dup</w:t>
      </w:r>
      <w:r w:rsidR="0032267B" w:rsidRPr="0032267B">
        <w:rPr>
          <w:snapToGrid w:val="0"/>
          <w:color w:val="000000"/>
          <w:sz w:val="24"/>
          <w:szCs w:val="24"/>
        </w:rPr>
        <w:t>_1&gt;</w:t>
      </w:r>
      <w:bookmarkEnd w:id="80"/>
      <w:r w:rsidR="00E27B46" w:rsidRPr="00E27B46">
        <w:rPr>
          <w:snapToGrid w:val="0"/>
          <w:color w:val="000000"/>
          <w:sz w:val="24"/>
          <w:szCs w:val="24"/>
        </w:rPr>
        <w:t xml:space="preserve"> </w:t>
      </w:r>
      <w:bookmarkStart w:id="81" w:name="NewTotalSumWr_dup_1"/>
      <w:r w:rsidR="0032267B" w:rsidRPr="0032267B">
        <w:rPr>
          <w:snapToGrid w:val="0"/>
          <w:color w:val="000000"/>
          <w:sz w:val="24"/>
          <w:szCs w:val="24"/>
        </w:rPr>
        <w:t>&lt;</w:t>
      </w:r>
      <w:r w:rsidR="0032267B" w:rsidRPr="0032267B">
        <w:rPr>
          <w:snapToGrid w:val="0"/>
          <w:color w:val="000000"/>
          <w:sz w:val="24"/>
          <w:szCs w:val="24"/>
          <w:lang w:val="en-US"/>
        </w:rPr>
        <w:t>NewTotalSumWr</w:t>
      </w:r>
      <w:r w:rsidR="0032267B" w:rsidRPr="0032267B">
        <w:rPr>
          <w:snapToGrid w:val="0"/>
          <w:color w:val="000000"/>
          <w:sz w:val="24"/>
          <w:szCs w:val="24"/>
        </w:rPr>
        <w:t>_</w:t>
      </w:r>
      <w:r w:rsidR="0032267B">
        <w:rPr>
          <w:snapToGrid w:val="0"/>
          <w:color w:val="000000"/>
          <w:sz w:val="24"/>
          <w:szCs w:val="24"/>
          <w:lang w:val="en-US"/>
        </w:rPr>
        <w:t>dup</w:t>
      </w:r>
      <w:r w:rsidR="0032267B" w:rsidRPr="0032267B">
        <w:rPr>
          <w:snapToGrid w:val="0"/>
          <w:color w:val="000000"/>
          <w:sz w:val="24"/>
          <w:szCs w:val="24"/>
        </w:rPr>
        <w:t>_1&gt;</w:t>
      </w:r>
      <w:bookmarkEnd w:id="81"/>
    </w:p>
    <w:p w:rsidR="00E66BA9" w:rsidRDefault="00E66BA9">
      <w:pPr>
        <w:rPr>
          <w:sz w:val="24"/>
          <w:szCs w:val="24"/>
        </w:rPr>
      </w:pPr>
    </w:p>
    <w:p w:rsidR="00E66BA9" w:rsidRDefault="00E66BA9">
      <w:pPr>
        <w:rPr>
          <w:sz w:val="24"/>
          <w:szCs w:val="24"/>
        </w:rPr>
      </w:pPr>
    </w:p>
    <w:p w:rsidR="00E66BA9" w:rsidRDefault="00E66BA9">
      <w:pPr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4961"/>
        <w:gridCol w:w="4960"/>
      </w:tblGrid>
      <w:tr w:rsidR="00A325A1" w:rsidRPr="00A325A1" w:rsidTr="00A325A1">
        <w:tc>
          <w:tcPr>
            <w:tcW w:w="5069" w:type="dxa"/>
            <w:tcBorders>
              <w:top w:val="nil"/>
              <w:left w:val="nil"/>
              <w:right w:val="nil"/>
            </w:tcBorders>
          </w:tcPr>
          <w:p w:rsidR="00A325A1" w:rsidRPr="00A325A1" w:rsidRDefault="00A325A1" w:rsidP="00A325A1">
            <w:pPr>
              <w:ind w:right="-1"/>
              <w:rPr>
                <w:b/>
                <w:bCs/>
                <w:sz w:val="24"/>
                <w:szCs w:val="24"/>
              </w:rPr>
            </w:pPr>
            <w:r w:rsidRPr="00A325A1">
              <w:rPr>
                <w:b/>
                <w:bCs/>
                <w:sz w:val="24"/>
                <w:szCs w:val="24"/>
              </w:rPr>
              <w:t>Клиент</w:t>
            </w:r>
          </w:p>
        </w:tc>
        <w:tc>
          <w:tcPr>
            <w:tcW w:w="5068" w:type="dxa"/>
            <w:tcBorders>
              <w:top w:val="nil"/>
              <w:left w:val="nil"/>
              <w:right w:val="nil"/>
            </w:tcBorders>
          </w:tcPr>
          <w:p w:rsidR="00A325A1" w:rsidRPr="00A325A1" w:rsidRDefault="00A325A1" w:rsidP="00A325A1">
            <w:pPr>
              <w:ind w:right="-1"/>
              <w:rPr>
                <w:b/>
                <w:bCs/>
                <w:sz w:val="24"/>
                <w:szCs w:val="24"/>
              </w:rPr>
            </w:pPr>
            <w:r w:rsidRPr="00A325A1">
              <w:rPr>
                <w:b/>
                <w:bCs/>
                <w:sz w:val="24"/>
                <w:szCs w:val="24"/>
              </w:rPr>
              <w:t>Банк</w:t>
            </w:r>
          </w:p>
        </w:tc>
      </w:tr>
      <w:tr w:rsidR="00E66BA9" w:rsidTr="004734D7">
        <w:tc>
          <w:tcPr>
            <w:tcW w:w="5069" w:type="dxa"/>
            <w:tcBorders>
              <w:top w:val="nil"/>
              <w:left w:val="nil"/>
              <w:right w:val="nil"/>
            </w:tcBorders>
          </w:tcPr>
          <w:p w:rsidR="00E66BA9" w:rsidRDefault="00E66BA9">
            <w:pPr>
              <w:autoSpaceDE w:val="0"/>
              <w:autoSpaceDN w:val="0"/>
              <w:ind w:right="-1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______________</w:t>
            </w:r>
            <w:r w:rsidR="00D0165D">
              <w:rPr>
                <w:sz w:val="24"/>
                <w:szCs w:val="24"/>
              </w:rPr>
              <w:t xml:space="preserve">  </w:t>
            </w:r>
            <w:r>
              <w:rPr>
                <w:sz w:val="24"/>
                <w:szCs w:val="24"/>
              </w:rPr>
              <w:t>________________</w:t>
            </w:r>
          </w:p>
          <w:p w:rsidR="00E66BA9" w:rsidRDefault="00D0165D">
            <w:pPr>
              <w:autoSpaceDE w:val="0"/>
              <w:autoSpaceDN w:val="0"/>
              <w:ind w:right="-1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</w:t>
            </w:r>
            <w:r w:rsidR="00E66BA9">
              <w:rPr>
                <w:sz w:val="18"/>
                <w:szCs w:val="18"/>
              </w:rPr>
              <w:t>(подпись)</w:t>
            </w:r>
            <w:r>
              <w:rPr>
                <w:sz w:val="18"/>
                <w:szCs w:val="18"/>
              </w:rPr>
              <w:t xml:space="preserve">        </w:t>
            </w:r>
            <w:r w:rsidR="003E2EC3">
              <w:rPr>
                <w:sz w:val="18"/>
                <w:szCs w:val="18"/>
              </w:rPr>
              <w:t xml:space="preserve">            </w:t>
            </w:r>
            <w:r w:rsidR="00E66BA9">
              <w:rPr>
                <w:sz w:val="18"/>
                <w:szCs w:val="18"/>
              </w:rPr>
              <w:t>(расшифровка подписи)</w:t>
            </w:r>
          </w:p>
        </w:tc>
        <w:tc>
          <w:tcPr>
            <w:tcW w:w="5068" w:type="dxa"/>
            <w:tcBorders>
              <w:top w:val="nil"/>
              <w:left w:val="nil"/>
              <w:right w:val="nil"/>
            </w:tcBorders>
          </w:tcPr>
          <w:p w:rsidR="00E66BA9" w:rsidRDefault="00E66BA9">
            <w:pPr>
              <w:autoSpaceDE w:val="0"/>
              <w:autoSpaceDN w:val="0"/>
              <w:ind w:right="-1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______________</w:t>
            </w:r>
            <w:r w:rsidR="00D0165D">
              <w:rPr>
                <w:sz w:val="24"/>
                <w:szCs w:val="24"/>
              </w:rPr>
              <w:t xml:space="preserve">  </w:t>
            </w:r>
            <w:r>
              <w:rPr>
                <w:sz w:val="24"/>
                <w:szCs w:val="24"/>
              </w:rPr>
              <w:t>________________</w:t>
            </w:r>
          </w:p>
          <w:p w:rsidR="00E66BA9" w:rsidRDefault="00D0165D">
            <w:pPr>
              <w:autoSpaceDE w:val="0"/>
              <w:autoSpaceDN w:val="0"/>
              <w:ind w:right="-1"/>
              <w:rPr>
                <w:sz w:val="24"/>
                <w:szCs w:val="24"/>
              </w:rPr>
            </w:pPr>
            <w:r>
              <w:rPr>
                <w:sz w:val="18"/>
                <w:szCs w:val="18"/>
              </w:rPr>
              <w:t xml:space="preserve">    </w:t>
            </w:r>
            <w:r w:rsidR="003E2EC3">
              <w:rPr>
                <w:sz w:val="18"/>
                <w:szCs w:val="18"/>
              </w:rPr>
              <w:t xml:space="preserve">       </w:t>
            </w:r>
            <w:r>
              <w:rPr>
                <w:sz w:val="18"/>
                <w:szCs w:val="18"/>
              </w:rPr>
              <w:t xml:space="preserve"> </w:t>
            </w:r>
            <w:r w:rsidR="00E66BA9">
              <w:rPr>
                <w:sz w:val="18"/>
                <w:szCs w:val="18"/>
              </w:rPr>
              <w:t>(подпись)</w:t>
            </w:r>
            <w:r>
              <w:rPr>
                <w:sz w:val="18"/>
                <w:szCs w:val="18"/>
              </w:rPr>
              <w:t xml:space="preserve">       </w:t>
            </w:r>
            <w:r w:rsidR="003E2EC3">
              <w:rPr>
                <w:sz w:val="18"/>
                <w:szCs w:val="18"/>
              </w:rPr>
              <w:t xml:space="preserve">  </w:t>
            </w:r>
            <w:r>
              <w:rPr>
                <w:sz w:val="18"/>
                <w:szCs w:val="18"/>
              </w:rPr>
              <w:t xml:space="preserve"> </w:t>
            </w:r>
            <w:r w:rsidR="00E66BA9">
              <w:rPr>
                <w:sz w:val="18"/>
                <w:szCs w:val="18"/>
              </w:rPr>
              <w:t>(расшифровка подписи)</w:t>
            </w:r>
          </w:p>
        </w:tc>
      </w:tr>
    </w:tbl>
    <w:p w:rsidR="00E66BA9" w:rsidRDefault="00E66BA9">
      <w:pPr>
        <w:ind w:left="284" w:right="-1"/>
        <w:jc w:val="both"/>
      </w:pPr>
    </w:p>
    <w:p w:rsidR="00E66BA9" w:rsidRDefault="00A27BB6" w:rsidP="00A27BB6">
      <w:pPr>
        <w:pStyle w:val="5"/>
        <w:tabs>
          <w:tab w:val="left" w:pos="9638"/>
        </w:tabs>
        <w:spacing w:line="240" w:lineRule="auto"/>
        <w:ind w:right="-1" w:firstLine="7088"/>
        <w:jc w:val="left"/>
      </w:pPr>
      <w:r w:rsidDel="00A27BB6">
        <w:rPr>
          <w:b w:val="0"/>
          <w:bCs w:val="0"/>
          <w:sz w:val="20"/>
          <w:szCs w:val="20"/>
        </w:rPr>
        <w:t xml:space="preserve"> </w:t>
      </w:r>
    </w:p>
    <w:p w:rsidR="00E66BA9" w:rsidRDefault="00E66BA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p w:rsidR="00BC79BA" w:rsidRDefault="00BC79BA" w:rsidP="00BC79BA">
      <w:pPr>
        <w:pStyle w:val="5"/>
        <w:spacing w:line="240" w:lineRule="auto"/>
        <w:ind w:right="-1" w:firstLine="5954"/>
        <w:jc w:val="left"/>
        <w:rPr>
          <w:b w:val="0"/>
          <w:bCs w:val="0"/>
          <w:sz w:val="20"/>
          <w:szCs w:val="20"/>
        </w:rPr>
      </w:pPr>
      <w:r>
        <w:rPr>
          <w:b w:val="0"/>
          <w:bCs w:val="0"/>
          <w:sz w:val="20"/>
          <w:szCs w:val="20"/>
        </w:rPr>
        <w:t>Приложение</w:t>
      </w:r>
    </w:p>
    <w:p w:rsidR="00BC79BA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5954"/>
        <w:rPr>
          <w:snapToGrid w:val="0"/>
          <w:color w:val="000000"/>
        </w:rPr>
      </w:pPr>
      <w:r>
        <w:rPr>
          <w:snapToGrid w:val="0"/>
          <w:color w:val="000000"/>
        </w:rPr>
        <w:t>к Договору мены векселей</w:t>
      </w:r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5954"/>
        <w:rPr>
          <w:snapToGrid w:val="0"/>
          <w:color w:val="000000"/>
          <w:lang w:val="en-US"/>
        </w:rPr>
      </w:pPr>
      <w:r>
        <w:rPr>
          <w:snapToGrid w:val="0"/>
          <w:color w:val="000000"/>
        </w:rPr>
        <w:t>от</w:t>
      </w:r>
      <w:r w:rsidRPr="005F3E0B">
        <w:rPr>
          <w:snapToGrid w:val="0"/>
          <w:color w:val="000000"/>
          <w:lang w:val="en-US"/>
        </w:rPr>
        <w:t xml:space="preserve"> «</w:t>
      </w:r>
      <w:bookmarkStart w:id="82" w:name="CDay_dup_3"/>
      <w:r w:rsidR="005F3E0B">
        <w:rPr>
          <w:snapToGrid w:val="0"/>
          <w:color w:val="000000"/>
          <w:lang w:val="en-US"/>
        </w:rPr>
        <w:t>&lt;CDay_dup_3&gt;</w:t>
      </w:r>
      <w:bookmarkEnd w:id="82"/>
      <w:r w:rsidRPr="005F3E0B">
        <w:rPr>
          <w:snapToGrid w:val="0"/>
          <w:color w:val="000000"/>
          <w:lang w:val="en-US"/>
        </w:rPr>
        <w:t xml:space="preserve">» </w:t>
      </w:r>
      <w:bookmarkStart w:id="83" w:name="CDate_dup_3"/>
      <w:r w:rsidR="005F3E0B">
        <w:rPr>
          <w:snapToGrid w:val="0"/>
          <w:color w:val="000000"/>
          <w:lang w:val="en-US"/>
        </w:rPr>
        <w:t>&lt;CDate_dup_3&gt;</w:t>
      </w:r>
      <w:bookmarkEnd w:id="83"/>
      <w:r w:rsidRPr="005F3E0B">
        <w:rPr>
          <w:snapToGrid w:val="0"/>
          <w:color w:val="000000"/>
          <w:lang w:val="en-US"/>
        </w:rPr>
        <w:t xml:space="preserve"> </w:t>
      </w:r>
    </w:p>
    <w:p w:rsidR="00BC79BA" w:rsidRPr="00565FA7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5954"/>
        <w:rPr>
          <w:snapToGrid w:val="0"/>
          <w:color w:val="000000"/>
        </w:rPr>
      </w:pPr>
      <w:r>
        <w:rPr>
          <w:snapToGrid w:val="0"/>
          <w:color w:val="000000"/>
        </w:rPr>
        <w:t xml:space="preserve">№ </w:t>
      </w:r>
      <w:bookmarkStart w:id="84" w:name="CNumber_dup_3"/>
      <w:r w:rsidR="005F3E0B" w:rsidRPr="00565FA7">
        <w:rPr>
          <w:snapToGrid w:val="0"/>
          <w:color w:val="000000"/>
        </w:rPr>
        <w:t>&lt;</w:t>
      </w:r>
      <w:r w:rsidR="005F3E0B">
        <w:rPr>
          <w:snapToGrid w:val="0"/>
          <w:color w:val="000000"/>
          <w:lang w:val="en-US"/>
        </w:rPr>
        <w:t>CNumber</w:t>
      </w:r>
      <w:r w:rsidR="005F3E0B" w:rsidRPr="00565FA7">
        <w:rPr>
          <w:snapToGrid w:val="0"/>
          <w:color w:val="000000"/>
        </w:rPr>
        <w:t>_</w:t>
      </w:r>
      <w:r w:rsidR="005F3E0B">
        <w:rPr>
          <w:snapToGrid w:val="0"/>
          <w:color w:val="000000"/>
          <w:lang w:val="en-US"/>
        </w:rPr>
        <w:t>dup</w:t>
      </w:r>
      <w:r w:rsidR="005F3E0B" w:rsidRPr="00565FA7">
        <w:rPr>
          <w:snapToGrid w:val="0"/>
          <w:color w:val="000000"/>
        </w:rPr>
        <w:t>_3&gt;</w:t>
      </w:r>
      <w:bookmarkEnd w:id="84"/>
    </w:p>
    <w:p w:rsidR="00BC79BA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 w:firstLine="7088"/>
        <w:rPr>
          <w:i/>
          <w:iCs/>
          <w:snapToGrid w:val="0"/>
          <w:color w:val="000000"/>
          <w:sz w:val="24"/>
          <w:szCs w:val="24"/>
        </w:rPr>
      </w:pPr>
    </w:p>
    <w:p w:rsidR="00BC79BA" w:rsidRDefault="00BC79BA" w:rsidP="00BC79BA">
      <w:pPr>
        <w:pStyle w:val="4"/>
        <w:spacing w:before="0" w:after="0" w:line="240" w:lineRule="auto"/>
        <w:ind w:right="1418"/>
      </w:pPr>
      <w:r>
        <w:t>АКТ</w:t>
      </w:r>
    </w:p>
    <w:p w:rsidR="00BC79BA" w:rsidRDefault="00BC79BA" w:rsidP="00BC79BA">
      <w:pPr>
        <w:pStyle w:val="4"/>
        <w:spacing w:before="0" w:after="0" w:line="240" w:lineRule="auto"/>
        <w:ind w:right="1418"/>
        <w:rPr>
          <w:snapToGrid w:val="0"/>
        </w:rPr>
      </w:pPr>
      <w:r>
        <w:t xml:space="preserve">ПРИЕМА–ПЕРЕДАЧИ </w:t>
      </w:r>
      <w:r>
        <w:rPr>
          <w:snapToGrid w:val="0"/>
        </w:rPr>
        <w:t>ВЕКСЕЛЕЙ</w:t>
      </w:r>
    </w:p>
    <w:p w:rsidR="00BC79BA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b/>
          <w:bCs/>
          <w:snapToGrid w:val="0"/>
          <w:color w:val="000000"/>
          <w:sz w:val="24"/>
          <w:szCs w:val="24"/>
        </w:rPr>
      </w:pPr>
    </w:p>
    <w:p w:rsidR="00BC79BA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b/>
          <w:bCs/>
          <w:snapToGrid w:val="0"/>
          <w:color w:val="000000"/>
          <w:sz w:val="24"/>
          <w:szCs w:val="24"/>
        </w:rPr>
      </w:pPr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/>
        <w:jc w:val="center"/>
        <w:rPr>
          <w:snapToGrid w:val="0"/>
          <w:color w:val="000000"/>
          <w:sz w:val="24"/>
          <w:szCs w:val="24"/>
          <w:lang w:val="en-US"/>
        </w:rPr>
      </w:pPr>
      <w:r>
        <w:rPr>
          <w:snapToGrid w:val="0"/>
          <w:color w:val="000000"/>
          <w:sz w:val="24"/>
          <w:szCs w:val="24"/>
        </w:rPr>
        <w:t>г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. </w:t>
      </w:r>
      <w:bookmarkStart w:id="85" w:name="City_dup_2"/>
      <w:r w:rsidR="005F3E0B">
        <w:rPr>
          <w:snapToGrid w:val="0"/>
          <w:color w:val="000000"/>
          <w:sz w:val="24"/>
          <w:szCs w:val="24"/>
          <w:lang w:val="en-US"/>
        </w:rPr>
        <w:t>&lt;City_dup_2&gt;</w:t>
      </w:r>
      <w:bookmarkEnd w:id="85"/>
      <w:r w:rsidRPr="005F3E0B">
        <w:rPr>
          <w:snapToGrid w:val="0"/>
          <w:color w:val="000000"/>
          <w:sz w:val="24"/>
          <w:szCs w:val="24"/>
          <w:lang w:val="en-US"/>
        </w:rPr>
        <w:tab/>
      </w:r>
      <w:r w:rsidRPr="005F3E0B">
        <w:rPr>
          <w:snapToGrid w:val="0"/>
          <w:color w:val="000000"/>
          <w:sz w:val="24"/>
          <w:szCs w:val="24"/>
          <w:lang w:val="en-US"/>
        </w:rPr>
        <w:tab/>
      </w:r>
      <w:r w:rsidRPr="005F3E0B">
        <w:rPr>
          <w:snapToGrid w:val="0"/>
          <w:color w:val="000000"/>
          <w:sz w:val="24"/>
          <w:szCs w:val="24"/>
          <w:lang w:val="en-US"/>
        </w:rPr>
        <w:tab/>
      </w:r>
      <w:r w:rsidRPr="005F3E0B">
        <w:rPr>
          <w:snapToGrid w:val="0"/>
          <w:color w:val="000000"/>
          <w:sz w:val="24"/>
          <w:szCs w:val="24"/>
          <w:lang w:val="en-US"/>
        </w:rPr>
        <w:tab/>
      </w:r>
      <w:r w:rsidRPr="005F3E0B">
        <w:rPr>
          <w:snapToGrid w:val="0"/>
          <w:color w:val="000000"/>
          <w:sz w:val="24"/>
          <w:szCs w:val="24"/>
          <w:lang w:val="en-US"/>
        </w:rPr>
        <w:tab/>
      </w:r>
      <w:r w:rsidRPr="005F3E0B">
        <w:rPr>
          <w:snapToGrid w:val="0"/>
          <w:color w:val="000000"/>
          <w:sz w:val="24"/>
          <w:szCs w:val="24"/>
          <w:lang w:val="en-US"/>
        </w:rPr>
        <w:tab/>
      </w:r>
      <w:r w:rsidRPr="005F3E0B">
        <w:rPr>
          <w:snapToGrid w:val="0"/>
          <w:color w:val="000000"/>
          <w:sz w:val="24"/>
          <w:szCs w:val="24"/>
          <w:lang w:val="en-US"/>
        </w:rPr>
        <w:tab/>
        <w:t xml:space="preserve">     </w:t>
      </w:r>
      <w:r w:rsidR="005F3E0B" w:rsidRPr="005F3E0B">
        <w:rPr>
          <w:snapToGrid w:val="0"/>
          <w:color w:val="000000"/>
          <w:sz w:val="24"/>
          <w:szCs w:val="24"/>
          <w:lang w:val="en-US"/>
        </w:rPr>
        <w:t>«</w:t>
      </w:r>
      <w:bookmarkStart w:id="86" w:name="DDate_dup_1"/>
      <w:r w:rsidR="005F3E0B">
        <w:rPr>
          <w:snapToGrid w:val="0"/>
          <w:color w:val="000000"/>
          <w:sz w:val="24"/>
          <w:szCs w:val="24"/>
          <w:lang w:val="en-US"/>
        </w:rPr>
        <w:t>&lt;</w:t>
      </w:r>
      <w:r w:rsidR="005F3E0B" w:rsidRPr="005F3E0B">
        <w:rPr>
          <w:snapToGrid w:val="0"/>
          <w:color w:val="000000"/>
          <w:sz w:val="24"/>
          <w:szCs w:val="24"/>
          <w:lang w:val="en-US"/>
        </w:rPr>
        <w:t>DDate</w:t>
      </w:r>
      <w:r w:rsidR="005F3E0B">
        <w:rPr>
          <w:snapToGrid w:val="0"/>
          <w:color w:val="000000"/>
          <w:sz w:val="24"/>
          <w:szCs w:val="24"/>
          <w:lang w:val="en-US"/>
        </w:rPr>
        <w:t>_dup_1&gt;</w:t>
      </w:r>
      <w:bookmarkEnd w:id="86"/>
      <w:r w:rsidR="005F3E0B" w:rsidRPr="005F3E0B">
        <w:rPr>
          <w:snapToGrid w:val="0"/>
          <w:color w:val="000000"/>
          <w:sz w:val="24"/>
          <w:szCs w:val="24"/>
          <w:lang w:val="en-US"/>
        </w:rPr>
        <w:t>»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87" w:name="DelieveryDate_dup_1"/>
      <w:r w:rsidR="005F3E0B">
        <w:rPr>
          <w:snapToGrid w:val="0"/>
          <w:color w:val="000000"/>
          <w:sz w:val="24"/>
          <w:szCs w:val="24"/>
          <w:lang w:val="en-US"/>
        </w:rPr>
        <w:t>&lt;</w:t>
      </w:r>
      <w:r w:rsidR="005F3E0B" w:rsidRPr="005F3E0B">
        <w:rPr>
          <w:snapToGrid w:val="0"/>
          <w:color w:val="000000"/>
          <w:sz w:val="24"/>
          <w:szCs w:val="24"/>
          <w:lang w:val="en-US"/>
        </w:rPr>
        <w:t>DelieveryDate</w:t>
      </w:r>
      <w:r w:rsidR="005F3E0B">
        <w:rPr>
          <w:snapToGrid w:val="0"/>
          <w:color w:val="000000"/>
          <w:sz w:val="24"/>
          <w:szCs w:val="24"/>
          <w:lang w:val="en-US"/>
        </w:rPr>
        <w:t>_dup_1&gt;</w:t>
      </w:r>
      <w:bookmarkEnd w:id="87"/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center"/>
        <w:rPr>
          <w:snapToGrid w:val="0"/>
          <w:color w:val="000000"/>
          <w:sz w:val="24"/>
          <w:szCs w:val="24"/>
          <w:lang w:val="en-US"/>
        </w:rPr>
      </w:pPr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  <w:sz w:val="24"/>
          <w:szCs w:val="24"/>
          <w:lang w:val="en-US"/>
        </w:rPr>
      </w:pPr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  <w:color w:val="000000"/>
          <w:sz w:val="24"/>
          <w:szCs w:val="24"/>
          <w:lang w:val="en-US"/>
        </w:rPr>
      </w:pPr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sz w:val="24"/>
          <w:szCs w:val="24"/>
          <w:lang w:val="en-US"/>
        </w:rPr>
      </w:pPr>
      <w:r>
        <w:rPr>
          <w:snapToGrid w:val="0"/>
          <w:color w:val="000000"/>
          <w:sz w:val="24"/>
          <w:szCs w:val="24"/>
        </w:rPr>
        <w:t>Настоящий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акт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составлен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том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что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88" w:name="KGeneralName_dup_2"/>
      <w:r w:rsidR="005F3E0B" w:rsidRPr="005F3E0B">
        <w:rPr>
          <w:snapToGrid w:val="0"/>
          <w:color w:val="000000"/>
          <w:sz w:val="24"/>
          <w:szCs w:val="24"/>
          <w:lang w:val="en-US"/>
        </w:rPr>
        <w:t>&lt;KGeneralName_dup_2&gt;</w:t>
      </w:r>
      <w:bookmarkEnd w:id="88"/>
      <w:r w:rsidRPr="005F3E0B">
        <w:rPr>
          <w:b/>
          <w:bCs/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</w:t>
      </w:r>
      <w:r w:rsidRPr="005F3E0B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лице</w:t>
      </w:r>
      <w:r w:rsidRPr="005F3E0B">
        <w:rPr>
          <w:sz w:val="24"/>
          <w:szCs w:val="24"/>
          <w:lang w:val="en-US"/>
        </w:rPr>
        <w:t xml:space="preserve"> </w:t>
      </w:r>
      <w:bookmarkStart w:id="89" w:name="CounterpartyProxyName1_dup_2"/>
      <w:r w:rsidR="005F3E0B" w:rsidRPr="005F3E0B">
        <w:rPr>
          <w:sz w:val="24"/>
          <w:szCs w:val="24"/>
          <w:lang w:val="en-US"/>
        </w:rPr>
        <w:t>&lt;CounterpartyProxyName1_dup_2&gt;</w:t>
      </w:r>
      <w:bookmarkEnd w:id="89"/>
      <w:r w:rsidRPr="005F3E0B">
        <w:rPr>
          <w:sz w:val="24"/>
          <w:szCs w:val="24"/>
          <w:lang w:val="en-US"/>
        </w:rPr>
        <w:t xml:space="preserve">, </w:t>
      </w:r>
      <w:r>
        <w:rPr>
          <w:sz w:val="24"/>
          <w:szCs w:val="24"/>
        </w:rPr>
        <w:t>действующ</w:t>
      </w:r>
      <w:r w:rsidRPr="005F3E0B">
        <w:rPr>
          <w:sz w:val="24"/>
          <w:szCs w:val="24"/>
          <w:lang w:val="en-US"/>
        </w:rPr>
        <w:t xml:space="preserve">___ </w:t>
      </w:r>
      <w:r>
        <w:rPr>
          <w:sz w:val="24"/>
          <w:szCs w:val="24"/>
        </w:rPr>
        <w:t>на</w:t>
      </w:r>
      <w:r w:rsidRPr="005F3E0B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основании</w:t>
      </w:r>
      <w:r w:rsidRPr="005F3E0B">
        <w:rPr>
          <w:sz w:val="24"/>
          <w:szCs w:val="24"/>
          <w:lang w:val="en-US"/>
        </w:rPr>
        <w:t xml:space="preserve"> </w:t>
      </w:r>
      <w:bookmarkStart w:id="90" w:name="CounterpartyProxyMandateCaption1_dup_2"/>
      <w:r w:rsidR="005F3E0B" w:rsidRPr="005F3E0B">
        <w:rPr>
          <w:sz w:val="24"/>
          <w:szCs w:val="24"/>
          <w:lang w:val="en-US"/>
        </w:rPr>
        <w:t>&lt;CounterpartyProxyMandateCaption1_dup_2&gt;</w:t>
      </w:r>
      <w:bookmarkEnd w:id="90"/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принимает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а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bCs/>
          <w:sz w:val="24"/>
          <w:szCs w:val="24"/>
        </w:rPr>
        <w:t>АО</w:t>
      </w:r>
      <w:r w:rsidRPr="005F3E0B">
        <w:rPr>
          <w:bCs/>
          <w:sz w:val="24"/>
          <w:szCs w:val="24"/>
          <w:lang w:val="en-US"/>
        </w:rPr>
        <w:t xml:space="preserve"> «</w:t>
      </w:r>
      <w:r w:rsidRPr="00BA6A34">
        <w:rPr>
          <w:bCs/>
          <w:sz w:val="24"/>
          <w:szCs w:val="24"/>
        </w:rPr>
        <w:t>Россельхозбанк</w:t>
      </w:r>
      <w:r w:rsidRPr="005F3E0B">
        <w:rPr>
          <w:bCs/>
          <w:sz w:val="24"/>
          <w:szCs w:val="24"/>
          <w:lang w:val="en-US"/>
        </w:rPr>
        <w:t>»</w:t>
      </w:r>
      <w:r w:rsidRPr="005F3E0B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</w:t>
      </w:r>
      <w:r w:rsidRPr="005F3E0B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лице</w:t>
      </w:r>
      <w:r w:rsidRPr="005F3E0B">
        <w:rPr>
          <w:sz w:val="24"/>
          <w:szCs w:val="24"/>
          <w:lang w:val="en-US"/>
        </w:rPr>
        <w:t xml:space="preserve"> </w:t>
      </w:r>
      <w:bookmarkStart w:id="91" w:name="SelfProxyName1_dup_2"/>
      <w:r w:rsidR="005F3E0B" w:rsidRPr="005F3E0B">
        <w:rPr>
          <w:sz w:val="24"/>
          <w:szCs w:val="24"/>
          <w:lang w:val="en-US"/>
        </w:rPr>
        <w:t>&lt;SelfProxyName1_dup_2&gt;</w:t>
      </w:r>
      <w:bookmarkEnd w:id="91"/>
      <w:r w:rsidRPr="005F3E0B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действующ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___ </w:t>
      </w:r>
      <w:r>
        <w:rPr>
          <w:snapToGrid w:val="0"/>
          <w:color w:val="000000"/>
          <w:sz w:val="24"/>
          <w:szCs w:val="24"/>
        </w:rPr>
        <w:t>на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основании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92" w:name="SelfProxyMandateCaption1_dup_2"/>
      <w:r w:rsidR="005F3E0B">
        <w:rPr>
          <w:snapToGrid w:val="0"/>
          <w:color w:val="000000"/>
          <w:sz w:val="24"/>
          <w:szCs w:val="24"/>
          <w:lang w:val="en-US"/>
        </w:rPr>
        <w:t>&lt;SelfProxyMandateCaption1_dup_2&gt;</w:t>
      </w:r>
      <w:bookmarkEnd w:id="92"/>
      <w:r w:rsidRPr="005F3E0B">
        <w:rPr>
          <w:snapToGrid w:val="0"/>
          <w:color w:val="000000"/>
          <w:sz w:val="24"/>
          <w:szCs w:val="24"/>
          <w:lang w:val="en-US"/>
        </w:rPr>
        <w:t xml:space="preserve">, </w:t>
      </w:r>
      <w:r>
        <w:rPr>
          <w:snapToGrid w:val="0"/>
          <w:color w:val="000000"/>
          <w:sz w:val="24"/>
          <w:szCs w:val="24"/>
        </w:rPr>
        <w:t>передает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соответствии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условиями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Договора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мены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векселей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от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«</w:t>
      </w:r>
      <w:bookmarkStart w:id="93" w:name="CDay_dup_4"/>
      <w:r w:rsidR="005F3E0B">
        <w:rPr>
          <w:snapToGrid w:val="0"/>
          <w:color w:val="000000"/>
          <w:sz w:val="24"/>
          <w:szCs w:val="24"/>
          <w:lang w:val="en-US"/>
        </w:rPr>
        <w:t>&lt;CDay_dup_4&gt;</w:t>
      </w:r>
      <w:bookmarkEnd w:id="93"/>
      <w:r w:rsidRPr="005F3E0B">
        <w:rPr>
          <w:snapToGrid w:val="0"/>
          <w:color w:val="000000"/>
          <w:sz w:val="24"/>
          <w:szCs w:val="24"/>
          <w:lang w:val="en-US"/>
        </w:rPr>
        <w:t xml:space="preserve">» </w:t>
      </w:r>
      <w:bookmarkStart w:id="94" w:name="CDate_dup_4"/>
      <w:r w:rsidR="005F3E0B">
        <w:rPr>
          <w:snapToGrid w:val="0"/>
          <w:color w:val="000000"/>
          <w:sz w:val="24"/>
          <w:szCs w:val="24"/>
          <w:lang w:val="en-US"/>
        </w:rPr>
        <w:t>&lt;CDate_dup_4&gt;</w:t>
      </w:r>
      <w:bookmarkEnd w:id="94"/>
      <w:r w:rsidRPr="005F3E0B">
        <w:rPr>
          <w:snapToGrid w:val="0"/>
          <w:color w:val="000000"/>
          <w:sz w:val="24"/>
          <w:szCs w:val="24"/>
          <w:lang w:val="en-US"/>
        </w:rPr>
        <w:t xml:space="preserve"> № </w:t>
      </w:r>
      <w:bookmarkStart w:id="95" w:name="CNumber_dup_4"/>
      <w:r w:rsidR="005F3E0B">
        <w:rPr>
          <w:snapToGrid w:val="0"/>
          <w:color w:val="000000"/>
          <w:sz w:val="24"/>
          <w:szCs w:val="24"/>
          <w:lang w:val="en-US"/>
        </w:rPr>
        <w:t>&lt;CNumber_dup_4&gt;</w:t>
      </w:r>
      <w:bookmarkEnd w:id="95"/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следующие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векселя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со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следующими</w:t>
      </w:r>
      <w:r w:rsidRPr="005F3E0B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реквизитами</w:t>
      </w:r>
      <w:r w:rsidRPr="005F3E0B">
        <w:rPr>
          <w:snapToGrid w:val="0"/>
          <w:color w:val="000000"/>
          <w:sz w:val="24"/>
          <w:szCs w:val="24"/>
          <w:lang w:val="en-US"/>
        </w:rPr>
        <w:t>:</w:t>
      </w:r>
    </w:p>
    <w:p w:rsidR="00BC79BA" w:rsidRPr="005F3E0B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sz w:val="24"/>
          <w:szCs w:val="24"/>
          <w:lang w:val="en-US"/>
        </w:rPr>
      </w:pP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48"/>
        <w:gridCol w:w="852"/>
        <w:gridCol w:w="1419"/>
        <w:gridCol w:w="850"/>
        <w:gridCol w:w="993"/>
        <w:gridCol w:w="1275"/>
        <w:gridCol w:w="1843"/>
        <w:gridCol w:w="1843"/>
      </w:tblGrid>
      <w:tr w:rsidR="00BC79BA" w:rsidTr="00021025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Default="00BC79BA" w:rsidP="00021025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Векселедатель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Default="00BC79BA" w:rsidP="00021025">
            <w:pPr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Серия, </w:t>
            </w:r>
          </w:p>
          <w:p w:rsidR="00BC79BA" w:rsidRDefault="00BC79BA" w:rsidP="00021025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номер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Pr="008E6F69" w:rsidRDefault="00BC79BA" w:rsidP="008E6F69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Номинал каждого векселя </w:t>
            </w:r>
            <w:bookmarkStart w:id="96" w:name="FaceCurrency1_dup_1"/>
            <w:r w:rsidR="005F3E0B" w:rsidRPr="00973466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5F3E0B" w:rsidRPr="00973466">
              <w:rPr>
                <w:snapToGrid w:val="0"/>
                <w:color w:val="000000"/>
                <w:sz w:val="18"/>
                <w:szCs w:val="18"/>
                <w:lang w:val="en-US"/>
              </w:rPr>
              <w:t>FaceCurrency</w:t>
            </w:r>
            <w:r w:rsidR="005F3E0B" w:rsidRPr="00973466">
              <w:rPr>
                <w:snapToGrid w:val="0"/>
                <w:color w:val="000000"/>
                <w:sz w:val="18"/>
                <w:szCs w:val="18"/>
              </w:rPr>
              <w:t>1_</w:t>
            </w:r>
            <w:r w:rsidR="005F3E0B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5F3E0B" w:rsidRPr="00973466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96"/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Default="00BC79BA" w:rsidP="00021025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Дата выдачи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Default="00BC79BA" w:rsidP="00021025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Срок платежа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Default="00BC79BA" w:rsidP="00021025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Процентная оговорка (% годовых)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Pr="00C4499E" w:rsidRDefault="00BC79BA" w:rsidP="008E6F69">
            <w:pPr>
              <w:autoSpaceDE w:val="0"/>
              <w:autoSpaceDN w:val="0"/>
              <w:ind w:right="-2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 xml:space="preserve">Согласованная цена каждого векселя </w:t>
            </w:r>
            <w:bookmarkStart w:id="97" w:name="SumCurrency1_dup_1"/>
            <w:r w:rsidR="00C4499E" w:rsidRPr="00C4499E">
              <w:rPr>
                <w:snapToGrid w:val="0"/>
                <w:color w:val="000000"/>
                <w:sz w:val="18"/>
                <w:szCs w:val="18"/>
              </w:rPr>
              <w:t>&lt;</w:t>
            </w:r>
            <w:r w:rsidR="00C4499E" w:rsidRPr="00C4499E">
              <w:rPr>
                <w:snapToGrid w:val="0"/>
                <w:color w:val="000000"/>
                <w:sz w:val="18"/>
                <w:szCs w:val="18"/>
                <w:lang w:val="en-US"/>
              </w:rPr>
              <w:t>SumCurrency</w:t>
            </w:r>
            <w:r w:rsidR="00C4499E" w:rsidRPr="00C4499E">
              <w:rPr>
                <w:snapToGrid w:val="0"/>
                <w:color w:val="000000"/>
                <w:sz w:val="18"/>
                <w:szCs w:val="18"/>
              </w:rPr>
              <w:t>1_</w:t>
            </w:r>
            <w:r w:rsidR="00C4499E">
              <w:rPr>
                <w:snapToGrid w:val="0"/>
                <w:color w:val="000000"/>
                <w:sz w:val="18"/>
                <w:szCs w:val="18"/>
                <w:lang w:val="en-US"/>
              </w:rPr>
              <w:t>dup</w:t>
            </w:r>
            <w:r w:rsidR="00C4499E" w:rsidRPr="00C4499E">
              <w:rPr>
                <w:snapToGrid w:val="0"/>
                <w:color w:val="000000"/>
                <w:sz w:val="18"/>
                <w:szCs w:val="18"/>
              </w:rPr>
              <w:t>_1&gt;</w:t>
            </w:r>
            <w:bookmarkEnd w:id="97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C79BA" w:rsidRDefault="00BC79BA" w:rsidP="00021025">
            <w:pPr>
              <w:autoSpaceDE w:val="0"/>
              <w:autoSpaceDN w:val="0"/>
              <w:ind w:left="-109" w:right="-2" w:firstLine="109"/>
              <w:jc w:val="center"/>
              <w:rPr>
                <w:snapToGrid w:val="0"/>
                <w:color w:val="000000"/>
                <w:sz w:val="18"/>
                <w:szCs w:val="18"/>
              </w:rPr>
            </w:pPr>
            <w:r>
              <w:rPr>
                <w:snapToGrid w:val="0"/>
                <w:color w:val="000000"/>
                <w:sz w:val="18"/>
                <w:szCs w:val="18"/>
              </w:rPr>
              <w:t>Первый векселедержатель</w:t>
            </w:r>
          </w:p>
        </w:tc>
      </w:tr>
      <w:tr w:rsidR="00BC79BA" w:rsidTr="00021025">
        <w:tc>
          <w:tcPr>
            <w:tcW w:w="8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98" w:name="Issuer1_dup_1"/>
            <w:r>
              <w:rPr>
                <w:snapToGrid w:val="0"/>
                <w:color w:val="000000"/>
                <w:lang w:val="en-US"/>
              </w:rPr>
              <w:t>&lt;Issuer1_dup_1&gt;</w:t>
            </w:r>
            <w:bookmarkEnd w:id="98"/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F3E0B" w:rsidRDefault="005F3E0B" w:rsidP="005F3E0B">
            <w:pPr>
              <w:ind w:right="-2"/>
              <w:jc w:val="center"/>
              <w:rPr>
                <w:snapToGrid w:val="0"/>
                <w:color w:val="000000"/>
                <w:lang w:val="en-US"/>
              </w:rPr>
            </w:pPr>
            <w:bookmarkStart w:id="99" w:name="BillSeries1_dup_1"/>
            <w:r>
              <w:rPr>
                <w:snapToGrid w:val="0"/>
                <w:color w:val="000000"/>
                <w:lang w:val="en-US"/>
              </w:rPr>
              <w:t>&lt;</w:t>
            </w:r>
            <w:r w:rsidRPr="00973466">
              <w:rPr>
                <w:snapToGrid w:val="0"/>
                <w:color w:val="000000"/>
                <w:lang w:val="en-US"/>
              </w:rPr>
              <w:t>BillSeries1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99"/>
          </w:p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0" w:name="BillNumber1_dup_1"/>
            <w:r>
              <w:rPr>
                <w:snapToGrid w:val="0"/>
                <w:color w:val="000000"/>
                <w:lang w:val="en-US"/>
              </w:rPr>
              <w:t>&lt;</w:t>
            </w:r>
            <w:r w:rsidRPr="00973466">
              <w:rPr>
                <w:snapToGrid w:val="0"/>
                <w:color w:val="000000"/>
                <w:lang w:val="en-US"/>
              </w:rPr>
              <w:t>BillNumber1</w:t>
            </w:r>
            <w:r>
              <w:rPr>
                <w:snapToGrid w:val="0"/>
                <w:color w:val="000000"/>
                <w:lang w:val="en-US"/>
              </w:rPr>
              <w:t>_dup_1&gt;</w:t>
            </w:r>
            <w:bookmarkEnd w:id="100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1" w:name="FaceValue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FaceValue1</w:t>
            </w:r>
            <w:r>
              <w:rPr>
                <w:lang w:val="en-US"/>
              </w:rPr>
              <w:t>_dup_1&gt;</w:t>
            </w:r>
            <w:bookmarkEnd w:id="101"/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2" w:name="IssueDate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IssueDate1</w:t>
            </w:r>
            <w:r>
              <w:rPr>
                <w:lang w:val="en-US"/>
              </w:rPr>
              <w:t>_dup_1&gt;</w:t>
            </w:r>
            <w:bookmarkEnd w:id="102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3" w:name="BillTerm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BillTerm1</w:t>
            </w:r>
            <w:r>
              <w:rPr>
                <w:lang w:val="en-US"/>
              </w:rPr>
              <w:t>_dup_1&gt;</w:t>
            </w:r>
            <w:bookmarkEnd w:id="103"/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4" w:name="Rate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Rate1</w:t>
            </w:r>
            <w:r>
              <w:rPr>
                <w:lang w:val="en-US"/>
              </w:rPr>
              <w:t>_dup_1&gt;</w:t>
            </w:r>
            <w:bookmarkEnd w:id="104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5" w:name="Sum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Sum1</w:t>
            </w:r>
            <w:r>
              <w:rPr>
                <w:lang w:val="en-US"/>
              </w:rPr>
              <w:t>_dup_1&gt;</w:t>
            </w:r>
            <w:bookmarkEnd w:id="105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79BA" w:rsidRDefault="005F3E0B" w:rsidP="005F3E0B">
            <w:pPr>
              <w:autoSpaceDE w:val="0"/>
              <w:autoSpaceDN w:val="0"/>
              <w:ind w:right="-2"/>
              <w:rPr>
                <w:snapToGrid w:val="0"/>
                <w:color w:val="000000"/>
              </w:rPr>
            </w:pPr>
            <w:bookmarkStart w:id="106" w:name="Holder1_dup_1"/>
            <w:r>
              <w:rPr>
                <w:lang w:val="en-US"/>
              </w:rPr>
              <w:t>&lt;</w:t>
            </w:r>
            <w:r w:rsidRPr="00973466">
              <w:rPr>
                <w:lang w:val="en-US"/>
              </w:rPr>
              <w:t>Holder1</w:t>
            </w:r>
            <w:r>
              <w:rPr>
                <w:lang w:val="en-US"/>
              </w:rPr>
              <w:t>_dup_1&gt;</w:t>
            </w:r>
            <w:bookmarkEnd w:id="106"/>
          </w:p>
        </w:tc>
      </w:tr>
    </w:tbl>
    <w:p w:rsidR="00BC79BA" w:rsidRDefault="00BC79BA" w:rsidP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-1" w:firstLine="851"/>
        <w:jc w:val="both"/>
        <w:rPr>
          <w:snapToGrid w:val="0"/>
          <w:color w:val="000000"/>
          <w:sz w:val="24"/>
          <w:szCs w:val="24"/>
        </w:rPr>
      </w:pPr>
    </w:p>
    <w:p w:rsidR="00BC79BA" w:rsidRPr="00C4499E" w:rsidRDefault="00BC79BA" w:rsidP="00BC79BA">
      <w:pPr>
        <w:rPr>
          <w:snapToGrid w:val="0"/>
          <w:color w:val="000000"/>
          <w:sz w:val="24"/>
          <w:szCs w:val="24"/>
          <w:lang w:val="en-US"/>
        </w:rPr>
      </w:pPr>
      <w:r>
        <w:rPr>
          <w:snapToGrid w:val="0"/>
          <w:color w:val="000000"/>
          <w:sz w:val="24"/>
          <w:szCs w:val="24"/>
        </w:rPr>
        <w:t>Количество</w:t>
      </w:r>
      <w:r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векселей</w:t>
      </w:r>
      <w:r w:rsidRPr="00C4499E">
        <w:rPr>
          <w:snapToGrid w:val="0"/>
          <w:color w:val="000000"/>
          <w:sz w:val="24"/>
          <w:szCs w:val="24"/>
          <w:lang w:val="en-US"/>
        </w:rPr>
        <w:t>: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107" w:name="TotalAmount_dup_1"/>
      <w:r w:rsidR="00C4499E" w:rsidRPr="00C4499E">
        <w:rPr>
          <w:snapToGrid w:val="0"/>
          <w:color w:val="000000"/>
          <w:sz w:val="24"/>
          <w:szCs w:val="24"/>
          <w:lang w:val="en-US"/>
        </w:rPr>
        <w:t>&lt;TotalAmount_</w:t>
      </w:r>
      <w:r w:rsidR="00C4499E">
        <w:rPr>
          <w:snapToGrid w:val="0"/>
          <w:color w:val="000000"/>
          <w:sz w:val="24"/>
          <w:szCs w:val="24"/>
          <w:lang w:val="en-US"/>
        </w:rPr>
        <w:t>dup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>_1&gt;</w:t>
      </w:r>
      <w:bookmarkEnd w:id="107"/>
      <w:r w:rsidR="00C4499E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108" w:name="TotalAmountWr_dup_1"/>
      <w:r w:rsidR="00C4499E">
        <w:rPr>
          <w:snapToGrid w:val="0"/>
          <w:color w:val="000000"/>
          <w:sz w:val="24"/>
          <w:szCs w:val="24"/>
          <w:lang w:val="en-US"/>
        </w:rPr>
        <w:t>&lt;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>TotalAmountWr</w:t>
      </w:r>
      <w:r w:rsidR="00C4499E">
        <w:rPr>
          <w:snapToGrid w:val="0"/>
          <w:color w:val="000000"/>
          <w:sz w:val="24"/>
          <w:szCs w:val="24"/>
          <w:lang w:val="en-US"/>
        </w:rPr>
        <w:t>_dup_1&gt;</w:t>
      </w:r>
      <w:bookmarkEnd w:id="108"/>
      <w:r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шт</w:t>
      </w:r>
      <w:r w:rsidRPr="00C4499E">
        <w:rPr>
          <w:snapToGrid w:val="0"/>
          <w:color w:val="000000"/>
          <w:sz w:val="24"/>
          <w:szCs w:val="24"/>
          <w:lang w:val="en-US"/>
        </w:rPr>
        <w:t>.</w:t>
      </w:r>
    </w:p>
    <w:p w:rsidR="00BC79BA" w:rsidRPr="00C4499E" w:rsidRDefault="00BC79BA" w:rsidP="00BC79BA">
      <w:pPr>
        <w:rPr>
          <w:snapToGrid w:val="0"/>
          <w:color w:val="000000"/>
          <w:sz w:val="24"/>
          <w:szCs w:val="24"/>
          <w:lang w:val="en-US"/>
        </w:rPr>
      </w:pPr>
      <w:r>
        <w:rPr>
          <w:snapToGrid w:val="0"/>
          <w:color w:val="000000"/>
          <w:sz w:val="24"/>
          <w:szCs w:val="24"/>
        </w:rPr>
        <w:t>Общий</w:t>
      </w:r>
      <w:r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номинал</w:t>
      </w:r>
      <w:r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r>
        <w:rPr>
          <w:snapToGrid w:val="0"/>
          <w:color w:val="000000"/>
          <w:sz w:val="24"/>
          <w:szCs w:val="24"/>
        </w:rPr>
        <w:t>векселей</w:t>
      </w:r>
      <w:r w:rsidRPr="00C4499E">
        <w:rPr>
          <w:snapToGrid w:val="0"/>
          <w:color w:val="000000"/>
          <w:sz w:val="24"/>
          <w:szCs w:val="24"/>
          <w:lang w:val="en-US"/>
        </w:rPr>
        <w:t>: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109" w:name="TotalFaceValue_dup_1"/>
      <w:r w:rsidR="00C4499E" w:rsidRPr="00C4499E">
        <w:rPr>
          <w:snapToGrid w:val="0"/>
          <w:color w:val="000000"/>
          <w:sz w:val="24"/>
          <w:szCs w:val="24"/>
          <w:lang w:val="en-US"/>
        </w:rPr>
        <w:t>&lt;TotalFaceValue_</w:t>
      </w:r>
      <w:r w:rsidR="00C4499E">
        <w:rPr>
          <w:snapToGrid w:val="0"/>
          <w:color w:val="000000"/>
          <w:sz w:val="24"/>
          <w:szCs w:val="24"/>
          <w:lang w:val="en-US"/>
        </w:rPr>
        <w:t>dup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>_1&gt;</w:t>
      </w:r>
      <w:bookmarkEnd w:id="109"/>
      <w:r w:rsidRPr="00C4499E">
        <w:rPr>
          <w:snapToGrid w:val="0"/>
          <w:color w:val="000000"/>
          <w:sz w:val="24"/>
          <w:szCs w:val="24"/>
          <w:lang w:val="en-US"/>
        </w:rPr>
        <w:t xml:space="preserve"> </w:t>
      </w:r>
      <w:bookmarkStart w:id="110" w:name="TotalFaceValueWr_dup_1"/>
      <w:r w:rsidR="00C4499E">
        <w:rPr>
          <w:snapToGrid w:val="0"/>
          <w:color w:val="000000"/>
          <w:sz w:val="24"/>
          <w:szCs w:val="24"/>
          <w:lang w:val="en-US"/>
        </w:rPr>
        <w:t>&lt;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>TotalFaceValueWr</w:t>
      </w:r>
      <w:r w:rsidR="00C4499E">
        <w:rPr>
          <w:snapToGrid w:val="0"/>
          <w:color w:val="000000"/>
          <w:sz w:val="24"/>
          <w:szCs w:val="24"/>
          <w:lang w:val="en-US"/>
        </w:rPr>
        <w:t>_dup_1&gt;</w:t>
      </w:r>
      <w:bookmarkEnd w:id="110"/>
    </w:p>
    <w:p w:rsidR="00BC79BA" w:rsidRPr="00C4499E" w:rsidRDefault="00BC79BA" w:rsidP="00BC79BA">
      <w:pPr>
        <w:rPr>
          <w:snapToGrid w:val="0"/>
          <w:color w:val="000000"/>
          <w:sz w:val="24"/>
          <w:szCs w:val="24"/>
        </w:rPr>
      </w:pPr>
      <w:r>
        <w:rPr>
          <w:snapToGrid w:val="0"/>
          <w:color w:val="000000"/>
          <w:sz w:val="24"/>
          <w:szCs w:val="24"/>
        </w:rPr>
        <w:t xml:space="preserve">Согласованная цена на векселя: </w:t>
      </w:r>
      <w:bookmarkStart w:id="111" w:name="TotalSum_dup_1"/>
      <w:r w:rsidR="00C4499E" w:rsidRPr="00C4499E">
        <w:rPr>
          <w:snapToGrid w:val="0"/>
          <w:color w:val="000000"/>
          <w:sz w:val="24"/>
          <w:szCs w:val="24"/>
        </w:rPr>
        <w:t>&lt;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>TotalSum</w:t>
      </w:r>
      <w:r w:rsidR="00C4499E" w:rsidRPr="00C4499E">
        <w:rPr>
          <w:snapToGrid w:val="0"/>
          <w:color w:val="000000"/>
          <w:sz w:val="24"/>
          <w:szCs w:val="24"/>
        </w:rPr>
        <w:t>_</w:t>
      </w:r>
      <w:r w:rsidR="00C4499E">
        <w:rPr>
          <w:snapToGrid w:val="0"/>
          <w:color w:val="000000"/>
          <w:sz w:val="24"/>
          <w:szCs w:val="24"/>
          <w:lang w:val="en-US"/>
        </w:rPr>
        <w:t>dup</w:t>
      </w:r>
      <w:r w:rsidR="00C4499E" w:rsidRPr="00C4499E">
        <w:rPr>
          <w:snapToGrid w:val="0"/>
          <w:color w:val="000000"/>
          <w:sz w:val="24"/>
          <w:szCs w:val="24"/>
        </w:rPr>
        <w:t>_1&gt;</w:t>
      </w:r>
      <w:bookmarkEnd w:id="111"/>
      <w:r w:rsidRPr="00E27B46">
        <w:rPr>
          <w:snapToGrid w:val="0"/>
          <w:color w:val="000000"/>
          <w:sz w:val="24"/>
          <w:szCs w:val="24"/>
        </w:rPr>
        <w:t xml:space="preserve"> </w:t>
      </w:r>
      <w:bookmarkStart w:id="112" w:name="TotalSumWr_dup_1"/>
      <w:r w:rsidR="00C4499E" w:rsidRPr="00C4499E">
        <w:rPr>
          <w:snapToGrid w:val="0"/>
          <w:color w:val="000000"/>
          <w:sz w:val="24"/>
          <w:szCs w:val="24"/>
        </w:rPr>
        <w:t>&lt;</w:t>
      </w:r>
      <w:r w:rsidR="00C4499E" w:rsidRPr="00C4499E">
        <w:rPr>
          <w:snapToGrid w:val="0"/>
          <w:color w:val="000000"/>
          <w:sz w:val="24"/>
          <w:szCs w:val="24"/>
          <w:lang w:val="en-US"/>
        </w:rPr>
        <w:t>TotalSumWr</w:t>
      </w:r>
      <w:r w:rsidR="00C4499E" w:rsidRPr="00C4499E">
        <w:rPr>
          <w:snapToGrid w:val="0"/>
          <w:color w:val="000000"/>
          <w:sz w:val="24"/>
          <w:szCs w:val="24"/>
        </w:rPr>
        <w:t>_</w:t>
      </w:r>
      <w:r w:rsidR="00C4499E">
        <w:rPr>
          <w:snapToGrid w:val="0"/>
          <w:color w:val="000000"/>
          <w:sz w:val="24"/>
          <w:szCs w:val="24"/>
          <w:lang w:val="en-US"/>
        </w:rPr>
        <w:t>dup</w:t>
      </w:r>
      <w:r w:rsidR="00C4499E" w:rsidRPr="00C4499E">
        <w:rPr>
          <w:snapToGrid w:val="0"/>
          <w:color w:val="000000"/>
          <w:sz w:val="24"/>
          <w:szCs w:val="24"/>
        </w:rPr>
        <w:t>_1&gt;</w:t>
      </w:r>
      <w:bookmarkEnd w:id="112"/>
    </w:p>
    <w:p w:rsidR="00BC79BA" w:rsidRDefault="00BC79BA" w:rsidP="00BC79BA">
      <w:pPr>
        <w:rPr>
          <w:sz w:val="24"/>
          <w:szCs w:val="24"/>
        </w:rPr>
      </w:pPr>
    </w:p>
    <w:p w:rsidR="00BC79BA" w:rsidRDefault="00BC79BA" w:rsidP="00BC79BA">
      <w:pPr>
        <w:rPr>
          <w:sz w:val="24"/>
          <w:szCs w:val="24"/>
        </w:rPr>
      </w:pPr>
    </w:p>
    <w:p w:rsidR="00BC79BA" w:rsidRDefault="00BC79BA" w:rsidP="00BC79BA">
      <w:pPr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4961"/>
        <w:gridCol w:w="4960"/>
      </w:tblGrid>
      <w:tr w:rsidR="00BC79BA" w:rsidRPr="00A325A1" w:rsidTr="00021025">
        <w:tc>
          <w:tcPr>
            <w:tcW w:w="5069" w:type="dxa"/>
            <w:tcBorders>
              <w:top w:val="nil"/>
              <w:left w:val="nil"/>
              <w:right w:val="nil"/>
            </w:tcBorders>
          </w:tcPr>
          <w:p w:rsidR="00BC79BA" w:rsidRPr="00A325A1" w:rsidRDefault="00BC79BA" w:rsidP="00021025">
            <w:pPr>
              <w:ind w:right="-1"/>
              <w:rPr>
                <w:b/>
                <w:bCs/>
                <w:sz w:val="24"/>
                <w:szCs w:val="24"/>
              </w:rPr>
            </w:pPr>
            <w:r w:rsidRPr="00A325A1">
              <w:rPr>
                <w:b/>
                <w:bCs/>
                <w:sz w:val="24"/>
                <w:szCs w:val="24"/>
              </w:rPr>
              <w:t>Клиент</w:t>
            </w:r>
          </w:p>
        </w:tc>
        <w:tc>
          <w:tcPr>
            <w:tcW w:w="5068" w:type="dxa"/>
            <w:tcBorders>
              <w:top w:val="nil"/>
              <w:left w:val="nil"/>
              <w:right w:val="nil"/>
            </w:tcBorders>
          </w:tcPr>
          <w:p w:rsidR="00BC79BA" w:rsidRPr="00A325A1" w:rsidRDefault="00BC79BA" w:rsidP="00021025">
            <w:pPr>
              <w:ind w:right="-1"/>
              <w:rPr>
                <w:b/>
                <w:bCs/>
                <w:sz w:val="24"/>
                <w:szCs w:val="24"/>
              </w:rPr>
            </w:pPr>
            <w:r w:rsidRPr="00A325A1">
              <w:rPr>
                <w:b/>
                <w:bCs/>
                <w:sz w:val="24"/>
                <w:szCs w:val="24"/>
              </w:rPr>
              <w:t>Банк</w:t>
            </w:r>
          </w:p>
        </w:tc>
      </w:tr>
      <w:tr w:rsidR="00BC79BA" w:rsidTr="00021025">
        <w:tc>
          <w:tcPr>
            <w:tcW w:w="5069" w:type="dxa"/>
            <w:tcBorders>
              <w:top w:val="nil"/>
              <w:left w:val="nil"/>
              <w:right w:val="nil"/>
            </w:tcBorders>
          </w:tcPr>
          <w:p w:rsidR="00BC79BA" w:rsidRDefault="00BC79BA" w:rsidP="00021025">
            <w:pPr>
              <w:autoSpaceDE w:val="0"/>
              <w:autoSpaceDN w:val="0"/>
              <w:ind w:right="-1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______________  ________________</w:t>
            </w:r>
          </w:p>
          <w:p w:rsidR="00BC79BA" w:rsidRDefault="00BC79BA" w:rsidP="00021025">
            <w:pPr>
              <w:autoSpaceDE w:val="0"/>
              <w:autoSpaceDN w:val="0"/>
              <w:ind w:right="-1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(подпись)                    (расшифровка подписи)</w:t>
            </w:r>
          </w:p>
        </w:tc>
        <w:tc>
          <w:tcPr>
            <w:tcW w:w="5068" w:type="dxa"/>
            <w:tcBorders>
              <w:top w:val="nil"/>
              <w:left w:val="nil"/>
              <w:right w:val="nil"/>
            </w:tcBorders>
          </w:tcPr>
          <w:p w:rsidR="00BC79BA" w:rsidRDefault="00BC79BA" w:rsidP="00021025">
            <w:pPr>
              <w:autoSpaceDE w:val="0"/>
              <w:autoSpaceDN w:val="0"/>
              <w:ind w:right="-1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______________  ________________</w:t>
            </w:r>
          </w:p>
          <w:p w:rsidR="00BC79BA" w:rsidRDefault="00BC79BA" w:rsidP="00021025">
            <w:pPr>
              <w:autoSpaceDE w:val="0"/>
              <w:autoSpaceDN w:val="0"/>
              <w:ind w:right="-1"/>
              <w:rPr>
                <w:sz w:val="24"/>
                <w:szCs w:val="24"/>
              </w:rPr>
            </w:pPr>
            <w:r>
              <w:rPr>
                <w:sz w:val="18"/>
                <w:szCs w:val="18"/>
              </w:rPr>
              <w:t xml:space="preserve">            (подпись)          (расшифровка подписи)</w:t>
            </w:r>
          </w:p>
        </w:tc>
      </w:tr>
    </w:tbl>
    <w:p w:rsidR="00BC79BA" w:rsidRDefault="00BC79BA" w:rsidP="00BC79BA">
      <w:pPr>
        <w:ind w:left="284" w:right="-1"/>
        <w:jc w:val="both"/>
      </w:pPr>
    </w:p>
    <w:p w:rsidR="00BC79BA" w:rsidRDefault="00BC79BA" w:rsidP="00BC79BA">
      <w:pPr>
        <w:pStyle w:val="5"/>
        <w:tabs>
          <w:tab w:val="left" w:pos="9638"/>
        </w:tabs>
        <w:spacing w:line="240" w:lineRule="auto"/>
        <w:ind w:right="-1" w:firstLine="7088"/>
        <w:jc w:val="left"/>
      </w:pPr>
      <w:r w:rsidDel="00A27BB6">
        <w:rPr>
          <w:b w:val="0"/>
          <w:bCs w:val="0"/>
          <w:sz w:val="20"/>
          <w:szCs w:val="20"/>
        </w:rPr>
        <w:t xml:space="preserve"> </w:t>
      </w:r>
    </w:p>
    <w:p w:rsidR="00BC79BA" w:rsidRDefault="00BC79BA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ind w:right="1417"/>
        <w:jc w:val="both"/>
        <w:rPr>
          <w:snapToGrid w:val="0"/>
        </w:rPr>
      </w:pPr>
    </w:p>
    <w:sectPr w:rsidR="00BC79BA" w:rsidSect="00BB5186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851" w:bottom="567" w:left="1134" w:header="284" w:footer="284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5FA7" w:rsidRDefault="00565FA7">
      <w:r>
        <w:separator/>
      </w:r>
    </w:p>
  </w:endnote>
  <w:endnote w:type="continuationSeparator" w:id="0">
    <w:p w:rsidR="00565FA7" w:rsidRDefault="00565F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NTTimes/Cyrillic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EAC" w:rsidRDefault="00960EAC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EAC" w:rsidRDefault="00960EAC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EAC" w:rsidRDefault="00960EAC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5FA7" w:rsidRDefault="00565FA7">
      <w:r>
        <w:separator/>
      </w:r>
    </w:p>
  </w:footnote>
  <w:footnote w:type="continuationSeparator" w:id="0">
    <w:p w:rsidR="00565FA7" w:rsidRDefault="00565FA7">
      <w:r>
        <w:continuationSeparator/>
      </w:r>
    </w:p>
  </w:footnote>
  <w:footnote w:id="1">
    <w:p w:rsidR="00960EAC" w:rsidRPr="005F1DF8" w:rsidRDefault="00960EAC" w:rsidP="003E2EC3">
      <w:pPr>
        <w:jc w:val="both"/>
      </w:pPr>
      <w:r w:rsidRPr="003E2EC3">
        <w:rPr>
          <w:rStyle w:val="af3"/>
        </w:rPr>
        <w:footnoteRef/>
      </w:r>
      <w:r w:rsidRPr="003E2EC3">
        <w:t xml:space="preserve"> </w:t>
      </w:r>
      <w:r>
        <w:t>Д</w:t>
      </w:r>
      <w:r w:rsidRPr="005F1DF8">
        <w:t xml:space="preserve">ля договоров, заключаемых в </w:t>
      </w:r>
      <w:r>
        <w:t>головном офисе</w:t>
      </w:r>
      <w:r w:rsidRPr="005F1DF8">
        <w:t xml:space="preserve"> с юридическим лицом/индивидуальным предпринимателем (для договоров, заключаемых в </w:t>
      </w:r>
      <w:r>
        <w:t>филиале</w:t>
      </w:r>
      <w:r w:rsidRPr="005F1DF8">
        <w:t>, указанию подлежит арбитражный суд по месту нахождения филиала)</w:t>
      </w:r>
      <w:r w:rsidRPr="003E2EC3">
        <w:t>.</w:t>
      </w:r>
    </w:p>
  </w:footnote>
  <w:footnote w:id="2">
    <w:p w:rsidR="00960EAC" w:rsidRPr="003E2EC3" w:rsidRDefault="00960EAC" w:rsidP="005F1DF8">
      <w:pPr>
        <w:pStyle w:val="af1"/>
        <w:jc w:val="both"/>
      </w:pPr>
      <w:r w:rsidRPr="003E2EC3">
        <w:rPr>
          <w:rStyle w:val="af3"/>
        </w:rPr>
        <w:footnoteRef/>
      </w:r>
      <w:r w:rsidRPr="003E2EC3">
        <w:t xml:space="preserve"> </w:t>
      </w:r>
      <w:r>
        <w:t>Д</w:t>
      </w:r>
      <w:r w:rsidRPr="005F1DF8">
        <w:t xml:space="preserve">ля договоров, заключаемых в </w:t>
      </w:r>
      <w:r>
        <w:t>головном офисе</w:t>
      </w:r>
      <w:r w:rsidRPr="005F1DF8">
        <w:t xml:space="preserve"> с физическим лицом, не являющимся индивидуальным предпринимателем (для договоров, заключаемых в </w:t>
      </w:r>
      <w:r>
        <w:t>филиале</w:t>
      </w:r>
      <w:r w:rsidRPr="005F1DF8">
        <w:t>, указанию подлежит суд общей юрисдикции по месту нахождения филиала).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EAC" w:rsidRDefault="00960EAC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EAC" w:rsidRDefault="00960EAC">
    <w:pPr>
      <w:pStyle w:val="a6"/>
      <w:framePr w:wrap="auto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565FA7">
      <w:rPr>
        <w:rStyle w:val="a7"/>
        <w:noProof/>
      </w:rPr>
      <w:t>2</w:t>
    </w:r>
    <w:r>
      <w:rPr>
        <w:rStyle w:val="a7"/>
      </w:rPr>
      <w:fldChar w:fldCharType="end"/>
    </w:r>
  </w:p>
  <w:p w:rsidR="00960EAC" w:rsidRDefault="00960EAC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EAC" w:rsidRDefault="00960EAC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7C6C5B"/>
    <w:multiLevelType w:val="multilevel"/>
    <w:tmpl w:val="4700185E"/>
    <w:lvl w:ilvl="0">
      <w:start w:val="1"/>
      <w:numFmt w:val="decimal"/>
      <w:lvlText w:val="%1."/>
      <w:lvlJc w:val="left"/>
      <w:pPr>
        <w:tabs>
          <w:tab w:val="num" w:pos="570"/>
        </w:tabs>
        <w:ind w:left="570" w:hanging="570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12"/>
        </w:tabs>
        <w:ind w:left="712" w:hanging="570"/>
      </w:pPr>
      <w:rPr>
        <w:rFonts w:ascii="Times New Roman" w:hAnsi="Times New Roman"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570"/>
        </w:tabs>
        <w:ind w:left="1570" w:hanging="72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995"/>
        </w:tabs>
        <w:ind w:left="1995" w:hanging="720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780"/>
        </w:tabs>
        <w:ind w:left="2780" w:hanging="1080"/>
      </w:pPr>
      <w:rPr>
        <w:rFonts w:ascii="Times New Roman" w:hAnsi="Times New Roman"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05"/>
        </w:tabs>
        <w:ind w:left="3205" w:hanging="1080"/>
      </w:pPr>
      <w:rPr>
        <w:rFonts w:ascii="Times New Roman" w:hAnsi="Times New Roman"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30"/>
        </w:tabs>
        <w:ind w:left="3630" w:hanging="1080"/>
      </w:pPr>
      <w:rPr>
        <w:rFonts w:ascii="Times New Roman" w:hAnsi="Times New Roman"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415"/>
        </w:tabs>
        <w:ind w:left="4415" w:hanging="1440"/>
      </w:pPr>
      <w:rPr>
        <w:rFonts w:ascii="Times New Roman" w:hAnsi="Times New Roman"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40"/>
        </w:tabs>
        <w:ind w:left="4840" w:hanging="1440"/>
      </w:pPr>
      <w:rPr>
        <w:rFonts w:ascii="Times New Roman" w:hAnsi="Times New Roman"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FA7"/>
    <w:rsid w:val="00002916"/>
    <w:rsid w:val="00003136"/>
    <w:rsid w:val="000101B7"/>
    <w:rsid w:val="00011BE2"/>
    <w:rsid w:val="000226E0"/>
    <w:rsid w:val="000441B8"/>
    <w:rsid w:val="00074590"/>
    <w:rsid w:val="000819E0"/>
    <w:rsid w:val="00095B0F"/>
    <w:rsid w:val="000A73D2"/>
    <w:rsid w:val="000B7E51"/>
    <w:rsid w:val="000C4801"/>
    <w:rsid w:val="000D4E7B"/>
    <w:rsid w:val="000E6697"/>
    <w:rsid w:val="000F2A86"/>
    <w:rsid w:val="000F4CE5"/>
    <w:rsid w:val="000F686A"/>
    <w:rsid w:val="00106AC0"/>
    <w:rsid w:val="00113E05"/>
    <w:rsid w:val="00114435"/>
    <w:rsid w:val="00120B87"/>
    <w:rsid w:val="00130ABA"/>
    <w:rsid w:val="0013693C"/>
    <w:rsid w:val="00141017"/>
    <w:rsid w:val="00146094"/>
    <w:rsid w:val="00150F2B"/>
    <w:rsid w:val="00156DFC"/>
    <w:rsid w:val="00162E2C"/>
    <w:rsid w:val="0018594F"/>
    <w:rsid w:val="00197A4B"/>
    <w:rsid w:val="001A1273"/>
    <w:rsid w:val="001B137B"/>
    <w:rsid w:val="001B38C3"/>
    <w:rsid w:val="001C635D"/>
    <w:rsid w:val="001C6E2E"/>
    <w:rsid w:val="001D36C9"/>
    <w:rsid w:val="001E2F0F"/>
    <w:rsid w:val="001E66BA"/>
    <w:rsid w:val="0020231F"/>
    <w:rsid w:val="00203C6F"/>
    <w:rsid w:val="002235A7"/>
    <w:rsid w:val="00224CFF"/>
    <w:rsid w:val="00235F3B"/>
    <w:rsid w:val="00242678"/>
    <w:rsid w:val="00243F85"/>
    <w:rsid w:val="002507F7"/>
    <w:rsid w:val="00251414"/>
    <w:rsid w:val="00252C0D"/>
    <w:rsid w:val="00252C9C"/>
    <w:rsid w:val="00255226"/>
    <w:rsid w:val="00262F44"/>
    <w:rsid w:val="00283CA1"/>
    <w:rsid w:val="002910D8"/>
    <w:rsid w:val="002B2A01"/>
    <w:rsid w:val="002B74C5"/>
    <w:rsid w:val="002C1695"/>
    <w:rsid w:val="002F353C"/>
    <w:rsid w:val="003173AE"/>
    <w:rsid w:val="0032267B"/>
    <w:rsid w:val="0032714D"/>
    <w:rsid w:val="0033209F"/>
    <w:rsid w:val="0034559B"/>
    <w:rsid w:val="0035759F"/>
    <w:rsid w:val="00380D0F"/>
    <w:rsid w:val="00385BB2"/>
    <w:rsid w:val="0038670A"/>
    <w:rsid w:val="00387876"/>
    <w:rsid w:val="003900EA"/>
    <w:rsid w:val="003907AB"/>
    <w:rsid w:val="003A02C9"/>
    <w:rsid w:val="003A1E2E"/>
    <w:rsid w:val="003B166E"/>
    <w:rsid w:val="003D120A"/>
    <w:rsid w:val="003D3CF1"/>
    <w:rsid w:val="003D51C2"/>
    <w:rsid w:val="003E2EC3"/>
    <w:rsid w:val="003E5B33"/>
    <w:rsid w:val="003F128F"/>
    <w:rsid w:val="00402845"/>
    <w:rsid w:val="004219B5"/>
    <w:rsid w:val="00446A83"/>
    <w:rsid w:val="004502A1"/>
    <w:rsid w:val="00456A68"/>
    <w:rsid w:val="00464933"/>
    <w:rsid w:val="004734D7"/>
    <w:rsid w:val="00480288"/>
    <w:rsid w:val="004903C4"/>
    <w:rsid w:val="004A5BE7"/>
    <w:rsid w:val="004B2692"/>
    <w:rsid w:val="004D460C"/>
    <w:rsid w:val="004E6BBB"/>
    <w:rsid w:val="004E707B"/>
    <w:rsid w:val="004F1C3E"/>
    <w:rsid w:val="004F1D8B"/>
    <w:rsid w:val="004F2A51"/>
    <w:rsid w:val="004F5924"/>
    <w:rsid w:val="00524EAE"/>
    <w:rsid w:val="00553767"/>
    <w:rsid w:val="00565FA7"/>
    <w:rsid w:val="0058378E"/>
    <w:rsid w:val="00584418"/>
    <w:rsid w:val="00586EA4"/>
    <w:rsid w:val="00597497"/>
    <w:rsid w:val="005A3756"/>
    <w:rsid w:val="005B3E77"/>
    <w:rsid w:val="005C4796"/>
    <w:rsid w:val="005C62A6"/>
    <w:rsid w:val="005D21EA"/>
    <w:rsid w:val="005F1DF8"/>
    <w:rsid w:val="005F3E0B"/>
    <w:rsid w:val="00602D61"/>
    <w:rsid w:val="00605288"/>
    <w:rsid w:val="006143B6"/>
    <w:rsid w:val="0062710D"/>
    <w:rsid w:val="00633D17"/>
    <w:rsid w:val="00637667"/>
    <w:rsid w:val="00651DC2"/>
    <w:rsid w:val="00652FB7"/>
    <w:rsid w:val="00663553"/>
    <w:rsid w:val="00663BCB"/>
    <w:rsid w:val="00671CCA"/>
    <w:rsid w:val="00671EC7"/>
    <w:rsid w:val="006B3A4C"/>
    <w:rsid w:val="006D3268"/>
    <w:rsid w:val="006D65CA"/>
    <w:rsid w:val="006E1213"/>
    <w:rsid w:val="006E26EA"/>
    <w:rsid w:val="006F5E95"/>
    <w:rsid w:val="006F6472"/>
    <w:rsid w:val="00710B36"/>
    <w:rsid w:val="00710E80"/>
    <w:rsid w:val="00715C6A"/>
    <w:rsid w:val="00725C45"/>
    <w:rsid w:val="007401F3"/>
    <w:rsid w:val="007454E8"/>
    <w:rsid w:val="00764380"/>
    <w:rsid w:val="00765868"/>
    <w:rsid w:val="007661FA"/>
    <w:rsid w:val="00774E79"/>
    <w:rsid w:val="00776F74"/>
    <w:rsid w:val="00783078"/>
    <w:rsid w:val="00790C94"/>
    <w:rsid w:val="00793F97"/>
    <w:rsid w:val="007B0ED6"/>
    <w:rsid w:val="007B1436"/>
    <w:rsid w:val="007B38A1"/>
    <w:rsid w:val="007B3A5F"/>
    <w:rsid w:val="007B6CBB"/>
    <w:rsid w:val="007F4857"/>
    <w:rsid w:val="007F5297"/>
    <w:rsid w:val="007F7343"/>
    <w:rsid w:val="008116F4"/>
    <w:rsid w:val="00811E26"/>
    <w:rsid w:val="008170D4"/>
    <w:rsid w:val="00821FCB"/>
    <w:rsid w:val="00822585"/>
    <w:rsid w:val="0082307E"/>
    <w:rsid w:val="0083047D"/>
    <w:rsid w:val="00836980"/>
    <w:rsid w:val="0084331D"/>
    <w:rsid w:val="00843CCA"/>
    <w:rsid w:val="00843F6F"/>
    <w:rsid w:val="0084634D"/>
    <w:rsid w:val="008465A7"/>
    <w:rsid w:val="00861295"/>
    <w:rsid w:val="00864F47"/>
    <w:rsid w:val="00867CE3"/>
    <w:rsid w:val="008932DD"/>
    <w:rsid w:val="00894465"/>
    <w:rsid w:val="008974EA"/>
    <w:rsid w:val="008A3B50"/>
    <w:rsid w:val="008E44EC"/>
    <w:rsid w:val="008E6F69"/>
    <w:rsid w:val="008F66C0"/>
    <w:rsid w:val="009059BF"/>
    <w:rsid w:val="00925F8C"/>
    <w:rsid w:val="00960EAC"/>
    <w:rsid w:val="00970CBD"/>
    <w:rsid w:val="00981F0B"/>
    <w:rsid w:val="00982889"/>
    <w:rsid w:val="009A7E8C"/>
    <w:rsid w:val="009B4EF7"/>
    <w:rsid w:val="009C0B8F"/>
    <w:rsid w:val="009C1FC1"/>
    <w:rsid w:val="009D12F1"/>
    <w:rsid w:val="009D3C2B"/>
    <w:rsid w:val="009D6819"/>
    <w:rsid w:val="009E611F"/>
    <w:rsid w:val="009F1F8A"/>
    <w:rsid w:val="009F478F"/>
    <w:rsid w:val="009F5FA9"/>
    <w:rsid w:val="009F71EA"/>
    <w:rsid w:val="00A021E4"/>
    <w:rsid w:val="00A044AF"/>
    <w:rsid w:val="00A10E4B"/>
    <w:rsid w:val="00A135E3"/>
    <w:rsid w:val="00A1474B"/>
    <w:rsid w:val="00A26F11"/>
    <w:rsid w:val="00A27BB6"/>
    <w:rsid w:val="00A325A1"/>
    <w:rsid w:val="00A37F06"/>
    <w:rsid w:val="00A43B1C"/>
    <w:rsid w:val="00A54547"/>
    <w:rsid w:val="00A60918"/>
    <w:rsid w:val="00A646C5"/>
    <w:rsid w:val="00A72ACC"/>
    <w:rsid w:val="00A752C3"/>
    <w:rsid w:val="00A86D6A"/>
    <w:rsid w:val="00A92353"/>
    <w:rsid w:val="00A93ED1"/>
    <w:rsid w:val="00AA5A56"/>
    <w:rsid w:val="00AD1051"/>
    <w:rsid w:val="00AD2A78"/>
    <w:rsid w:val="00AF1242"/>
    <w:rsid w:val="00AF2F8F"/>
    <w:rsid w:val="00AF4945"/>
    <w:rsid w:val="00B15681"/>
    <w:rsid w:val="00B21BDA"/>
    <w:rsid w:val="00B315E6"/>
    <w:rsid w:val="00B571E6"/>
    <w:rsid w:val="00B5720E"/>
    <w:rsid w:val="00B6008D"/>
    <w:rsid w:val="00B6361B"/>
    <w:rsid w:val="00B67B39"/>
    <w:rsid w:val="00B76D4D"/>
    <w:rsid w:val="00B94172"/>
    <w:rsid w:val="00B97BC3"/>
    <w:rsid w:val="00BA6A34"/>
    <w:rsid w:val="00BB5186"/>
    <w:rsid w:val="00BC0CEF"/>
    <w:rsid w:val="00BC79BA"/>
    <w:rsid w:val="00BD23C7"/>
    <w:rsid w:val="00BD6A64"/>
    <w:rsid w:val="00BE0BB9"/>
    <w:rsid w:val="00BE3EC2"/>
    <w:rsid w:val="00BF2B02"/>
    <w:rsid w:val="00BF7904"/>
    <w:rsid w:val="00C01330"/>
    <w:rsid w:val="00C11621"/>
    <w:rsid w:val="00C1456C"/>
    <w:rsid w:val="00C4499E"/>
    <w:rsid w:val="00C44F89"/>
    <w:rsid w:val="00C470AC"/>
    <w:rsid w:val="00C50BDA"/>
    <w:rsid w:val="00C54957"/>
    <w:rsid w:val="00C731DC"/>
    <w:rsid w:val="00C8290B"/>
    <w:rsid w:val="00C91190"/>
    <w:rsid w:val="00CA0F09"/>
    <w:rsid w:val="00CA2569"/>
    <w:rsid w:val="00CB4518"/>
    <w:rsid w:val="00CC0B4B"/>
    <w:rsid w:val="00CD30DB"/>
    <w:rsid w:val="00CD5E30"/>
    <w:rsid w:val="00D007B0"/>
    <w:rsid w:val="00D0165D"/>
    <w:rsid w:val="00D05D4D"/>
    <w:rsid w:val="00D0785A"/>
    <w:rsid w:val="00D10433"/>
    <w:rsid w:val="00D11E66"/>
    <w:rsid w:val="00D26DBB"/>
    <w:rsid w:val="00D30E3A"/>
    <w:rsid w:val="00D50954"/>
    <w:rsid w:val="00D5214C"/>
    <w:rsid w:val="00D572D2"/>
    <w:rsid w:val="00D725C3"/>
    <w:rsid w:val="00D841DA"/>
    <w:rsid w:val="00D95C7F"/>
    <w:rsid w:val="00DB141D"/>
    <w:rsid w:val="00DB40EA"/>
    <w:rsid w:val="00DB7C96"/>
    <w:rsid w:val="00DC1A08"/>
    <w:rsid w:val="00DC78CC"/>
    <w:rsid w:val="00DD124D"/>
    <w:rsid w:val="00DF66D7"/>
    <w:rsid w:val="00E034FF"/>
    <w:rsid w:val="00E0454C"/>
    <w:rsid w:val="00E1002E"/>
    <w:rsid w:val="00E27B46"/>
    <w:rsid w:val="00E27B7C"/>
    <w:rsid w:val="00E35BF6"/>
    <w:rsid w:val="00E40386"/>
    <w:rsid w:val="00E45C78"/>
    <w:rsid w:val="00E4755D"/>
    <w:rsid w:val="00E535CC"/>
    <w:rsid w:val="00E6116A"/>
    <w:rsid w:val="00E66BA9"/>
    <w:rsid w:val="00E73C36"/>
    <w:rsid w:val="00E752E9"/>
    <w:rsid w:val="00E77DC4"/>
    <w:rsid w:val="00E86C25"/>
    <w:rsid w:val="00E912A2"/>
    <w:rsid w:val="00E92B93"/>
    <w:rsid w:val="00E95614"/>
    <w:rsid w:val="00EA3B0D"/>
    <w:rsid w:val="00EA7683"/>
    <w:rsid w:val="00EB2154"/>
    <w:rsid w:val="00EC16C5"/>
    <w:rsid w:val="00EC416F"/>
    <w:rsid w:val="00ED4652"/>
    <w:rsid w:val="00EE6C42"/>
    <w:rsid w:val="00EF0C69"/>
    <w:rsid w:val="00F009A2"/>
    <w:rsid w:val="00F13C50"/>
    <w:rsid w:val="00F231FC"/>
    <w:rsid w:val="00F30868"/>
    <w:rsid w:val="00F34916"/>
    <w:rsid w:val="00F42703"/>
    <w:rsid w:val="00F5639B"/>
    <w:rsid w:val="00F63ED1"/>
    <w:rsid w:val="00F708C3"/>
    <w:rsid w:val="00F93B0B"/>
    <w:rsid w:val="00FA2102"/>
    <w:rsid w:val="00FA4C30"/>
    <w:rsid w:val="00FA5AFC"/>
    <w:rsid w:val="00FB110C"/>
    <w:rsid w:val="00FC5BC3"/>
    <w:rsid w:val="00FE1B4B"/>
    <w:rsid w:val="00FF2505"/>
    <w:rsid w:val="00FF26E1"/>
    <w:rsid w:val="00FF46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A793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7" w:firstLine="851"/>
      <w:jc w:val="center"/>
      <w:outlineLvl w:val="0"/>
    </w:pPr>
    <w:rPr>
      <w:b/>
      <w:bCs/>
      <w:color w:val="000000"/>
      <w:sz w:val="24"/>
      <w:szCs w:val="24"/>
    </w:rPr>
  </w:style>
  <w:style w:type="paragraph" w:styleId="2">
    <w:name w:val="heading 2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-1"/>
      <w:jc w:val="center"/>
      <w:outlineLvl w:val="1"/>
    </w:pPr>
    <w:rPr>
      <w:b/>
      <w:bCs/>
      <w:color w:val="000000"/>
      <w:sz w:val="24"/>
      <w:szCs w:val="24"/>
    </w:rPr>
  </w:style>
  <w:style w:type="paragraph" w:styleId="3">
    <w:name w:val="heading 3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-1" w:firstLine="851"/>
      <w:jc w:val="center"/>
      <w:outlineLvl w:val="2"/>
    </w:pPr>
    <w:rPr>
      <w:b/>
      <w:bCs/>
      <w:color w:val="000000"/>
      <w:sz w:val="24"/>
      <w:szCs w:val="24"/>
    </w:rPr>
  </w:style>
  <w:style w:type="paragraph" w:styleId="4">
    <w:name w:val="heading 4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before="240" w:after="120" w:line="240" w:lineRule="atLeast"/>
      <w:ind w:right="1417"/>
      <w:jc w:val="center"/>
      <w:outlineLvl w:val="3"/>
    </w:pPr>
    <w:rPr>
      <w:b/>
      <w:bCs/>
      <w:color w:val="000000"/>
      <w:sz w:val="24"/>
      <w:szCs w:val="24"/>
    </w:rPr>
  </w:style>
  <w:style w:type="paragraph" w:styleId="5">
    <w:name w:val="heading 5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7"/>
      <w:jc w:val="right"/>
      <w:outlineLvl w:val="4"/>
    </w:pPr>
    <w:rPr>
      <w:b/>
      <w:bCs/>
      <w:color w:val="000000"/>
      <w:sz w:val="24"/>
      <w:szCs w:val="24"/>
    </w:rPr>
  </w:style>
  <w:style w:type="paragraph" w:styleId="6">
    <w:name w:val="heading 6"/>
    <w:basedOn w:val="a"/>
    <w:next w:val="a"/>
    <w:qFormat/>
    <w:pPr>
      <w:keepNext/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8"/>
      <w:jc w:val="center"/>
      <w:outlineLvl w:val="5"/>
    </w:pPr>
    <w:rPr>
      <w:b/>
      <w:bCs/>
      <w:color w:val="00000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before="240" w:after="120" w:line="240" w:lineRule="atLeast"/>
      <w:ind w:right="1417"/>
      <w:jc w:val="right"/>
    </w:pPr>
    <w:rPr>
      <w:i/>
      <w:iCs/>
      <w:color w:val="000000"/>
    </w:rPr>
  </w:style>
  <w:style w:type="paragraph" w:customStyle="1" w:styleId="a4">
    <w:name w:val="Название"/>
    <w:basedOn w:val="a"/>
    <w:link w:val="a5"/>
    <w:qFormat/>
    <w:pPr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7"/>
      <w:jc w:val="center"/>
    </w:pPr>
    <w:rPr>
      <w:b/>
      <w:bCs/>
      <w:color w:val="000000"/>
      <w:sz w:val="28"/>
      <w:szCs w:val="28"/>
    </w:rPr>
  </w:style>
  <w:style w:type="paragraph" w:styleId="20">
    <w:name w:val="Body Text 2"/>
    <w:basedOn w:val="a"/>
    <w:pPr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204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1417" w:firstLine="851"/>
      <w:jc w:val="both"/>
    </w:pPr>
    <w:rPr>
      <w:color w:val="000000"/>
      <w:sz w:val="28"/>
      <w:szCs w:val="28"/>
    </w:rPr>
  </w:style>
  <w:style w:type="paragraph" w:styleId="21">
    <w:name w:val="Body Text Indent 2"/>
    <w:basedOn w:val="a"/>
    <w:pPr>
      <w:tabs>
        <w:tab w:val="left" w:pos="708"/>
        <w:tab w:val="left" w:pos="1416"/>
        <w:tab w:val="left" w:pos="2124"/>
        <w:tab w:val="left" w:pos="2832"/>
        <w:tab w:val="left" w:pos="3540"/>
        <w:tab w:val="left" w:pos="4248"/>
        <w:tab w:val="left" w:pos="4956"/>
        <w:tab w:val="left" w:pos="5664"/>
        <w:tab w:val="left" w:pos="6372"/>
        <w:tab w:val="left" w:pos="7080"/>
        <w:tab w:val="left" w:pos="7788"/>
        <w:tab w:val="left" w:pos="8496"/>
        <w:tab w:val="left" w:pos="9360"/>
        <w:tab w:val="left" w:pos="9639"/>
        <w:tab w:val="left" w:pos="10080"/>
        <w:tab w:val="left" w:pos="10800"/>
        <w:tab w:val="left" w:pos="11520"/>
        <w:tab w:val="left" w:pos="12240"/>
        <w:tab w:val="left" w:pos="12960"/>
        <w:tab w:val="left" w:pos="13680"/>
      </w:tabs>
      <w:spacing w:line="240" w:lineRule="atLeast"/>
      <w:ind w:right="-1" w:firstLine="851"/>
      <w:jc w:val="both"/>
    </w:pPr>
    <w:rPr>
      <w:color w:val="000000"/>
      <w:sz w:val="24"/>
      <w:szCs w:val="24"/>
    </w:rPr>
  </w:style>
  <w:style w:type="paragraph" w:customStyle="1" w:styleId="22">
    <w:name w:val="заголовок 2"/>
    <w:basedOn w:val="a"/>
    <w:next w:val="a"/>
    <w:pPr>
      <w:keepNext/>
      <w:autoSpaceDE w:val="0"/>
      <w:autoSpaceDN w:val="0"/>
      <w:outlineLvl w:val="1"/>
    </w:pPr>
    <w:rPr>
      <w:rFonts w:ascii="NTTimes/Cyrillic" w:hAnsi="NTTimes/Cyrillic" w:cs="NTTimes/Cyrillic"/>
    </w:rPr>
  </w:style>
  <w:style w:type="paragraph" w:styleId="a6">
    <w:name w:val="header"/>
    <w:basedOn w:val="a"/>
    <w:pPr>
      <w:tabs>
        <w:tab w:val="center" w:pos="4677"/>
        <w:tab w:val="right" w:pos="9355"/>
      </w:tabs>
    </w:pPr>
  </w:style>
  <w:style w:type="character" w:styleId="a7">
    <w:name w:val="page number"/>
    <w:rPr>
      <w:rFonts w:ascii="Times New Roman" w:hAnsi="Times New Roman" w:cs="Times New Roman"/>
    </w:rPr>
  </w:style>
  <w:style w:type="paragraph" w:styleId="a8">
    <w:name w:val="Balloon Text"/>
    <w:basedOn w:val="a"/>
    <w:rPr>
      <w:rFonts w:ascii="Tahoma" w:hAnsi="Tahoma" w:cs="Tahoma"/>
      <w:sz w:val="16"/>
      <w:szCs w:val="16"/>
    </w:rPr>
  </w:style>
  <w:style w:type="character" w:styleId="a9">
    <w:name w:val="Emphasis"/>
    <w:qFormat/>
    <w:rsid w:val="0084634D"/>
    <w:rPr>
      <w:i/>
      <w:iCs/>
    </w:rPr>
  </w:style>
  <w:style w:type="character" w:styleId="aa">
    <w:name w:val="annotation reference"/>
    <w:rsid w:val="00252C9C"/>
    <w:rPr>
      <w:sz w:val="16"/>
      <w:szCs w:val="16"/>
    </w:rPr>
  </w:style>
  <w:style w:type="paragraph" w:styleId="ab">
    <w:name w:val="annotation text"/>
    <w:basedOn w:val="a"/>
    <w:link w:val="ac"/>
    <w:rsid w:val="00252C9C"/>
  </w:style>
  <w:style w:type="character" w:customStyle="1" w:styleId="ac">
    <w:name w:val="Текст примечания Знак"/>
    <w:basedOn w:val="a0"/>
    <w:link w:val="ab"/>
    <w:rsid w:val="00252C9C"/>
  </w:style>
  <w:style w:type="paragraph" w:styleId="ad">
    <w:name w:val="annotation subject"/>
    <w:basedOn w:val="ab"/>
    <w:next w:val="ab"/>
    <w:link w:val="ae"/>
    <w:rsid w:val="00252C9C"/>
    <w:rPr>
      <w:b/>
      <w:bCs/>
      <w:lang w:val="x-none" w:eastAsia="x-none"/>
    </w:rPr>
  </w:style>
  <w:style w:type="character" w:customStyle="1" w:styleId="ae">
    <w:name w:val="Тема примечания Знак"/>
    <w:link w:val="ad"/>
    <w:rsid w:val="00252C9C"/>
    <w:rPr>
      <w:b/>
      <w:bCs/>
    </w:rPr>
  </w:style>
  <w:style w:type="paragraph" w:styleId="af">
    <w:name w:val="footer"/>
    <w:basedOn w:val="a"/>
    <w:link w:val="af0"/>
    <w:rsid w:val="00B315E6"/>
    <w:pPr>
      <w:tabs>
        <w:tab w:val="center" w:pos="4677"/>
        <w:tab w:val="right" w:pos="9355"/>
      </w:tabs>
    </w:pPr>
  </w:style>
  <w:style w:type="character" w:customStyle="1" w:styleId="af0">
    <w:name w:val="Нижний колонтитул Знак"/>
    <w:basedOn w:val="a0"/>
    <w:link w:val="af"/>
    <w:rsid w:val="00B315E6"/>
  </w:style>
  <w:style w:type="paragraph" w:styleId="af1">
    <w:name w:val="footnote text"/>
    <w:basedOn w:val="a"/>
    <w:link w:val="af2"/>
    <w:rsid w:val="00FA4C30"/>
  </w:style>
  <w:style w:type="character" w:customStyle="1" w:styleId="af2">
    <w:name w:val="Текст сноски Знак"/>
    <w:basedOn w:val="a0"/>
    <w:link w:val="af1"/>
    <w:rsid w:val="00FA4C30"/>
  </w:style>
  <w:style w:type="character" w:styleId="af3">
    <w:name w:val="footnote reference"/>
    <w:rsid w:val="00FA4C30"/>
    <w:rPr>
      <w:vertAlign w:val="superscript"/>
    </w:rPr>
  </w:style>
  <w:style w:type="character" w:customStyle="1" w:styleId="a5">
    <w:name w:val="Название Знак"/>
    <w:link w:val="a4"/>
    <w:rsid w:val="00725C45"/>
    <w:rPr>
      <w:b/>
      <w:bCs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688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03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2EA1D2-058C-48C2-AFFD-7534F919B21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C646D96-C36E-4F37-950E-BA267C57CCC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C09C82B-570A-4B67-BB3F-DE2CABB4615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17486F1-A5A5-4580-9940-36A21375C4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DMV_RSHB.dotx</Template>
  <TotalTime>0</TotalTime>
  <Pages>5</Pages>
  <Words>1009</Words>
  <Characters>8208</Characters>
  <Application>Microsoft Office Word</Application>
  <DocSecurity>0</DocSecurity>
  <Lines>68</Lines>
  <Paragraphs>18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3</vt:i4>
      </vt:variant>
    </vt:vector>
  </HeadingPairs>
  <TitlesOfParts>
    <vt:vector size="4" baseType="lpstr">
      <vt:lpstr> </vt:lpstr>
      <vt:lpstr>1. Предмет Договора</vt:lpstr>
      <vt:lpstr>        2. Права и обязанности Сторон</vt:lpstr>
      <vt:lpstr>    5. Порядок разрешения споров</vt:lpstr>
    </vt:vector>
  </TitlesOfParts>
  <LinksUpToDate>false</LinksUpToDate>
  <CharactersWithSpaces>9199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> </dc:subject>
  <dc:creator/>
  <cp:keywords> </cp:keywords>
  <cp:lastModifiedBy/>
  <cp:revision>1</cp:revision>
  <dcterms:created xsi:type="dcterms:W3CDTF">2018-07-23T05:13:00Z</dcterms:created>
  <dcterms:modified xsi:type="dcterms:W3CDTF">2018-07-23T05:14:00Z</dcterms:modified>
</cp:coreProperties>
</file>