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5C7C" w:rsidRDefault="00B15C7C">
      <w:pPr>
        <w:pStyle w:val="20"/>
        <w:spacing w:before="0" w:line="240" w:lineRule="auto"/>
        <w:ind w:firstLine="0"/>
        <w:jc w:val="right"/>
        <w:rPr>
          <w:b w:val="0"/>
          <w:bCs w:val="0"/>
          <w:color w:val="auto"/>
          <w:sz w:val="16"/>
          <w:szCs w:val="16"/>
        </w:rPr>
      </w:pPr>
    </w:p>
    <w:p w:rsidR="00166A80" w:rsidRPr="00166A80" w:rsidRDefault="00166A80" w:rsidP="00166A80">
      <w:pPr>
        <w:tabs>
          <w:tab w:val="left" w:pos="1260"/>
        </w:tabs>
        <w:jc w:val="center"/>
        <w:rPr>
          <w:b/>
          <w:bCs/>
          <w:sz w:val="28"/>
          <w:szCs w:val="28"/>
        </w:rPr>
      </w:pPr>
      <w:r w:rsidRPr="00166A80">
        <w:rPr>
          <w:b/>
          <w:bCs/>
          <w:sz w:val="28"/>
          <w:szCs w:val="28"/>
        </w:rPr>
        <w:t>АКЦИОНЕРНОЕ ОБЩЕСТВО</w:t>
      </w:r>
    </w:p>
    <w:p w:rsidR="00166A80" w:rsidRPr="00166A80" w:rsidRDefault="00166A80" w:rsidP="00166A80">
      <w:pPr>
        <w:tabs>
          <w:tab w:val="left" w:pos="1260"/>
        </w:tabs>
        <w:jc w:val="center"/>
        <w:rPr>
          <w:b/>
          <w:bCs/>
          <w:sz w:val="28"/>
          <w:szCs w:val="28"/>
        </w:rPr>
      </w:pPr>
      <w:r w:rsidRPr="00166A80">
        <w:rPr>
          <w:b/>
          <w:bCs/>
          <w:sz w:val="28"/>
          <w:szCs w:val="28"/>
        </w:rPr>
        <w:t>«РОССИЙСКИЙ СЕЛЬСКОХОЗЯЙСТВЕННЫЙ БАНК»</w:t>
      </w:r>
    </w:p>
    <w:p w:rsidR="00166A80" w:rsidRPr="00166A80" w:rsidRDefault="00166A80" w:rsidP="00166A80">
      <w:pPr>
        <w:tabs>
          <w:tab w:val="left" w:pos="1260"/>
        </w:tabs>
        <w:jc w:val="center"/>
        <w:rPr>
          <w:b/>
          <w:bCs/>
          <w:sz w:val="24"/>
          <w:szCs w:val="24"/>
        </w:rPr>
      </w:pPr>
      <w:r w:rsidRPr="00166A80">
        <w:rPr>
          <w:b/>
          <w:bCs/>
          <w:sz w:val="28"/>
          <w:szCs w:val="28"/>
        </w:rPr>
        <w:t>(</w:t>
      </w:r>
      <w:r w:rsidR="0072786E">
        <w:rPr>
          <w:b/>
          <w:bCs/>
          <w:sz w:val="28"/>
          <w:szCs w:val="28"/>
        </w:rPr>
        <w:t>АО</w:t>
      </w:r>
      <w:r w:rsidRPr="00166A80">
        <w:rPr>
          <w:b/>
          <w:bCs/>
          <w:sz w:val="28"/>
          <w:szCs w:val="28"/>
        </w:rPr>
        <w:t xml:space="preserve"> «РОССЕЛЬХОЗБАНК»)</w:t>
      </w:r>
    </w:p>
    <w:p w:rsidR="00166A80" w:rsidRPr="00166A80" w:rsidRDefault="00166A80" w:rsidP="00166A80">
      <w:pPr>
        <w:tabs>
          <w:tab w:val="left" w:pos="1260"/>
        </w:tabs>
        <w:jc w:val="center"/>
        <w:rPr>
          <w:b/>
          <w:bCs/>
          <w:sz w:val="24"/>
          <w:szCs w:val="24"/>
        </w:rPr>
      </w:pPr>
    </w:p>
    <w:p w:rsidR="00774D12" w:rsidRPr="006702E1" w:rsidRDefault="00166A80" w:rsidP="00166A80">
      <w:pPr>
        <w:tabs>
          <w:tab w:val="left" w:pos="1260"/>
        </w:tabs>
        <w:jc w:val="center"/>
        <w:rPr>
          <w:b/>
          <w:i/>
          <w:iCs/>
          <w:sz w:val="24"/>
          <w:szCs w:val="24"/>
        </w:rPr>
      </w:pPr>
      <w:bookmarkStart w:id="0" w:name="depname"/>
      <w:r w:rsidRPr="00166A80">
        <w:rPr>
          <w:b/>
          <w:i/>
          <w:iCs/>
          <w:sz w:val="24"/>
          <w:szCs w:val="24"/>
        </w:rPr>
        <w:t>Департамент по работе на рынках капитала/</w:t>
      </w:r>
    </w:p>
    <w:p w:rsidR="00166A80" w:rsidRPr="00166A80" w:rsidRDefault="00774D12" w:rsidP="00166A80">
      <w:pPr>
        <w:tabs>
          <w:tab w:val="left" w:pos="1260"/>
        </w:tabs>
        <w:jc w:val="center"/>
        <w:rPr>
          <w:b/>
          <w:i/>
          <w:iCs/>
          <w:sz w:val="24"/>
          <w:szCs w:val="24"/>
        </w:rPr>
      </w:pPr>
      <w:r w:rsidRPr="006702E1">
        <w:rPr>
          <w:b/>
          <w:i/>
          <w:iCs/>
          <w:sz w:val="24"/>
          <w:szCs w:val="24"/>
        </w:rPr>
        <w:t>(</w:t>
      </w:r>
      <w:r w:rsidR="00166A80" w:rsidRPr="00166A80">
        <w:rPr>
          <w:b/>
          <w:i/>
          <w:iCs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="00166A80" w:rsidRPr="00166A80">
        <w:rPr>
          <w:b/>
          <w:i/>
          <w:iCs/>
          <w:sz w:val="24"/>
          <w:szCs w:val="24"/>
        </w:rPr>
        <w:instrText xml:space="preserve"> FORMTEXT </w:instrText>
      </w:r>
      <w:r w:rsidR="00166A80" w:rsidRPr="00166A80">
        <w:rPr>
          <w:b/>
          <w:i/>
          <w:iCs/>
          <w:sz w:val="24"/>
          <w:szCs w:val="24"/>
        </w:rPr>
      </w:r>
      <w:r w:rsidR="00166A80" w:rsidRPr="00166A80">
        <w:rPr>
          <w:b/>
          <w:i/>
          <w:iCs/>
          <w:sz w:val="24"/>
          <w:szCs w:val="24"/>
        </w:rPr>
        <w:fldChar w:fldCharType="separate"/>
      </w:r>
      <w:r w:rsidR="00166A80" w:rsidRPr="00166A80">
        <w:rPr>
          <w:b/>
          <w:i/>
          <w:iCs/>
          <w:noProof/>
          <w:sz w:val="24"/>
          <w:szCs w:val="24"/>
        </w:rPr>
        <w:t>наименование</w:t>
      </w:r>
      <w:r w:rsidR="00166A80" w:rsidRPr="00166A80">
        <w:rPr>
          <w:b/>
          <w:i/>
          <w:iCs/>
          <w:sz w:val="24"/>
          <w:szCs w:val="24"/>
        </w:rPr>
        <w:fldChar w:fldCharType="end"/>
      </w:r>
      <w:r w:rsidR="00166A80" w:rsidRPr="00166A80">
        <w:rPr>
          <w:b/>
          <w:i/>
          <w:iCs/>
          <w:sz w:val="24"/>
          <w:szCs w:val="24"/>
        </w:rPr>
        <w:t xml:space="preserve"> регионального филиала</w:t>
      </w:r>
      <w:r w:rsidRPr="006702E1">
        <w:rPr>
          <w:b/>
          <w:i/>
          <w:iCs/>
          <w:sz w:val="24"/>
          <w:szCs w:val="24"/>
        </w:rPr>
        <w:t>)</w:t>
      </w:r>
      <w:r w:rsidR="00166A80" w:rsidRPr="00166A80">
        <w:rPr>
          <w:b/>
          <w:i/>
          <w:iCs/>
          <w:sz w:val="24"/>
          <w:szCs w:val="24"/>
          <w:vertAlign w:val="superscript"/>
        </w:rPr>
        <w:footnoteReference w:customMarkFollows="1" w:id="1"/>
        <w:t>*</w:t>
      </w:r>
      <w:bookmarkEnd w:id="0"/>
    </w:p>
    <w:p w:rsidR="00166A80" w:rsidRPr="00166A80" w:rsidRDefault="00166A80" w:rsidP="00166A80">
      <w:pPr>
        <w:tabs>
          <w:tab w:val="left" w:pos="1260"/>
        </w:tabs>
        <w:jc w:val="center"/>
        <w:rPr>
          <w:b/>
          <w:bCs/>
          <w:sz w:val="24"/>
          <w:szCs w:val="24"/>
        </w:rPr>
      </w:pPr>
    </w:p>
    <w:p w:rsidR="00166A80" w:rsidRPr="00166A80" w:rsidRDefault="00166A80" w:rsidP="00166A80">
      <w:pPr>
        <w:tabs>
          <w:tab w:val="left" w:pos="1260"/>
        </w:tabs>
        <w:jc w:val="center"/>
        <w:rPr>
          <w:b/>
          <w:bCs/>
          <w:sz w:val="48"/>
          <w:szCs w:val="48"/>
        </w:rPr>
      </w:pPr>
      <w:r w:rsidRPr="00166A80">
        <w:rPr>
          <w:b/>
          <w:bCs/>
          <w:sz w:val="48"/>
          <w:szCs w:val="48"/>
        </w:rPr>
        <w:t>Р А С П О Р Я Ж Е Н И Е</w:t>
      </w:r>
    </w:p>
    <w:p w:rsidR="00166A80" w:rsidRPr="00166A80" w:rsidRDefault="00166A80" w:rsidP="00166A80">
      <w:pPr>
        <w:tabs>
          <w:tab w:val="left" w:pos="1260"/>
        </w:tabs>
        <w:jc w:val="center"/>
        <w:rPr>
          <w:sz w:val="24"/>
          <w:szCs w:val="24"/>
        </w:rPr>
      </w:pPr>
    </w:p>
    <w:bookmarkStart w:id="1" w:name="dt"/>
    <w:p w:rsidR="00166A80" w:rsidRPr="00166A80" w:rsidRDefault="001C772C" w:rsidP="001C772C">
      <w:pPr>
        <w:tabs>
          <w:tab w:val="left" w:pos="1260"/>
          <w:tab w:val="right" w:pos="4395"/>
        </w:tabs>
        <w:jc w:val="center"/>
        <w:rPr>
          <w:sz w:val="28"/>
          <w:szCs w:val="28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sz w:val="28"/>
          <w:szCs w:val="28"/>
        </w:rPr>
        <w:t xml:space="preserve"> </w:t>
      </w:r>
      <w:bookmarkStart w:id="2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20</w:t>
      </w:r>
      <w:bookmarkStart w:id="3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3"/>
      <w:r>
        <w:rPr>
          <w:bCs/>
          <w:sz w:val="28"/>
          <w:szCs w:val="28"/>
        </w:rPr>
        <w:t xml:space="preserve"> г.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166A80" w:rsidRPr="00166A80">
        <w:rPr>
          <w:sz w:val="28"/>
          <w:szCs w:val="28"/>
        </w:rPr>
        <w:t xml:space="preserve">№ </w:t>
      </w:r>
      <w:bookmarkStart w:id="4" w:name="xld"/>
      <w:r w:rsidR="00166A80" w:rsidRPr="00166A80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166A80" w:rsidRPr="00166A80">
        <w:rPr>
          <w:sz w:val="28"/>
          <w:szCs w:val="28"/>
        </w:rPr>
        <w:instrText xml:space="preserve"> FORMTEXT </w:instrText>
      </w:r>
      <w:r w:rsidR="00166A80" w:rsidRPr="00166A80">
        <w:rPr>
          <w:sz w:val="28"/>
          <w:szCs w:val="28"/>
        </w:rPr>
      </w:r>
      <w:r w:rsidR="00166A80" w:rsidRPr="00166A80">
        <w:rPr>
          <w:sz w:val="28"/>
          <w:szCs w:val="28"/>
        </w:rPr>
        <w:fldChar w:fldCharType="separate"/>
      </w:r>
      <w:r w:rsidR="00166A80" w:rsidRPr="00166A80">
        <w:rPr>
          <w:noProof/>
          <w:sz w:val="28"/>
          <w:szCs w:val="28"/>
        </w:rPr>
        <w:t> </w:t>
      </w:r>
      <w:r w:rsidR="00166A80" w:rsidRPr="00166A80">
        <w:rPr>
          <w:noProof/>
          <w:sz w:val="28"/>
          <w:szCs w:val="28"/>
        </w:rPr>
        <w:t> </w:t>
      </w:r>
      <w:r w:rsidR="00166A80" w:rsidRPr="00166A80">
        <w:rPr>
          <w:noProof/>
          <w:sz w:val="28"/>
          <w:szCs w:val="28"/>
        </w:rPr>
        <w:t> </w:t>
      </w:r>
      <w:r w:rsidR="00166A80" w:rsidRPr="00166A80">
        <w:rPr>
          <w:noProof/>
          <w:sz w:val="28"/>
          <w:szCs w:val="28"/>
        </w:rPr>
        <w:t> </w:t>
      </w:r>
      <w:r w:rsidR="00166A80" w:rsidRPr="00166A80">
        <w:rPr>
          <w:noProof/>
          <w:sz w:val="28"/>
          <w:szCs w:val="28"/>
        </w:rPr>
        <w:t> </w:t>
      </w:r>
      <w:r w:rsidR="00166A80" w:rsidRPr="00166A80">
        <w:rPr>
          <w:sz w:val="28"/>
          <w:szCs w:val="28"/>
        </w:rPr>
        <w:fldChar w:fldCharType="end"/>
      </w:r>
      <w:bookmarkEnd w:id="4"/>
    </w:p>
    <w:bookmarkStart w:id="5" w:name="place"/>
    <w:p w:rsidR="00166A80" w:rsidRPr="00166A80" w:rsidRDefault="00166A80" w:rsidP="00166A80">
      <w:pPr>
        <w:tabs>
          <w:tab w:val="left" w:pos="1260"/>
          <w:tab w:val="right" w:pos="9000"/>
        </w:tabs>
        <w:spacing w:before="120"/>
        <w:jc w:val="center"/>
        <w:rPr>
          <w:b/>
          <w:sz w:val="28"/>
          <w:szCs w:val="28"/>
        </w:rPr>
      </w:pPr>
      <w:r w:rsidRPr="00166A80">
        <w:rPr>
          <w:b/>
          <w:iCs/>
          <w:sz w:val="28"/>
          <w:szCs w:val="28"/>
        </w:rPr>
        <w:fldChar w:fldCharType="begin">
          <w:ffData>
            <w:name w:val=""/>
            <w:enabled/>
            <w:calcOnExit w:val="0"/>
            <w:textInput>
              <w:default w:val="место составления"/>
              <w:maxLength w:val="50"/>
            </w:textInput>
          </w:ffData>
        </w:fldChar>
      </w:r>
      <w:r w:rsidRPr="00166A80">
        <w:rPr>
          <w:b/>
          <w:iCs/>
          <w:sz w:val="28"/>
          <w:szCs w:val="28"/>
        </w:rPr>
        <w:instrText xml:space="preserve"> FORMTEXT </w:instrText>
      </w:r>
      <w:r w:rsidRPr="00166A80">
        <w:rPr>
          <w:b/>
          <w:iCs/>
          <w:sz w:val="28"/>
          <w:szCs w:val="28"/>
        </w:rPr>
      </w:r>
      <w:r w:rsidRPr="00166A80">
        <w:rPr>
          <w:b/>
          <w:iCs/>
          <w:sz w:val="28"/>
          <w:szCs w:val="28"/>
        </w:rPr>
        <w:fldChar w:fldCharType="separate"/>
      </w:r>
      <w:r w:rsidRPr="00166A80">
        <w:rPr>
          <w:b/>
          <w:iCs/>
          <w:noProof/>
          <w:sz w:val="28"/>
          <w:szCs w:val="28"/>
        </w:rPr>
        <w:t>место составления</w:t>
      </w:r>
      <w:r w:rsidRPr="00166A80">
        <w:rPr>
          <w:b/>
          <w:iCs/>
          <w:sz w:val="28"/>
          <w:szCs w:val="28"/>
        </w:rPr>
        <w:fldChar w:fldCharType="end"/>
      </w:r>
      <w:bookmarkStart w:id="6" w:name="_GoBack"/>
      <w:bookmarkEnd w:id="5"/>
      <w:bookmarkEnd w:id="6"/>
    </w:p>
    <w:p w:rsidR="00166A80" w:rsidRPr="00166A80" w:rsidRDefault="00166A80" w:rsidP="00166A80">
      <w:pPr>
        <w:tabs>
          <w:tab w:val="left" w:pos="1260"/>
        </w:tabs>
        <w:ind w:firstLine="720"/>
        <w:jc w:val="both"/>
        <w:rPr>
          <w:sz w:val="24"/>
          <w:szCs w:val="24"/>
        </w:rPr>
      </w:pPr>
    </w:p>
    <w:p w:rsidR="00166A80" w:rsidRPr="00166A80" w:rsidRDefault="00166A80" w:rsidP="00166A80">
      <w:pPr>
        <w:tabs>
          <w:tab w:val="left" w:pos="1260"/>
        </w:tabs>
        <w:ind w:firstLine="720"/>
        <w:jc w:val="both"/>
        <w:rPr>
          <w:sz w:val="24"/>
          <w:szCs w:val="24"/>
        </w:rPr>
      </w:pPr>
    </w:p>
    <w:p w:rsidR="00166A80" w:rsidRPr="00166A80" w:rsidRDefault="001C772C" w:rsidP="00166A80">
      <w:pPr>
        <w:jc w:val="center"/>
        <w:rPr>
          <w:sz w:val="24"/>
          <w:szCs w:val="24"/>
        </w:rPr>
      </w:pPr>
      <w:r w:rsidRPr="001C772C">
        <w:rPr>
          <w:b/>
          <w:bCs/>
          <w:sz w:val="24"/>
          <w:szCs w:val="24"/>
        </w:rPr>
        <w:t>Об открытии лицевого счет</w:t>
      </w:r>
      <w:r>
        <w:rPr>
          <w:b/>
          <w:bCs/>
          <w:sz w:val="24"/>
          <w:szCs w:val="24"/>
        </w:rPr>
        <w:t>а</w:t>
      </w:r>
    </w:p>
    <w:p w:rsidR="00166A80" w:rsidRPr="00166A80" w:rsidRDefault="00166A80" w:rsidP="00166A80">
      <w:pPr>
        <w:tabs>
          <w:tab w:val="left" w:pos="1260"/>
        </w:tabs>
        <w:ind w:firstLine="720"/>
        <w:jc w:val="both"/>
        <w:rPr>
          <w:sz w:val="24"/>
          <w:szCs w:val="24"/>
        </w:rPr>
      </w:pPr>
    </w:p>
    <w:p w:rsidR="00166A80" w:rsidRPr="00166A80" w:rsidRDefault="00166A80" w:rsidP="00166A80">
      <w:pPr>
        <w:tabs>
          <w:tab w:val="left" w:pos="1260"/>
        </w:tabs>
        <w:ind w:firstLine="720"/>
        <w:jc w:val="both"/>
        <w:rPr>
          <w:sz w:val="24"/>
          <w:szCs w:val="24"/>
        </w:rPr>
      </w:pPr>
      <w:r w:rsidRPr="00166A80">
        <w:rPr>
          <w:sz w:val="24"/>
          <w:szCs w:val="24"/>
        </w:rPr>
        <w:t>О Б Я З Ы В А Ю:</w:t>
      </w:r>
    </w:p>
    <w:p w:rsidR="00B15C7C" w:rsidRDefault="0074173D" w:rsidP="001C772C">
      <w:pPr>
        <w:tabs>
          <w:tab w:val="left" w:pos="1260"/>
          <w:tab w:val="left" w:pos="1980"/>
        </w:tabs>
        <w:suppressAutoHyphens/>
        <w:spacing w:before="120"/>
        <w:ind w:firstLine="709"/>
        <w:jc w:val="both"/>
        <w:rPr>
          <w:sz w:val="24"/>
          <w:szCs w:val="24"/>
        </w:rPr>
      </w:pPr>
      <w:bookmarkStart w:id="7" w:name="branchtype"/>
      <w:r>
        <w:rPr>
          <w:sz w:val="24"/>
          <w:szCs w:val="24"/>
        </w:rPr>
        <w:t>Операционный д</w:t>
      </w:r>
      <w:r w:rsidR="00166A80" w:rsidRPr="00166A80">
        <w:rPr>
          <w:sz w:val="24"/>
          <w:szCs w:val="24"/>
        </w:rPr>
        <w:t>епартамент /</w:t>
      </w:r>
      <w:r w:rsidR="00166A80">
        <w:rPr>
          <w:sz w:val="24"/>
          <w:szCs w:val="24"/>
        </w:rPr>
        <w:t>отдел</w:t>
      </w:r>
      <w:r>
        <w:rPr>
          <w:sz w:val="24"/>
          <w:szCs w:val="24"/>
        </w:rPr>
        <w:t>/служб</w:t>
      </w:r>
      <w:r w:rsidR="00F41449">
        <w:rPr>
          <w:sz w:val="24"/>
          <w:szCs w:val="24"/>
        </w:rPr>
        <w:t>у</w:t>
      </w:r>
      <w:r w:rsidR="00DF6BC7" w:rsidRPr="00DF6BC7">
        <w:rPr>
          <w:sz w:val="24"/>
          <w:szCs w:val="24"/>
        </w:rPr>
        <w:t>/</w:t>
      </w:r>
      <w:r w:rsidR="00DF6BC7">
        <w:rPr>
          <w:sz w:val="24"/>
          <w:szCs w:val="24"/>
        </w:rPr>
        <w:t>специалиста</w:t>
      </w:r>
      <w:r w:rsidR="00166A80">
        <w:rPr>
          <w:sz w:val="24"/>
          <w:szCs w:val="24"/>
        </w:rPr>
        <w:t xml:space="preserve"> расчетов и сопровождения банковских операций</w:t>
      </w:r>
      <w:bookmarkEnd w:id="7"/>
      <w:r w:rsidR="00166A80" w:rsidRPr="00166A80">
        <w:rPr>
          <w:sz w:val="24"/>
          <w:szCs w:val="24"/>
        </w:rPr>
        <w:t xml:space="preserve"> </w:t>
      </w:r>
      <w:r w:rsidR="0084272F">
        <w:rPr>
          <w:sz w:val="24"/>
          <w:szCs w:val="24"/>
        </w:rPr>
        <w:t xml:space="preserve">открыть </w:t>
      </w:r>
      <w:r w:rsidR="00166A80">
        <w:rPr>
          <w:sz w:val="24"/>
          <w:szCs w:val="24"/>
        </w:rPr>
        <w:t xml:space="preserve">лицевые </w:t>
      </w:r>
      <w:r w:rsidR="0084272F">
        <w:rPr>
          <w:sz w:val="24"/>
          <w:szCs w:val="24"/>
        </w:rPr>
        <w:t>счета</w:t>
      </w:r>
      <w:r w:rsidR="00BE1BC3">
        <w:rPr>
          <w:sz w:val="24"/>
          <w:szCs w:val="24"/>
        </w:rPr>
        <w:t xml:space="preserve"> </w:t>
      </w:r>
      <w:r w:rsidR="001E1557">
        <w:rPr>
          <w:sz w:val="24"/>
          <w:szCs w:val="24"/>
        </w:rPr>
        <w:t xml:space="preserve">по учету векселей </w:t>
      </w:r>
      <w:r w:rsidR="0072786E">
        <w:rPr>
          <w:sz w:val="24"/>
          <w:szCs w:val="24"/>
        </w:rPr>
        <w:t>АО</w:t>
      </w:r>
      <w:r w:rsidR="001E1557">
        <w:rPr>
          <w:sz w:val="24"/>
          <w:szCs w:val="24"/>
        </w:rPr>
        <w:t xml:space="preserve"> «Россельхозбанк» </w:t>
      </w:r>
      <w:r w:rsidR="00BE1BC3">
        <w:rPr>
          <w:sz w:val="24"/>
          <w:szCs w:val="24"/>
        </w:rPr>
        <w:t>со следующими параметрами:</w:t>
      </w:r>
    </w:p>
    <w:p w:rsidR="001E1557" w:rsidRDefault="001E1557" w:rsidP="001C772C">
      <w:pPr>
        <w:tabs>
          <w:tab w:val="left" w:pos="1260"/>
          <w:tab w:val="left" w:pos="1980"/>
        </w:tabs>
        <w:suppressAutoHyphens/>
        <w:spacing w:before="120"/>
        <w:ind w:firstLine="709"/>
        <w:jc w:val="both"/>
        <w:rPr>
          <w:sz w:val="24"/>
          <w:szCs w:val="24"/>
        </w:rPr>
      </w:pPr>
    </w:p>
    <w:tbl>
      <w:tblPr>
        <w:tblW w:w="3251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317"/>
        <w:gridCol w:w="1530"/>
        <w:gridCol w:w="1868"/>
        <w:gridCol w:w="1914"/>
      </w:tblGrid>
      <w:tr w:rsidR="00E606F1" w:rsidRPr="00322E7D" w:rsidTr="00A9211D">
        <w:trPr>
          <w:jc w:val="center"/>
        </w:trPr>
        <w:tc>
          <w:tcPr>
            <w:tcW w:w="9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E606F1" w:rsidRPr="00322E7D" w:rsidRDefault="00E606F1" w:rsidP="00D52BB9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Количество</w:t>
            </w:r>
          </w:p>
        </w:tc>
        <w:tc>
          <w:tcPr>
            <w:tcW w:w="112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E606F1" w:rsidRDefault="00E606F1" w:rsidP="00D52BB9">
            <w:pPr>
              <w:jc w:val="center"/>
              <w:rPr>
                <w:sz w:val="22"/>
                <w:szCs w:val="22"/>
              </w:rPr>
            </w:pPr>
            <w:r w:rsidRPr="00322E7D">
              <w:rPr>
                <w:sz w:val="22"/>
                <w:szCs w:val="22"/>
              </w:rPr>
              <w:t>Процентн</w:t>
            </w:r>
            <w:r>
              <w:rPr>
                <w:sz w:val="22"/>
                <w:szCs w:val="22"/>
              </w:rPr>
              <w:t>ый//</w:t>
            </w:r>
          </w:p>
          <w:p w:rsidR="00E606F1" w:rsidRPr="00322E7D" w:rsidRDefault="00E606F1" w:rsidP="00E606F1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дисконтный</w:t>
            </w:r>
            <w:r w:rsidRPr="00322E7D">
              <w:rPr>
                <w:sz w:val="22"/>
                <w:szCs w:val="22"/>
              </w:rPr>
              <w:t xml:space="preserve"> </w:t>
            </w:r>
          </w:p>
        </w:tc>
        <w:tc>
          <w:tcPr>
            <w:tcW w:w="143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E606F1" w:rsidRPr="00322E7D" w:rsidRDefault="00E606F1" w:rsidP="00D52BB9">
            <w:pPr>
              <w:jc w:val="center"/>
              <w:rPr>
                <w:sz w:val="22"/>
                <w:szCs w:val="22"/>
              </w:rPr>
            </w:pPr>
            <w:r w:rsidRPr="00322E7D">
              <w:rPr>
                <w:sz w:val="22"/>
                <w:szCs w:val="22"/>
              </w:rPr>
              <w:t>Срок платежа по векселям</w:t>
            </w:r>
          </w:p>
        </w:tc>
        <w:tc>
          <w:tcPr>
            <w:tcW w:w="146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E606F1" w:rsidRPr="00322E7D" w:rsidRDefault="00E606F1" w:rsidP="006F1740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Первый векселедержатель</w:t>
            </w:r>
          </w:p>
        </w:tc>
      </w:tr>
      <w:tr w:rsidR="00E606F1" w:rsidRPr="00322E7D" w:rsidTr="00A9211D">
        <w:trPr>
          <w:jc w:val="center"/>
        </w:trPr>
        <w:tc>
          <w:tcPr>
            <w:tcW w:w="97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06F1" w:rsidRPr="00322E7D" w:rsidRDefault="00E606F1" w:rsidP="00A75A38">
            <w:pPr>
              <w:jc w:val="center"/>
              <w:rPr>
                <w:sz w:val="22"/>
                <w:szCs w:val="22"/>
              </w:rPr>
            </w:pPr>
            <w:bookmarkStart w:id="8" w:name="amount"/>
            <w:bookmarkEnd w:id="8"/>
          </w:p>
        </w:tc>
        <w:tc>
          <w:tcPr>
            <w:tcW w:w="112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06F1" w:rsidRPr="00322E7D" w:rsidRDefault="00E606F1" w:rsidP="00A75A38">
            <w:pPr>
              <w:jc w:val="center"/>
              <w:rPr>
                <w:sz w:val="22"/>
                <w:szCs w:val="22"/>
              </w:rPr>
            </w:pPr>
            <w:bookmarkStart w:id="9" w:name="type"/>
            <w:bookmarkEnd w:id="9"/>
          </w:p>
        </w:tc>
        <w:tc>
          <w:tcPr>
            <w:tcW w:w="143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06F1" w:rsidRPr="00322E7D" w:rsidRDefault="00E606F1" w:rsidP="00A75A38">
            <w:pPr>
              <w:jc w:val="center"/>
              <w:rPr>
                <w:sz w:val="22"/>
                <w:szCs w:val="22"/>
              </w:rPr>
            </w:pPr>
            <w:bookmarkStart w:id="10" w:name="maturity"/>
            <w:bookmarkEnd w:id="10"/>
          </w:p>
        </w:tc>
        <w:tc>
          <w:tcPr>
            <w:tcW w:w="146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606F1" w:rsidRPr="00322E7D" w:rsidRDefault="00E606F1" w:rsidP="006F1740">
            <w:pPr>
              <w:jc w:val="center"/>
              <w:rPr>
                <w:sz w:val="22"/>
                <w:szCs w:val="22"/>
              </w:rPr>
            </w:pPr>
            <w:bookmarkStart w:id="11" w:name="holder"/>
            <w:bookmarkEnd w:id="11"/>
          </w:p>
        </w:tc>
      </w:tr>
    </w:tbl>
    <w:p w:rsidR="0084272F" w:rsidRDefault="0084272F" w:rsidP="0084272F">
      <w:pPr>
        <w:keepLines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  <w:spacing w:val="-2"/>
          <w:sz w:val="24"/>
          <w:szCs w:val="24"/>
          <w:lang w:val="en-US"/>
        </w:rPr>
      </w:pPr>
    </w:p>
    <w:p w:rsidR="00166A80" w:rsidRPr="00166A80" w:rsidRDefault="00166A80" w:rsidP="0084272F">
      <w:pPr>
        <w:keepLines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  <w:spacing w:val="-2"/>
          <w:sz w:val="24"/>
          <w:szCs w:val="24"/>
          <w:lang w:val="en-US"/>
        </w:rPr>
      </w:pPr>
    </w:p>
    <w:p w:rsidR="00B15C7C" w:rsidRDefault="00B15C7C">
      <w:pPr>
        <w:ind w:firstLine="720"/>
        <w:jc w:val="both"/>
        <w:rPr>
          <w:color w:val="000000"/>
          <w:spacing w:val="-2"/>
          <w:sz w:val="24"/>
          <w:szCs w:val="24"/>
        </w:rPr>
      </w:pPr>
    </w:p>
    <w:p w:rsidR="00B15C7C" w:rsidRDefault="00B15C7C">
      <w:pPr>
        <w:keepNext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  <w:sz w:val="24"/>
          <w:szCs w:val="24"/>
        </w:rPr>
      </w:pPr>
    </w:p>
    <w:p w:rsidR="00B15C7C" w:rsidRDefault="00B15C7C">
      <w:pPr>
        <w:keepNext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  <w:sz w:val="24"/>
          <w:szCs w:val="24"/>
        </w:rPr>
      </w:pPr>
    </w:p>
    <w:p w:rsidR="00B15C7C" w:rsidRDefault="00B15C7C">
      <w:pPr>
        <w:keepNext/>
        <w:autoSpaceDE w:val="0"/>
        <w:autoSpaceDN w:val="0"/>
        <w:adjustRightInd w:val="0"/>
        <w:spacing w:line="240" w:lineRule="atLeast"/>
        <w:ind w:firstLine="720"/>
        <w:jc w:val="both"/>
        <w:rPr>
          <w:color w:val="000000"/>
          <w:sz w:val="24"/>
          <w:szCs w:val="24"/>
        </w:rPr>
      </w:pPr>
    </w:p>
    <w:p w:rsidR="0084272F" w:rsidRPr="0084272F" w:rsidRDefault="0084272F" w:rsidP="0084272F">
      <w:pPr>
        <w:jc w:val="both"/>
        <w:rPr>
          <w:sz w:val="24"/>
          <w:szCs w:val="24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84272F" w:rsidRPr="0084272F" w:rsidTr="00D52BB9">
        <w:tc>
          <w:tcPr>
            <w:tcW w:w="3284" w:type="dxa"/>
          </w:tcPr>
          <w:bookmarkStart w:id="12" w:name="bosspost"/>
          <w:p w:rsidR="0084272F" w:rsidRPr="0084272F" w:rsidRDefault="0084272F" w:rsidP="0084272F">
            <w:pPr>
              <w:tabs>
                <w:tab w:val="left" w:pos="993"/>
              </w:tabs>
              <w:rPr>
                <w:b/>
                <w:sz w:val="24"/>
                <w:szCs w:val="24"/>
              </w:rPr>
            </w:pPr>
            <w:r w:rsidRPr="0084272F"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 w:rsidRPr="0084272F">
              <w:rPr>
                <w:b/>
                <w:sz w:val="24"/>
                <w:szCs w:val="24"/>
              </w:rPr>
              <w:instrText xml:space="preserve"> FORMTEXT </w:instrText>
            </w:r>
            <w:r w:rsidRPr="0084272F">
              <w:rPr>
                <w:b/>
                <w:sz w:val="24"/>
                <w:szCs w:val="24"/>
              </w:rPr>
            </w:r>
            <w:r w:rsidRPr="0084272F">
              <w:rPr>
                <w:b/>
                <w:sz w:val="24"/>
                <w:szCs w:val="24"/>
              </w:rPr>
              <w:fldChar w:fldCharType="separate"/>
            </w:r>
            <w:r w:rsidRPr="0084272F">
              <w:rPr>
                <w:b/>
                <w:noProof/>
                <w:sz w:val="24"/>
                <w:szCs w:val="24"/>
              </w:rPr>
              <w:t>Наименование должности руководителя</w:t>
            </w:r>
            <w:r w:rsidRPr="0084272F">
              <w:rPr>
                <w:b/>
                <w:sz w:val="24"/>
                <w:szCs w:val="24"/>
              </w:rPr>
              <w:fldChar w:fldCharType="end"/>
            </w:r>
            <w:bookmarkEnd w:id="12"/>
          </w:p>
        </w:tc>
        <w:tc>
          <w:tcPr>
            <w:tcW w:w="3285" w:type="dxa"/>
            <w:vAlign w:val="bottom"/>
          </w:tcPr>
          <w:p w:rsidR="0084272F" w:rsidRPr="0084272F" w:rsidRDefault="0084272F" w:rsidP="0084272F">
            <w:pPr>
              <w:tabs>
                <w:tab w:val="left" w:pos="993"/>
              </w:tabs>
              <w:jc w:val="center"/>
              <w:rPr>
                <w:sz w:val="24"/>
                <w:szCs w:val="24"/>
              </w:rPr>
            </w:pPr>
            <w:r w:rsidRPr="0084272F">
              <w:rPr>
                <w:sz w:val="24"/>
                <w:szCs w:val="24"/>
              </w:rPr>
              <w:t>(подпись)</w:t>
            </w:r>
          </w:p>
        </w:tc>
        <w:bookmarkStart w:id="13" w:name="boss"/>
        <w:tc>
          <w:tcPr>
            <w:tcW w:w="3285" w:type="dxa"/>
            <w:vAlign w:val="bottom"/>
          </w:tcPr>
          <w:p w:rsidR="0084272F" w:rsidRPr="0084272F" w:rsidRDefault="0084272F" w:rsidP="0084272F">
            <w:pPr>
              <w:tabs>
                <w:tab w:val="left" w:pos="993"/>
              </w:tabs>
              <w:jc w:val="right"/>
              <w:rPr>
                <w:sz w:val="24"/>
                <w:szCs w:val="24"/>
              </w:rPr>
            </w:pPr>
            <w:r w:rsidRPr="0084272F"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 w:rsidRPr="0084272F">
              <w:rPr>
                <w:b/>
                <w:sz w:val="24"/>
                <w:szCs w:val="24"/>
              </w:rPr>
              <w:instrText xml:space="preserve"> FORMTEXT </w:instrText>
            </w:r>
            <w:r w:rsidRPr="0084272F">
              <w:rPr>
                <w:b/>
                <w:sz w:val="24"/>
                <w:szCs w:val="24"/>
              </w:rPr>
            </w:r>
            <w:r w:rsidRPr="0084272F">
              <w:rPr>
                <w:b/>
                <w:sz w:val="24"/>
                <w:szCs w:val="24"/>
              </w:rPr>
              <w:fldChar w:fldCharType="separate"/>
            </w:r>
            <w:r w:rsidRPr="0084272F">
              <w:rPr>
                <w:b/>
                <w:noProof/>
                <w:sz w:val="24"/>
                <w:szCs w:val="24"/>
              </w:rPr>
              <w:t>инициалы, фамилия</w:t>
            </w:r>
            <w:r w:rsidRPr="0084272F">
              <w:rPr>
                <w:b/>
                <w:sz w:val="24"/>
                <w:szCs w:val="24"/>
              </w:rPr>
              <w:fldChar w:fldCharType="end"/>
            </w:r>
            <w:bookmarkEnd w:id="13"/>
          </w:p>
        </w:tc>
      </w:tr>
    </w:tbl>
    <w:p w:rsidR="0084272F" w:rsidRPr="0084272F" w:rsidRDefault="0084272F" w:rsidP="0084272F">
      <w:pPr>
        <w:jc w:val="both"/>
        <w:rPr>
          <w:sz w:val="24"/>
          <w:szCs w:val="24"/>
        </w:rPr>
      </w:pPr>
    </w:p>
    <w:p w:rsidR="0084272F" w:rsidRPr="0084272F" w:rsidRDefault="0084272F" w:rsidP="0084272F">
      <w:pPr>
        <w:jc w:val="both"/>
        <w:rPr>
          <w:sz w:val="24"/>
          <w:szCs w:val="24"/>
        </w:rPr>
      </w:pPr>
    </w:p>
    <w:p w:rsidR="0084272F" w:rsidRPr="0084272F" w:rsidRDefault="0084272F" w:rsidP="0084272F">
      <w:pPr>
        <w:jc w:val="both"/>
        <w:rPr>
          <w:sz w:val="24"/>
          <w:szCs w:val="24"/>
        </w:rPr>
      </w:pPr>
    </w:p>
    <w:p w:rsidR="0084272F" w:rsidRPr="0084272F" w:rsidRDefault="0084272F" w:rsidP="0084272F">
      <w:pPr>
        <w:jc w:val="both"/>
      </w:pPr>
      <w:r w:rsidRPr="0084272F">
        <w:t xml:space="preserve">Исп. </w:t>
      </w:r>
      <w:bookmarkStart w:id="14" w:name="executor"/>
      <w:r w:rsidRPr="0084272F">
        <w:rPr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Ф.И.О."/>
              <w:maxLength w:val="30"/>
            </w:textInput>
          </w:ffData>
        </w:fldChar>
      </w:r>
      <w:r w:rsidRPr="0084272F">
        <w:rPr>
          <w:sz w:val="24"/>
          <w:szCs w:val="24"/>
        </w:rPr>
        <w:instrText xml:space="preserve"> FORMTEXT </w:instrText>
      </w:r>
      <w:r w:rsidRPr="0084272F">
        <w:rPr>
          <w:sz w:val="24"/>
          <w:szCs w:val="24"/>
        </w:rPr>
      </w:r>
      <w:r w:rsidRPr="0084272F">
        <w:rPr>
          <w:sz w:val="24"/>
          <w:szCs w:val="24"/>
        </w:rPr>
        <w:fldChar w:fldCharType="separate"/>
      </w:r>
      <w:r w:rsidRPr="0084272F">
        <w:rPr>
          <w:noProof/>
          <w:sz w:val="24"/>
          <w:szCs w:val="24"/>
        </w:rPr>
        <w:t>Ф.И.О.</w:t>
      </w:r>
      <w:r w:rsidRPr="0084272F">
        <w:rPr>
          <w:sz w:val="24"/>
          <w:szCs w:val="24"/>
        </w:rPr>
        <w:fldChar w:fldCharType="end"/>
      </w:r>
      <w:bookmarkEnd w:id="14"/>
    </w:p>
    <w:p w:rsidR="00B15C7C" w:rsidRPr="00A9211D" w:rsidRDefault="0084272F" w:rsidP="0084272F">
      <w:pPr>
        <w:jc w:val="both"/>
        <w:rPr>
          <w:b/>
          <w:bCs/>
          <w:sz w:val="24"/>
          <w:szCs w:val="24"/>
          <w:lang w:val="en-US"/>
        </w:rPr>
      </w:pPr>
      <w:r w:rsidRPr="0084272F">
        <w:t>Тел.</w:t>
      </w:r>
      <w:r w:rsidR="00A9211D">
        <w:rPr>
          <w:lang w:val="en-US"/>
        </w:rPr>
        <w:t xml:space="preserve">  </w:t>
      </w:r>
      <w:bookmarkStart w:id="15" w:name="phone"/>
      <w:bookmarkEnd w:id="15"/>
    </w:p>
    <w:sectPr w:rsidR="00B15C7C" w:rsidRPr="00A9211D">
      <w:headerReference w:type="default" r:id="rId11"/>
      <w:pgSz w:w="11906" w:h="16838"/>
      <w:pgMar w:top="851" w:right="567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076A3" w:rsidRDefault="005076A3">
      <w:r>
        <w:separator/>
      </w:r>
    </w:p>
  </w:endnote>
  <w:endnote w:type="continuationSeparator" w:id="0">
    <w:p w:rsidR="005076A3" w:rsidRDefault="005076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076A3" w:rsidRDefault="005076A3">
      <w:r>
        <w:separator/>
      </w:r>
    </w:p>
  </w:footnote>
  <w:footnote w:type="continuationSeparator" w:id="0">
    <w:p w:rsidR="005076A3" w:rsidRDefault="005076A3">
      <w:r>
        <w:continuationSeparator/>
      </w:r>
    </w:p>
  </w:footnote>
  <w:footnote w:id="1">
    <w:p w:rsidR="00166A80" w:rsidRDefault="00166A80" w:rsidP="00166A80">
      <w:pPr>
        <w:pStyle w:val="a9"/>
      </w:pPr>
      <w:r>
        <w:rPr>
          <w:rStyle w:val="ab"/>
        </w:rPr>
        <w:t>*</w:t>
      </w:r>
      <w:r>
        <w:t xml:space="preserve"> Указывается на бланке регионального филиала.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15C7C" w:rsidRPr="00747D6E" w:rsidRDefault="00B15C7C" w:rsidP="00A45DAE">
    <w:pPr>
      <w:pStyle w:val="20"/>
      <w:spacing w:before="0" w:line="240" w:lineRule="auto"/>
      <w:ind w:left="4678" w:firstLine="0"/>
      <w:jc w:val="left"/>
      <w:rPr>
        <w:b w:val="0"/>
        <w:bCs w:val="0"/>
        <w:color w:val="auto"/>
        <w:sz w:val="16"/>
        <w:szCs w:val="16"/>
      </w:rPr>
    </w:pPr>
    <w:r>
      <w:rPr>
        <w:b w:val="0"/>
        <w:bCs w:val="0"/>
        <w:color w:val="auto"/>
        <w:sz w:val="16"/>
        <w:szCs w:val="16"/>
      </w:rPr>
      <w:t xml:space="preserve">Приложение </w:t>
    </w:r>
    <w:r w:rsidR="00F86206" w:rsidRPr="0072786E">
      <w:rPr>
        <w:b w:val="0"/>
        <w:bCs w:val="0"/>
        <w:color w:val="auto"/>
        <w:sz w:val="16"/>
        <w:szCs w:val="16"/>
      </w:rPr>
      <w:t>1</w:t>
    </w:r>
    <w:r w:rsidR="00747D6E">
      <w:rPr>
        <w:b w:val="0"/>
        <w:bCs w:val="0"/>
        <w:color w:val="auto"/>
        <w:sz w:val="16"/>
        <w:szCs w:val="16"/>
      </w:rPr>
      <w:t>4</w:t>
    </w:r>
  </w:p>
  <w:p w:rsidR="00E1200C" w:rsidRDefault="00B15C7C" w:rsidP="00A45DAE">
    <w:pPr>
      <w:ind w:left="4678"/>
      <w:rPr>
        <w:sz w:val="16"/>
        <w:szCs w:val="16"/>
      </w:rPr>
    </w:pPr>
    <w:r>
      <w:rPr>
        <w:sz w:val="16"/>
        <w:szCs w:val="16"/>
      </w:rPr>
      <w:t xml:space="preserve">к </w:t>
    </w:r>
    <w:r w:rsidR="00E1200C">
      <w:rPr>
        <w:sz w:val="16"/>
        <w:szCs w:val="16"/>
      </w:rPr>
      <w:t xml:space="preserve">Регламенту </w:t>
    </w:r>
    <w:r>
      <w:rPr>
        <w:sz w:val="16"/>
        <w:szCs w:val="16"/>
      </w:rPr>
      <w:t>взаимодействи</w:t>
    </w:r>
    <w:r w:rsidR="00E1200C">
      <w:rPr>
        <w:sz w:val="16"/>
        <w:szCs w:val="16"/>
      </w:rPr>
      <w:t>я</w:t>
    </w:r>
  </w:p>
  <w:p w:rsidR="00B15C7C" w:rsidRDefault="00B15C7C" w:rsidP="0072786E">
    <w:pPr>
      <w:ind w:left="4678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72786E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15C7C" w:rsidRDefault="00B15C7C" w:rsidP="0072786E">
    <w:pPr>
      <w:tabs>
        <w:tab w:val="left" w:pos="7200"/>
      </w:tabs>
      <w:ind w:left="4678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</w:t>
    </w:r>
    <w:r w:rsidR="00E1200C">
      <w:rPr>
        <w:sz w:val="16"/>
        <w:szCs w:val="16"/>
      </w:rPr>
      <w:t xml:space="preserve">векселем </w:t>
    </w:r>
    <w:r w:rsidR="0072786E">
      <w:rPr>
        <w:sz w:val="16"/>
        <w:szCs w:val="16"/>
      </w:rPr>
      <w:t>АО</w:t>
    </w:r>
    <w:r w:rsidR="00E1200C">
      <w:rPr>
        <w:sz w:val="16"/>
        <w:szCs w:val="16"/>
      </w:rPr>
      <w:t xml:space="preserve"> «Россельхозбанк»</w:t>
    </w:r>
  </w:p>
  <w:p w:rsidR="00B15C7C" w:rsidRDefault="007F5EDD" w:rsidP="0072786E">
    <w:pPr>
      <w:pStyle w:val="20"/>
      <w:spacing w:before="0" w:line="240" w:lineRule="auto"/>
      <w:ind w:left="4678" w:firstLine="0"/>
      <w:jc w:val="left"/>
      <w:rPr>
        <w:b w:val="0"/>
        <w:sz w:val="16"/>
        <w:szCs w:val="16"/>
      </w:rPr>
    </w:pPr>
    <w:r w:rsidRPr="007F5EDD">
      <w:rPr>
        <w:b w:val="0"/>
        <w:sz w:val="16"/>
        <w:szCs w:val="16"/>
      </w:rPr>
      <w:t xml:space="preserve">(приказ </w:t>
    </w:r>
    <w:r w:rsidR="0072786E">
      <w:rPr>
        <w:b w:val="0"/>
        <w:sz w:val="16"/>
        <w:szCs w:val="16"/>
      </w:rPr>
      <w:t>АО</w:t>
    </w:r>
    <w:r w:rsidRPr="007F5EDD">
      <w:rPr>
        <w:b w:val="0"/>
        <w:sz w:val="16"/>
        <w:szCs w:val="16"/>
      </w:rPr>
      <w:t xml:space="preserve"> «Россельхозбанк» от 22.07.2015 № 631-ОД)</w:t>
    </w:r>
  </w:p>
  <w:p w:rsidR="0072786E" w:rsidRDefault="0072786E" w:rsidP="0072786E">
    <w:pPr>
      <w:pStyle w:val="20"/>
      <w:spacing w:before="0" w:line="240" w:lineRule="auto"/>
      <w:ind w:left="4678" w:firstLine="0"/>
      <w:jc w:val="left"/>
      <w:rPr>
        <w:b w:val="0"/>
        <w:bCs w:val="0"/>
        <w:i/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  <w:p w:rsidR="0072786E" w:rsidRPr="007F5EDD" w:rsidRDefault="0072786E" w:rsidP="00A45DAE">
    <w:pPr>
      <w:pStyle w:val="20"/>
      <w:spacing w:before="0" w:line="240" w:lineRule="auto"/>
      <w:ind w:left="4678" w:firstLine="0"/>
      <w:jc w:val="left"/>
      <w:rPr>
        <w:b w:val="0"/>
        <w:bCs w:val="0"/>
        <w:color w:val="auto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9D26E2"/>
    <w:multiLevelType w:val="hybridMultilevel"/>
    <w:tmpl w:val="73785D18"/>
    <w:lvl w:ilvl="0" w:tplc="F2729E6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cs="Times New Roman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ascii="Times New Roman" w:hAnsi="Times New Roman"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ascii="Times New Roman" w:hAnsi="Times New Roman"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ascii="Times New Roman" w:hAnsi="Times New Roman"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ascii="Times New Roman" w:hAnsi="Times New Roman"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ascii="Times New Roman" w:hAnsi="Times New Roman"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ascii="Times New Roman" w:hAnsi="Times New Roman"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4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5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num w:numId="1">
    <w:abstractNumId w:val="3"/>
  </w:num>
  <w:num w:numId="2">
    <w:abstractNumId w:val="4"/>
  </w:num>
  <w:num w:numId="3">
    <w:abstractNumId w:val="5"/>
  </w:num>
  <w:num w:numId="4">
    <w:abstractNumId w:val="2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76A3"/>
    <w:rsid w:val="00061901"/>
    <w:rsid w:val="000C1A9F"/>
    <w:rsid w:val="000E340C"/>
    <w:rsid w:val="00160975"/>
    <w:rsid w:val="00166A80"/>
    <w:rsid w:val="001C772C"/>
    <w:rsid w:val="001E1557"/>
    <w:rsid w:val="00241740"/>
    <w:rsid w:val="002768FF"/>
    <w:rsid w:val="003D592D"/>
    <w:rsid w:val="0041613F"/>
    <w:rsid w:val="004D45E5"/>
    <w:rsid w:val="005076A3"/>
    <w:rsid w:val="005A6623"/>
    <w:rsid w:val="005F40FC"/>
    <w:rsid w:val="006702E1"/>
    <w:rsid w:val="006F1740"/>
    <w:rsid w:val="007121F6"/>
    <w:rsid w:val="0072786E"/>
    <w:rsid w:val="0074173D"/>
    <w:rsid w:val="00747D6E"/>
    <w:rsid w:val="00774D12"/>
    <w:rsid w:val="00784DCF"/>
    <w:rsid w:val="007F5EDD"/>
    <w:rsid w:val="008173F7"/>
    <w:rsid w:val="0084272F"/>
    <w:rsid w:val="00882165"/>
    <w:rsid w:val="00897F71"/>
    <w:rsid w:val="00A143F5"/>
    <w:rsid w:val="00A45DAE"/>
    <w:rsid w:val="00A60E89"/>
    <w:rsid w:val="00A75A38"/>
    <w:rsid w:val="00A9211D"/>
    <w:rsid w:val="00AE2D1C"/>
    <w:rsid w:val="00B15C7C"/>
    <w:rsid w:val="00BE1BC3"/>
    <w:rsid w:val="00D52BB9"/>
    <w:rsid w:val="00DC17BE"/>
    <w:rsid w:val="00DE10FD"/>
    <w:rsid w:val="00DF6BC7"/>
    <w:rsid w:val="00E1200C"/>
    <w:rsid w:val="00E323AD"/>
    <w:rsid w:val="00E606F1"/>
    <w:rsid w:val="00E84C9B"/>
    <w:rsid w:val="00F02263"/>
    <w:rsid w:val="00F41449"/>
    <w:rsid w:val="00F72468"/>
    <w:rsid w:val="00F86206"/>
    <w:rsid w:val="00FA1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4"/>
      <w:szCs w:val="24"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  <w:rPr>
      <w:sz w:val="24"/>
      <w:szCs w:val="24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20"/>
      <w:jc w:val="both"/>
    </w:pPr>
  </w:style>
  <w:style w:type="paragraph" w:styleId="a4">
    <w:name w:val="Body Text Indent"/>
    <w:basedOn w:val="a"/>
    <w:pPr>
      <w:jc w:val="both"/>
    </w:pPr>
    <w:rPr>
      <w:sz w:val="24"/>
      <w:szCs w:val="24"/>
    </w:rPr>
  </w:style>
  <w:style w:type="paragraph" w:customStyle="1" w:styleId="a5">
    <w:name w:val="Название"/>
    <w:basedOn w:val="a"/>
    <w:qFormat/>
    <w:pPr>
      <w:jc w:val="center"/>
    </w:pPr>
    <w:rPr>
      <w:sz w:val="24"/>
      <w:szCs w:val="24"/>
    </w:rPr>
  </w:style>
  <w:style w:type="paragraph" w:styleId="a6">
    <w:name w:val="Block Text"/>
    <w:basedOn w:val="a"/>
    <w:pPr>
      <w:autoSpaceDE w:val="0"/>
      <w:autoSpaceDN w:val="0"/>
      <w:spacing w:line="360" w:lineRule="auto"/>
      <w:ind w:left="1021" w:right="1021" w:firstLine="851"/>
      <w:jc w:val="both"/>
    </w:pPr>
    <w:rPr>
      <w:sz w:val="24"/>
      <w:szCs w:val="24"/>
    </w:rPr>
  </w:style>
  <w:style w:type="paragraph" w:styleId="20">
    <w:name w:val="Body Text Indent 2"/>
    <w:basedOn w:val="a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7">
    <w:name w:val="header"/>
    <w:basedOn w:val="a"/>
    <w:pPr>
      <w:tabs>
        <w:tab w:val="center" w:pos="4677"/>
        <w:tab w:val="right" w:pos="9355"/>
      </w:tabs>
    </w:pPr>
  </w:style>
  <w:style w:type="paragraph" w:styleId="a8">
    <w:name w:val="footer"/>
    <w:basedOn w:val="a"/>
    <w:pPr>
      <w:tabs>
        <w:tab w:val="center" w:pos="4677"/>
        <w:tab w:val="right" w:pos="9355"/>
      </w:tabs>
    </w:pPr>
  </w:style>
  <w:style w:type="paragraph" w:styleId="a9">
    <w:name w:val="footnote text"/>
    <w:basedOn w:val="a"/>
    <w:link w:val="aa"/>
    <w:rsid w:val="00166A80"/>
  </w:style>
  <w:style w:type="character" w:customStyle="1" w:styleId="aa">
    <w:name w:val="Текст сноски Знак"/>
    <w:basedOn w:val="a0"/>
    <w:link w:val="a9"/>
    <w:rsid w:val="00166A80"/>
  </w:style>
  <w:style w:type="character" w:styleId="ab">
    <w:name w:val="footnote reference"/>
    <w:rsid w:val="00166A80"/>
    <w:rPr>
      <w:vertAlign w:val="superscript"/>
    </w:rPr>
  </w:style>
  <w:style w:type="paragraph" w:styleId="ac">
    <w:name w:val="Balloon Text"/>
    <w:basedOn w:val="a"/>
    <w:link w:val="ad"/>
    <w:rsid w:val="00E606F1"/>
    <w:rPr>
      <w:rFonts w:ascii="Tahoma" w:hAnsi="Tahoma"/>
      <w:sz w:val="16"/>
      <w:szCs w:val="16"/>
      <w:lang w:val="x-none" w:eastAsia="x-none"/>
    </w:rPr>
  </w:style>
  <w:style w:type="character" w:customStyle="1" w:styleId="ad">
    <w:name w:val="Текст выноски Знак"/>
    <w:link w:val="ac"/>
    <w:rsid w:val="00E606F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4080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A9A0E1-1B64-4B0C-8EAE-0E5AD35F2C9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BF43FF0-6AE5-488E-9B30-889065943A5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34B910-C3EC-4F50-9B11-0186F5C99FA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37E0283-0469-4FD9-9459-01C29DF60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VD_14.dotx</Template>
  <TotalTime>0</TotalTime>
  <Pages>1</Pages>
  <Words>85</Words>
  <Characters>695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РОССИЙСКИЙ СЕЛЬСКОХОЗЯЙСТВЕННЫЙ БАНК</vt:lpstr>
    </vt:vector>
  </TitlesOfParts>
  <Company>***</Company>
  <LinksUpToDate>false</LinksUpToDate>
  <CharactersWithSpaces>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cp:lastModifiedBy>Simanov Alexandr</cp:lastModifiedBy>
  <cp:revision>1</cp:revision>
  <cp:lastPrinted>2004-09-27T05:17:00Z</cp:lastPrinted>
  <dcterms:created xsi:type="dcterms:W3CDTF">2018-06-15T10:41:00Z</dcterms:created>
  <dcterms:modified xsi:type="dcterms:W3CDTF">2018-06-15T10:41:00Z</dcterms:modified>
</cp:coreProperties>
</file>