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E3877" w:rsidRDefault="00AE3877" w:rsidP="00EE71BF">
      <w:pPr>
        <w:pStyle w:val="21"/>
        <w:tabs>
          <w:tab w:val="left" w:pos="993"/>
        </w:tabs>
        <w:ind w:left="0"/>
        <w:rPr>
          <w:b w:val="0"/>
          <w:bCs w:val="0"/>
        </w:rPr>
      </w:pPr>
    </w:p>
    <w:p w:rsidR="00AE3877" w:rsidRDefault="00AE3877" w:rsidP="00EE71BF">
      <w:pPr>
        <w:pStyle w:val="a4"/>
        <w:tabs>
          <w:tab w:val="left" w:pos="993"/>
        </w:tabs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AE3877" w:rsidRDefault="00AE3877" w:rsidP="00EE71BF">
      <w:pPr>
        <w:pStyle w:val="1"/>
        <w:tabs>
          <w:tab w:val="left" w:pos="993"/>
        </w:tabs>
        <w:jc w:val="center"/>
      </w:pPr>
      <w:r>
        <w:t>«РОССИЙСКИЙ СЕЛЬСКОХОЗЯЙСТВЕННЫЙ БАНК»</w:t>
      </w:r>
    </w:p>
    <w:p w:rsidR="00AE3877" w:rsidRDefault="00AE3877" w:rsidP="00E84530">
      <w:pPr>
        <w:pStyle w:val="3"/>
        <w:tabs>
          <w:tab w:val="left" w:pos="993"/>
        </w:tabs>
      </w:pPr>
      <w:r>
        <w:rPr>
          <w:sz w:val="28"/>
          <w:szCs w:val="28"/>
        </w:rPr>
        <w:t>(</w:t>
      </w:r>
      <w:r w:rsidR="004452D0">
        <w:rPr>
          <w:sz w:val="28"/>
          <w:szCs w:val="28"/>
        </w:rPr>
        <w:t>АО</w:t>
      </w:r>
      <w:r>
        <w:rPr>
          <w:sz w:val="28"/>
          <w:szCs w:val="28"/>
        </w:rPr>
        <w:t xml:space="preserve"> «РОССЕЛЬХОЗБАНК»)</w:t>
      </w:r>
    </w:p>
    <w:p w:rsidR="00AE3877" w:rsidRDefault="00AE3877" w:rsidP="00EE71BF">
      <w:pPr>
        <w:tabs>
          <w:tab w:val="left" w:pos="993"/>
        </w:tabs>
        <w:jc w:val="center"/>
        <w:rPr>
          <w:sz w:val="20"/>
          <w:szCs w:val="20"/>
        </w:rPr>
      </w:pPr>
    </w:p>
    <w:p w:rsidR="00AE3877" w:rsidRPr="00881CD8" w:rsidRDefault="00AE3877" w:rsidP="00EE71BF">
      <w:pPr>
        <w:pStyle w:val="3"/>
        <w:tabs>
          <w:tab w:val="left" w:pos="993"/>
        </w:tabs>
        <w:rPr>
          <w:i/>
          <w:iCs/>
          <w:sz w:val="28"/>
          <w:szCs w:val="28"/>
        </w:rPr>
      </w:pPr>
      <w:r w:rsidRPr="00050829">
        <w:rPr>
          <w:i/>
          <w:iCs/>
          <w:sz w:val="28"/>
          <w:szCs w:val="28"/>
        </w:rPr>
        <w:t>Департамент по работе на рынках капитала</w:t>
      </w:r>
    </w:p>
    <w:p w:rsidR="00AE3877" w:rsidRPr="003E575F" w:rsidRDefault="00AE3877" w:rsidP="00EE71BF">
      <w:pPr>
        <w:tabs>
          <w:tab w:val="left" w:pos="993"/>
        </w:tabs>
        <w:jc w:val="center"/>
        <w:rPr>
          <w:b/>
          <w:bCs/>
        </w:rPr>
      </w:pPr>
    </w:p>
    <w:p w:rsidR="00881CD8" w:rsidRPr="003E575F" w:rsidRDefault="00881CD8" w:rsidP="00EE71BF">
      <w:pPr>
        <w:tabs>
          <w:tab w:val="left" w:pos="993"/>
        </w:tabs>
        <w:jc w:val="center"/>
        <w:rPr>
          <w:b/>
          <w:bCs/>
        </w:rPr>
      </w:pPr>
    </w:p>
    <w:p w:rsidR="00AE3877" w:rsidRPr="00A7701B" w:rsidRDefault="00AE3877" w:rsidP="00EE71BF">
      <w:pPr>
        <w:pStyle w:val="2"/>
        <w:tabs>
          <w:tab w:val="left" w:pos="993"/>
        </w:tabs>
      </w:pPr>
      <w:r w:rsidRPr="00A7701B">
        <w:t>Р А С П О Р Я Ж Е Н И Е</w:t>
      </w:r>
    </w:p>
    <w:p w:rsidR="00AE3877" w:rsidRPr="00881CD8" w:rsidRDefault="00AE3877" w:rsidP="00EE71BF">
      <w:pPr>
        <w:tabs>
          <w:tab w:val="left" w:pos="993"/>
        </w:tabs>
        <w:jc w:val="center"/>
        <w:rPr>
          <w:sz w:val="16"/>
          <w:szCs w:val="16"/>
        </w:rPr>
      </w:pPr>
    </w:p>
    <w:p w:rsidR="00881CD8" w:rsidRPr="00881CD8" w:rsidRDefault="00881CD8" w:rsidP="00EE71BF">
      <w:pPr>
        <w:tabs>
          <w:tab w:val="left" w:pos="993"/>
        </w:tabs>
        <w:jc w:val="center"/>
        <w:rPr>
          <w:sz w:val="16"/>
          <w:szCs w:val="16"/>
        </w:rPr>
      </w:pPr>
    </w:p>
    <w:bookmarkStart w:id="0" w:name="dt"/>
    <w:p w:rsidR="00AE3877" w:rsidRDefault="004F1780" w:rsidP="00EE71BF">
      <w:pPr>
        <w:tabs>
          <w:tab w:val="left" w:pos="993"/>
        </w:tabs>
        <w:jc w:val="center"/>
        <w:rPr>
          <w:sz w:val="28"/>
          <w:szCs w:val="28"/>
        </w:rPr>
      </w:pPr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0"/>
      <w:r>
        <w:rPr>
          <w:sz w:val="28"/>
          <w:szCs w:val="28"/>
        </w:rPr>
        <w:t xml:space="preserve"> </w:t>
      </w:r>
      <w:bookmarkStart w:id="1" w:name="month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1"/>
      <w:r>
        <w:rPr>
          <w:bCs/>
          <w:sz w:val="28"/>
          <w:szCs w:val="28"/>
        </w:rPr>
        <w:t xml:space="preserve"> 20</w:t>
      </w:r>
      <w:bookmarkStart w:id="2" w:name="year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2"/>
      <w:r>
        <w:rPr>
          <w:bCs/>
          <w:sz w:val="28"/>
          <w:szCs w:val="28"/>
        </w:rPr>
        <w:t xml:space="preserve"> г.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№ </w:t>
      </w:r>
      <w:r w:rsidRPr="00881CD8">
        <w:rPr>
          <w:sz w:val="28"/>
          <w:szCs w:val="28"/>
        </w:rPr>
        <w:t>34/</w:t>
      </w:r>
      <w:bookmarkStart w:id="3" w:name="xld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3"/>
    </w:p>
    <w:p w:rsidR="00AE3877" w:rsidRPr="00881CD8" w:rsidRDefault="00AE3877" w:rsidP="00881CD8">
      <w:pPr>
        <w:pStyle w:val="20"/>
        <w:tabs>
          <w:tab w:val="left" w:pos="993"/>
        </w:tabs>
        <w:spacing w:before="120"/>
        <w:jc w:val="center"/>
        <w:rPr>
          <w:caps w:val="0"/>
          <w:sz w:val="28"/>
          <w:szCs w:val="28"/>
        </w:rPr>
      </w:pPr>
      <w:r w:rsidRPr="00881CD8">
        <w:rPr>
          <w:caps w:val="0"/>
          <w:sz w:val="28"/>
          <w:szCs w:val="28"/>
        </w:rPr>
        <w:t>Москва</w:t>
      </w:r>
    </w:p>
    <w:p w:rsidR="00AE3877" w:rsidRPr="00881CD8" w:rsidRDefault="00AE3877" w:rsidP="00EE71BF">
      <w:pPr>
        <w:pStyle w:val="20"/>
        <w:tabs>
          <w:tab w:val="left" w:pos="993"/>
        </w:tabs>
        <w:ind w:right="-1"/>
        <w:jc w:val="center"/>
        <w:rPr>
          <w:b w:val="0"/>
          <w:bCs w:val="0"/>
          <w:caps w:val="0"/>
          <w:sz w:val="24"/>
          <w:szCs w:val="24"/>
        </w:rPr>
      </w:pPr>
    </w:p>
    <w:p w:rsidR="00A7701B" w:rsidRDefault="00881CD8" w:rsidP="00EE71BF">
      <w:pPr>
        <w:pStyle w:val="a5"/>
        <w:tabs>
          <w:tab w:val="left" w:pos="993"/>
          <w:tab w:val="left" w:pos="10205"/>
        </w:tabs>
        <w:spacing w:before="120"/>
        <w:ind w:left="0" w:right="-1" w:firstLine="0"/>
        <w:jc w:val="center"/>
      </w:pPr>
      <w:r>
        <w:rPr>
          <w:b/>
          <w:bCs/>
        </w:rPr>
        <w:t>О</w:t>
      </w:r>
      <w:r w:rsidR="00A7701B">
        <w:rPr>
          <w:b/>
          <w:bCs/>
        </w:rPr>
        <w:t xml:space="preserve">б оплате векселя </w:t>
      </w:r>
      <w:r w:rsidR="004452D0">
        <w:rPr>
          <w:b/>
          <w:bCs/>
        </w:rPr>
        <w:t>АО</w:t>
      </w:r>
      <w:r w:rsidR="00A7701B">
        <w:rPr>
          <w:b/>
          <w:bCs/>
        </w:rPr>
        <w:t xml:space="preserve"> «Россельхозбанк»</w:t>
      </w:r>
    </w:p>
    <w:p w:rsidR="00A7701B" w:rsidRPr="00A7701B" w:rsidRDefault="00A7701B" w:rsidP="00EE71BF">
      <w:pPr>
        <w:pStyle w:val="20"/>
        <w:tabs>
          <w:tab w:val="left" w:pos="993"/>
        </w:tabs>
        <w:ind w:right="-1"/>
        <w:jc w:val="center"/>
        <w:rPr>
          <w:b w:val="0"/>
          <w:bCs w:val="0"/>
          <w:caps w:val="0"/>
          <w:sz w:val="24"/>
          <w:szCs w:val="24"/>
        </w:rPr>
      </w:pPr>
    </w:p>
    <w:p w:rsidR="00AE3877" w:rsidRDefault="00AE3877" w:rsidP="00073F9A">
      <w:pPr>
        <w:tabs>
          <w:tab w:val="left" w:pos="709"/>
        </w:tabs>
      </w:pPr>
      <w:r>
        <w:tab/>
        <w:t>О Б Я З Ы В А Ю:</w:t>
      </w:r>
    </w:p>
    <w:p w:rsidR="00AE3877" w:rsidRDefault="000F00B1" w:rsidP="00EE71BF">
      <w:pPr>
        <w:pStyle w:val="20"/>
        <w:tabs>
          <w:tab w:val="left" w:pos="993"/>
        </w:tabs>
        <w:spacing w:before="120" w:after="120"/>
        <w:ind w:firstLine="720"/>
        <w:rPr>
          <w:b w:val="0"/>
          <w:bCs w:val="0"/>
          <w:caps w:val="0"/>
          <w:sz w:val="24"/>
          <w:szCs w:val="24"/>
        </w:rPr>
      </w:pPr>
      <w:bookmarkStart w:id="4" w:name="branchtype"/>
      <w:bookmarkStart w:id="5" w:name="_GoBack"/>
      <w:r>
        <w:rPr>
          <w:b w:val="0"/>
          <w:bCs w:val="0"/>
          <w:caps w:val="0"/>
          <w:sz w:val="24"/>
          <w:szCs w:val="24"/>
        </w:rPr>
        <w:t>Операционный д</w:t>
      </w:r>
      <w:r w:rsidR="00AE3877">
        <w:rPr>
          <w:b w:val="0"/>
          <w:bCs w:val="0"/>
          <w:caps w:val="0"/>
          <w:sz w:val="24"/>
          <w:szCs w:val="24"/>
        </w:rPr>
        <w:t>епартамент</w:t>
      </w:r>
      <w:bookmarkEnd w:id="4"/>
      <w:bookmarkEnd w:id="5"/>
      <w:r w:rsidR="00AE3877">
        <w:rPr>
          <w:b w:val="0"/>
          <w:bCs w:val="0"/>
          <w:caps w:val="0"/>
          <w:sz w:val="24"/>
          <w:szCs w:val="24"/>
        </w:rPr>
        <w:t xml:space="preserve"> осуществить следующие операции:</w:t>
      </w: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27"/>
        <w:gridCol w:w="6204"/>
      </w:tblGrid>
      <w:tr w:rsidR="00AE3877">
        <w:tc>
          <w:tcPr>
            <w:tcW w:w="3827" w:type="dxa"/>
          </w:tcPr>
          <w:p w:rsidR="00AE3877" w:rsidRDefault="00AE3877" w:rsidP="00EE71BF">
            <w:pPr>
              <w:pStyle w:val="3"/>
              <w:tabs>
                <w:tab w:val="left" w:pos="993"/>
              </w:tabs>
              <w:ind w:left="426" w:hanging="426"/>
            </w:pPr>
            <w:r>
              <w:t>Наименование</w:t>
            </w:r>
          </w:p>
        </w:tc>
        <w:tc>
          <w:tcPr>
            <w:tcW w:w="6204" w:type="dxa"/>
          </w:tcPr>
          <w:p w:rsidR="00AE3877" w:rsidRDefault="00AE3877" w:rsidP="00EE71BF">
            <w:pPr>
              <w:tabs>
                <w:tab w:val="left" w:pos="993"/>
              </w:tabs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Данные</w:t>
            </w:r>
          </w:p>
        </w:tc>
      </w:tr>
      <w:tr w:rsidR="00AE3877">
        <w:tc>
          <w:tcPr>
            <w:tcW w:w="3827" w:type="dxa"/>
          </w:tcPr>
          <w:p w:rsidR="00AE3877" w:rsidRPr="00E33FC6" w:rsidRDefault="00AE3877" w:rsidP="00E33FC6">
            <w:pPr>
              <w:tabs>
                <w:tab w:val="left" w:pos="993"/>
              </w:tabs>
              <w:jc w:val="both"/>
            </w:pPr>
            <w:r>
              <w:t>Подразделение</w:t>
            </w:r>
          </w:p>
        </w:tc>
        <w:tc>
          <w:tcPr>
            <w:tcW w:w="6204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</w:pPr>
            <w:r>
              <w:t>Отдел собственных векселей</w:t>
            </w:r>
          </w:p>
        </w:tc>
      </w:tr>
      <w:tr w:rsidR="00AE3877">
        <w:tc>
          <w:tcPr>
            <w:tcW w:w="3827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</w:pPr>
            <w:r>
              <w:t>Вид сделки (характер операции)</w:t>
            </w:r>
          </w:p>
        </w:tc>
        <w:tc>
          <w:tcPr>
            <w:tcW w:w="6204" w:type="dxa"/>
          </w:tcPr>
          <w:p w:rsidR="00AE3877" w:rsidRDefault="00AE3877" w:rsidP="00EE71BF">
            <w:pPr>
              <w:pStyle w:val="5"/>
              <w:tabs>
                <w:tab w:val="left" w:pos="993"/>
              </w:tabs>
              <w:autoSpaceDE/>
              <w:autoSpaceDN/>
            </w:pPr>
            <w:r>
              <w:t xml:space="preserve">Погашение векселей </w:t>
            </w:r>
            <w:r w:rsidR="004452D0">
              <w:t>АО</w:t>
            </w:r>
            <w:r>
              <w:t xml:space="preserve"> «Россельхозбанк» </w:t>
            </w:r>
          </w:p>
        </w:tc>
      </w:tr>
      <w:tr w:rsidR="00AE3877">
        <w:tc>
          <w:tcPr>
            <w:tcW w:w="3827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</w:pPr>
            <w:r>
              <w:t>Сумма платежа цифрами</w:t>
            </w:r>
            <w:r>
              <w:rPr>
                <w:sz w:val="20"/>
                <w:szCs w:val="20"/>
              </w:rPr>
              <w:t>*</w:t>
            </w:r>
          </w:p>
        </w:tc>
        <w:tc>
          <w:tcPr>
            <w:tcW w:w="6204" w:type="dxa"/>
          </w:tcPr>
          <w:p w:rsidR="00AE3877" w:rsidRDefault="00AE3877" w:rsidP="00EE71BF">
            <w:pPr>
              <w:tabs>
                <w:tab w:val="left" w:pos="993"/>
              </w:tabs>
            </w:pPr>
            <w:bookmarkStart w:id="6" w:name="summ"/>
            <w:bookmarkEnd w:id="6"/>
          </w:p>
        </w:tc>
      </w:tr>
      <w:tr w:rsidR="00AE3877">
        <w:tc>
          <w:tcPr>
            <w:tcW w:w="3827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</w:pPr>
            <w:r>
              <w:t>Сумма платежа прописью</w:t>
            </w:r>
          </w:p>
        </w:tc>
        <w:tc>
          <w:tcPr>
            <w:tcW w:w="6204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  <w:rPr>
                <w:sz w:val="22"/>
                <w:szCs w:val="22"/>
              </w:rPr>
            </w:pPr>
            <w:bookmarkStart w:id="7" w:name="summtext"/>
            <w:bookmarkEnd w:id="7"/>
          </w:p>
        </w:tc>
      </w:tr>
      <w:tr w:rsidR="00AE3877">
        <w:tc>
          <w:tcPr>
            <w:tcW w:w="3827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</w:pPr>
            <w:r>
              <w:t>Валюта платежа</w:t>
            </w:r>
          </w:p>
        </w:tc>
        <w:tc>
          <w:tcPr>
            <w:tcW w:w="6204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</w:pPr>
            <w:bookmarkStart w:id="8" w:name="currency"/>
            <w:bookmarkEnd w:id="8"/>
          </w:p>
        </w:tc>
      </w:tr>
      <w:tr w:rsidR="00AE3877">
        <w:tc>
          <w:tcPr>
            <w:tcW w:w="3827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</w:pPr>
            <w:r>
              <w:t>Реквизиты первичного документа</w:t>
            </w:r>
          </w:p>
        </w:tc>
        <w:tc>
          <w:tcPr>
            <w:tcW w:w="6204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>Векселя</w:t>
            </w:r>
            <w:r w:rsidR="00D63F8C">
              <w:rPr>
                <w:b/>
                <w:bCs/>
                <w:lang w:val="en-US"/>
              </w:rPr>
              <w:t>:</w:t>
            </w:r>
            <w:r>
              <w:rPr>
                <w:b/>
                <w:bCs/>
              </w:rPr>
              <w:t xml:space="preserve"> </w:t>
            </w:r>
            <w:bookmarkStart w:id="9" w:name="veksinfo"/>
            <w:r>
              <w:t>серии 000_ №№ __________</w:t>
            </w:r>
            <w:bookmarkEnd w:id="9"/>
          </w:p>
        </w:tc>
      </w:tr>
      <w:tr w:rsidR="00AE3877">
        <w:tc>
          <w:tcPr>
            <w:tcW w:w="3827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</w:pPr>
            <w:r>
              <w:t>Дата платежа</w:t>
            </w:r>
          </w:p>
        </w:tc>
        <w:tc>
          <w:tcPr>
            <w:tcW w:w="6204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  <w:rPr>
                <w:b/>
                <w:bCs/>
              </w:rPr>
            </w:pPr>
            <w:bookmarkStart w:id="10" w:name="paydate"/>
            <w:bookmarkEnd w:id="10"/>
          </w:p>
        </w:tc>
      </w:tr>
      <w:tr w:rsidR="00AE3877">
        <w:tc>
          <w:tcPr>
            <w:tcW w:w="3827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</w:pPr>
            <w:r>
              <w:t>Способ платежа</w:t>
            </w:r>
          </w:p>
        </w:tc>
        <w:tc>
          <w:tcPr>
            <w:tcW w:w="6204" w:type="dxa"/>
          </w:tcPr>
          <w:p w:rsidR="00AE3877" w:rsidRDefault="001C02BC" w:rsidP="001C02BC">
            <w:pPr>
              <w:pStyle w:val="5"/>
              <w:tabs>
                <w:tab w:val="left" w:pos="993"/>
              </w:tabs>
              <w:autoSpaceDE/>
              <w:autoSpaceDN/>
            </w:pPr>
            <w:r>
              <w:tab/>
            </w:r>
          </w:p>
        </w:tc>
      </w:tr>
      <w:tr w:rsidR="00AE3877">
        <w:tc>
          <w:tcPr>
            <w:tcW w:w="3827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  <w:rPr>
                <w:color w:val="000000"/>
              </w:rPr>
            </w:pPr>
            <w:r>
              <w:rPr>
                <w:color w:val="000000"/>
              </w:rPr>
              <w:t>Особые (дополнительные) условия</w:t>
            </w:r>
          </w:p>
          <w:p w:rsidR="00AE3877" w:rsidRDefault="00AE3877" w:rsidP="00EE71BF">
            <w:pPr>
              <w:tabs>
                <w:tab w:val="left" w:pos="993"/>
              </w:tabs>
              <w:jc w:val="both"/>
              <w:rPr>
                <w:color w:val="000000"/>
              </w:rPr>
            </w:pPr>
          </w:p>
          <w:p w:rsidR="00AE3877" w:rsidRDefault="00D4313F" w:rsidP="008B71C3">
            <w:pPr>
              <w:tabs>
                <w:tab w:val="left" w:pos="7200"/>
              </w:tabs>
              <w:rPr>
                <w:i/>
                <w:color w:val="000000"/>
                <w:sz w:val="20"/>
                <w:szCs w:val="20"/>
              </w:rPr>
            </w:pPr>
            <w:r>
              <w:rPr>
                <w:i/>
                <w:color w:val="000000"/>
                <w:sz w:val="20"/>
                <w:szCs w:val="20"/>
              </w:rPr>
              <w:t>*Исчисление и удержание налогов в соответствии с приложением 1 к Регламенту и Положением 432-П</w:t>
            </w:r>
          </w:p>
        </w:tc>
        <w:tc>
          <w:tcPr>
            <w:tcW w:w="6204" w:type="dxa"/>
          </w:tcPr>
          <w:p w:rsidR="00AE3877" w:rsidRDefault="00AE3877" w:rsidP="00EE71BF">
            <w:pPr>
              <w:tabs>
                <w:tab w:val="left" w:pos="993"/>
              </w:tabs>
              <w:jc w:val="both"/>
            </w:pPr>
            <w:r>
              <w:t>Реквизиты:</w:t>
            </w:r>
          </w:p>
          <w:p w:rsidR="00AE3877" w:rsidRPr="00D7516D" w:rsidRDefault="003E575F" w:rsidP="00EE71BF">
            <w:pPr>
              <w:tabs>
                <w:tab w:val="left" w:pos="993"/>
              </w:tabs>
              <w:jc w:val="both"/>
            </w:pPr>
            <w:bookmarkStart w:id="11" w:name="CounterpartyCaption"/>
            <w:r w:rsidRPr="00D7516D">
              <w:t>_</w:t>
            </w:r>
            <w:bookmarkEnd w:id="11"/>
          </w:p>
          <w:p w:rsidR="003E575F" w:rsidRPr="00D7516D" w:rsidRDefault="003E575F" w:rsidP="00EE71BF">
            <w:pPr>
              <w:tabs>
                <w:tab w:val="left" w:pos="993"/>
              </w:tabs>
              <w:jc w:val="both"/>
            </w:pPr>
            <w:r w:rsidRPr="00F71EC6">
              <w:t>ИНН/КПП</w:t>
            </w:r>
            <w:r w:rsidRPr="00D7516D">
              <w:t xml:space="preserve"> </w:t>
            </w:r>
            <w:bookmarkStart w:id="12" w:name="TaxId_IdPurpose"/>
            <w:r w:rsidRPr="00D7516D">
              <w:t>_</w:t>
            </w:r>
            <w:bookmarkEnd w:id="12"/>
          </w:p>
          <w:p w:rsidR="003E575F" w:rsidRPr="00D7516D" w:rsidRDefault="003E575F" w:rsidP="00EE71BF">
            <w:pPr>
              <w:tabs>
                <w:tab w:val="left" w:pos="993"/>
              </w:tabs>
              <w:jc w:val="both"/>
            </w:pPr>
            <w:r w:rsidRPr="00F71EC6">
              <w:t>Адрес:</w:t>
            </w:r>
            <w:r w:rsidRPr="00D7516D">
              <w:t xml:space="preserve"> </w:t>
            </w:r>
            <w:bookmarkStart w:id="13" w:name="CounterpartyAddress"/>
            <w:r w:rsidRPr="00D7516D">
              <w:t>_</w:t>
            </w:r>
            <w:bookmarkEnd w:id="13"/>
          </w:p>
          <w:p w:rsidR="003E575F" w:rsidRDefault="003E575F" w:rsidP="00EE71BF">
            <w:pPr>
              <w:tabs>
                <w:tab w:val="left" w:pos="993"/>
              </w:tabs>
              <w:jc w:val="both"/>
            </w:pPr>
            <w:r w:rsidRPr="00F71EC6">
              <w:t>р/счет</w:t>
            </w:r>
            <w:r w:rsidRPr="003E575F">
              <w:t xml:space="preserve"> </w:t>
            </w:r>
            <w:bookmarkStart w:id="14" w:name="CounterpartyAccount"/>
            <w:r w:rsidRPr="003E575F">
              <w:t>_</w:t>
            </w:r>
            <w:bookmarkEnd w:id="14"/>
            <w:r w:rsidRPr="003E575F">
              <w:t xml:space="preserve"> </w:t>
            </w:r>
            <w:r>
              <w:t xml:space="preserve">в </w:t>
            </w:r>
            <w:bookmarkStart w:id="15" w:name="CounterpartyBankCaption"/>
            <w:r>
              <w:t>_</w:t>
            </w:r>
            <w:bookmarkEnd w:id="15"/>
            <w:r>
              <w:t xml:space="preserve"> </w:t>
            </w:r>
          </w:p>
          <w:p w:rsidR="003E575F" w:rsidRDefault="003E575F" w:rsidP="00EE71BF">
            <w:pPr>
              <w:tabs>
                <w:tab w:val="left" w:pos="993"/>
              </w:tabs>
              <w:jc w:val="both"/>
            </w:pPr>
            <w:r w:rsidRPr="00F71EC6">
              <w:t>к/счет</w:t>
            </w:r>
            <w:r>
              <w:t xml:space="preserve"> </w:t>
            </w:r>
            <w:bookmarkStart w:id="16" w:name="CounterpartyBankAccount"/>
            <w:r>
              <w:t>_</w:t>
            </w:r>
            <w:bookmarkEnd w:id="16"/>
          </w:p>
          <w:p w:rsidR="003E575F" w:rsidRPr="003E575F" w:rsidRDefault="003E575F" w:rsidP="00EE71BF">
            <w:pPr>
              <w:tabs>
                <w:tab w:val="left" w:pos="993"/>
              </w:tabs>
              <w:jc w:val="both"/>
            </w:pPr>
            <w:r w:rsidRPr="003E575F">
              <w:t>БИК</w:t>
            </w:r>
            <w:r>
              <w:t xml:space="preserve"> </w:t>
            </w:r>
            <w:bookmarkStart w:id="17" w:name="CounterpartyBankAlias"/>
            <w:r>
              <w:t>_</w:t>
            </w:r>
            <w:bookmarkEnd w:id="17"/>
          </w:p>
        </w:tc>
      </w:tr>
    </w:tbl>
    <w:p w:rsidR="00AE3877" w:rsidRDefault="00AE3877" w:rsidP="00EE71BF">
      <w:pPr>
        <w:tabs>
          <w:tab w:val="left" w:pos="993"/>
        </w:tabs>
        <w:rPr>
          <w:sz w:val="20"/>
          <w:szCs w:val="20"/>
        </w:rPr>
      </w:pPr>
    </w:p>
    <w:p w:rsidR="00AE3877" w:rsidRDefault="00AE3877" w:rsidP="00EE71BF">
      <w:pPr>
        <w:tabs>
          <w:tab w:val="left" w:pos="993"/>
        </w:tabs>
        <w:rPr>
          <w:sz w:val="20"/>
          <w:szCs w:val="20"/>
        </w:rPr>
      </w:pPr>
    </w:p>
    <w:p w:rsidR="00AE3877" w:rsidRDefault="00AE3877" w:rsidP="00EE71BF">
      <w:pPr>
        <w:tabs>
          <w:tab w:val="left" w:pos="993"/>
        </w:tabs>
        <w:rPr>
          <w:sz w:val="20"/>
          <w:szCs w:val="20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A7701B" w:rsidTr="007F3EB2">
        <w:tc>
          <w:tcPr>
            <w:tcW w:w="3284" w:type="dxa"/>
          </w:tcPr>
          <w:bookmarkStart w:id="18" w:name="bosspost"/>
          <w:p w:rsidR="00A7701B" w:rsidRDefault="00881CD8" w:rsidP="00EE71BF">
            <w:pPr>
              <w:tabs>
                <w:tab w:val="left" w:pos="993"/>
              </w:tabs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  <w:bookmarkEnd w:id="18"/>
          </w:p>
        </w:tc>
        <w:tc>
          <w:tcPr>
            <w:tcW w:w="3285" w:type="dxa"/>
            <w:vAlign w:val="bottom"/>
          </w:tcPr>
          <w:p w:rsidR="00A7701B" w:rsidRPr="00881CD8" w:rsidRDefault="00A7701B" w:rsidP="00881CD8">
            <w:pPr>
              <w:tabs>
                <w:tab w:val="left" w:pos="993"/>
              </w:tabs>
              <w:jc w:val="center"/>
            </w:pPr>
            <w:r w:rsidRPr="00881CD8">
              <w:t>(подпись)</w:t>
            </w:r>
          </w:p>
        </w:tc>
        <w:bookmarkStart w:id="19" w:name="boss"/>
        <w:tc>
          <w:tcPr>
            <w:tcW w:w="3285" w:type="dxa"/>
            <w:vAlign w:val="bottom"/>
          </w:tcPr>
          <w:p w:rsidR="00A7701B" w:rsidRDefault="00881CD8" w:rsidP="00881CD8">
            <w:pPr>
              <w:tabs>
                <w:tab w:val="left" w:pos="993"/>
              </w:tabs>
              <w:jc w:val="right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  <w:bookmarkEnd w:id="19"/>
          </w:p>
        </w:tc>
      </w:tr>
    </w:tbl>
    <w:p w:rsidR="00A7701B" w:rsidRDefault="00A7701B" w:rsidP="00EE71BF">
      <w:pPr>
        <w:pStyle w:val="4"/>
        <w:tabs>
          <w:tab w:val="left" w:pos="993"/>
        </w:tabs>
        <w:jc w:val="left"/>
      </w:pPr>
    </w:p>
    <w:p w:rsidR="00AE3877" w:rsidRDefault="00AE3877" w:rsidP="00EE71BF">
      <w:pPr>
        <w:pStyle w:val="20"/>
        <w:tabs>
          <w:tab w:val="left" w:pos="993"/>
        </w:tabs>
        <w:jc w:val="both"/>
        <w:rPr>
          <w:rFonts w:ascii="Arial" w:hAnsi="Arial" w:cs="Arial"/>
          <w:b w:val="0"/>
          <w:bCs w:val="0"/>
          <w:caps w:val="0"/>
        </w:rPr>
      </w:pPr>
    </w:p>
    <w:p w:rsidR="00AE3877" w:rsidRDefault="00AE3877" w:rsidP="00EE71BF">
      <w:pPr>
        <w:tabs>
          <w:tab w:val="left" w:pos="993"/>
        </w:tabs>
        <w:rPr>
          <w:sz w:val="20"/>
          <w:szCs w:val="20"/>
        </w:rPr>
      </w:pPr>
    </w:p>
    <w:p w:rsidR="00AE3877" w:rsidRDefault="00AE3877" w:rsidP="00EE71BF">
      <w:pPr>
        <w:tabs>
          <w:tab w:val="left" w:pos="993"/>
        </w:tabs>
        <w:rPr>
          <w:sz w:val="20"/>
          <w:szCs w:val="20"/>
        </w:rPr>
      </w:pPr>
      <w:r>
        <w:rPr>
          <w:sz w:val="20"/>
          <w:szCs w:val="20"/>
        </w:rPr>
        <w:t xml:space="preserve">Исп. </w:t>
      </w:r>
      <w:bookmarkStart w:id="20" w:name="executor"/>
      <w:r>
        <w:rPr>
          <w:sz w:val="20"/>
          <w:szCs w:val="20"/>
        </w:rPr>
        <w:t>(Ф.И.О.)</w:t>
      </w:r>
      <w:bookmarkEnd w:id="20"/>
    </w:p>
    <w:p w:rsidR="00AE3877" w:rsidRDefault="00AE3877" w:rsidP="00EE71BF">
      <w:pPr>
        <w:tabs>
          <w:tab w:val="left" w:pos="993"/>
        </w:tabs>
        <w:rPr>
          <w:sz w:val="20"/>
          <w:szCs w:val="20"/>
        </w:rPr>
      </w:pPr>
      <w:r>
        <w:rPr>
          <w:sz w:val="20"/>
          <w:szCs w:val="20"/>
        </w:rPr>
        <w:t xml:space="preserve">Тел. </w:t>
      </w:r>
      <w:bookmarkStart w:id="21" w:name="phone"/>
      <w:r>
        <w:rPr>
          <w:sz w:val="20"/>
          <w:szCs w:val="20"/>
        </w:rPr>
        <w:t>_______</w:t>
      </w:r>
      <w:bookmarkEnd w:id="21"/>
    </w:p>
    <w:p w:rsidR="00AE3877" w:rsidRDefault="00AE3877" w:rsidP="00EE71BF">
      <w:pPr>
        <w:tabs>
          <w:tab w:val="left" w:pos="993"/>
        </w:tabs>
        <w:jc w:val="both"/>
        <w:rPr>
          <w:sz w:val="20"/>
          <w:szCs w:val="20"/>
        </w:rPr>
      </w:pPr>
    </w:p>
    <w:sectPr w:rsidR="00AE3877" w:rsidSect="00BF1EE1">
      <w:headerReference w:type="default" r:id="rId10"/>
      <w:pgSz w:w="11906" w:h="16838"/>
      <w:pgMar w:top="1134" w:right="851" w:bottom="709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7516D" w:rsidRDefault="00D7516D">
      <w:r>
        <w:separator/>
      </w:r>
    </w:p>
  </w:endnote>
  <w:endnote w:type="continuationSeparator" w:id="0">
    <w:p w:rsidR="00D7516D" w:rsidRDefault="00D751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7516D" w:rsidRDefault="00D7516D">
      <w:r>
        <w:separator/>
      </w:r>
    </w:p>
  </w:footnote>
  <w:footnote w:type="continuationSeparator" w:id="0">
    <w:p w:rsidR="00D7516D" w:rsidRDefault="00D7516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D03C1" w:rsidRPr="006711FC" w:rsidRDefault="00AD03C1" w:rsidP="00AD03C1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753015" w:rsidRPr="004452D0">
      <w:rPr>
        <w:sz w:val="16"/>
        <w:szCs w:val="16"/>
      </w:rPr>
      <w:t>2</w:t>
    </w:r>
    <w:r w:rsidR="006711FC">
      <w:rPr>
        <w:sz w:val="16"/>
        <w:szCs w:val="16"/>
      </w:rPr>
      <w:t>8</w:t>
    </w:r>
  </w:p>
  <w:p w:rsidR="00AD03C1" w:rsidRDefault="00AD03C1" w:rsidP="00AD03C1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  <w:r w:rsidR="004452D0">
      <w:rPr>
        <w:sz w:val="16"/>
        <w:szCs w:val="16"/>
      </w:rPr>
      <w:t xml:space="preserve"> </w:t>
    </w:r>
  </w:p>
  <w:p w:rsidR="00AD03C1" w:rsidRDefault="00AD03C1" w:rsidP="00AD03C1">
    <w:pPr>
      <w:ind w:left="439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4452D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AD03C1" w:rsidRDefault="00AD03C1" w:rsidP="00AD03C1">
    <w:pPr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4452D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AD03C1" w:rsidRDefault="001E0E38" w:rsidP="00AD03C1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4452D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BF1EE1" w:rsidRPr="00AD03C1" w:rsidRDefault="004452D0" w:rsidP="004452D0">
    <w:pPr>
      <w:pStyle w:val="21"/>
      <w:ind w:left="4395"/>
      <w:jc w:val="both"/>
      <w:rPr>
        <w:sz w:val="16"/>
        <w:szCs w:val="16"/>
      </w:rPr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E"/>
    <w:multiLevelType w:val="singleLevel"/>
    <w:tmpl w:val="B4C477BE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1F511946"/>
    <w:multiLevelType w:val="hybridMultilevel"/>
    <w:tmpl w:val="4A18CBF6"/>
    <w:lvl w:ilvl="0" w:tplc="4BB6ED3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" w15:restartNumberingAfterBreak="0">
    <w:nsid w:val="36634569"/>
    <w:multiLevelType w:val="multilevel"/>
    <w:tmpl w:val="392A7B1A"/>
    <w:lvl w:ilvl="0">
      <w:start w:val="1"/>
      <w:numFmt w:val="decimal"/>
      <w:lvlText w:val="%1."/>
      <w:lvlJc w:val="left"/>
      <w:pPr>
        <w:tabs>
          <w:tab w:val="num" w:pos="1571"/>
        </w:tabs>
        <w:ind w:left="1571" w:hanging="360"/>
      </w:pPr>
      <w:rPr>
        <w:rFonts w:cs="Times New Roman"/>
      </w:rPr>
    </w:lvl>
    <w:lvl w:ilvl="1">
      <w:start w:val="1"/>
      <w:numFmt w:val="bullet"/>
      <w:lvlText w:val=""/>
      <w:lvlJc w:val="left"/>
      <w:pPr>
        <w:tabs>
          <w:tab w:val="num" w:pos="2291"/>
        </w:tabs>
        <w:ind w:left="2291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  <w:rPr>
        <w:rFonts w:cs="Times New Roman"/>
      </w:rPr>
    </w:lvl>
  </w:abstractNum>
  <w:abstractNum w:abstractNumId="3" w15:restartNumberingAfterBreak="0">
    <w:nsid w:val="4F8F69B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4" w15:restartNumberingAfterBreak="0">
    <w:nsid w:val="50516834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5" w15:restartNumberingAfterBreak="0">
    <w:nsid w:val="6A4473DD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6" w15:restartNumberingAfterBreak="0">
    <w:nsid w:val="71882BDE"/>
    <w:multiLevelType w:val="hybridMultilevel"/>
    <w:tmpl w:val="EE167BCE"/>
    <w:lvl w:ilvl="0" w:tplc="A192F39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num w:numId="1">
    <w:abstractNumId w:val="3"/>
  </w:num>
  <w:num w:numId="2">
    <w:abstractNumId w:val="4"/>
  </w:num>
  <w:num w:numId="3">
    <w:abstractNumId w:val="5"/>
  </w:num>
  <w:num w:numId="4">
    <w:abstractNumId w:val="2"/>
  </w:num>
  <w:num w:numId="5">
    <w:abstractNumId w:val="1"/>
  </w:num>
  <w:num w:numId="6">
    <w:abstractNumId w:val="6"/>
  </w:num>
  <w:num w:numId="7">
    <w:abstractNumId w:val="0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283" w:hanging="283"/>
        </w:pPr>
        <w:rPr>
          <w:rFonts w:ascii="Symbol" w:hAnsi="Symbol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516D"/>
    <w:rsid w:val="00050829"/>
    <w:rsid w:val="00073F9A"/>
    <w:rsid w:val="000B2702"/>
    <w:rsid w:val="000F00B1"/>
    <w:rsid w:val="001C02BC"/>
    <w:rsid w:val="001E0E38"/>
    <w:rsid w:val="001F5F7A"/>
    <w:rsid w:val="002113A1"/>
    <w:rsid w:val="00215BCB"/>
    <w:rsid w:val="002E011B"/>
    <w:rsid w:val="00386DF3"/>
    <w:rsid w:val="003E575F"/>
    <w:rsid w:val="004452D0"/>
    <w:rsid w:val="00462473"/>
    <w:rsid w:val="00473ECC"/>
    <w:rsid w:val="004E1F1C"/>
    <w:rsid w:val="004F1780"/>
    <w:rsid w:val="0057636A"/>
    <w:rsid w:val="0061544F"/>
    <w:rsid w:val="006711FC"/>
    <w:rsid w:val="006B72E2"/>
    <w:rsid w:val="00753015"/>
    <w:rsid w:val="007C4D9F"/>
    <w:rsid w:val="007E57A1"/>
    <w:rsid w:val="007F3EB2"/>
    <w:rsid w:val="008563F1"/>
    <w:rsid w:val="008630EE"/>
    <w:rsid w:val="00881CD8"/>
    <w:rsid w:val="008B71C3"/>
    <w:rsid w:val="009B18C1"/>
    <w:rsid w:val="00A53344"/>
    <w:rsid w:val="00A7701B"/>
    <w:rsid w:val="00AD03C1"/>
    <w:rsid w:val="00AE3877"/>
    <w:rsid w:val="00AF3D82"/>
    <w:rsid w:val="00BF1EE1"/>
    <w:rsid w:val="00C56F7F"/>
    <w:rsid w:val="00CB02CC"/>
    <w:rsid w:val="00CB5AED"/>
    <w:rsid w:val="00CD4455"/>
    <w:rsid w:val="00D4313F"/>
    <w:rsid w:val="00D63F8C"/>
    <w:rsid w:val="00D67798"/>
    <w:rsid w:val="00D7516D"/>
    <w:rsid w:val="00D8713B"/>
    <w:rsid w:val="00DE0D12"/>
    <w:rsid w:val="00E1557A"/>
    <w:rsid w:val="00E33DE3"/>
    <w:rsid w:val="00E33FC6"/>
    <w:rsid w:val="00E62395"/>
    <w:rsid w:val="00E84530"/>
    <w:rsid w:val="00EA0ED1"/>
    <w:rsid w:val="00EE71BF"/>
    <w:rsid w:val="00F050C7"/>
    <w:rsid w:val="00FD44D0"/>
    <w:rsid w:val="00FE51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bCs/>
      <w:sz w:val="48"/>
      <w:szCs w:val="48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</w:rPr>
  </w:style>
  <w:style w:type="paragraph" w:styleId="5">
    <w:name w:val="heading 5"/>
    <w:basedOn w:val="a"/>
    <w:next w:val="a"/>
    <w:qFormat/>
    <w:pPr>
      <w:keepNext/>
      <w:autoSpaceDE w:val="0"/>
      <w:autoSpaceDN w:val="0"/>
      <w:jc w:val="both"/>
      <w:outlineLvl w:val="4"/>
    </w:p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  <w:sz w:val="20"/>
      <w:szCs w:val="20"/>
    </w:rPr>
  </w:style>
  <w:style w:type="paragraph" w:styleId="7">
    <w:name w:val="heading 7"/>
    <w:basedOn w:val="a"/>
    <w:next w:val="a"/>
    <w:qFormat/>
    <w:pPr>
      <w:keepNext/>
      <w:jc w:val="center"/>
      <w:outlineLvl w:val="6"/>
    </w:pPr>
    <w:rPr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pPr>
      <w:spacing w:before="120"/>
      <w:jc w:val="both"/>
    </w:pPr>
    <w:rPr>
      <w:sz w:val="20"/>
      <w:szCs w:val="20"/>
    </w:rPr>
  </w:style>
  <w:style w:type="paragraph" w:styleId="20">
    <w:name w:val="Body Text 2"/>
    <w:basedOn w:val="a"/>
    <w:rPr>
      <w:b/>
      <w:bCs/>
      <w:caps/>
      <w:sz w:val="20"/>
      <w:szCs w:val="20"/>
    </w:rPr>
  </w:style>
  <w:style w:type="paragraph" w:customStyle="1" w:styleId="a4">
    <w:name w:val="Название"/>
    <w:basedOn w:val="a"/>
    <w:qFormat/>
    <w:pPr>
      <w:jc w:val="center"/>
    </w:pPr>
  </w:style>
  <w:style w:type="paragraph" w:styleId="a5">
    <w:name w:val="Block Text"/>
    <w:basedOn w:val="a"/>
    <w:pPr>
      <w:autoSpaceDE w:val="0"/>
      <w:autoSpaceDN w:val="0"/>
      <w:spacing w:line="360" w:lineRule="auto"/>
      <w:ind w:left="1021" w:right="1021" w:firstLine="851"/>
      <w:jc w:val="both"/>
    </w:pPr>
  </w:style>
  <w:style w:type="paragraph" w:styleId="a6">
    <w:name w:val="footer"/>
    <w:basedOn w:val="a"/>
    <w:pPr>
      <w:tabs>
        <w:tab w:val="center" w:pos="4677"/>
        <w:tab w:val="right" w:pos="9355"/>
      </w:tabs>
      <w:overflowPunct w:val="0"/>
      <w:autoSpaceDE w:val="0"/>
      <w:autoSpaceDN w:val="0"/>
      <w:adjustRightInd w:val="0"/>
      <w:textAlignment w:val="baseline"/>
    </w:pPr>
  </w:style>
  <w:style w:type="paragraph" w:styleId="30">
    <w:name w:val="Body Text 3"/>
    <w:basedOn w:val="a"/>
    <w:pPr>
      <w:jc w:val="both"/>
    </w:pPr>
    <w:rPr>
      <w:b/>
      <w:bCs/>
      <w:caps/>
      <w:sz w:val="22"/>
      <w:szCs w:val="22"/>
    </w:rPr>
  </w:style>
  <w:style w:type="paragraph" w:styleId="21">
    <w:name w:val="Body Text Indent 2"/>
    <w:basedOn w:val="a"/>
    <w:pPr>
      <w:ind w:left="705"/>
      <w:jc w:val="center"/>
    </w:pPr>
    <w:rPr>
      <w:b/>
      <w:bCs/>
    </w:rPr>
  </w:style>
  <w:style w:type="paragraph" w:styleId="a7">
    <w:name w:val="Document Map"/>
    <w:basedOn w:val="a"/>
    <w:semiHidden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a8">
    <w:name w:val="header"/>
    <w:basedOn w:val="a"/>
    <w:link w:val="a9"/>
    <w:pPr>
      <w:tabs>
        <w:tab w:val="center" w:pos="4677"/>
        <w:tab w:val="right" w:pos="9355"/>
      </w:tabs>
    </w:pPr>
    <w:rPr>
      <w:lang w:val="x-none" w:eastAsia="x-none"/>
    </w:rPr>
  </w:style>
  <w:style w:type="paragraph" w:styleId="aa">
    <w:name w:val="Balloon Text"/>
    <w:basedOn w:val="a"/>
    <w:semiHidden/>
    <w:rPr>
      <w:rFonts w:ascii="Tahoma" w:hAnsi="Tahoma" w:cs="Tahoma"/>
      <w:sz w:val="16"/>
      <w:szCs w:val="16"/>
    </w:rPr>
  </w:style>
  <w:style w:type="character" w:styleId="ab">
    <w:name w:val="annotation reference"/>
    <w:semiHidden/>
    <w:rsid w:val="00073F9A"/>
    <w:rPr>
      <w:sz w:val="16"/>
      <w:szCs w:val="16"/>
    </w:rPr>
  </w:style>
  <w:style w:type="paragraph" w:styleId="ac">
    <w:name w:val="annotation text"/>
    <w:basedOn w:val="a"/>
    <w:semiHidden/>
    <w:rsid w:val="00073F9A"/>
    <w:rPr>
      <w:sz w:val="20"/>
      <w:szCs w:val="20"/>
    </w:rPr>
  </w:style>
  <w:style w:type="paragraph" w:styleId="ad">
    <w:name w:val="annotation subject"/>
    <w:basedOn w:val="ac"/>
    <w:next w:val="ac"/>
    <w:semiHidden/>
    <w:rsid w:val="00073F9A"/>
    <w:rPr>
      <w:b/>
      <w:bCs/>
    </w:rPr>
  </w:style>
  <w:style w:type="character" w:customStyle="1" w:styleId="a9">
    <w:name w:val="Верхний колонтитул Знак"/>
    <w:link w:val="a8"/>
    <w:rsid w:val="00E33DE3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8348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23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EF7B21D-2B64-469D-B4A4-4F77FF85DD2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CB768544-075C-4147-82A7-DE2A30236A5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6AB0F99-F292-4694-B148-3AF3F4008AB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VD_28.dotx</Template>
  <TotalTime>0</TotalTime>
  <Pages>1</Pages>
  <Words>125</Words>
  <Characters>859</Characters>
  <Application>Microsoft Office Word</Application>
  <DocSecurity>0</DocSecurity>
  <Lines>7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РОССИЙСКИЙ СЕЛЬСКОХОЗЯЙСТВЕННЫЙ БАНК</vt:lpstr>
    </vt:vector>
  </TitlesOfParts>
  <Company>***</Company>
  <LinksUpToDate>false</LinksUpToDate>
  <CharactersWithSpaces>983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РОССИЙСКИЙ СЕЛЬСКОХОЗЯЙСТВЕННЫЙ БАНК</dc:title>
  <dc:subject/>
  <dc:creator>Simanov Alexandr</dc:creator>
  <cp:keywords/>
  <dc:description/>
  <cp:lastModifiedBy>Simanov Alexandr</cp:lastModifiedBy>
  <cp:revision>1</cp:revision>
  <cp:lastPrinted>2011-12-13T11:11:00Z</cp:lastPrinted>
  <dcterms:created xsi:type="dcterms:W3CDTF">2018-06-20T07:26:00Z</dcterms:created>
  <dcterms:modified xsi:type="dcterms:W3CDTF">2018-06-20T07:26:00Z</dcterms:modified>
</cp:coreProperties>
</file>